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5854088"/>
    <w:bookmarkEnd w:id="0"/>
    <w:p w14:paraId="79420BAD" w14:textId="77777777" w:rsidR="00CB1BCE" w:rsidRDefault="00F37035">
      <w:r>
        <w:rPr>
          <w:noProof/>
        </w:rPr>
        <mc:AlternateContent>
          <mc:Choice Requires="wps">
            <w:drawing>
              <wp:anchor distT="0" distB="0" distL="114300" distR="114300" simplePos="0" relativeHeight="251659264" behindDoc="0" locked="0" layoutInCell="1" allowOverlap="1" wp14:anchorId="3159133F" wp14:editId="0B036C60">
                <wp:simplePos x="0" y="0"/>
                <wp:positionH relativeFrom="column">
                  <wp:posOffset>4825365</wp:posOffset>
                </wp:positionH>
                <wp:positionV relativeFrom="paragraph">
                  <wp:posOffset>180975</wp:posOffset>
                </wp:positionV>
                <wp:extent cx="4371975" cy="6410325"/>
                <wp:effectExtent l="0" t="0" r="9525" b="9525"/>
                <wp:wrapNone/>
                <wp:docPr id="32" name="Text Box 19">
                  <a:extLst xmlns:a="http://schemas.openxmlformats.org/drawingml/2006/main">
                    <a:ext uri="{FF2B5EF4-FFF2-40B4-BE49-F238E27FC236}">
                      <a16:creationId xmlns:a16="http://schemas.microsoft.com/office/drawing/2014/main" id="{F67E6C63-23DF-4B3C-806D-55F43832ADEB}"/>
                    </a:ext>
                  </a:extLst>
                </wp:docPr>
                <wp:cNvGraphicFramePr/>
                <a:graphic xmlns:a="http://schemas.openxmlformats.org/drawingml/2006/main">
                  <a:graphicData uri="http://schemas.microsoft.com/office/word/2010/wordprocessingShape">
                    <wps:wsp>
                      <wps:cNvSpPr txBox="1"/>
                      <wps:spPr>
                        <a:xfrm>
                          <a:off x="0" y="0"/>
                          <a:ext cx="4371975" cy="6410325"/>
                        </a:xfrm>
                        <a:prstGeom prst="rect">
                          <a:avLst/>
                        </a:prstGeom>
                        <a:solidFill>
                          <a:schemeClr val="accent5">
                            <a:lumMod val="40000"/>
                            <a:lumOff val="60000"/>
                          </a:schemeClr>
                        </a:solidFill>
                        <a:ln w="6350">
                          <a:noFill/>
                        </a:ln>
                      </wps:spPr>
                      <wps:txbx>
                        <w:txbxContent>
                          <w:p w14:paraId="194D8C76" w14:textId="3F51F277" w:rsidR="001D1872" w:rsidRPr="001D1872" w:rsidRDefault="001D1872"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City of</w:t>
                            </w:r>
                          </w:p>
                          <w:p w14:paraId="4A0F9A70" w14:textId="2E73352A" w:rsidR="001C1F39" w:rsidRDefault="001C1F39"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Wheatland</w:t>
                            </w:r>
                          </w:p>
                          <w:p w14:paraId="0B27D98C" w14:textId="353EECCF" w:rsidR="001D1872" w:rsidRPr="001D1872" w:rsidRDefault="001D1872"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2020</w:t>
                            </w:r>
                          </w:p>
                          <w:p w14:paraId="0C43596D" w14:textId="56E23682" w:rsidR="001D1872" w:rsidRPr="001D1872" w:rsidRDefault="001D1872"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 xml:space="preserve">Water Quality Consumer Confidence Report </w:t>
                            </w:r>
                          </w:p>
                          <w:p w14:paraId="0ECA4FC4" w14:textId="77777777" w:rsidR="001D1872" w:rsidRDefault="001D1872" w:rsidP="001D1872">
                            <w:pPr>
                              <w:rPr>
                                <w:rFonts w:ascii="Times New Roman" w:eastAsia="Times New Roman" w:hAnsi="Times New Roman"/>
                                <w:sz w:val="24"/>
                                <w:szCs w:val="24"/>
                              </w:rPr>
                            </w:pPr>
                            <w:r>
                              <w:rPr>
                                <w:rFonts w:eastAsia="Times New Roman"/>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59133F" id="_x0000_t202" coordsize="21600,21600" o:spt="202" path="m,l,21600r21600,l21600,xe">
                <v:stroke joinstyle="miter"/>
                <v:path gradientshapeok="t" o:connecttype="rect"/>
              </v:shapetype>
              <v:shape id="Text Box 19" o:spid="_x0000_s1026" type="#_x0000_t202" style="position:absolute;margin-left:379.95pt;margin-top:14.25pt;width:344.25pt;height:50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" fillcolor="#bdd6ee [1304]" stroked="f" strokeweight=".5pt">
                <v:textbox>
                  <w:txbxContent>
                    <w:p w14:paraId="194D8C76" w14:textId="3F51F277" w:rsidR="001D1872" w:rsidRPr="001D1872" w:rsidRDefault="001D1872"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City of</w:t>
                      </w:r>
                    </w:p>
                    <w:p w14:paraId="4A0F9A70" w14:textId="2E73352A" w:rsidR="001C1F39" w:rsidRDefault="001C1F39"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Wheatland</w:t>
                      </w:r>
                    </w:p>
                    <w:p w14:paraId="0B27D98C" w14:textId="353EECCF" w:rsidR="001D1872" w:rsidRPr="001D1872" w:rsidRDefault="001D1872"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2020</w:t>
                      </w:r>
                    </w:p>
                    <w:p w14:paraId="0C43596D" w14:textId="56E23682" w:rsidR="001D1872" w:rsidRPr="001D1872" w:rsidRDefault="001D1872" w:rsidP="001D1872">
                      <w:pPr>
                        <w:jc w:val="center"/>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pP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Water</w:t>
                      </w: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 xml:space="preserve"> </w:t>
                      </w:r>
                      <w:r w:rsidRPr="001D1872">
                        <w:rPr>
                          <w:rFonts w:ascii="Arial" w:eastAsia="Times New Roman" w:hAnsi="Arial"/>
                          <w:sz w:val="88"/>
                          <w:szCs w:val="88"/>
                          <w14:shadow w14:blurRad="38100" w14:dist="19050" w14:dir="2700000" w14:sx="100000" w14:sy="100000" w14:kx="0" w14:ky="0" w14:algn="tl">
                            <w14:schemeClr w14:val="dk1">
                              <w14:alpha w14:val="60000"/>
                            </w14:schemeClr>
                          </w14:shadow>
                          <w14:textOutline w14:w="9525" w14:cap="flat" w14:cmpd="sng" w14:algn="ctr">
                            <w14:solidFill>
                              <w14:srgbClr w14:val="FFFFFF"/>
                            </w14:solidFill>
                            <w14:prstDash w14:val="solid"/>
                            <w14:round/>
                          </w14:textOutline>
                        </w:rPr>
                        <w:t xml:space="preserve">Quality Consumer Confidence Report </w:t>
                      </w:r>
                    </w:p>
                    <w:p w14:paraId="0ECA4FC4" w14:textId="77777777" w:rsidR="001D1872" w:rsidRDefault="001D1872" w:rsidP="001D1872">
                      <w:pPr>
                        <w:rPr>
                          <w:rFonts w:ascii="Times New Roman" w:eastAsia="Times New Roman" w:hAnsi="Times New Roman"/>
                          <w:sz w:val="24"/>
                          <w:szCs w:val="24"/>
                        </w:rPr>
                      </w:pPr>
                      <w:r>
                        <w:rPr>
                          <w:rFonts w:eastAsia="Times New Roman"/>
                        </w:rPr>
                        <w:t> </w:t>
                      </w:r>
                    </w:p>
                  </w:txbxContent>
                </v:textbox>
              </v:shape>
            </w:pict>
          </mc:Fallback>
        </mc:AlternateContent>
      </w:r>
    </w:p>
    <w:p w14:paraId="6B887E66" w14:textId="77777777" w:rsidR="00CB1BCE" w:rsidRDefault="00CB1BCE">
      <w:r>
        <w:br w:type="page"/>
      </w:r>
    </w:p>
    <w:p w14:paraId="6F2030B4" w14:textId="0816976E" w:rsidR="00CB1BCE" w:rsidRDefault="00BF6392" w:rsidP="00CB1BCE">
      <w:r>
        <w:rPr>
          <w:noProof/>
        </w:rPr>
        <w:lastRenderedPageBreak/>
        <mc:AlternateContent>
          <mc:Choice Requires="wps">
            <w:drawing>
              <wp:anchor distT="0" distB="0" distL="114300" distR="114300" simplePos="0" relativeHeight="251668480" behindDoc="0" locked="0" layoutInCell="1" allowOverlap="1" wp14:anchorId="36AEB382" wp14:editId="75B37FE5">
                <wp:simplePos x="0" y="0"/>
                <wp:positionH relativeFrom="margin">
                  <wp:posOffset>4800600</wp:posOffset>
                </wp:positionH>
                <wp:positionV relativeFrom="paragraph">
                  <wp:posOffset>9525</wp:posOffset>
                </wp:positionV>
                <wp:extent cx="4772025" cy="7086600"/>
                <wp:effectExtent l="0" t="0" r="28575" b="19050"/>
                <wp:wrapNone/>
                <wp:docPr id="1" name="Text Box 8"/>
                <wp:cNvGraphicFramePr/>
                <a:graphic xmlns:a="http://schemas.openxmlformats.org/drawingml/2006/main">
                  <a:graphicData uri="http://schemas.microsoft.com/office/word/2010/wordprocessingShape">
                    <wps:wsp>
                      <wps:cNvSpPr txBox="1"/>
                      <wps:spPr>
                        <a:xfrm>
                          <a:off x="0" y="0"/>
                          <a:ext cx="4772025" cy="7086600"/>
                        </a:xfrm>
                        <a:prstGeom prst="rect">
                          <a:avLst/>
                        </a:prstGeom>
                        <a:noFill/>
                        <a:ln w="15875">
                          <a:solidFill>
                            <a:schemeClr val="tx1"/>
                          </a:solidFill>
                        </a:ln>
                        <a:effectLst/>
                      </wps:spPr>
                      <wps:txbx>
                        <w:txbxContent>
                          <w:p w14:paraId="33E82F32" w14:textId="77777777" w:rsidR="00CB1BCE" w:rsidRPr="00BE40AA" w:rsidRDefault="00CB1BCE" w:rsidP="00CB1BCE">
                            <w:pPr>
                              <w:pStyle w:val="NoSpacing"/>
                              <w:rPr>
                                <w:b/>
                                <w:bCs/>
                                <w:sz w:val="4"/>
                                <w:szCs w:val="4"/>
                              </w:rPr>
                            </w:pPr>
                            <w:r>
                              <w:rPr>
                                <w:sz w:val="4"/>
                                <w:szCs w:val="4"/>
                              </w:rPr>
                              <w:t xml:space="preserve">   </w:t>
                            </w:r>
                            <w:r w:rsidRPr="00BE40AA">
                              <w:rPr>
                                <w:b/>
                                <w:bCs/>
                              </w:rPr>
                              <w:t xml:space="preserve">Source water Assessment: </w:t>
                            </w:r>
                          </w:p>
                          <w:p w14:paraId="6D676B9A" w14:textId="77777777" w:rsidR="00CB1BCE" w:rsidRDefault="00CB1BCE" w:rsidP="00CB1BCE">
                            <w:pPr>
                              <w:ind w:right="216"/>
                              <w:jc w:val="both"/>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A source water assessment has been completed for the wells serving the City of Wheatland. The sources are considered most vulnerable to the following activities not associated with any detected contaminants: </w:t>
                            </w:r>
                          </w:p>
                          <w:p w14:paraId="3397D600" w14:textId="77777777" w:rsidR="00CB1BCE" w:rsidRPr="00646EA7" w:rsidRDefault="00CB1BCE" w:rsidP="00CB1BCE">
                            <w:pPr>
                              <w:pStyle w:val="NoSpacing"/>
                              <w:rPr>
                                <w:sz w:val="20"/>
                                <w:szCs w:val="20"/>
                              </w:rPr>
                            </w:pPr>
                            <w:r>
                              <w:rPr>
                                <w:sz w:val="10"/>
                                <w:szCs w:val="10"/>
                              </w:rPr>
                              <w:t> </w:t>
                            </w:r>
                            <w:r w:rsidRPr="00646EA7">
                              <w:rPr>
                                <w:sz w:val="20"/>
                                <w:szCs w:val="20"/>
                                <w:u w:val="single"/>
                              </w:rPr>
                              <w:t>Well 3</w:t>
                            </w:r>
                            <w:r w:rsidRPr="00646EA7">
                              <w:rPr>
                                <w:sz w:val="20"/>
                                <w:szCs w:val="20"/>
                              </w:rPr>
                              <w:t>: Above ground storage tanks, construction /demolition staging areas, equipment storage areas, water supply wells, chemical/petroleum pipelines, gas stations.</w:t>
                            </w:r>
                          </w:p>
                          <w:p w14:paraId="62F99CEF" w14:textId="77777777" w:rsidR="00CB1BCE" w:rsidRPr="00646EA7" w:rsidRDefault="00CB1BCE" w:rsidP="00CB1BCE">
                            <w:pPr>
                              <w:pStyle w:val="NoSpacing"/>
                              <w:rPr>
                                <w:sz w:val="20"/>
                                <w:szCs w:val="20"/>
                              </w:rPr>
                            </w:pPr>
                            <w:r w:rsidRPr="00646EA7">
                              <w:rPr>
                                <w:sz w:val="20"/>
                                <w:szCs w:val="20"/>
                                <w:u w:val="single"/>
                              </w:rPr>
                              <w:t>Well 4</w:t>
                            </w:r>
                            <w:r w:rsidRPr="00646EA7">
                              <w:rPr>
                                <w:sz w:val="20"/>
                                <w:szCs w:val="20"/>
                              </w:rPr>
                              <w:t>:  Gas stations, sewer collection systems.</w:t>
                            </w:r>
                          </w:p>
                          <w:p w14:paraId="1D065BFC" w14:textId="77777777" w:rsidR="00CB1BCE" w:rsidRPr="00646EA7" w:rsidRDefault="00CB1BCE" w:rsidP="00CB1BCE">
                            <w:pPr>
                              <w:pStyle w:val="NoSpacing"/>
                              <w:rPr>
                                <w:sz w:val="20"/>
                                <w:szCs w:val="20"/>
                              </w:rPr>
                            </w:pPr>
                            <w:r w:rsidRPr="00646EA7">
                              <w:rPr>
                                <w:sz w:val="20"/>
                                <w:szCs w:val="20"/>
                                <w:u w:val="single"/>
                              </w:rPr>
                              <w:t>Well 5</w:t>
                            </w:r>
                            <w:r w:rsidRPr="00646EA7">
                              <w:rPr>
                                <w:sz w:val="20"/>
                                <w:szCs w:val="20"/>
                              </w:rPr>
                              <w:t>:  Chemical/petroleum pipelines, sewer collection systems.</w:t>
                            </w:r>
                          </w:p>
                          <w:p w14:paraId="1803A040" w14:textId="77777777" w:rsidR="00CB1BCE" w:rsidRPr="00646EA7" w:rsidRDefault="00CB1BCE" w:rsidP="00CB1BCE">
                            <w:pPr>
                              <w:pStyle w:val="NoSpacing"/>
                              <w:rPr>
                                <w:sz w:val="20"/>
                                <w:szCs w:val="20"/>
                              </w:rPr>
                            </w:pPr>
                            <w:r w:rsidRPr="00646EA7">
                              <w:rPr>
                                <w:sz w:val="20"/>
                                <w:szCs w:val="20"/>
                                <w:u w:val="single"/>
                              </w:rPr>
                              <w:t>Well 6</w:t>
                            </w:r>
                            <w:r w:rsidRPr="00646EA7">
                              <w:rPr>
                                <w:sz w:val="20"/>
                                <w:szCs w:val="20"/>
                              </w:rPr>
                              <w:t>: Auto &amp; machine shops, bus terminals, grazing, septic systems, and gas stations.</w:t>
                            </w:r>
                          </w:p>
                          <w:p w14:paraId="5E277896" w14:textId="77777777" w:rsidR="00CB1BCE" w:rsidRPr="00646EA7" w:rsidRDefault="00CB1BCE" w:rsidP="00CB1BCE">
                            <w:pPr>
                              <w:pStyle w:val="NoSpacing"/>
                              <w:rPr>
                                <w:sz w:val="20"/>
                                <w:szCs w:val="20"/>
                              </w:rPr>
                            </w:pPr>
                            <w:r w:rsidRPr="00646EA7">
                              <w:rPr>
                                <w:sz w:val="20"/>
                                <w:szCs w:val="20"/>
                                <w:u w:val="single"/>
                              </w:rPr>
                              <w:t>Well 7</w:t>
                            </w:r>
                            <w:r w:rsidRPr="00646EA7">
                              <w:rPr>
                                <w:sz w:val="20"/>
                                <w:szCs w:val="20"/>
                              </w:rPr>
                              <w:t>:  Grazing, home manufacturing, sewer collection systems.</w:t>
                            </w:r>
                            <w:r w:rsidRPr="00646EA7">
                              <w:rPr>
                                <w:color w:val="FF0000"/>
                                <w:sz w:val="20"/>
                                <w:szCs w:val="20"/>
                              </w:rPr>
                              <w:t xml:space="preserve"> </w:t>
                            </w:r>
                          </w:p>
                          <w:p w14:paraId="2B49FB52" w14:textId="77777777" w:rsidR="00CB1BCE" w:rsidRPr="00646EA7" w:rsidRDefault="00CB1BCE" w:rsidP="00CB1BCE">
                            <w:pPr>
                              <w:pStyle w:val="NoSpacing"/>
                              <w:rPr>
                                <w:sz w:val="20"/>
                                <w:szCs w:val="20"/>
                              </w:rPr>
                            </w:pPr>
                            <w:r w:rsidRPr="00646EA7">
                              <w:rPr>
                                <w:sz w:val="20"/>
                                <w:szCs w:val="20"/>
                                <w:u w:val="single"/>
                              </w:rPr>
                              <w:t>Well 8</w:t>
                            </w:r>
                            <w:r w:rsidRPr="00646EA7">
                              <w:rPr>
                                <w:sz w:val="20"/>
                                <w:szCs w:val="20"/>
                              </w:rPr>
                              <w:t>:  Sewer collection systems.</w:t>
                            </w:r>
                            <w:r w:rsidRPr="00646EA7">
                              <w:rPr>
                                <w:color w:val="FFFFFF" w:themeColor="background1"/>
                                <w:sz w:val="20"/>
                                <w:szCs w:val="20"/>
                                <w14:textFill>
                                  <w14:noFill/>
                                </w14:textFill>
                              </w:rPr>
                              <w:t xml:space="preserve"> </w:t>
                            </w:r>
                          </w:p>
                          <w:p w14:paraId="503B30AF" w14:textId="77777777" w:rsidR="00CB1BCE" w:rsidRDefault="00CB1BCE" w:rsidP="00CB1BCE">
                            <w:pPr>
                              <w:ind w:right="216"/>
                              <w:jc w:val="both"/>
                              <w:rPr>
                                <w:rFonts w:ascii="Arial Narrow" w:eastAsia="Times New Roman" w:hAnsi="Arial Narrow" w:cs="Arial"/>
                                <w:color w:val="000000"/>
                                <w:sz w:val="18"/>
                                <w:szCs w:val="18"/>
                              </w:rPr>
                            </w:pPr>
                            <w:r>
                              <w:rPr>
                                <w:rFonts w:ascii="Arial Narrow" w:eastAsia="Times New Roman" w:hAnsi="Arial Narrow" w:cs="Arial"/>
                                <w:color w:val="000000"/>
                                <w:sz w:val="8"/>
                                <w:szCs w:val="8"/>
                              </w:rPr>
                              <w:t> </w:t>
                            </w:r>
                            <w:r>
                              <w:rPr>
                                <w:rFonts w:ascii="Arial Narrow" w:eastAsia="Times New Roman" w:hAnsi="Arial Narrow" w:cs="Arial"/>
                                <w:color w:val="000000"/>
                                <w:sz w:val="8"/>
                                <w:szCs w:val="8"/>
                              </w:rPr>
                              <w:tab/>
                            </w:r>
                            <w:r>
                              <w:rPr>
                                <w:rFonts w:ascii="Arial Narrow" w:eastAsia="Times New Roman" w:hAnsi="Arial Narrow" w:cs="Arial"/>
                                <w:color w:val="000000"/>
                                <w:sz w:val="18"/>
                                <w:szCs w:val="18"/>
                              </w:rPr>
                              <w:t xml:space="preserve"> A copy of the complete assessment may be viewed at: </w:t>
                            </w:r>
                          </w:p>
                          <w:p w14:paraId="09C796C0" w14:textId="77777777" w:rsidR="00CB1BCE" w:rsidRDefault="00CB1BCE" w:rsidP="00CB1BCE">
                            <w:pPr>
                              <w:pStyle w:val="NoSpacing"/>
                            </w:pPr>
                            <w:r>
                              <w:rPr>
                                <w:sz w:val="4"/>
                                <w:szCs w:val="4"/>
                              </w:rPr>
                              <w:t> </w:t>
                            </w:r>
                            <w:r>
                              <w:t xml:space="preserve">  State Water Resource Control Board, </w:t>
                            </w:r>
                          </w:p>
                          <w:p w14:paraId="48EEE9D0" w14:textId="77777777" w:rsidR="00CB1BCE" w:rsidRDefault="00CB1BCE" w:rsidP="00CB1BCE">
                            <w:pPr>
                              <w:pStyle w:val="NoSpacing"/>
                            </w:pPr>
                            <w:r>
                              <w:t xml:space="preserve">  Division of Drinking Water                      </w:t>
                            </w:r>
                            <w:r>
                              <w:rPr>
                                <w:u w:val="single"/>
                              </w:rPr>
                              <w:t xml:space="preserve">or at </w:t>
                            </w:r>
                            <w:r>
                              <w:t xml:space="preserve">         City of Wheatland</w:t>
                            </w:r>
                          </w:p>
                          <w:p w14:paraId="108CB4E5" w14:textId="77777777" w:rsidR="00CB1BCE" w:rsidRDefault="00CB1BCE" w:rsidP="00CB1BCE">
                            <w:pPr>
                              <w:pStyle w:val="NoSpacing"/>
                            </w:pPr>
                            <w:r>
                              <w:t xml:space="preserve">  415 </w:t>
                            </w:r>
                            <w:proofErr w:type="spellStart"/>
                            <w:r>
                              <w:t>Knollcrest</w:t>
                            </w:r>
                            <w:proofErr w:type="spellEnd"/>
                            <w:r>
                              <w:t xml:space="preserve"> Drive                                                 208 4th Street </w:t>
                            </w:r>
                          </w:p>
                          <w:p w14:paraId="010470FD" w14:textId="77777777" w:rsidR="00CB1BCE" w:rsidRDefault="00CB1BCE" w:rsidP="00CB1BCE">
                            <w:pPr>
                              <w:pStyle w:val="NoSpacing"/>
                            </w:pPr>
                            <w:r>
                              <w:t xml:space="preserve">  Suite 110, Redding, CA  96002                                Wheatland, CA 95692                   </w:t>
                            </w:r>
                          </w:p>
                          <w:p w14:paraId="226F4B71" w14:textId="77777777" w:rsidR="00CB1BCE" w:rsidRDefault="00CB1BCE" w:rsidP="00CB1BCE">
                            <w:pPr>
                              <w:pStyle w:val="NoSpacing"/>
                            </w:pPr>
                            <w:r>
                              <w:t xml:space="preserve">   Reese Crenshaw at 530-224-4867</w:t>
                            </w:r>
                          </w:p>
                          <w:p w14:paraId="22ADE401" w14:textId="77777777" w:rsidR="00CB1BCE" w:rsidRPr="00646EA7" w:rsidRDefault="00CB1BCE" w:rsidP="00CB1BCE">
                            <w:pPr>
                              <w:pStyle w:val="NoSpacing"/>
                              <w:jc w:val="center"/>
                              <w:rPr>
                                <w:b/>
                                <w:bCs/>
                              </w:rPr>
                            </w:pPr>
                            <w:r w:rsidRPr="00646EA7">
                              <w:rPr>
                                <w:b/>
                                <w:bCs/>
                              </w:rPr>
                              <w:t>COVID-19 Water Information</w:t>
                            </w:r>
                          </w:p>
                          <w:p w14:paraId="0410B0F4" w14:textId="77777777" w:rsidR="00CB1BCE" w:rsidRDefault="00CB1BCE" w:rsidP="00CB1BCE">
                            <w:pPr>
                              <w:ind w:right="216"/>
                              <w:rPr>
                                <w:rFonts w:ascii="Arial Narrow" w:eastAsia="Times New Roman" w:hAnsi="Arial Narrow" w:cs="Arial"/>
                                <w:color w:val="212121"/>
                                <w:sz w:val="18"/>
                                <w:szCs w:val="18"/>
                              </w:rPr>
                            </w:pPr>
                            <w:r>
                              <w:rPr>
                                <w:rFonts w:ascii="Arial Narrow" w:eastAsia="Times New Roman" w:hAnsi="Arial Narrow" w:cs="Arial"/>
                                <w:color w:val="212121"/>
                                <w:sz w:val="18"/>
                                <w:szCs w:val="18"/>
                              </w:rPr>
                              <w:t>There is no higher priority for EPA and the city than protecting the health and safety of our customers. EPA is providing this important information about COVID-19 as it relates to drinking water to provide clarity to the public. The COVID-19 virus has not been detected in drinking-water supplies. Based on current evidence, the risk to water supplies is low. </w:t>
                            </w:r>
                            <w:r>
                              <w:rPr>
                                <w:rFonts w:ascii="Arial Narrow" w:eastAsia="Times New Roman" w:hAnsi="Arial Narrow" w:cs="Arial"/>
                                <w:b/>
                                <w:bCs/>
                                <w:color w:val="212121"/>
                                <w:sz w:val="18"/>
                                <w:szCs w:val="18"/>
                              </w:rPr>
                              <w:t>Americans can continue to use and drink water from their tap as usual. </w:t>
                            </w:r>
                          </w:p>
                          <w:p w14:paraId="0F612D6A" w14:textId="77777777" w:rsidR="00CB1BCE" w:rsidRDefault="00CB1BCE" w:rsidP="00CB1BCE">
                            <w:pPr>
                              <w:rPr>
                                <w:rFonts w:ascii="Arial Narrow" w:eastAsia="Times New Roman" w:hAnsi="Arial Narrow"/>
                                <w:sz w:val="18"/>
                                <w:szCs w:val="18"/>
                              </w:rPr>
                            </w:pPr>
                            <w:r>
                              <w:rPr>
                                <w:rFonts w:ascii="Arial Narrow" w:eastAsia="Times New Roman" w:hAnsi="Arial Narrow"/>
                                <w:sz w:val="18"/>
                                <w:szCs w:val="18"/>
                              </w:rPr>
                              <w:t xml:space="preserve">   </w:t>
                            </w:r>
                            <w:r>
                              <w:rPr>
                                <w:rFonts w:ascii="Arial Narrow" w:eastAsia="Times New Roman" w:hAnsi="Arial Narrow" w:cs="Arial"/>
                                <w:sz w:val="18"/>
                                <w:szCs w:val="18"/>
                              </w:rPr>
                              <w:t>It is important to remember that water conservation is not just for drought or times of water shortage, but should be practice all the time. The City of Wheatland encourages comprehensive water-use practices that reduce the amount of stress that we place on our city resources and limits workloads from our wells, reducing wear and tear on major infrastructure such as wells and pumps, our wastewater treatment plant pumps and equipment, and the distribution systems that deliver water to our customers. Water conservation can postpone or eliminate the need for making major investments in new infrastructure.  Water is not an endless resource and must be used efficiency and not be wasted. We all must do our part to learn and teach the importance of water and the wise use of it.  This will ensure an adequate supply of water for us and future generations. The following tips will get you started and get you saving.</w:t>
                            </w:r>
                          </w:p>
                          <w:p w14:paraId="1E17F026" w14:textId="77777777" w:rsidR="00CB1BCE" w:rsidRDefault="00CB1BCE" w:rsidP="00CB1BCE">
                            <w:pPr>
                              <w:textAlignment w:val="top"/>
                              <w:rPr>
                                <w:rFonts w:ascii="Arial Narrow" w:eastAsia="Times New Roman" w:hAnsi="Arial Narrow" w:cs="Arial"/>
                                <w:b/>
                                <w:bCs/>
                                <w:i/>
                                <w:iCs/>
                                <w:color w:val="444444"/>
                                <w:sz w:val="18"/>
                                <w:szCs w:val="18"/>
                              </w:rPr>
                            </w:pPr>
                            <w:r>
                              <w:rPr>
                                <w:rFonts w:ascii="Arial Narrow" w:eastAsia="SimSun" w:hAnsi="Arial Narrow" w:cs="Arial"/>
                                <w:b/>
                                <w:bCs/>
                                <w:color w:val="000000"/>
                                <w:sz w:val="8"/>
                                <w:szCs w:val="8"/>
                              </w:rPr>
                              <w:t> </w:t>
                            </w:r>
                            <w:r>
                              <w:rPr>
                                <w:rFonts w:ascii="Arial Narrow" w:eastAsia="Times New Roman" w:hAnsi="Arial Narrow" w:cs="Arial"/>
                                <w:b/>
                                <w:bCs/>
                                <w:i/>
                                <w:iCs/>
                                <w:color w:val="444444"/>
                                <w:sz w:val="18"/>
                                <w:szCs w:val="18"/>
                                <w:u w:val="single"/>
                              </w:rPr>
                              <w:t>Top 10 Water Conservation Tips:</w:t>
                            </w:r>
                          </w:p>
                          <w:p w14:paraId="17649938"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Don’t water during daylight periods or over-water your lawn.</w:t>
                            </w:r>
                          </w:p>
                          <w:p w14:paraId="0956A60B"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Fix all water leaks quickly, especially a “running” toilet.</w:t>
                            </w:r>
                          </w:p>
                          <w:p w14:paraId="5C2CA1AA"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Turn off the faucet while brushing your teeth or shaving.</w:t>
                            </w:r>
                          </w:p>
                          <w:p w14:paraId="3742D8A7"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Only run the washing machine and dishwasher when you have a full load.</w:t>
                            </w:r>
                          </w:p>
                          <w:p w14:paraId="1A7E5164"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Use a low flow shower head and faucet aerators.</w:t>
                            </w:r>
                          </w:p>
                          <w:p w14:paraId="7B05312E" w14:textId="77777777" w:rsidR="00CB1BCE" w:rsidRDefault="00CB1BCE" w:rsidP="00CB1BCE">
                            <w:pPr>
                              <w:pStyle w:val="ListParagraph"/>
                              <w:numPr>
                                <w:ilvl w:val="0"/>
                                <w:numId w:val="1"/>
                              </w:numPr>
                              <w:rPr>
                                <w:rFonts w:ascii="Arial Narrow" w:eastAsia="Times New Roman" w:hAnsi="Arial Narrow" w:cs="Arial"/>
                                <w:b/>
                                <w:bCs/>
                                <w:i/>
                                <w:iCs/>
                                <w:color w:val="333333"/>
                                <w:sz w:val="18"/>
                                <w:szCs w:val="18"/>
                              </w:rPr>
                            </w:pPr>
                            <w:r>
                              <w:rPr>
                                <w:rFonts w:ascii="Arial Narrow" w:eastAsia="Times New Roman" w:hAnsi="Arial Narrow" w:cs="Arial"/>
                                <w:b/>
                                <w:bCs/>
                                <w:i/>
                                <w:iCs/>
                                <w:color w:val="333333"/>
                                <w:sz w:val="18"/>
                                <w:szCs w:val="18"/>
                              </w:rPr>
                              <w:t>Take a shorter shower.</w:t>
                            </w:r>
                          </w:p>
                          <w:p w14:paraId="113CB956" w14:textId="77777777" w:rsidR="00CB1BCE" w:rsidRDefault="00CB1BCE" w:rsidP="00CB1BCE">
                            <w:pPr>
                              <w:pStyle w:val="ListParagraph"/>
                              <w:numPr>
                                <w:ilvl w:val="0"/>
                                <w:numId w:val="1"/>
                              </w:numPr>
                              <w:rPr>
                                <w:rFonts w:ascii="Arial Narrow" w:eastAsia="Times New Roman" w:hAnsi="Arial Narrow" w:cs="Arial"/>
                                <w:b/>
                                <w:bCs/>
                                <w:color w:val="333333"/>
                                <w:sz w:val="18"/>
                                <w:szCs w:val="18"/>
                              </w:rPr>
                            </w:pPr>
                            <w:r>
                              <w:rPr>
                                <w:rFonts w:ascii="Arial Narrow" w:eastAsia="Times New Roman" w:hAnsi="Arial Narrow" w:cs="Arial"/>
                                <w:b/>
                                <w:bCs/>
                                <w:color w:val="333333"/>
                                <w:sz w:val="18"/>
                                <w:szCs w:val="18"/>
                              </w:rPr>
                              <w:t>Place a displacement device in the toilet tank to reduce the amount of water used per flush.</w:t>
                            </w:r>
                          </w:p>
                          <w:p w14:paraId="619EC306"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Install a rain barrel for outdoor watering.</w:t>
                            </w:r>
                          </w:p>
                          <w:p w14:paraId="22ACB285"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Monitor and keep track of your water usage on your water bill.</w:t>
                            </w:r>
                            <w:r>
                              <w:rPr>
                                <w:rFonts w:ascii="Arial Narrow" w:eastAsia="Times New Roman" w:hAnsi="Arial Narrow" w:cstheme="minorBidi"/>
                                <w:b/>
                                <w:bCs/>
                                <w:i/>
                                <w:iCs/>
                                <w:color w:val="FFFFFF" w:themeColor="background1"/>
                                <w14:textFill>
                                  <w14:noFill/>
                                </w14:textFill>
                              </w:rPr>
                              <w:t xml:space="preserve"> </w:t>
                            </w:r>
                          </w:p>
                          <w:p w14:paraId="56495D06" w14:textId="77777777" w:rsidR="00CB1BCE" w:rsidRDefault="00CB1BCE" w:rsidP="00CB1BCE">
                            <w:pPr>
                              <w:pStyle w:val="ListParagraph"/>
                              <w:numPr>
                                <w:ilvl w:val="0"/>
                                <w:numId w:val="1"/>
                              </w:numPr>
                              <w:tabs>
                                <w:tab w:val="left" w:pos="810"/>
                              </w:tabs>
                              <w:jc w:val="both"/>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Share water saving knowledge about conservation and efficiency with your neighbors.</w:t>
                            </w:r>
                          </w:p>
                          <w:p w14:paraId="57829EAC" w14:textId="77777777" w:rsidR="00CB1BCE" w:rsidRDefault="00CB1BCE" w:rsidP="00CB1BCE">
                            <w:pPr>
                              <w:jc w:val="center"/>
                              <w:rPr>
                                <w:rFonts w:ascii="Arial Narrow" w:eastAsia="Times New Roman" w:hAnsi="Arial Narrow" w:cs="Arial"/>
                                <w:sz w:val="8"/>
                                <w:szCs w:val="8"/>
                              </w:rPr>
                            </w:pPr>
                          </w:p>
                          <w:p w14:paraId="490E111D" w14:textId="77777777" w:rsidR="00CB1BCE" w:rsidRPr="00646EA7" w:rsidRDefault="00CB1BCE" w:rsidP="00CB1BCE">
                            <w:pPr>
                              <w:jc w:val="center"/>
                              <w:rPr>
                                <w:rFonts w:ascii="Arial" w:eastAsia="Times New Roman" w:hAnsi="Arial"/>
                                <w:sz w:val="18"/>
                                <w:szCs w:val="18"/>
                              </w:rPr>
                            </w:pPr>
                            <w:r>
                              <w:rPr>
                                <w:rFonts w:ascii="Arial" w:eastAsia="Times New Roman" w:hAnsi="Arial"/>
                                <w:sz w:val="18"/>
                                <w:szCs w:val="18"/>
                              </w:rPr>
                              <w:t xml:space="preserve">Please visit our web site at </w:t>
                            </w:r>
                            <w:r>
                              <w:rPr>
                                <w:rFonts w:ascii="Arial" w:eastAsia="Times New Roman" w:hAnsi="Arial"/>
                                <w:b/>
                                <w:bCs/>
                                <w:sz w:val="18"/>
                                <w:szCs w:val="18"/>
                              </w:rPr>
                              <w:t xml:space="preserve">wheatland.ca.gov </w:t>
                            </w:r>
                            <w:r>
                              <w:rPr>
                                <w:rFonts w:ascii="Arial" w:eastAsia="Times New Roman" w:hAnsi="Arial"/>
                                <w:sz w:val="18"/>
                                <w:szCs w:val="18"/>
                              </w:rPr>
                              <w:t>for more information</w:t>
                            </w:r>
                          </w:p>
                          <w:p w14:paraId="3BB35D34" w14:textId="77777777" w:rsidR="00CB1BCE" w:rsidRDefault="00CB1BCE" w:rsidP="00CB1BCE">
                            <w:pPr>
                              <w:spacing w:line="276" w:lineRule="auto"/>
                              <w:rPr>
                                <w:rFonts w:ascii="Arial" w:eastAsia="Times New Roman" w:hAnsi="Arial"/>
                                <w:sz w:val="18"/>
                                <w:szCs w:val="18"/>
                              </w:rPr>
                            </w:pPr>
                            <w:r>
                              <w:rPr>
                                <w:rFonts w:ascii="Arial" w:eastAsia="Times New Roman" w:hAnsi="Arial"/>
                                <w:sz w:val="18"/>
                                <w:szCs w:val="18"/>
                              </w:rPr>
                              <w:t> </w:t>
                            </w:r>
                          </w:p>
                          <w:p w14:paraId="6B0B5B4C" w14:textId="77777777" w:rsidR="00CB1BCE" w:rsidRDefault="00CB1BCE" w:rsidP="00CB1BCE">
                            <w:pPr>
                              <w:spacing w:line="276" w:lineRule="auto"/>
                              <w:ind w:right="216"/>
                              <w:rPr>
                                <w:rFonts w:ascii="Arial Narrow" w:eastAsia="Times New Roman" w:hAnsi="Arial Narrow" w:cs="Arial"/>
                                <w:color w:val="FF0000"/>
                                <w:sz w:val="18"/>
                                <w:szCs w:val="18"/>
                              </w:rPr>
                            </w:pPr>
                            <w:r>
                              <w:rPr>
                                <w:rFonts w:ascii="Arial Narrow" w:eastAsia="Times New Roman" w:hAnsi="Arial Narrow" w:cs="Arial"/>
                                <w:color w:val="FF0000"/>
                                <w:sz w:val="18"/>
                                <w:szCs w:val="18"/>
                              </w:rPr>
                              <w:t> </w:t>
                            </w:r>
                          </w:p>
                          <w:p w14:paraId="2DBA506C" w14:textId="77777777" w:rsidR="00CB1BCE" w:rsidRDefault="00CB1BCE" w:rsidP="00CB1BCE">
                            <w:pPr>
                              <w:ind w:right="216"/>
                              <w:rPr>
                                <w:rFonts w:ascii="Arial" w:eastAsia="Times New Roman" w:hAnsi="Arial" w:cs="Times New Roman"/>
                                <w:color w:val="000000"/>
                                <w:sz w:val="18"/>
                                <w:szCs w:val="18"/>
                              </w:rPr>
                            </w:pPr>
                            <w:r>
                              <w:rPr>
                                <w:rFonts w:ascii="Arial" w:eastAsia="Times New Roman" w:hAnsi="Arial"/>
                                <w:color w:val="000000"/>
                                <w:sz w:val="18"/>
                                <w:szCs w:val="18"/>
                              </w:rPr>
                              <w:t> </w:t>
                            </w:r>
                          </w:p>
                          <w:p w14:paraId="5FAC0298" w14:textId="77777777" w:rsidR="00CB1BCE" w:rsidRDefault="00CB1BCE" w:rsidP="00CB1BCE">
                            <w:pPr>
                              <w:ind w:right="216"/>
                              <w:rPr>
                                <w:rFonts w:ascii="Arial" w:eastAsia="Times New Roman" w:hAnsi="Arial"/>
                                <w:color w:val="000000"/>
                                <w:sz w:val="18"/>
                                <w:szCs w:val="18"/>
                              </w:rPr>
                            </w:pPr>
                            <w:r>
                              <w:rPr>
                                <w:rFonts w:ascii="Arial" w:eastAsia="Times New Roman" w:hAnsi="Arial"/>
                                <w:color w:val="000000"/>
                                <w:sz w:val="18"/>
                                <w:szCs w:val="18"/>
                              </w:rPr>
                              <w:t xml:space="preserve">  </w:t>
                            </w:r>
                          </w:p>
                          <w:p w14:paraId="64EC665F" w14:textId="77777777" w:rsidR="00CB1BCE" w:rsidRDefault="00CB1BCE" w:rsidP="00CB1BCE">
                            <w:pPr>
                              <w:ind w:right="216"/>
                              <w:rPr>
                                <w:rFonts w:ascii="Arial" w:eastAsia="Times New Roman" w:hAnsi="Arial"/>
                                <w:color w:val="000000"/>
                                <w:sz w:val="8"/>
                                <w:szCs w:val="8"/>
                              </w:rPr>
                            </w:pPr>
                            <w:r>
                              <w:rPr>
                                <w:rFonts w:ascii="Arial" w:eastAsia="Times New Roman" w:hAnsi="Arial"/>
                                <w:color w:val="000000"/>
                                <w:sz w:val="8"/>
                                <w:szCs w:val="8"/>
                              </w:rPr>
                              <w:t xml:space="preserve">    </w:t>
                            </w:r>
                          </w:p>
                          <w:p w14:paraId="5C202C97"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595B9424"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294F0983"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582CB7A9"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468EBCC4"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6CEC7408" w14:textId="77777777" w:rsidR="00CB1BCE" w:rsidRDefault="00CB1BCE" w:rsidP="00CB1BCE">
                            <w:pPr>
                              <w:ind w:right="216"/>
                              <w:rPr>
                                <w:rFonts w:ascii="Arial" w:eastAsia="Calibri" w:hAnsi="Arial"/>
                                <w:b/>
                                <w:bCs/>
                                <w:sz w:val="18"/>
                                <w:szCs w:val="18"/>
                              </w:rPr>
                            </w:pPr>
                            <w:r>
                              <w:rPr>
                                <w:rFonts w:ascii="Arial" w:eastAsia="Calibri" w:hAnsi="Arial"/>
                                <w:b/>
                                <w:bCs/>
                                <w:sz w:val="18"/>
                                <w:szCs w:val="18"/>
                              </w:rPr>
                              <w:t> </w:t>
                            </w:r>
                          </w:p>
                          <w:p w14:paraId="462C4606" w14:textId="77777777" w:rsidR="00CB1BCE" w:rsidRDefault="00CB1BCE" w:rsidP="00CB1BCE">
                            <w:pPr>
                              <w:ind w:right="216"/>
                              <w:rPr>
                                <w:rFonts w:ascii="Arial" w:eastAsia="Calibri" w:hAnsi="Arial"/>
                                <w:b/>
                                <w:bCs/>
                                <w:sz w:val="18"/>
                                <w:szCs w:val="18"/>
                              </w:rPr>
                            </w:pPr>
                            <w:r>
                              <w:rPr>
                                <w:rFonts w:ascii="Arial" w:eastAsia="Calibri" w:hAnsi="Arial"/>
                                <w:b/>
                                <w:bCs/>
                                <w:sz w:val="18"/>
                                <w:szCs w:val="18"/>
                              </w:rPr>
                              <w:t xml:space="preserve">                                                                                                                    Page 7                                                                                                                            </w:t>
                            </w:r>
                          </w:p>
                          <w:p w14:paraId="2B873C68" w14:textId="77777777" w:rsidR="00CB1BCE" w:rsidRDefault="00CB1BCE" w:rsidP="00CB1BCE">
                            <w:pPr>
                              <w:ind w:right="216"/>
                              <w:rPr>
                                <w:rFonts w:ascii="Arial" w:eastAsia="Times New Roman" w:hAnsi="Arial"/>
                                <w:sz w:val="18"/>
                                <w:szCs w:val="18"/>
                              </w:rPr>
                            </w:pPr>
                            <w:r>
                              <w:rPr>
                                <w:rFonts w:ascii="Arial" w:eastAsia="Times New Roman" w:hAnsi="Arial"/>
                                <w:sz w:val="18"/>
                                <w:szCs w:val="18"/>
                              </w:rPr>
                              <w:t> </w:t>
                            </w:r>
                          </w:p>
                          <w:p w14:paraId="7E252EA7" w14:textId="77777777" w:rsidR="00CB1BCE" w:rsidRDefault="00CB1BCE" w:rsidP="00CB1BCE">
                            <w:pPr>
                              <w:ind w:right="216"/>
                              <w:rPr>
                                <w:rFonts w:ascii="Arial" w:eastAsia="Times New Roman" w:hAnsi="Arial"/>
                                <w:sz w:val="18"/>
                                <w:szCs w:val="18"/>
                              </w:rPr>
                            </w:pPr>
                            <w:r>
                              <w:rPr>
                                <w:rFonts w:ascii="Arial" w:eastAsia="Times New Roman" w:hAnsi="Arial"/>
                                <w:sz w:val="18"/>
                                <w:szCs w:val="1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EB382" id="_x0000_t202" coordsize="21600,21600" o:spt="202" path="m,l,21600r21600,l21600,xe">
                <v:stroke joinstyle="miter"/>
                <v:path gradientshapeok="t" o:connecttype="rect"/>
              </v:shapetype>
              <v:shape id="Text Box 8" o:spid="_x0000_s1027" type="#_x0000_t202" style="position:absolute;margin-left:378pt;margin-top:.75pt;width:375.75pt;height:5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" filled="f" strokecolor="black [3213]" strokeweight="1.25pt">
                <v:textbox>
                  <w:txbxContent>
                    <w:p w14:paraId="33E82F32" w14:textId="77777777" w:rsidR="00CB1BCE" w:rsidRPr="00BE40AA" w:rsidRDefault="00CB1BCE" w:rsidP="00CB1BCE">
                      <w:pPr>
                        <w:pStyle w:val="NoSpacing"/>
                        <w:rPr>
                          <w:b/>
                          <w:bCs/>
                          <w:sz w:val="4"/>
                          <w:szCs w:val="4"/>
                        </w:rPr>
                      </w:pPr>
                      <w:r>
                        <w:rPr>
                          <w:sz w:val="4"/>
                          <w:szCs w:val="4"/>
                        </w:rPr>
                        <w:t xml:space="preserve">   </w:t>
                      </w:r>
                      <w:r w:rsidRPr="00BE40AA">
                        <w:rPr>
                          <w:b/>
                          <w:bCs/>
                        </w:rPr>
                        <w:t xml:space="preserve">Source water Assessment: </w:t>
                      </w:r>
                    </w:p>
                    <w:p w14:paraId="6D676B9A" w14:textId="77777777" w:rsidR="00CB1BCE" w:rsidRDefault="00CB1BCE" w:rsidP="00CB1BCE">
                      <w:pPr>
                        <w:ind w:right="216"/>
                        <w:jc w:val="both"/>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A source water assessment has been completed for the wells serving the City of Wheatland. The sources are considered most vulnerable to the following activities not associated with any detected contaminants: </w:t>
                      </w:r>
                    </w:p>
                    <w:p w14:paraId="3397D600" w14:textId="77777777" w:rsidR="00CB1BCE" w:rsidRPr="00646EA7" w:rsidRDefault="00CB1BCE" w:rsidP="00CB1BCE">
                      <w:pPr>
                        <w:pStyle w:val="NoSpacing"/>
                        <w:rPr>
                          <w:sz w:val="20"/>
                          <w:szCs w:val="20"/>
                        </w:rPr>
                      </w:pPr>
                      <w:r>
                        <w:rPr>
                          <w:sz w:val="10"/>
                          <w:szCs w:val="10"/>
                        </w:rPr>
                        <w:t> </w:t>
                      </w:r>
                      <w:r w:rsidRPr="00646EA7">
                        <w:rPr>
                          <w:sz w:val="20"/>
                          <w:szCs w:val="20"/>
                          <w:u w:val="single"/>
                        </w:rPr>
                        <w:t>Well 3</w:t>
                      </w:r>
                      <w:r w:rsidRPr="00646EA7">
                        <w:rPr>
                          <w:sz w:val="20"/>
                          <w:szCs w:val="20"/>
                        </w:rPr>
                        <w:t>: Above ground storage tanks, construction /demolition staging areas, equipment storage areas, water supply wells, chemical/petroleum pipelines, gas stations.</w:t>
                      </w:r>
                    </w:p>
                    <w:p w14:paraId="62F99CEF" w14:textId="77777777" w:rsidR="00CB1BCE" w:rsidRPr="00646EA7" w:rsidRDefault="00CB1BCE" w:rsidP="00CB1BCE">
                      <w:pPr>
                        <w:pStyle w:val="NoSpacing"/>
                        <w:rPr>
                          <w:sz w:val="20"/>
                          <w:szCs w:val="20"/>
                        </w:rPr>
                      </w:pPr>
                      <w:r w:rsidRPr="00646EA7">
                        <w:rPr>
                          <w:sz w:val="20"/>
                          <w:szCs w:val="20"/>
                          <w:u w:val="single"/>
                        </w:rPr>
                        <w:t>Well 4</w:t>
                      </w:r>
                      <w:r w:rsidRPr="00646EA7">
                        <w:rPr>
                          <w:sz w:val="20"/>
                          <w:szCs w:val="20"/>
                        </w:rPr>
                        <w:t>:  Gas stations, sewer collection systems.</w:t>
                      </w:r>
                    </w:p>
                    <w:p w14:paraId="1D065BFC" w14:textId="77777777" w:rsidR="00CB1BCE" w:rsidRPr="00646EA7" w:rsidRDefault="00CB1BCE" w:rsidP="00CB1BCE">
                      <w:pPr>
                        <w:pStyle w:val="NoSpacing"/>
                        <w:rPr>
                          <w:sz w:val="20"/>
                          <w:szCs w:val="20"/>
                        </w:rPr>
                      </w:pPr>
                      <w:r w:rsidRPr="00646EA7">
                        <w:rPr>
                          <w:sz w:val="20"/>
                          <w:szCs w:val="20"/>
                          <w:u w:val="single"/>
                        </w:rPr>
                        <w:t>Well 5</w:t>
                      </w:r>
                      <w:r w:rsidRPr="00646EA7">
                        <w:rPr>
                          <w:sz w:val="20"/>
                          <w:szCs w:val="20"/>
                        </w:rPr>
                        <w:t>:  Chemical/petroleum pipelines, sewer collection systems.</w:t>
                      </w:r>
                    </w:p>
                    <w:p w14:paraId="1803A040" w14:textId="77777777" w:rsidR="00CB1BCE" w:rsidRPr="00646EA7" w:rsidRDefault="00CB1BCE" w:rsidP="00CB1BCE">
                      <w:pPr>
                        <w:pStyle w:val="NoSpacing"/>
                        <w:rPr>
                          <w:sz w:val="20"/>
                          <w:szCs w:val="20"/>
                        </w:rPr>
                      </w:pPr>
                      <w:r w:rsidRPr="00646EA7">
                        <w:rPr>
                          <w:sz w:val="20"/>
                          <w:szCs w:val="20"/>
                          <w:u w:val="single"/>
                        </w:rPr>
                        <w:t>Well 6</w:t>
                      </w:r>
                      <w:r w:rsidRPr="00646EA7">
                        <w:rPr>
                          <w:sz w:val="20"/>
                          <w:szCs w:val="20"/>
                        </w:rPr>
                        <w:t>: Auto &amp; machine shops, bus terminals, grazing, septic systems, and gas stations.</w:t>
                      </w:r>
                    </w:p>
                    <w:p w14:paraId="5E277896" w14:textId="77777777" w:rsidR="00CB1BCE" w:rsidRPr="00646EA7" w:rsidRDefault="00CB1BCE" w:rsidP="00CB1BCE">
                      <w:pPr>
                        <w:pStyle w:val="NoSpacing"/>
                        <w:rPr>
                          <w:sz w:val="20"/>
                          <w:szCs w:val="20"/>
                        </w:rPr>
                      </w:pPr>
                      <w:r w:rsidRPr="00646EA7">
                        <w:rPr>
                          <w:sz w:val="20"/>
                          <w:szCs w:val="20"/>
                          <w:u w:val="single"/>
                        </w:rPr>
                        <w:t>Well 7</w:t>
                      </w:r>
                      <w:r w:rsidRPr="00646EA7">
                        <w:rPr>
                          <w:sz w:val="20"/>
                          <w:szCs w:val="20"/>
                        </w:rPr>
                        <w:t>:  Grazing, home manufacturing, sewer collection systems.</w:t>
                      </w:r>
                      <w:r w:rsidRPr="00646EA7">
                        <w:rPr>
                          <w:color w:val="FF0000"/>
                          <w:sz w:val="20"/>
                          <w:szCs w:val="20"/>
                        </w:rPr>
                        <w:t xml:space="preserve"> </w:t>
                      </w:r>
                    </w:p>
                    <w:p w14:paraId="2B49FB52" w14:textId="77777777" w:rsidR="00CB1BCE" w:rsidRPr="00646EA7" w:rsidRDefault="00CB1BCE" w:rsidP="00CB1BCE">
                      <w:pPr>
                        <w:pStyle w:val="NoSpacing"/>
                        <w:rPr>
                          <w:sz w:val="20"/>
                          <w:szCs w:val="20"/>
                        </w:rPr>
                      </w:pPr>
                      <w:r w:rsidRPr="00646EA7">
                        <w:rPr>
                          <w:sz w:val="20"/>
                          <w:szCs w:val="20"/>
                          <w:u w:val="single"/>
                        </w:rPr>
                        <w:t>Well 8</w:t>
                      </w:r>
                      <w:r w:rsidRPr="00646EA7">
                        <w:rPr>
                          <w:sz w:val="20"/>
                          <w:szCs w:val="20"/>
                        </w:rPr>
                        <w:t>:  Sewer collection systems.</w:t>
                      </w:r>
                      <w:r w:rsidRPr="00646EA7">
                        <w:rPr>
                          <w:color w:val="FFFFFF" w:themeColor="background1"/>
                          <w:sz w:val="20"/>
                          <w:szCs w:val="20"/>
                          <w14:textFill>
                            <w14:noFill/>
                          </w14:textFill>
                        </w:rPr>
                        <w:t xml:space="preserve"> </w:t>
                      </w:r>
                    </w:p>
                    <w:p w14:paraId="503B30AF" w14:textId="77777777" w:rsidR="00CB1BCE" w:rsidRDefault="00CB1BCE" w:rsidP="00CB1BCE">
                      <w:pPr>
                        <w:ind w:right="216"/>
                        <w:jc w:val="both"/>
                        <w:rPr>
                          <w:rFonts w:ascii="Arial Narrow" w:eastAsia="Times New Roman" w:hAnsi="Arial Narrow" w:cs="Arial"/>
                          <w:color w:val="000000"/>
                          <w:sz w:val="18"/>
                          <w:szCs w:val="18"/>
                        </w:rPr>
                      </w:pPr>
                      <w:r>
                        <w:rPr>
                          <w:rFonts w:ascii="Arial Narrow" w:eastAsia="Times New Roman" w:hAnsi="Arial Narrow" w:cs="Arial"/>
                          <w:color w:val="000000"/>
                          <w:sz w:val="8"/>
                          <w:szCs w:val="8"/>
                        </w:rPr>
                        <w:t> </w:t>
                      </w:r>
                      <w:r>
                        <w:rPr>
                          <w:rFonts w:ascii="Arial Narrow" w:eastAsia="Times New Roman" w:hAnsi="Arial Narrow" w:cs="Arial"/>
                          <w:color w:val="000000"/>
                          <w:sz w:val="8"/>
                          <w:szCs w:val="8"/>
                        </w:rPr>
                        <w:tab/>
                      </w:r>
                      <w:r>
                        <w:rPr>
                          <w:rFonts w:ascii="Arial Narrow" w:eastAsia="Times New Roman" w:hAnsi="Arial Narrow" w:cs="Arial"/>
                          <w:color w:val="000000"/>
                          <w:sz w:val="18"/>
                          <w:szCs w:val="18"/>
                        </w:rPr>
                        <w:t xml:space="preserve"> A copy of the complete assessment may be viewed at: </w:t>
                      </w:r>
                    </w:p>
                    <w:p w14:paraId="09C796C0" w14:textId="77777777" w:rsidR="00CB1BCE" w:rsidRDefault="00CB1BCE" w:rsidP="00CB1BCE">
                      <w:pPr>
                        <w:pStyle w:val="NoSpacing"/>
                      </w:pPr>
                      <w:r>
                        <w:rPr>
                          <w:sz w:val="4"/>
                          <w:szCs w:val="4"/>
                        </w:rPr>
                        <w:t> </w:t>
                      </w:r>
                      <w:r>
                        <w:t xml:space="preserve">  State Water Resource Control Board, </w:t>
                      </w:r>
                    </w:p>
                    <w:p w14:paraId="48EEE9D0" w14:textId="77777777" w:rsidR="00CB1BCE" w:rsidRDefault="00CB1BCE" w:rsidP="00CB1BCE">
                      <w:pPr>
                        <w:pStyle w:val="NoSpacing"/>
                      </w:pPr>
                      <w:r>
                        <w:t xml:space="preserve">  Division of Drinking Water                      </w:t>
                      </w:r>
                      <w:r>
                        <w:rPr>
                          <w:u w:val="single"/>
                        </w:rPr>
                        <w:t xml:space="preserve">or at </w:t>
                      </w:r>
                      <w:r>
                        <w:t xml:space="preserve">         City of Wheatland</w:t>
                      </w:r>
                    </w:p>
                    <w:p w14:paraId="108CB4E5" w14:textId="77777777" w:rsidR="00CB1BCE" w:rsidRDefault="00CB1BCE" w:rsidP="00CB1BCE">
                      <w:pPr>
                        <w:pStyle w:val="NoSpacing"/>
                      </w:pPr>
                      <w:r>
                        <w:t xml:space="preserve">  415 </w:t>
                      </w:r>
                      <w:proofErr w:type="spellStart"/>
                      <w:r>
                        <w:t>Knollcrest</w:t>
                      </w:r>
                      <w:proofErr w:type="spellEnd"/>
                      <w:r>
                        <w:t xml:space="preserve"> Drive                                                 208 4th Street </w:t>
                      </w:r>
                    </w:p>
                    <w:p w14:paraId="010470FD" w14:textId="77777777" w:rsidR="00CB1BCE" w:rsidRDefault="00CB1BCE" w:rsidP="00CB1BCE">
                      <w:pPr>
                        <w:pStyle w:val="NoSpacing"/>
                      </w:pPr>
                      <w:r>
                        <w:t xml:space="preserve">  Suite 110, Redding, CA  96002                                Wheatland, CA 95692                   </w:t>
                      </w:r>
                    </w:p>
                    <w:p w14:paraId="226F4B71" w14:textId="77777777" w:rsidR="00CB1BCE" w:rsidRDefault="00CB1BCE" w:rsidP="00CB1BCE">
                      <w:pPr>
                        <w:pStyle w:val="NoSpacing"/>
                      </w:pPr>
                      <w:r>
                        <w:t xml:space="preserve">   Reese Crenshaw at 530-224-4867</w:t>
                      </w:r>
                    </w:p>
                    <w:p w14:paraId="22ADE401" w14:textId="77777777" w:rsidR="00CB1BCE" w:rsidRPr="00646EA7" w:rsidRDefault="00CB1BCE" w:rsidP="00CB1BCE">
                      <w:pPr>
                        <w:pStyle w:val="NoSpacing"/>
                        <w:jc w:val="center"/>
                        <w:rPr>
                          <w:b/>
                          <w:bCs/>
                        </w:rPr>
                      </w:pPr>
                      <w:r w:rsidRPr="00646EA7">
                        <w:rPr>
                          <w:b/>
                          <w:bCs/>
                        </w:rPr>
                        <w:t>COVID-19 Water Information</w:t>
                      </w:r>
                    </w:p>
                    <w:p w14:paraId="0410B0F4" w14:textId="77777777" w:rsidR="00CB1BCE" w:rsidRDefault="00CB1BCE" w:rsidP="00CB1BCE">
                      <w:pPr>
                        <w:ind w:right="216"/>
                        <w:rPr>
                          <w:rFonts w:ascii="Arial Narrow" w:eastAsia="Times New Roman" w:hAnsi="Arial Narrow" w:cs="Arial"/>
                          <w:color w:val="212121"/>
                          <w:sz w:val="18"/>
                          <w:szCs w:val="18"/>
                        </w:rPr>
                      </w:pPr>
                      <w:r>
                        <w:rPr>
                          <w:rFonts w:ascii="Arial Narrow" w:eastAsia="Times New Roman" w:hAnsi="Arial Narrow" w:cs="Arial"/>
                          <w:color w:val="212121"/>
                          <w:sz w:val="18"/>
                          <w:szCs w:val="18"/>
                        </w:rPr>
                        <w:t>There is no higher priority for EPA and the city than protecting the health and safety of our customers. EPA is providing this important information about COVID-19 as it relates to drinking water to provide clarity to the public. The COVID-19 virus has not been detected in drinking-water supplies. Based on current evidence, the risk to water supplies is low. </w:t>
                      </w:r>
                      <w:r>
                        <w:rPr>
                          <w:rFonts w:ascii="Arial Narrow" w:eastAsia="Times New Roman" w:hAnsi="Arial Narrow" w:cs="Arial"/>
                          <w:b/>
                          <w:bCs/>
                          <w:color w:val="212121"/>
                          <w:sz w:val="18"/>
                          <w:szCs w:val="18"/>
                        </w:rPr>
                        <w:t>Americans can continue to use and drink water from their tap as usual. </w:t>
                      </w:r>
                    </w:p>
                    <w:p w14:paraId="0F612D6A" w14:textId="77777777" w:rsidR="00CB1BCE" w:rsidRDefault="00CB1BCE" w:rsidP="00CB1BCE">
                      <w:pPr>
                        <w:rPr>
                          <w:rFonts w:ascii="Arial Narrow" w:eastAsia="Times New Roman" w:hAnsi="Arial Narrow"/>
                          <w:sz w:val="18"/>
                          <w:szCs w:val="18"/>
                        </w:rPr>
                      </w:pPr>
                      <w:r>
                        <w:rPr>
                          <w:rFonts w:ascii="Arial Narrow" w:eastAsia="Times New Roman" w:hAnsi="Arial Narrow"/>
                          <w:sz w:val="18"/>
                          <w:szCs w:val="18"/>
                        </w:rPr>
                        <w:t xml:space="preserve">   </w:t>
                      </w:r>
                      <w:r>
                        <w:rPr>
                          <w:rFonts w:ascii="Arial Narrow" w:eastAsia="Times New Roman" w:hAnsi="Arial Narrow" w:cs="Arial"/>
                          <w:sz w:val="18"/>
                          <w:szCs w:val="18"/>
                        </w:rPr>
                        <w:t>It is important to remember that water conservation is not just for drought or times of water shortage, but should be practice all the time. The City of Wheatland encourages comprehensive water-use practices that reduce the amount of stress that we place on our city resources and limits workloads from our wells, reducing wear and tear on major infrastructure such as wells and pumps, our wastewater treatment plant pumps and equipment, and the distribution systems that deliver water to our customers. Water conservation can postpone or eliminate the need for making major investments in new infrastructure.  Water is not an endless resource and must be used efficiency and not be wasted. We all must do our part to learn and teach the importance of water and the wise use of it.  This will ensure an adequate supply of water for us and future generations. The following tips will get you started and get you saving.</w:t>
                      </w:r>
                    </w:p>
                    <w:p w14:paraId="1E17F026" w14:textId="77777777" w:rsidR="00CB1BCE" w:rsidRDefault="00CB1BCE" w:rsidP="00CB1BCE">
                      <w:pPr>
                        <w:textAlignment w:val="top"/>
                        <w:rPr>
                          <w:rFonts w:ascii="Arial Narrow" w:eastAsia="Times New Roman" w:hAnsi="Arial Narrow" w:cs="Arial"/>
                          <w:b/>
                          <w:bCs/>
                          <w:i/>
                          <w:iCs/>
                          <w:color w:val="444444"/>
                          <w:sz w:val="18"/>
                          <w:szCs w:val="18"/>
                        </w:rPr>
                      </w:pPr>
                      <w:r>
                        <w:rPr>
                          <w:rFonts w:ascii="Arial Narrow" w:eastAsia="SimSun" w:hAnsi="Arial Narrow" w:cs="Arial"/>
                          <w:b/>
                          <w:bCs/>
                          <w:color w:val="000000"/>
                          <w:sz w:val="8"/>
                          <w:szCs w:val="8"/>
                        </w:rPr>
                        <w:t> </w:t>
                      </w:r>
                      <w:r>
                        <w:rPr>
                          <w:rFonts w:ascii="Arial Narrow" w:eastAsia="Times New Roman" w:hAnsi="Arial Narrow" w:cs="Arial"/>
                          <w:b/>
                          <w:bCs/>
                          <w:i/>
                          <w:iCs/>
                          <w:color w:val="444444"/>
                          <w:sz w:val="18"/>
                          <w:szCs w:val="18"/>
                          <w:u w:val="single"/>
                        </w:rPr>
                        <w:t>Top 10 Water Conservation Tips:</w:t>
                      </w:r>
                    </w:p>
                    <w:p w14:paraId="17649938"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Don’t water during daylight periods or over-water your lawn.</w:t>
                      </w:r>
                    </w:p>
                    <w:p w14:paraId="0956A60B"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Fix all water leaks quickly, especially a “running” toilet.</w:t>
                      </w:r>
                    </w:p>
                    <w:p w14:paraId="5C2CA1AA"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Turn off the faucet while brushing your teeth or shaving.</w:t>
                      </w:r>
                    </w:p>
                    <w:p w14:paraId="3742D8A7"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Only run the washing machine and dishwasher when you have a full load.</w:t>
                      </w:r>
                    </w:p>
                    <w:p w14:paraId="1A7E5164"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Use a low flow shower head and faucet aerators.</w:t>
                      </w:r>
                    </w:p>
                    <w:p w14:paraId="7B05312E" w14:textId="77777777" w:rsidR="00CB1BCE" w:rsidRDefault="00CB1BCE" w:rsidP="00CB1BCE">
                      <w:pPr>
                        <w:pStyle w:val="ListParagraph"/>
                        <w:numPr>
                          <w:ilvl w:val="0"/>
                          <w:numId w:val="1"/>
                        </w:numPr>
                        <w:rPr>
                          <w:rFonts w:ascii="Arial Narrow" w:eastAsia="Times New Roman" w:hAnsi="Arial Narrow" w:cs="Arial"/>
                          <w:b/>
                          <w:bCs/>
                          <w:i/>
                          <w:iCs/>
                          <w:color w:val="333333"/>
                          <w:sz w:val="18"/>
                          <w:szCs w:val="18"/>
                        </w:rPr>
                      </w:pPr>
                      <w:r>
                        <w:rPr>
                          <w:rFonts w:ascii="Arial Narrow" w:eastAsia="Times New Roman" w:hAnsi="Arial Narrow" w:cs="Arial"/>
                          <w:b/>
                          <w:bCs/>
                          <w:i/>
                          <w:iCs/>
                          <w:color w:val="333333"/>
                          <w:sz w:val="18"/>
                          <w:szCs w:val="18"/>
                        </w:rPr>
                        <w:t>Take a shorter shower.</w:t>
                      </w:r>
                    </w:p>
                    <w:p w14:paraId="113CB956" w14:textId="77777777" w:rsidR="00CB1BCE" w:rsidRDefault="00CB1BCE" w:rsidP="00CB1BCE">
                      <w:pPr>
                        <w:pStyle w:val="ListParagraph"/>
                        <w:numPr>
                          <w:ilvl w:val="0"/>
                          <w:numId w:val="1"/>
                        </w:numPr>
                        <w:rPr>
                          <w:rFonts w:ascii="Arial Narrow" w:eastAsia="Times New Roman" w:hAnsi="Arial Narrow" w:cs="Arial"/>
                          <w:b/>
                          <w:bCs/>
                          <w:color w:val="333333"/>
                          <w:sz w:val="18"/>
                          <w:szCs w:val="18"/>
                        </w:rPr>
                      </w:pPr>
                      <w:r>
                        <w:rPr>
                          <w:rFonts w:ascii="Arial Narrow" w:eastAsia="Times New Roman" w:hAnsi="Arial Narrow" w:cs="Arial"/>
                          <w:b/>
                          <w:bCs/>
                          <w:color w:val="333333"/>
                          <w:sz w:val="18"/>
                          <w:szCs w:val="18"/>
                        </w:rPr>
                        <w:t>Place a displacement device in the toilet tank to reduce the amount of water used per flush.</w:t>
                      </w:r>
                    </w:p>
                    <w:p w14:paraId="619EC306"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Install a rain barrel for outdoor watering.</w:t>
                      </w:r>
                    </w:p>
                    <w:p w14:paraId="22ACB285" w14:textId="77777777" w:rsidR="00CB1BCE" w:rsidRDefault="00CB1BCE" w:rsidP="00CB1BCE">
                      <w:pPr>
                        <w:pStyle w:val="ListParagraph"/>
                        <w:numPr>
                          <w:ilvl w:val="0"/>
                          <w:numId w:val="1"/>
                        </w:numPr>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Monitor and keep track of your water usage on your water bill.</w:t>
                      </w:r>
                      <w:r>
                        <w:rPr>
                          <w:rFonts w:ascii="Arial Narrow" w:eastAsia="Times New Roman" w:hAnsi="Arial Narrow" w:cstheme="minorBidi"/>
                          <w:b/>
                          <w:bCs/>
                          <w:i/>
                          <w:iCs/>
                          <w:color w:val="FFFFFF" w:themeColor="background1"/>
                          <w14:textFill>
                            <w14:noFill/>
                          </w14:textFill>
                        </w:rPr>
                        <w:t xml:space="preserve"> </w:t>
                      </w:r>
                    </w:p>
                    <w:p w14:paraId="56495D06" w14:textId="77777777" w:rsidR="00CB1BCE" w:rsidRDefault="00CB1BCE" w:rsidP="00CB1BCE">
                      <w:pPr>
                        <w:pStyle w:val="ListParagraph"/>
                        <w:numPr>
                          <w:ilvl w:val="0"/>
                          <w:numId w:val="1"/>
                        </w:numPr>
                        <w:tabs>
                          <w:tab w:val="left" w:pos="810"/>
                        </w:tabs>
                        <w:jc w:val="both"/>
                        <w:rPr>
                          <w:rFonts w:ascii="Arial Narrow" w:eastAsia="Times New Roman" w:hAnsi="Arial Narrow" w:cs="Arial"/>
                          <w:b/>
                          <w:bCs/>
                          <w:i/>
                          <w:iCs/>
                          <w:color w:val="444444"/>
                          <w:sz w:val="18"/>
                          <w:szCs w:val="18"/>
                        </w:rPr>
                      </w:pPr>
                      <w:r>
                        <w:rPr>
                          <w:rFonts w:ascii="Arial Narrow" w:eastAsia="Times New Roman" w:hAnsi="Arial Narrow" w:cs="Arial"/>
                          <w:b/>
                          <w:bCs/>
                          <w:i/>
                          <w:iCs/>
                          <w:color w:val="444444"/>
                          <w:sz w:val="18"/>
                          <w:szCs w:val="18"/>
                        </w:rPr>
                        <w:t>Share water saving knowledge about conservation and efficiency with your neighbors.</w:t>
                      </w:r>
                    </w:p>
                    <w:p w14:paraId="57829EAC" w14:textId="77777777" w:rsidR="00CB1BCE" w:rsidRDefault="00CB1BCE" w:rsidP="00CB1BCE">
                      <w:pPr>
                        <w:jc w:val="center"/>
                        <w:rPr>
                          <w:rFonts w:ascii="Arial Narrow" w:eastAsia="Times New Roman" w:hAnsi="Arial Narrow" w:cs="Arial"/>
                          <w:sz w:val="8"/>
                          <w:szCs w:val="8"/>
                        </w:rPr>
                      </w:pPr>
                    </w:p>
                    <w:p w14:paraId="490E111D" w14:textId="77777777" w:rsidR="00CB1BCE" w:rsidRPr="00646EA7" w:rsidRDefault="00CB1BCE" w:rsidP="00CB1BCE">
                      <w:pPr>
                        <w:jc w:val="center"/>
                        <w:rPr>
                          <w:rFonts w:ascii="Arial" w:eastAsia="Times New Roman" w:hAnsi="Arial"/>
                          <w:sz w:val="18"/>
                          <w:szCs w:val="18"/>
                        </w:rPr>
                      </w:pPr>
                      <w:r>
                        <w:rPr>
                          <w:rFonts w:ascii="Arial" w:eastAsia="Times New Roman" w:hAnsi="Arial"/>
                          <w:sz w:val="18"/>
                          <w:szCs w:val="18"/>
                        </w:rPr>
                        <w:t xml:space="preserve">Please visit our web site at </w:t>
                      </w:r>
                      <w:r>
                        <w:rPr>
                          <w:rFonts w:ascii="Arial" w:eastAsia="Times New Roman" w:hAnsi="Arial"/>
                          <w:b/>
                          <w:bCs/>
                          <w:sz w:val="18"/>
                          <w:szCs w:val="18"/>
                        </w:rPr>
                        <w:t xml:space="preserve">wheatland.ca.gov </w:t>
                      </w:r>
                      <w:r>
                        <w:rPr>
                          <w:rFonts w:ascii="Arial" w:eastAsia="Times New Roman" w:hAnsi="Arial"/>
                          <w:sz w:val="18"/>
                          <w:szCs w:val="18"/>
                        </w:rPr>
                        <w:t>for more information</w:t>
                      </w:r>
                    </w:p>
                    <w:p w14:paraId="3BB35D34" w14:textId="77777777" w:rsidR="00CB1BCE" w:rsidRDefault="00CB1BCE" w:rsidP="00CB1BCE">
                      <w:pPr>
                        <w:spacing w:line="276" w:lineRule="auto"/>
                        <w:rPr>
                          <w:rFonts w:ascii="Arial" w:eastAsia="Times New Roman" w:hAnsi="Arial"/>
                          <w:sz w:val="18"/>
                          <w:szCs w:val="18"/>
                        </w:rPr>
                      </w:pPr>
                      <w:r>
                        <w:rPr>
                          <w:rFonts w:ascii="Arial" w:eastAsia="Times New Roman" w:hAnsi="Arial"/>
                          <w:sz w:val="18"/>
                          <w:szCs w:val="18"/>
                        </w:rPr>
                        <w:t> </w:t>
                      </w:r>
                    </w:p>
                    <w:p w14:paraId="6B0B5B4C" w14:textId="77777777" w:rsidR="00CB1BCE" w:rsidRDefault="00CB1BCE" w:rsidP="00CB1BCE">
                      <w:pPr>
                        <w:spacing w:line="276" w:lineRule="auto"/>
                        <w:ind w:right="216"/>
                        <w:rPr>
                          <w:rFonts w:ascii="Arial Narrow" w:eastAsia="Times New Roman" w:hAnsi="Arial Narrow" w:cs="Arial"/>
                          <w:color w:val="FF0000"/>
                          <w:sz w:val="18"/>
                          <w:szCs w:val="18"/>
                        </w:rPr>
                      </w:pPr>
                      <w:r>
                        <w:rPr>
                          <w:rFonts w:ascii="Arial Narrow" w:eastAsia="Times New Roman" w:hAnsi="Arial Narrow" w:cs="Arial"/>
                          <w:color w:val="FF0000"/>
                          <w:sz w:val="18"/>
                          <w:szCs w:val="18"/>
                        </w:rPr>
                        <w:t> </w:t>
                      </w:r>
                    </w:p>
                    <w:p w14:paraId="2DBA506C" w14:textId="77777777" w:rsidR="00CB1BCE" w:rsidRDefault="00CB1BCE" w:rsidP="00CB1BCE">
                      <w:pPr>
                        <w:ind w:right="216"/>
                        <w:rPr>
                          <w:rFonts w:ascii="Arial" w:eastAsia="Times New Roman" w:hAnsi="Arial" w:cs="Times New Roman"/>
                          <w:color w:val="000000"/>
                          <w:sz w:val="18"/>
                          <w:szCs w:val="18"/>
                        </w:rPr>
                      </w:pPr>
                      <w:r>
                        <w:rPr>
                          <w:rFonts w:ascii="Arial" w:eastAsia="Times New Roman" w:hAnsi="Arial"/>
                          <w:color w:val="000000"/>
                          <w:sz w:val="18"/>
                          <w:szCs w:val="18"/>
                        </w:rPr>
                        <w:t> </w:t>
                      </w:r>
                    </w:p>
                    <w:p w14:paraId="5FAC0298" w14:textId="77777777" w:rsidR="00CB1BCE" w:rsidRDefault="00CB1BCE" w:rsidP="00CB1BCE">
                      <w:pPr>
                        <w:ind w:right="216"/>
                        <w:rPr>
                          <w:rFonts w:ascii="Arial" w:eastAsia="Times New Roman" w:hAnsi="Arial"/>
                          <w:color w:val="000000"/>
                          <w:sz w:val="18"/>
                          <w:szCs w:val="18"/>
                        </w:rPr>
                      </w:pPr>
                      <w:r>
                        <w:rPr>
                          <w:rFonts w:ascii="Arial" w:eastAsia="Times New Roman" w:hAnsi="Arial"/>
                          <w:color w:val="000000"/>
                          <w:sz w:val="18"/>
                          <w:szCs w:val="18"/>
                        </w:rPr>
                        <w:t xml:space="preserve">  </w:t>
                      </w:r>
                    </w:p>
                    <w:p w14:paraId="64EC665F" w14:textId="77777777" w:rsidR="00CB1BCE" w:rsidRDefault="00CB1BCE" w:rsidP="00CB1BCE">
                      <w:pPr>
                        <w:ind w:right="216"/>
                        <w:rPr>
                          <w:rFonts w:ascii="Arial" w:eastAsia="Times New Roman" w:hAnsi="Arial"/>
                          <w:color w:val="000000"/>
                          <w:sz w:val="8"/>
                          <w:szCs w:val="8"/>
                        </w:rPr>
                      </w:pPr>
                      <w:r>
                        <w:rPr>
                          <w:rFonts w:ascii="Arial" w:eastAsia="Times New Roman" w:hAnsi="Arial"/>
                          <w:color w:val="000000"/>
                          <w:sz w:val="8"/>
                          <w:szCs w:val="8"/>
                        </w:rPr>
                        <w:t xml:space="preserve">    </w:t>
                      </w:r>
                    </w:p>
                    <w:p w14:paraId="5C202C97"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595B9424"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294F0983"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582CB7A9"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468EBCC4" w14:textId="77777777" w:rsidR="00CB1BCE" w:rsidRDefault="00CB1BCE" w:rsidP="00CB1BCE">
                      <w:pPr>
                        <w:spacing w:before="120" w:after="120" w:line="276" w:lineRule="auto"/>
                        <w:rPr>
                          <w:rFonts w:ascii="Arial" w:eastAsia="Times New Roman" w:hAnsi="Arial"/>
                          <w:sz w:val="20"/>
                          <w:szCs w:val="20"/>
                        </w:rPr>
                      </w:pPr>
                      <w:r>
                        <w:rPr>
                          <w:rFonts w:ascii="Arial" w:eastAsia="Times New Roman" w:hAnsi="Arial"/>
                          <w:sz w:val="20"/>
                          <w:szCs w:val="20"/>
                        </w:rPr>
                        <w:t> </w:t>
                      </w:r>
                    </w:p>
                    <w:p w14:paraId="6CEC7408" w14:textId="77777777" w:rsidR="00CB1BCE" w:rsidRDefault="00CB1BCE" w:rsidP="00CB1BCE">
                      <w:pPr>
                        <w:ind w:right="216"/>
                        <w:rPr>
                          <w:rFonts w:ascii="Arial" w:eastAsia="Calibri" w:hAnsi="Arial"/>
                          <w:b/>
                          <w:bCs/>
                          <w:sz w:val="18"/>
                          <w:szCs w:val="18"/>
                        </w:rPr>
                      </w:pPr>
                      <w:r>
                        <w:rPr>
                          <w:rFonts w:ascii="Arial" w:eastAsia="Calibri" w:hAnsi="Arial"/>
                          <w:b/>
                          <w:bCs/>
                          <w:sz w:val="18"/>
                          <w:szCs w:val="18"/>
                        </w:rPr>
                        <w:t> </w:t>
                      </w:r>
                    </w:p>
                    <w:p w14:paraId="462C4606" w14:textId="77777777" w:rsidR="00CB1BCE" w:rsidRDefault="00CB1BCE" w:rsidP="00CB1BCE">
                      <w:pPr>
                        <w:ind w:right="216"/>
                        <w:rPr>
                          <w:rFonts w:ascii="Arial" w:eastAsia="Calibri" w:hAnsi="Arial"/>
                          <w:b/>
                          <w:bCs/>
                          <w:sz w:val="18"/>
                          <w:szCs w:val="18"/>
                        </w:rPr>
                      </w:pPr>
                      <w:r>
                        <w:rPr>
                          <w:rFonts w:ascii="Arial" w:eastAsia="Calibri" w:hAnsi="Arial"/>
                          <w:b/>
                          <w:bCs/>
                          <w:sz w:val="18"/>
                          <w:szCs w:val="18"/>
                        </w:rPr>
                        <w:t xml:space="preserve">                                                                                                                    Page 7                                                                                                                            </w:t>
                      </w:r>
                    </w:p>
                    <w:p w14:paraId="2B873C68" w14:textId="77777777" w:rsidR="00CB1BCE" w:rsidRDefault="00CB1BCE" w:rsidP="00CB1BCE">
                      <w:pPr>
                        <w:ind w:right="216"/>
                        <w:rPr>
                          <w:rFonts w:ascii="Arial" w:eastAsia="Times New Roman" w:hAnsi="Arial"/>
                          <w:sz w:val="18"/>
                          <w:szCs w:val="18"/>
                        </w:rPr>
                      </w:pPr>
                      <w:r>
                        <w:rPr>
                          <w:rFonts w:ascii="Arial" w:eastAsia="Times New Roman" w:hAnsi="Arial"/>
                          <w:sz w:val="18"/>
                          <w:szCs w:val="18"/>
                        </w:rPr>
                        <w:t> </w:t>
                      </w:r>
                    </w:p>
                    <w:p w14:paraId="7E252EA7" w14:textId="77777777" w:rsidR="00CB1BCE" w:rsidRDefault="00CB1BCE" w:rsidP="00CB1BCE">
                      <w:pPr>
                        <w:ind w:right="216"/>
                        <w:rPr>
                          <w:rFonts w:ascii="Arial" w:eastAsia="Times New Roman" w:hAnsi="Arial"/>
                          <w:sz w:val="18"/>
                          <w:szCs w:val="18"/>
                        </w:rPr>
                      </w:pPr>
                      <w:r>
                        <w:rPr>
                          <w:rFonts w:ascii="Arial" w:eastAsia="Times New Roman" w:hAnsi="Arial"/>
                          <w:sz w:val="18"/>
                          <w:szCs w:val="18"/>
                        </w:rPr>
                        <w:t> </w:t>
                      </w:r>
                    </w:p>
                  </w:txbxContent>
                </v:textbox>
                <w10:wrap anchorx="margin"/>
              </v:shape>
            </w:pict>
          </mc:Fallback>
        </mc:AlternateContent>
      </w:r>
      <w:r w:rsidR="00520E63">
        <w:rPr>
          <w:noProof/>
        </w:rPr>
        <mc:AlternateContent>
          <mc:Choice Requires="wps">
            <w:drawing>
              <wp:anchor distT="0" distB="0" distL="114300" distR="114300" simplePos="0" relativeHeight="251665408" behindDoc="0" locked="0" layoutInCell="1" allowOverlap="1" wp14:anchorId="4313C0ED" wp14:editId="1761EEA3">
                <wp:simplePos x="0" y="0"/>
                <wp:positionH relativeFrom="margin">
                  <wp:align>left</wp:align>
                </wp:positionH>
                <wp:positionV relativeFrom="paragraph">
                  <wp:posOffset>9525</wp:posOffset>
                </wp:positionV>
                <wp:extent cx="4743450" cy="7219950"/>
                <wp:effectExtent l="0" t="0" r="19050" b="19050"/>
                <wp:wrapNone/>
                <wp:docPr id="11" name="Text Box 1">
                  <a:extLst xmlns:a="http://schemas.openxmlformats.org/drawingml/2006/main">
                    <a:ext uri="{FF2B5EF4-FFF2-40B4-BE49-F238E27FC236}">
                      <a16:creationId xmlns:a16="http://schemas.microsoft.com/office/drawing/2014/main" id="{31D7BE9A-A108-4C64-AF00-BEDA2626B137}"/>
                    </a:ext>
                  </a:extLst>
                </wp:docPr>
                <wp:cNvGraphicFramePr/>
                <a:graphic xmlns:a="http://schemas.openxmlformats.org/drawingml/2006/main">
                  <a:graphicData uri="http://schemas.microsoft.com/office/word/2010/wordprocessingShape">
                    <wps:wsp>
                      <wps:cNvSpPr txBox="1"/>
                      <wps:spPr>
                        <a:xfrm>
                          <a:off x="0" y="0"/>
                          <a:ext cx="4743450" cy="7219950"/>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E528B2" w14:textId="77777777" w:rsidR="00F37035" w:rsidRDefault="00F37035" w:rsidP="00F37035">
                            <w:pPr>
                              <w:jc w:val="center"/>
                              <w:rPr>
                                <w:rFonts w:ascii="Arial" w:eastAsia="Batang" w:hAnsi="Arial"/>
                                <w:b/>
                                <w:bCs/>
                                <w:color w:val="000000"/>
                                <w:sz w:val="18"/>
                                <w:szCs w:val="18"/>
                              </w:rPr>
                            </w:pPr>
                            <w:r>
                              <w:rPr>
                                <w:rFonts w:ascii="Arial" w:eastAsia="Batang" w:hAnsi="Arial"/>
                                <w:b/>
                                <w:bCs/>
                                <w:color w:val="000000"/>
                                <w:sz w:val="18"/>
                                <w:szCs w:val="18"/>
                              </w:rPr>
                              <w:t>2020 WATER QUALITY CONSUMER CONFIDENCE REPORT</w:t>
                            </w:r>
                          </w:p>
                          <w:p w14:paraId="2056FAB9" w14:textId="77777777" w:rsidR="00F37035" w:rsidRDefault="00F37035" w:rsidP="00F37035">
                            <w:pPr>
                              <w:jc w:val="center"/>
                              <w:rPr>
                                <w:rFonts w:ascii="Arial" w:eastAsia="Batang" w:hAnsi="Arial"/>
                                <w:b/>
                                <w:bCs/>
                                <w:color w:val="000000" w:themeColor="dark1"/>
                                <w:sz w:val="18"/>
                                <w:szCs w:val="18"/>
                              </w:rPr>
                            </w:pPr>
                            <w:r>
                              <w:rPr>
                                <w:rFonts w:ascii="Arial" w:eastAsia="Batang" w:hAnsi="Arial"/>
                                <w:b/>
                                <w:bCs/>
                                <w:color w:val="000000" w:themeColor="dark1"/>
                                <w:sz w:val="18"/>
                                <w:szCs w:val="18"/>
                              </w:rPr>
                              <w:t>Public Water System Number 5810004</w:t>
                            </w:r>
                          </w:p>
                          <w:p w14:paraId="43DD5EAD" w14:textId="77777777" w:rsidR="00F37035" w:rsidRDefault="00F37035" w:rsidP="00F3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b/>
                                <w:bCs/>
                                <w:color w:val="212121"/>
                                <w:sz w:val="18"/>
                                <w:szCs w:val="18"/>
                                <w:lang w:val="es-ES"/>
                              </w:rPr>
                            </w:pPr>
                            <w:r>
                              <w:rPr>
                                <w:rFonts w:ascii="Arial" w:eastAsia="Times New Roman" w:hAnsi="Arial"/>
                                <w:b/>
                                <w:bCs/>
                                <w:color w:val="212121"/>
                                <w:sz w:val="18"/>
                                <w:szCs w:val="18"/>
                                <w:lang w:val="es-ES"/>
                              </w:rPr>
                              <w:t>2020 CALIDAD DEL AGUA INFORME DE CONFIANZA DEL CONSUMIDOR Número de sistema público de agua 5810004</w:t>
                            </w:r>
                          </w:p>
                          <w:p w14:paraId="1E85FA07" w14:textId="77777777" w:rsidR="00F37035" w:rsidRDefault="00F37035" w:rsidP="00F37035">
                            <w:pPr>
                              <w:jc w:val="center"/>
                              <w:rPr>
                                <w:rFonts w:ascii="Arial" w:eastAsiaTheme="minorEastAsia" w:hAnsi="Arial"/>
                                <w:b/>
                                <w:bCs/>
                                <w:color w:val="000000" w:themeColor="dark1"/>
                                <w:sz w:val="18"/>
                                <w:szCs w:val="18"/>
                                <w:lang w:val="fr-CA"/>
                              </w:rPr>
                            </w:pPr>
                            <w:r>
                              <w:rPr>
                                <w:rFonts w:ascii="Arial" w:hAnsi="Arial"/>
                                <w:b/>
                                <w:bCs/>
                                <w:color w:val="000000" w:themeColor="dark1"/>
                                <w:sz w:val="18"/>
                                <w:szCs w:val="18"/>
                                <w:lang w:val="fr-CA"/>
                              </w:rPr>
                              <w:t xml:space="preserve">Este informe </w:t>
                            </w:r>
                            <w:proofErr w:type="spellStart"/>
                            <w:r>
                              <w:rPr>
                                <w:rFonts w:ascii="Arial" w:hAnsi="Arial"/>
                                <w:b/>
                                <w:bCs/>
                                <w:color w:val="000000" w:themeColor="dark1"/>
                                <w:sz w:val="18"/>
                                <w:szCs w:val="18"/>
                                <w:lang w:val="fr-CA"/>
                              </w:rPr>
                              <w:t>contiene</w:t>
                            </w:r>
                            <w:proofErr w:type="spellEnd"/>
                            <w:r>
                              <w:rPr>
                                <w:rFonts w:ascii="Arial" w:hAnsi="Arial"/>
                                <w:b/>
                                <w:bCs/>
                                <w:color w:val="000000" w:themeColor="dark1"/>
                                <w:sz w:val="18"/>
                                <w:szCs w:val="18"/>
                                <w:lang w:val="fr-CA"/>
                              </w:rPr>
                              <w:t xml:space="preserve"> </w:t>
                            </w:r>
                            <w:proofErr w:type="spellStart"/>
                            <w:r>
                              <w:rPr>
                                <w:rFonts w:ascii="Arial" w:hAnsi="Arial"/>
                                <w:b/>
                                <w:bCs/>
                                <w:color w:val="000000" w:themeColor="dark1"/>
                                <w:sz w:val="18"/>
                                <w:szCs w:val="18"/>
                                <w:lang w:val="fr-CA"/>
                              </w:rPr>
                              <w:t>información</w:t>
                            </w:r>
                            <w:proofErr w:type="spellEnd"/>
                            <w:r>
                              <w:rPr>
                                <w:rFonts w:ascii="Arial" w:hAnsi="Arial"/>
                                <w:b/>
                                <w:bCs/>
                                <w:color w:val="000000" w:themeColor="dark1"/>
                                <w:sz w:val="18"/>
                                <w:szCs w:val="18"/>
                                <w:lang w:val="fr-CA"/>
                              </w:rPr>
                              <w:t xml:space="preserve"> </w:t>
                            </w:r>
                            <w:proofErr w:type="spellStart"/>
                            <w:r>
                              <w:rPr>
                                <w:rFonts w:ascii="Arial" w:hAnsi="Arial"/>
                                <w:b/>
                                <w:bCs/>
                                <w:color w:val="000000" w:themeColor="dark1"/>
                                <w:sz w:val="18"/>
                                <w:szCs w:val="18"/>
                                <w:lang w:val="fr-CA"/>
                              </w:rPr>
                              <w:t>muy</w:t>
                            </w:r>
                            <w:proofErr w:type="spellEnd"/>
                            <w:r>
                              <w:rPr>
                                <w:rFonts w:ascii="Arial" w:hAnsi="Arial"/>
                                <w:b/>
                                <w:bCs/>
                                <w:color w:val="000000" w:themeColor="dark1"/>
                                <w:sz w:val="18"/>
                                <w:szCs w:val="18"/>
                                <w:lang w:val="fr-CA"/>
                              </w:rPr>
                              <w:t xml:space="preserve"> importante sobre su </w:t>
                            </w:r>
                            <w:proofErr w:type="spellStart"/>
                            <w:r>
                              <w:rPr>
                                <w:rFonts w:ascii="Arial" w:hAnsi="Arial"/>
                                <w:b/>
                                <w:bCs/>
                                <w:color w:val="000000" w:themeColor="dark1"/>
                                <w:sz w:val="18"/>
                                <w:szCs w:val="18"/>
                                <w:lang w:val="fr-CA"/>
                              </w:rPr>
                              <w:t>agua</w:t>
                            </w:r>
                            <w:proofErr w:type="spellEnd"/>
                            <w:r>
                              <w:rPr>
                                <w:rFonts w:ascii="Arial" w:hAnsi="Arial"/>
                                <w:b/>
                                <w:bCs/>
                                <w:color w:val="000000" w:themeColor="dark1"/>
                                <w:sz w:val="18"/>
                                <w:szCs w:val="18"/>
                                <w:lang w:val="fr-CA"/>
                              </w:rPr>
                              <w:t xml:space="preserve"> para </w:t>
                            </w:r>
                            <w:proofErr w:type="spellStart"/>
                            <w:r>
                              <w:rPr>
                                <w:rFonts w:ascii="Arial" w:hAnsi="Arial"/>
                                <w:b/>
                                <w:bCs/>
                                <w:color w:val="000000" w:themeColor="dark1"/>
                                <w:sz w:val="18"/>
                                <w:szCs w:val="18"/>
                                <w:lang w:val="fr-CA"/>
                              </w:rPr>
                              <w:t>beber</w:t>
                            </w:r>
                            <w:proofErr w:type="spellEnd"/>
                            <w:r>
                              <w:rPr>
                                <w:rFonts w:ascii="Arial" w:hAnsi="Arial"/>
                                <w:b/>
                                <w:bCs/>
                                <w:color w:val="000000" w:themeColor="dark1"/>
                                <w:sz w:val="18"/>
                                <w:szCs w:val="18"/>
                                <w:lang w:val="fr-CA"/>
                              </w:rPr>
                              <w:t xml:space="preserve">.  </w:t>
                            </w:r>
                            <w:proofErr w:type="spellStart"/>
                            <w:r>
                              <w:rPr>
                                <w:rFonts w:ascii="Arial" w:hAnsi="Arial"/>
                                <w:b/>
                                <w:bCs/>
                                <w:color w:val="000000" w:themeColor="dark1"/>
                                <w:sz w:val="18"/>
                                <w:szCs w:val="18"/>
                                <w:lang w:val="fr-CA"/>
                              </w:rPr>
                              <w:t>Favor</w:t>
                            </w:r>
                            <w:proofErr w:type="spellEnd"/>
                            <w:r>
                              <w:rPr>
                                <w:rFonts w:ascii="Arial" w:hAnsi="Arial"/>
                                <w:b/>
                                <w:bCs/>
                                <w:color w:val="000000" w:themeColor="dark1"/>
                                <w:sz w:val="18"/>
                                <w:szCs w:val="18"/>
                                <w:lang w:val="fr-CA"/>
                              </w:rPr>
                              <w:t xml:space="preserve"> de </w:t>
                            </w:r>
                            <w:proofErr w:type="spellStart"/>
                            <w:r>
                              <w:rPr>
                                <w:rFonts w:ascii="Arial" w:hAnsi="Arial"/>
                                <w:b/>
                                <w:bCs/>
                                <w:color w:val="000000" w:themeColor="dark1"/>
                                <w:sz w:val="18"/>
                                <w:szCs w:val="18"/>
                                <w:lang w:val="fr-CA"/>
                              </w:rPr>
                              <w:t>comunicarse</w:t>
                            </w:r>
                            <w:proofErr w:type="spellEnd"/>
                            <w:r>
                              <w:rPr>
                                <w:rFonts w:ascii="Arial" w:hAnsi="Arial"/>
                                <w:b/>
                                <w:bCs/>
                                <w:color w:val="000000" w:themeColor="dark1"/>
                                <w:sz w:val="18"/>
                                <w:szCs w:val="18"/>
                                <w:lang w:val="fr-CA"/>
                              </w:rPr>
                              <w:t xml:space="preserve"> </w:t>
                            </w:r>
                            <w:r>
                              <w:rPr>
                                <w:rFonts w:ascii="Arial" w:hAnsi="Arial"/>
                                <w:b/>
                                <w:bCs/>
                                <w:color w:val="212121"/>
                                <w:sz w:val="18"/>
                                <w:szCs w:val="18"/>
                                <w:lang w:val="es-ES"/>
                              </w:rPr>
                              <w:t xml:space="preserve">Ciudad de Wheatland </w:t>
                            </w:r>
                            <w:r>
                              <w:rPr>
                                <w:rFonts w:ascii="Arial" w:hAnsi="Arial"/>
                                <w:b/>
                                <w:bCs/>
                                <w:color w:val="000000" w:themeColor="dark1"/>
                                <w:sz w:val="18"/>
                                <w:szCs w:val="18"/>
                                <w:lang w:val="fr-CA"/>
                              </w:rPr>
                              <w:t xml:space="preserve">at 111 C Street, </w:t>
                            </w:r>
                            <w:r>
                              <w:rPr>
                                <w:rFonts w:ascii="Arial" w:hAnsi="Arial"/>
                                <w:b/>
                                <w:bCs/>
                                <w:color w:val="212121"/>
                                <w:sz w:val="18"/>
                                <w:szCs w:val="18"/>
                                <w:lang w:val="es-ES"/>
                              </w:rPr>
                              <w:t>teléfono</w:t>
                            </w:r>
                            <w:r>
                              <w:rPr>
                                <w:rFonts w:ascii="Arial" w:hAnsi="Arial"/>
                                <w:b/>
                                <w:bCs/>
                                <w:i/>
                                <w:iCs/>
                                <w:color w:val="000000" w:themeColor="dark1"/>
                                <w:sz w:val="18"/>
                                <w:szCs w:val="18"/>
                                <w:lang w:val="es-ES"/>
                              </w:rPr>
                              <w:t xml:space="preserve"> </w:t>
                            </w:r>
                            <w:r>
                              <w:rPr>
                                <w:rFonts w:ascii="Arial" w:hAnsi="Arial"/>
                                <w:b/>
                                <w:bCs/>
                                <w:color w:val="000000" w:themeColor="dark1"/>
                                <w:sz w:val="18"/>
                                <w:szCs w:val="18"/>
                                <w:lang w:val="fr-CA"/>
                              </w:rPr>
                              <w:t>530-633-2761</w:t>
                            </w:r>
                            <w:r>
                              <w:rPr>
                                <w:rFonts w:ascii="Arial" w:hAnsi="Arial"/>
                                <w:b/>
                                <w:bCs/>
                                <w:i/>
                                <w:iCs/>
                                <w:color w:val="000000" w:themeColor="dark1"/>
                                <w:sz w:val="18"/>
                                <w:szCs w:val="18"/>
                                <w:lang w:val="fr-CA"/>
                              </w:rPr>
                              <w:t xml:space="preserve"> </w:t>
                            </w:r>
                            <w:r>
                              <w:rPr>
                                <w:rFonts w:ascii="Arial" w:hAnsi="Arial"/>
                                <w:b/>
                                <w:bCs/>
                                <w:color w:val="000000" w:themeColor="dark1"/>
                                <w:sz w:val="18"/>
                                <w:szCs w:val="18"/>
                                <w:lang w:val="fr-CA"/>
                              </w:rPr>
                              <w:t xml:space="preserve">paras </w:t>
                            </w:r>
                            <w:proofErr w:type="spellStart"/>
                            <w:r>
                              <w:rPr>
                                <w:rFonts w:ascii="Arial" w:hAnsi="Arial"/>
                                <w:b/>
                                <w:bCs/>
                                <w:color w:val="000000" w:themeColor="dark1"/>
                                <w:sz w:val="18"/>
                                <w:szCs w:val="18"/>
                                <w:lang w:val="fr-CA"/>
                              </w:rPr>
                              <w:t>asistirlo</w:t>
                            </w:r>
                            <w:proofErr w:type="spellEnd"/>
                            <w:r>
                              <w:rPr>
                                <w:rFonts w:ascii="Arial" w:hAnsi="Arial"/>
                                <w:b/>
                                <w:bCs/>
                                <w:color w:val="000000" w:themeColor="dark1"/>
                                <w:sz w:val="18"/>
                                <w:szCs w:val="18"/>
                                <w:lang w:val="fr-CA"/>
                              </w:rPr>
                              <w:t xml:space="preserve"> en </w:t>
                            </w:r>
                            <w:proofErr w:type="spellStart"/>
                            <w:r>
                              <w:rPr>
                                <w:rFonts w:ascii="Arial" w:hAnsi="Arial"/>
                                <w:b/>
                                <w:bCs/>
                                <w:color w:val="000000" w:themeColor="dark1"/>
                                <w:sz w:val="18"/>
                                <w:szCs w:val="18"/>
                                <w:lang w:val="fr-CA"/>
                              </w:rPr>
                              <w:t>español</w:t>
                            </w:r>
                            <w:proofErr w:type="spellEnd"/>
                            <w:r>
                              <w:rPr>
                                <w:rFonts w:ascii="Arial" w:hAnsi="Arial"/>
                                <w:b/>
                                <w:bCs/>
                                <w:color w:val="000000" w:themeColor="dark1"/>
                                <w:sz w:val="18"/>
                                <w:szCs w:val="18"/>
                                <w:lang w:val="fr-CA"/>
                              </w:rPr>
                              <w:t>.</w:t>
                            </w:r>
                            <w:r>
                              <w:rPr>
                                <w:rFonts w:hAnsi="Calibri"/>
                                <w:b/>
                                <w:bCs/>
                                <w:color w:val="000000" w:themeColor="dark1"/>
                              </w:rPr>
                              <w:t xml:space="preserve"> </w:t>
                            </w:r>
                            <w:r>
                              <w:rPr>
                                <w:rFonts w:ascii="Arial" w:eastAsia="Batang" w:hAnsi="Arial"/>
                                <w:b/>
                                <w:bCs/>
                                <w:color w:val="FF0000"/>
                                <w:sz w:val="8"/>
                                <w:szCs w:val="8"/>
                              </w:rPr>
                              <w:t> </w:t>
                            </w:r>
                          </w:p>
                          <w:p w14:paraId="14D59698" w14:textId="77777777" w:rsidR="00F37035" w:rsidRDefault="00F37035" w:rsidP="00F37035">
                            <w:pPr>
                              <w:spacing w:line="276" w:lineRule="auto"/>
                              <w:rPr>
                                <w:rFonts w:ascii="Arial Narrow" w:eastAsia="Times New Roman" w:hAnsi="Arial Narrow" w:cs="Arial"/>
                                <w:color w:val="000000" w:themeColor="dark1"/>
                                <w:sz w:val="18"/>
                                <w:szCs w:val="18"/>
                              </w:rPr>
                            </w:pPr>
                            <w:r>
                              <w:rPr>
                                <w:rFonts w:ascii="Arial Narrow" w:eastAsia="Times New Roman" w:hAnsi="Arial Narrow" w:cs="Arial"/>
                                <w:color w:val="000000" w:themeColor="dark1"/>
                                <w:sz w:val="18"/>
                                <w:szCs w:val="18"/>
                              </w:rPr>
                              <w:t xml:space="preserve">The City of Wheatland is pleased to present our 2020 annual water quality report to our customers. This edition covers all testing completed from Jan 1, </w:t>
                            </w:r>
                            <w:proofErr w:type="gramStart"/>
                            <w:r>
                              <w:rPr>
                                <w:rFonts w:ascii="Arial Narrow" w:eastAsia="Times New Roman" w:hAnsi="Arial Narrow" w:cs="Arial"/>
                                <w:color w:val="000000" w:themeColor="dark1"/>
                                <w:sz w:val="18"/>
                                <w:szCs w:val="18"/>
                              </w:rPr>
                              <w:t>2020</w:t>
                            </w:r>
                            <w:proofErr w:type="gramEnd"/>
                            <w:r>
                              <w:rPr>
                                <w:rFonts w:ascii="Arial Narrow" w:eastAsia="Times New Roman" w:hAnsi="Arial Narrow" w:cs="Arial"/>
                                <w:color w:val="000000" w:themeColor="dark1"/>
                                <w:sz w:val="18"/>
                                <w:szCs w:val="18"/>
                              </w:rPr>
                              <w:t xml:space="preserve"> through Dec 31, 2020.  Last year, as in years past, your tap water met all United States Environmental Protection Agency (USEPA) and State Water Resources Control Board</w:t>
                            </w:r>
                            <w:r>
                              <w:rPr>
                                <w:rFonts w:ascii="Arial Narrow" w:eastAsia="Times New Roman" w:hAnsi="Arial Narrow" w:cs="Arial"/>
                                <w:b/>
                                <w:bCs/>
                                <w:color w:val="000000" w:themeColor="dark1"/>
                                <w:sz w:val="18"/>
                                <w:szCs w:val="18"/>
                              </w:rPr>
                              <w:t xml:space="preserve"> </w:t>
                            </w:r>
                            <w:r>
                              <w:rPr>
                                <w:rFonts w:ascii="Arial Narrow" w:eastAsia="Times New Roman" w:hAnsi="Arial Narrow" w:cs="Arial"/>
                                <w:color w:val="000000" w:themeColor="dark1"/>
                                <w:sz w:val="18"/>
                                <w:szCs w:val="18"/>
                              </w:rPr>
                              <w:t>(SWRCB) -Division of Drinking Water health standards.  City of Wheatland Water System vigilantly safeguards its water supplies and once again, we are proud to report that our system has never violated a maximum contaminant level.  This brochure is a snapshot of last year’s water quality.  Included are details about where your water comes from, what it contains, and how it compares to State standards.  We are committed to providing you with information because informed customers are our best allies. For additional information concerning your drinking water, contact Dale Klever, Public works Director, at 530-633- 8192 or email at dklever@wheatland.ca.gov. If you wish to publicly participate in decisions affecting your drinking water quality, you may attend regularly scheduled City Council meetings on the 2nd and 4</w:t>
                            </w:r>
                            <w:proofErr w:type="spellStart"/>
                            <w:r>
                              <w:rPr>
                                <w:rFonts w:ascii="Arial Narrow" w:eastAsia="Times New Roman" w:hAnsi="Arial Narrow" w:cs="Arial"/>
                                <w:color w:val="000000" w:themeColor="dark1"/>
                                <w:position w:val="5"/>
                                <w:sz w:val="18"/>
                                <w:szCs w:val="18"/>
                                <w:vertAlign w:val="superscript"/>
                              </w:rPr>
                              <w:t>th</w:t>
                            </w:r>
                            <w:proofErr w:type="spellEnd"/>
                            <w:r>
                              <w:rPr>
                                <w:rFonts w:ascii="Arial Narrow" w:eastAsia="Times New Roman" w:hAnsi="Arial Narrow" w:cs="Arial"/>
                                <w:color w:val="000000" w:themeColor="dark1"/>
                                <w:position w:val="5"/>
                                <w:sz w:val="18"/>
                                <w:szCs w:val="18"/>
                                <w:vertAlign w:val="superscript"/>
                              </w:rPr>
                              <w:t xml:space="preserve"> </w:t>
                            </w:r>
                            <w:r>
                              <w:rPr>
                                <w:rFonts w:ascii="Arial Narrow" w:eastAsia="Times New Roman" w:hAnsi="Arial Narrow" w:cs="Arial"/>
                                <w:color w:val="000000" w:themeColor="dark1"/>
                                <w:sz w:val="18"/>
                                <w:szCs w:val="18"/>
                              </w:rPr>
                              <w:t>Tues of each month.  These meetings start at 6:00 pm and are located at 111 C Street, Wheatland (or by Zoom meeting).  If you wish more info, you may call City Hall at 530-633-2761.</w:t>
                            </w:r>
                          </w:p>
                          <w:p w14:paraId="60FEF399" w14:textId="77777777" w:rsidR="00F37035" w:rsidRPr="00EA21D0" w:rsidRDefault="00F37035" w:rsidP="00EA21D0">
                            <w:pPr>
                              <w:pStyle w:val="NoSpacing"/>
                              <w:rPr>
                                <w:b/>
                                <w:bCs/>
                              </w:rPr>
                            </w:pPr>
                            <w:r>
                              <w:rPr>
                                <w:sz w:val="8"/>
                                <w:szCs w:val="8"/>
                              </w:rPr>
                              <w:t> </w:t>
                            </w:r>
                            <w:r w:rsidRPr="00EA21D0">
                              <w:rPr>
                                <w:b/>
                                <w:bCs/>
                              </w:rPr>
                              <w:t>Where Does My Water Come From?</w:t>
                            </w:r>
                          </w:p>
                          <w:p w14:paraId="2FD41F22" w14:textId="73EE2659" w:rsidR="00F37035" w:rsidRDefault="00F37035" w:rsidP="00F37035">
                            <w:pPr>
                              <w:rPr>
                                <w:rFonts w:ascii="Arial Narrow" w:eastAsia="Times New Roman" w:hAnsi="Arial Narrow"/>
                                <w:color w:val="000000" w:themeColor="dark1"/>
                                <w:sz w:val="18"/>
                                <w:szCs w:val="18"/>
                              </w:rPr>
                            </w:pPr>
                            <w:r>
                              <w:rPr>
                                <w:rFonts w:ascii="Arial Narrow" w:eastAsia="Times New Roman" w:hAnsi="Arial Narrow" w:cs="Arial"/>
                                <w:color w:val="000000" w:themeColor="dark1"/>
                                <w:sz w:val="8"/>
                                <w:szCs w:val="8"/>
                              </w:rPr>
                              <w:t> </w:t>
                            </w:r>
                            <w:r>
                              <w:rPr>
                                <w:rFonts w:ascii="Arial Narrow" w:eastAsia="Times New Roman" w:hAnsi="Arial Narrow"/>
                                <w:color w:val="000000" w:themeColor="dark1"/>
                                <w:sz w:val="18"/>
                                <w:szCs w:val="18"/>
                              </w:rPr>
                              <w:t xml:space="preserve">Water for the City of Wheatland originates from six groundwater sources known as Wells #3, #4, #5, #6, #7 and # 8 ranging </w:t>
                            </w:r>
                            <w:r w:rsidR="003B538B">
                              <w:rPr>
                                <w:rFonts w:ascii="Arial Narrow" w:eastAsia="Times New Roman" w:hAnsi="Arial Narrow"/>
                                <w:color w:val="000000" w:themeColor="dark1"/>
                                <w:sz w:val="18"/>
                                <w:szCs w:val="18"/>
                              </w:rPr>
                              <w:t>in</w:t>
                            </w:r>
                            <w:r>
                              <w:rPr>
                                <w:rFonts w:ascii="Arial Narrow" w:eastAsia="Times New Roman" w:hAnsi="Arial Narrow"/>
                                <w:color w:val="000000" w:themeColor="dark1"/>
                                <w:sz w:val="18"/>
                                <w:szCs w:val="18"/>
                              </w:rPr>
                              <w:t xml:space="preserve"> depth of 159 to 280 feet below ground level.   The system has one ground level storage tank which holds 660,000 gals and one elevated tank that holds 72,000 gals.  The elevated tank is used primarily to keep a constant pressure of approximately 48-50 psi throughout the water system. The average water consumption in the summer is approximately 1,300,000 gals per day with a peak demand of 1,740,000 gals per day. Sodium hypochlorite solution (bleach) is added at each well to disinfect and kill</w:t>
                            </w:r>
                            <w:r w:rsidR="003B538B">
                              <w:rPr>
                                <w:rFonts w:ascii="Arial Narrow" w:eastAsia="Times New Roman" w:hAnsi="Arial Narrow"/>
                                <w:color w:val="000000" w:themeColor="dark1"/>
                                <w:sz w:val="18"/>
                                <w:szCs w:val="18"/>
                              </w:rPr>
                              <w:t xml:space="preserve"> any </w:t>
                            </w:r>
                            <w:r>
                              <w:rPr>
                                <w:rFonts w:ascii="Arial Narrow" w:eastAsia="Times New Roman" w:hAnsi="Arial Narrow"/>
                                <w:color w:val="000000" w:themeColor="dark1"/>
                                <w:sz w:val="18"/>
                                <w:szCs w:val="18"/>
                              </w:rPr>
                              <w:t xml:space="preserve">possible disease-causing bacteria.  The amount of bleach injected into the water is closely monitored by operators and </w:t>
                            </w:r>
                            <w:r w:rsidR="003B538B">
                              <w:rPr>
                                <w:rFonts w:ascii="Arial Narrow" w:eastAsia="Times New Roman" w:hAnsi="Arial Narrow"/>
                                <w:color w:val="000000" w:themeColor="dark1"/>
                                <w:sz w:val="18"/>
                                <w:szCs w:val="18"/>
                              </w:rPr>
                              <w:t>a</w:t>
                            </w:r>
                            <w:r>
                              <w:rPr>
                                <w:rFonts w:ascii="Arial Narrow" w:eastAsia="Times New Roman" w:hAnsi="Arial Narrow"/>
                                <w:color w:val="000000" w:themeColor="dark1"/>
                                <w:sz w:val="18"/>
                                <w:szCs w:val="18"/>
                              </w:rPr>
                              <w:t xml:space="preserve"> computer </w:t>
                            </w:r>
                            <w:r>
                              <w:rPr>
                                <w:rFonts w:ascii="Arial Narrow" w:eastAsia="Times New Roman" w:hAnsi="Arial Narrow" w:cs="Arial"/>
                                <w:b/>
                                <w:bCs/>
                                <w:color w:val="000000"/>
                                <w:sz w:val="18"/>
                                <w:szCs w:val="18"/>
                              </w:rPr>
                              <w:t>Supervisory</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Control</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And</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Data</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Acquisition</w:t>
                            </w:r>
                            <w:r>
                              <w:rPr>
                                <w:rFonts w:ascii="Arial Narrow" w:eastAsia="Times New Roman" w:hAnsi="Arial Narrow"/>
                                <w:color w:val="000000" w:themeColor="dark1"/>
                                <w:sz w:val="18"/>
                                <w:szCs w:val="18"/>
                              </w:rPr>
                              <w:t xml:space="preserve"> (SCADA) system.  The SCADA system monitors and controls the system continuously and an operator is alerted in the event of a problem, including after hours or weekends. The SCADA alarm system dials a 24-hr. standby operator on duty, so the operator may work from home to fix the problem or quickly respond if needed.  The Wheatland Water System is inspected by the State Water Board -Division of Drinking Water to ensure compliance with all regulations set forth by USEPA and California Drinking Water Division, including a strict monitoring schedule.  A copy of inspection reports are available upon request and shows your water meets or exceeds all state and federal standards.</w:t>
                            </w:r>
                          </w:p>
                          <w:p w14:paraId="77BB1A10" w14:textId="0A59FEDC" w:rsidR="00F37035" w:rsidRDefault="00F37035" w:rsidP="00F37035">
                            <w:pPr>
                              <w:rPr>
                                <w:rFonts w:ascii="Arial Narrow" w:eastAsia="Times New Roman" w:hAnsi="Arial Narrow"/>
                                <w:b/>
                                <w:bCs/>
                                <w:color w:val="000000"/>
                                <w:sz w:val="18"/>
                                <w:szCs w:val="18"/>
                              </w:rPr>
                            </w:pPr>
                            <w:r>
                              <w:rPr>
                                <w:rFonts w:ascii="Arial Narrow" w:eastAsia="Times New Roman" w:hAnsi="Arial Narrow"/>
                                <w:b/>
                                <w:bCs/>
                                <w:color w:val="000000"/>
                                <w:sz w:val="18"/>
                                <w:szCs w:val="18"/>
                              </w:rPr>
                              <w:t xml:space="preserve">Detected Contaminants in </w:t>
                            </w:r>
                            <w:r w:rsidR="003B538B">
                              <w:rPr>
                                <w:rFonts w:ascii="Arial Narrow" w:eastAsia="Times New Roman" w:hAnsi="Arial Narrow"/>
                                <w:b/>
                                <w:bCs/>
                                <w:color w:val="000000"/>
                                <w:sz w:val="18"/>
                                <w:szCs w:val="18"/>
                              </w:rPr>
                              <w:t>the</w:t>
                            </w:r>
                            <w:r>
                              <w:rPr>
                                <w:rFonts w:ascii="Arial Narrow" w:eastAsia="Times New Roman" w:hAnsi="Arial Narrow"/>
                                <w:b/>
                                <w:bCs/>
                                <w:color w:val="000000"/>
                                <w:sz w:val="18"/>
                                <w:szCs w:val="18"/>
                              </w:rPr>
                              <w:t xml:space="preserve"> water: These tables give a list of detected chemicals in our water as set by USEPA and the SWRCB Drinking Water Division testing schedule. Please note that not all sampling is required annually so in some cases results are more than one year old or longer. The following tables list only organic, inorganic, and secondary chemicals that were detected in your water.  Your water is tested for nearly 100 other chemicals that if not listed, were not detected.  The minimum detection level is typically in parts per million, parts per billion, or parts per trillion. Test results are then compared to state and federal standards to confirm your water meets all drinking water health standards. Secondary Standards contaminants are not considered to present a risk to human health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C0ED" id="Text Box 1" o:spid="_x0000_s1028" type="#_x0000_t202" style="position:absolute;margin-left:0;margin-top:.75pt;width:373.5pt;height:56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" filled="f" strokecolor="black [3213]" strokeweight="1.25pt">
                <v:textbox>
                  <w:txbxContent>
                    <w:p w14:paraId="06E528B2" w14:textId="77777777" w:rsidR="00F37035" w:rsidRDefault="00F37035" w:rsidP="00F37035">
                      <w:pPr>
                        <w:jc w:val="center"/>
                        <w:rPr>
                          <w:rFonts w:ascii="Arial" w:eastAsia="Batang" w:hAnsi="Arial"/>
                          <w:b/>
                          <w:bCs/>
                          <w:color w:val="000000"/>
                          <w:sz w:val="18"/>
                          <w:szCs w:val="18"/>
                        </w:rPr>
                      </w:pPr>
                      <w:r>
                        <w:rPr>
                          <w:rFonts w:ascii="Arial" w:eastAsia="Batang" w:hAnsi="Arial"/>
                          <w:b/>
                          <w:bCs/>
                          <w:color w:val="000000"/>
                          <w:sz w:val="18"/>
                          <w:szCs w:val="18"/>
                        </w:rPr>
                        <w:t>2020 WATER QUALITY CONSUMER CONFIDENCE REPORT</w:t>
                      </w:r>
                    </w:p>
                    <w:p w14:paraId="2056FAB9" w14:textId="77777777" w:rsidR="00F37035" w:rsidRDefault="00F37035" w:rsidP="00F37035">
                      <w:pPr>
                        <w:jc w:val="center"/>
                        <w:rPr>
                          <w:rFonts w:ascii="Arial" w:eastAsia="Batang" w:hAnsi="Arial"/>
                          <w:b/>
                          <w:bCs/>
                          <w:color w:val="000000" w:themeColor="dark1"/>
                          <w:sz w:val="18"/>
                          <w:szCs w:val="18"/>
                        </w:rPr>
                      </w:pPr>
                      <w:r>
                        <w:rPr>
                          <w:rFonts w:ascii="Arial" w:eastAsia="Batang" w:hAnsi="Arial"/>
                          <w:b/>
                          <w:bCs/>
                          <w:color w:val="000000" w:themeColor="dark1"/>
                          <w:sz w:val="18"/>
                          <w:szCs w:val="18"/>
                        </w:rPr>
                        <w:t>Public Water System Number 5810004</w:t>
                      </w:r>
                    </w:p>
                    <w:p w14:paraId="43DD5EAD" w14:textId="77777777" w:rsidR="00F37035" w:rsidRDefault="00F37035" w:rsidP="00F3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b/>
                          <w:bCs/>
                          <w:color w:val="212121"/>
                          <w:sz w:val="18"/>
                          <w:szCs w:val="18"/>
                          <w:lang w:val="es-ES"/>
                        </w:rPr>
                      </w:pPr>
                      <w:r>
                        <w:rPr>
                          <w:rFonts w:ascii="Arial" w:eastAsia="Times New Roman" w:hAnsi="Arial"/>
                          <w:b/>
                          <w:bCs/>
                          <w:color w:val="212121"/>
                          <w:sz w:val="18"/>
                          <w:szCs w:val="18"/>
                          <w:lang w:val="es-ES"/>
                        </w:rPr>
                        <w:t>2020 CALIDAD DEL AGUA INFORME DE CONFIANZA DEL CONSUMIDOR Número de sistema público de agua 5810004</w:t>
                      </w:r>
                    </w:p>
                    <w:p w14:paraId="1E85FA07" w14:textId="77777777" w:rsidR="00F37035" w:rsidRDefault="00F37035" w:rsidP="00F37035">
                      <w:pPr>
                        <w:jc w:val="center"/>
                        <w:rPr>
                          <w:rFonts w:ascii="Arial" w:eastAsiaTheme="minorEastAsia" w:hAnsi="Arial"/>
                          <w:b/>
                          <w:bCs/>
                          <w:color w:val="000000" w:themeColor="dark1"/>
                          <w:sz w:val="18"/>
                          <w:szCs w:val="18"/>
                          <w:lang w:val="fr-CA"/>
                        </w:rPr>
                      </w:pPr>
                      <w:r>
                        <w:rPr>
                          <w:rFonts w:ascii="Arial" w:hAnsi="Arial"/>
                          <w:b/>
                          <w:bCs/>
                          <w:color w:val="000000" w:themeColor="dark1"/>
                          <w:sz w:val="18"/>
                          <w:szCs w:val="18"/>
                          <w:lang w:val="fr-CA"/>
                        </w:rPr>
                        <w:t xml:space="preserve">Este informe </w:t>
                      </w:r>
                      <w:proofErr w:type="spellStart"/>
                      <w:r>
                        <w:rPr>
                          <w:rFonts w:ascii="Arial" w:hAnsi="Arial"/>
                          <w:b/>
                          <w:bCs/>
                          <w:color w:val="000000" w:themeColor="dark1"/>
                          <w:sz w:val="18"/>
                          <w:szCs w:val="18"/>
                          <w:lang w:val="fr-CA"/>
                        </w:rPr>
                        <w:t>contiene</w:t>
                      </w:r>
                      <w:proofErr w:type="spellEnd"/>
                      <w:r>
                        <w:rPr>
                          <w:rFonts w:ascii="Arial" w:hAnsi="Arial"/>
                          <w:b/>
                          <w:bCs/>
                          <w:color w:val="000000" w:themeColor="dark1"/>
                          <w:sz w:val="18"/>
                          <w:szCs w:val="18"/>
                          <w:lang w:val="fr-CA"/>
                        </w:rPr>
                        <w:t xml:space="preserve"> </w:t>
                      </w:r>
                      <w:proofErr w:type="spellStart"/>
                      <w:r>
                        <w:rPr>
                          <w:rFonts w:ascii="Arial" w:hAnsi="Arial"/>
                          <w:b/>
                          <w:bCs/>
                          <w:color w:val="000000" w:themeColor="dark1"/>
                          <w:sz w:val="18"/>
                          <w:szCs w:val="18"/>
                          <w:lang w:val="fr-CA"/>
                        </w:rPr>
                        <w:t>información</w:t>
                      </w:r>
                      <w:proofErr w:type="spellEnd"/>
                      <w:r>
                        <w:rPr>
                          <w:rFonts w:ascii="Arial" w:hAnsi="Arial"/>
                          <w:b/>
                          <w:bCs/>
                          <w:color w:val="000000" w:themeColor="dark1"/>
                          <w:sz w:val="18"/>
                          <w:szCs w:val="18"/>
                          <w:lang w:val="fr-CA"/>
                        </w:rPr>
                        <w:t xml:space="preserve"> </w:t>
                      </w:r>
                      <w:proofErr w:type="spellStart"/>
                      <w:r>
                        <w:rPr>
                          <w:rFonts w:ascii="Arial" w:hAnsi="Arial"/>
                          <w:b/>
                          <w:bCs/>
                          <w:color w:val="000000" w:themeColor="dark1"/>
                          <w:sz w:val="18"/>
                          <w:szCs w:val="18"/>
                          <w:lang w:val="fr-CA"/>
                        </w:rPr>
                        <w:t>muy</w:t>
                      </w:r>
                      <w:proofErr w:type="spellEnd"/>
                      <w:r>
                        <w:rPr>
                          <w:rFonts w:ascii="Arial" w:hAnsi="Arial"/>
                          <w:b/>
                          <w:bCs/>
                          <w:color w:val="000000" w:themeColor="dark1"/>
                          <w:sz w:val="18"/>
                          <w:szCs w:val="18"/>
                          <w:lang w:val="fr-CA"/>
                        </w:rPr>
                        <w:t xml:space="preserve"> importante sobre su </w:t>
                      </w:r>
                      <w:proofErr w:type="spellStart"/>
                      <w:r>
                        <w:rPr>
                          <w:rFonts w:ascii="Arial" w:hAnsi="Arial"/>
                          <w:b/>
                          <w:bCs/>
                          <w:color w:val="000000" w:themeColor="dark1"/>
                          <w:sz w:val="18"/>
                          <w:szCs w:val="18"/>
                          <w:lang w:val="fr-CA"/>
                        </w:rPr>
                        <w:t>agua</w:t>
                      </w:r>
                      <w:proofErr w:type="spellEnd"/>
                      <w:r>
                        <w:rPr>
                          <w:rFonts w:ascii="Arial" w:hAnsi="Arial"/>
                          <w:b/>
                          <w:bCs/>
                          <w:color w:val="000000" w:themeColor="dark1"/>
                          <w:sz w:val="18"/>
                          <w:szCs w:val="18"/>
                          <w:lang w:val="fr-CA"/>
                        </w:rPr>
                        <w:t xml:space="preserve"> para </w:t>
                      </w:r>
                      <w:proofErr w:type="spellStart"/>
                      <w:r>
                        <w:rPr>
                          <w:rFonts w:ascii="Arial" w:hAnsi="Arial"/>
                          <w:b/>
                          <w:bCs/>
                          <w:color w:val="000000" w:themeColor="dark1"/>
                          <w:sz w:val="18"/>
                          <w:szCs w:val="18"/>
                          <w:lang w:val="fr-CA"/>
                        </w:rPr>
                        <w:t>beber</w:t>
                      </w:r>
                      <w:proofErr w:type="spellEnd"/>
                      <w:r>
                        <w:rPr>
                          <w:rFonts w:ascii="Arial" w:hAnsi="Arial"/>
                          <w:b/>
                          <w:bCs/>
                          <w:color w:val="000000" w:themeColor="dark1"/>
                          <w:sz w:val="18"/>
                          <w:szCs w:val="18"/>
                          <w:lang w:val="fr-CA"/>
                        </w:rPr>
                        <w:t xml:space="preserve">.  </w:t>
                      </w:r>
                      <w:proofErr w:type="spellStart"/>
                      <w:r>
                        <w:rPr>
                          <w:rFonts w:ascii="Arial" w:hAnsi="Arial"/>
                          <w:b/>
                          <w:bCs/>
                          <w:color w:val="000000" w:themeColor="dark1"/>
                          <w:sz w:val="18"/>
                          <w:szCs w:val="18"/>
                          <w:lang w:val="fr-CA"/>
                        </w:rPr>
                        <w:t>Favor</w:t>
                      </w:r>
                      <w:proofErr w:type="spellEnd"/>
                      <w:r>
                        <w:rPr>
                          <w:rFonts w:ascii="Arial" w:hAnsi="Arial"/>
                          <w:b/>
                          <w:bCs/>
                          <w:color w:val="000000" w:themeColor="dark1"/>
                          <w:sz w:val="18"/>
                          <w:szCs w:val="18"/>
                          <w:lang w:val="fr-CA"/>
                        </w:rPr>
                        <w:t xml:space="preserve"> de </w:t>
                      </w:r>
                      <w:proofErr w:type="spellStart"/>
                      <w:r>
                        <w:rPr>
                          <w:rFonts w:ascii="Arial" w:hAnsi="Arial"/>
                          <w:b/>
                          <w:bCs/>
                          <w:color w:val="000000" w:themeColor="dark1"/>
                          <w:sz w:val="18"/>
                          <w:szCs w:val="18"/>
                          <w:lang w:val="fr-CA"/>
                        </w:rPr>
                        <w:t>comunicarse</w:t>
                      </w:r>
                      <w:proofErr w:type="spellEnd"/>
                      <w:r>
                        <w:rPr>
                          <w:rFonts w:ascii="Arial" w:hAnsi="Arial"/>
                          <w:b/>
                          <w:bCs/>
                          <w:color w:val="000000" w:themeColor="dark1"/>
                          <w:sz w:val="18"/>
                          <w:szCs w:val="18"/>
                          <w:lang w:val="fr-CA"/>
                        </w:rPr>
                        <w:t xml:space="preserve"> </w:t>
                      </w:r>
                      <w:r>
                        <w:rPr>
                          <w:rFonts w:ascii="Arial" w:hAnsi="Arial"/>
                          <w:b/>
                          <w:bCs/>
                          <w:color w:val="212121"/>
                          <w:sz w:val="18"/>
                          <w:szCs w:val="18"/>
                          <w:lang w:val="es-ES"/>
                        </w:rPr>
                        <w:t xml:space="preserve">Ciudad de Wheatland </w:t>
                      </w:r>
                      <w:r>
                        <w:rPr>
                          <w:rFonts w:ascii="Arial" w:hAnsi="Arial"/>
                          <w:b/>
                          <w:bCs/>
                          <w:color w:val="000000" w:themeColor="dark1"/>
                          <w:sz w:val="18"/>
                          <w:szCs w:val="18"/>
                          <w:lang w:val="fr-CA"/>
                        </w:rPr>
                        <w:t xml:space="preserve">at 111 C Street, </w:t>
                      </w:r>
                      <w:r>
                        <w:rPr>
                          <w:rFonts w:ascii="Arial" w:hAnsi="Arial"/>
                          <w:b/>
                          <w:bCs/>
                          <w:color w:val="212121"/>
                          <w:sz w:val="18"/>
                          <w:szCs w:val="18"/>
                          <w:lang w:val="es-ES"/>
                        </w:rPr>
                        <w:t>teléfono</w:t>
                      </w:r>
                      <w:r>
                        <w:rPr>
                          <w:rFonts w:ascii="Arial" w:hAnsi="Arial"/>
                          <w:b/>
                          <w:bCs/>
                          <w:i/>
                          <w:iCs/>
                          <w:color w:val="000000" w:themeColor="dark1"/>
                          <w:sz w:val="18"/>
                          <w:szCs w:val="18"/>
                          <w:lang w:val="es-ES"/>
                        </w:rPr>
                        <w:t xml:space="preserve"> </w:t>
                      </w:r>
                      <w:r>
                        <w:rPr>
                          <w:rFonts w:ascii="Arial" w:hAnsi="Arial"/>
                          <w:b/>
                          <w:bCs/>
                          <w:color w:val="000000" w:themeColor="dark1"/>
                          <w:sz w:val="18"/>
                          <w:szCs w:val="18"/>
                          <w:lang w:val="fr-CA"/>
                        </w:rPr>
                        <w:t>530-633-2761</w:t>
                      </w:r>
                      <w:r>
                        <w:rPr>
                          <w:rFonts w:ascii="Arial" w:hAnsi="Arial"/>
                          <w:b/>
                          <w:bCs/>
                          <w:i/>
                          <w:iCs/>
                          <w:color w:val="000000" w:themeColor="dark1"/>
                          <w:sz w:val="18"/>
                          <w:szCs w:val="18"/>
                          <w:lang w:val="fr-CA"/>
                        </w:rPr>
                        <w:t xml:space="preserve"> </w:t>
                      </w:r>
                      <w:r>
                        <w:rPr>
                          <w:rFonts w:ascii="Arial" w:hAnsi="Arial"/>
                          <w:b/>
                          <w:bCs/>
                          <w:color w:val="000000" w:themeColor="dark1"/>
                          <w:sz w:val="18"/>
                          <w:szCs w:val="18"/>
                          <w:lang w:val="fr-CA"/>
                        </w:rPr>
                        <w:t xml:space="preserve">paras </w:t>
                      </w:r>
                      <w:proofErr w:type="spellStart"/>
                      <w:r>
                        <w:rPr>
                          <w:rFonts w:ascii="Arial" w:hAnsi="Arial"/>
                          <w:b/>
                          <w:bCs/>
                          <w:color w:val="000000" w:themeColor="dark1"/>
                          <w:sz w:val="18"/>
                          <w:szCs w:val="18"/>
                          <w:lang w:val="fr-CA"/>
                        </w:rPr>
                        <w:t>asistirlo</w:t>
                      </w:r>
                      <w:proofErr w:type="spellEnd"/>
                      <w:r>
                        <w:rPr>
                          <w:rFonts w:ascii="Arial" w:hAnsi="Arial"/>
                          <w:b/>
                          <w:bCs/>
                          <w:color w:val="000000" w:themeColor="dark1"/>
                          <w:sz w:val="18"/>
                          <w:szCs w:val="18"/>
                          <w:lang w:val="fr-CA"/>
                        </w:rPr>
                        <w:t xml:space="preserve"> en </w:t>
                      </w:r>
                      <w:proofErr w:type="spellStart"/>
                      <w:r>
                        <w:rPr>
                          <w:rFonts w:ascii="Arial" w:hAnsi="Arial"/>
                          <w:b/>
                          <w:bCs/>
                          <w:color w:val="000000" w:themeColor="dark1"/>
                          <w:sz w:val="18"/>
                          <w:szCs w:val="18"/>
                          <w:lang w:val="fr-CA"/>
                        </w:rPr>
                        <w:t>español</w:t>
                      </w:r>
                      <w:proofErr w:type="spellEnd"/>
                      <w:r>
                        <w:rPr>
                          <w:rFonts w:ascii="Arial" w:hAnsi="Arial"/>
                          <w:b/>
                          <w:bCs/>
                          <w:color w:val="000000" w:themeColor="dark1"/>
                          <w:sz w:val="18"/>
                          <w:szCs w:val="18"/>
                          <w:lang w:val="fr-CA"/>
                        </w:rPr>
                        <w:t>.</w:t>
                      </w:r>
                      <w:r>
                        <w:rPr>
                          <w:rFonts w:hAnsi="Calibri"/>
                          <w:b/>
                          <w:bCs/>
                          <w:color w:val="000000" w:themeColor="dark1"/>
                        </w:rPr>
                        <w:t xml:space="preserve"> </w:t>
                      </w:r>
                      <w:r>
                        <w:rPr>
                          <w:rFonts w:ascii="Arial" w:eastAsia="Batang" w:hAnsi="Arial"/>
                          <w:b/>
                          <w:bCs/>
                          <w:color w:val="FF0000"/>
                          <w:sz w:val="8"/>
                          <w:szCs w:val="8"/>
                        </w:rPr>
                        <w:t> </w:t>
                      </w:r>
                    </w:p>
                    <w:p w14:paraId="14D59698" w14:textId="77777777" w:rsidR="00F37035" w:rsidRDefault="00F37035" w:rsidP="00F37035">
                      <w:pPr>
                        <w:spacing w:line="276" w:lineRule="auto"/>
                        <w:rPr>
                          <w:rFonts w:ascii="Arial Narrow" w:eastAsia="Times New Roman" w:hAnsi="Arial Narrow" w:cs="Arial"/>
                          <w:color w:val="000000" w:themeColor="dark1"/>
                          <w:sz w:val="18"/>
                          <w:szCs w:val="18"/>
                        </w:rPr>
                      </w:pPr>
                      <w:r>
                        <w:rPr>
                          <w:rFonts w:ascii="Arial Narrow" w:eastAsia="Times New Roman" w:hAnsi="Arial Narrow" w:cs="Arial"/>
                          <w:color w:val="000000" w:themeColor="dark1"/>
                          <w:sz w:val="18"/>
                          <w:szCs w:val="18"/>
                        </w:rPr>
                        <w:t xml:space="preserve">The City of Wheatland is pleased to present our 2020 annual water quality report to our customers. This edition covers all testing completed from Jan 1, </w:t>
                      </w:r>
                      <w:proofErr w:type="gramStart"/>
                      <w:r>
                        <w:rPr>
                          <w:rFonts w:ascii="Arial Narrow" w:eastAsia="Times New Roman" w:hAnsi="Arial Narrow" w:cs="Arial"/>
                          <w:color w:val="000000" w:themeColor="dark1"/>
                          <w:sz w:val="18"/>
                          <w:szCs w:val="18"/>
                        </w:rPr>
                        <w:t>2020</w:t>
                      </w:r>
                      <w:proofErr w:type="gramEnd"/>
                      <w:r>
                        <w:rPr>
                          <w:rFonts w:ascii="Arial Narrow" w:eastAsia="Times New Roman" w:hAnsi="Arial Narrow" w:cs="Arial"/>
                          <w:color w:val="000000" w:themeColor="dark1"/>
                          <w:sz w:val="18"/>
                          <w:szCs w:val="18"/>
                        </w:rPr>
                        <w:t xml:space="preserve"> through Dec 31, 2020.  Last year, as in years past, your tap water met all United States Environmental Protection Agency (USEPA) and State Water Resources Control Board</w:t>
                      </w:r>
                      <w:r>
                        <w:rPr>
                          <w:rFonts w:ascii="Arial Narrow" w:eastAsia="Times New Roman" w:hAnsi="Arial Narrow" w:cs="Arial"/>
                          <w:b/>
                          <w:bCs/>
                          <w:color w:val="000000" w:themeColor="dark1"/>
                          <w:sz w:val="18"/>
                          <w:szCs w:val="18"/>
                        </w:rPr>
                        <w:t xml:space="preserve"> </w:t>
                      </w:r>
                      <w:r>
                        <w:rPr>
                          <w:rFonts w:ascii="Arial Narrow" w:eastAsia="Times New Roman" w:hAnsi="Arial Narrow" w:cs="Arial"/>
                          <w:color w:val="000000" w:themeColor="dark1"/>
                          <w:sz w:val="18"/>
                          <w:szCs w:val="18"/>
                        </w:rPr>
                        <w:t>(</w:t>
                      </w:r>
                      <w:proofErr w:type="spellStart"/>
                      <w:r>
                        <w:rPr>
                          <w:rFonts w:ascii="Arial Narrow" w:eastAsia="Times New Roman" w:hAnsi="Arial Narrow" w:cs="Arial"/>
                          <w:color w:val="000000" w:themeColor="dark1"/>
                          <w:sz w:val="18"/>
                          <w:szCs w:val="18"/>
                        </w:rPr>
                        <w:t>SWRCB</w:t>
                      </w:r>
                      <w:proofErr w:type="spellEnd"/>
                      <w:r>
                        <w:rPr>
                          <w:rFonts w:ascii="Arial Narrow" w:eastAsia="Times New Roman" w:hAnsi="Arial Narrow" w:cs="Arial"/>
                          <w:color w:val="000000" w:themeColor="dark1"/>
                          <w:sz w:val="18"/>
                          <w:szCs w:val="18"/>
                        </w:rPr>
                        <w:t>) -Division of Drinking Water health standards.  City of Wheatland Water System vigilantly safeguards its water supplies and once again, we are proud to report that our system has never violated a maximum contaminant level.  This brochure is a snapshot of last year’s water quality.  Included are details about where your water comes from, what it contains, and how it compares to State standards.  We are committed to providing you with information because informed customers are our best allies. For additional information concerning your drinking water, contact Dale Klever, Public works Director, at 530-633- 8192 or email at dklever@wheatland.ca.gov. If you wish to publicly participate in decisions affecting your drinking water quality, you may attend regularly scheduled City Council meetings on the 2nd and 4</w:t>
                      </w:r>
                      <w:proofErr w:type="spellStart"/>
                      <w:r>
                        <w:rPr>
                          <w:rFonts w:ascii="Arial Narrow" w:eastAsia="Times New Roman" w:hAnsi="Arial Narrow" w:cs="Arial"/>
                          <w:color w:val="000000" w:themeColor="dark1"/>
                          <w:position w:val="5"/>
                          <w:sz w:val="18"/>
                          <w:szCs w:val="18"/>
                          <w:vertAlign w:val="superscript"/>
                        </w:rPr>
                        <w:t>th</w:t>
                      </w:r>
                      <w:proofErr w:type="spellEnd"/>
                      <w:r>
                        <w:rPr>
                          <w:rFonts w:ascii="Arial Narrow" w:eastAsia="Times New Roman" w:hAnsi="Arial Narrow" w:cs="Arial"/>
                          <w:color w:val="000000" w:themeColor="dark1"/>
                          <w:position w:val="5"/>
                          <w:sz w:val="18"/>
                          <w:szCs w:val="18"/>
                          <w:vertAlign w:val="superscript"/>
                        </w:rPr>
                        <w:t xml:space="preserve"> </w:t>
                      </w:r>
                      <w:r>
                        <w:rPr>
                          <w:rFonts w:ascii="Arial Narrow" w:eastAsia="Times New Roman" w:hAnsi="Arial Narrow" w:cs="Arial"/>
                          <w:color w:val="000000" w:themeColor="dark1"/>
                          <w:sz w:val="18"/>
                          <w:szCs w:val="18"/>
                        </w:rPr>
                        <w:t>Tues of each month.  These meetings start at 6:00 pm and are located at 111 C Street, Wheatland (or by Zoom meeting).  If you wish more info, you may call City Hall at 530-633-2761.</w:t>
                      </w:r>
                    </w:p>
                    <w:p w14:paraId="60FEF399" w14:textId="77777777" w:rsidR="00F37035" w:rsidRPr="00EA21D0" w:rsidRDefault="00F37035" w:rsidP="00EA21D0">
                      <w:pPr>
                        <w:pStyle w:val="NoSpacing"/>
                        <w:rPr>
                          <w:b/>
                          <w:bCs/>
                        </w:rPr>
                      </w:pPr>
                      <w:r>
                        <w:rPr>
                          <w:sz w:val="8"/>
                          <w:szCs w:val="8"/>
                        </w:rPr>
                        <w:t> </w:t>
                      </w:r>
                      <w:r w:rsidRPr="00EA21D0">
                        <w:rPr>
                          <w:b/>
                          <w:bCs/>
                        </w:rPr>
                        <w:t>Where Does My Water Come From?</w:t>
                      </w:r>
                    </w:p>
                    <w:p w14:paraId="2FD41F22" w14:textId="73EE2659" w:rsidR="00F37035" w:rsidRDefault="00F37035" w:rsidP="00F37035">
                      <w:pPr>
                        <w:rPr>
                          <w:rFonts w:ascii="Arial Narrow" w:eastAsia="Times New Roman" w:hAnsi="Arial Narrow"/>
                          <w:color w:val="000000" w:themeColor="dark1"/>
                          <w:sz w:val="18"/>
                          <w:szCs w:val="18"/>
                        </w:rPr>
                      </w:pPr>
                      <w:r>
                        <w:rPr>
                          <w:rFonts w:ascii="Arial Narrow" w:eastAsia="Times New Roman" w:hAnsi="Arial Narrow" w:cs="Arial"/>
                          <w:color w:val="000000" w:themeColor="dark1"/>
                          <w:sz w:val="8"/>
                          <w:szCs w:val="8"/>
                        </w:rPr>
                        <w:t> </w:t>
                      </w:r>
                      <w:r>
                        <w:rPr>
                          <w:rFonts w:ascii="Arial Narrow" w:eastAsia="Times New Roman" w:hAnsi="Arial Narrow"/>
                          <w:color w:val="000000" w:themeColor="dark1"/>
                          <w:sz w:val="18"/>
                          <w:szCs w:val="18"/>
                        </w:rPr>
                        <w:t xml:space="preserve">Water for the City of Wheatland originates from six groundwater sources known as Wells #3, #4, #5, #6, #7 and # 8 ranging </w:t>
                      </w:r>
                      <w:r w:rsidR="003B538B">
                        <w:rPr>
                          <w:rFonts w:ascii="Arial Narrow" w:eastAsia="Times New Roman" w:hAnsi="Arial Narrow"/>
                          <w:color w:val="000000" w:themeColor="dark1"/>
                          <w:sz w:val="18"/>
                          <w:szCs w:val="18"/>
                        </w:rPr>
                        <w:t>in</w:t>
                      </w:r>
                      <w:r>
                        <w:rPr>
                          <w:rFonts w:ascii="Arial Narrow" w:eastAsia="Times New Roman" w:hAnsi="Arial Narrow"/>
                          <w:color w:val="000000" w:themeColor="dark1"/>
                          <w:sz w:val="18"/>
                          <w:szCs w:val="18"/>
                        </w:rPr>
                        <w:t xml:space="preserve"> depth of 159 to 280 feet below ground level.   The system has one ground level storage tank which holds 660,000 gals and one elevated tank that holds 72,000 gals.  The elevated tank is used primarily to keep a constant pressure of approximately 48-50 psi throughout the water system. The average water consumption in the summer is approximately 1,300,000 gals per day with a peak demand of 1,740,000 gals per day. Sodium hypochlorite solution (bleach) is added at each well to disinfect and kill</w:t>
                      </w:r>
                      <w:r w:rsidR="003B538B">
                        <w:rPr>
                          <w:rFonts w:ascii="Arial Narrow" w:eastAsia="Times New Roman" w:hAnsi="Arial Narrow"/>
                          <w:color w:val="000000" w:themeColor="dark1"/>
                          <w:sz w:val="18"/>
                          <w:szCs w:val="18"/>
                        </w:rPr>
                        <w:t xml:space="preserve"> any </w:t>
                      </w:r>
                      <w:r>
                        <w:rPr>
                          <w:rFonts w:ascii="Arial Narrow" w:eastAsia="Times New Roman" w:hAnsi="Arial Narrow"/>
                          <w:color w:val="000000" w:themeColor="dark1"/>
                          <w:sz w:val="18"/>
                          <w:szCs w:val="18"/>
                        </w:rPr>
                        <w:t xml:space="preserve">possible disease-causing bacteria.  The amount of bleach injected into the water is closely monitored by operators and </w:t>
                      </w:r>
                      <w:r w:rsidR="003B538B">
                        <w:rPr>
                          <w:rFonts w:ascii="Arial Narrow" w:eastAsia="Times New Roman" w:hAnsi="Arial Narrow"/>
                          <w:color w:val="000000" w:themeColor="dark1"/>
                          <w:sz w:val="18"/>
                          <w:szCs w:val="18"/>
                        </w:rPr>
                        <w:t>a</w:t>
                      </w:r>
                      <w:r>
                        <w:rPr>
                          <w:rFonts w:ascii="Arial Narrow" w:eastAsia="Times New Roman" w:hAnsi="Arial Narrow"/>
                          <w:color w:val="000000" w:themeColor="dark1"/>
                          <w:sz w:val="18"/>
                          <w:szCs w:val="18"/>
                        </w:rPr>
                        <w:t xml:space="preserve"> computer </w:t>
                      </w:r>
                      <w:r>
                        <w:rPr>
                          <w:rFonts w:ascii="Arial Narrow" w:eastAsia="Times New Roman" w:hAnsi="Arial Narrow" w:cs="Arial"/>
                          <w:b/>
                          <w:bCs/>
                          <w:color w:val="000000"/>
                          <w:sz w:val="18"/>
                          <w:szCs w:val="18"/>
                        </w:rPr>
                        <w:t>Supervisory</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Control</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And</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Data</w:t>
                      </w:r>
                      <w:r>
                        <w:rPr>
                          <w:rFonts w:ascii="Arial Narrow" w:eastAsia="Times New Roman" w:hAnsi="Arial Narrow"/>
                          <w:b/>
                          <w:bCs/>
                          <w:color w:val="000000"/>
                          <w:sz w:val="18"/>
                          <w:szCs w:val="18"/>
                        </w:rPr>
                        <w:t xml:space="preserve"> </w:t>
                      </w:r>
                      <w:r>
                        <w:rPr>
                          <w:rFonts w:ascii="Arial Narrow" w:eastAsia="Times New Roman" w:hAnsi="Arial Narrow" w:cs="Arial"/>
                          <w:b/>
                          <w:bCs/>
                          <w:color w:val="000000"/>
                          <w:sz w:val="18"/>
                          <w:szCs w:val="18"/>
                        </w:rPr>
                        <w:t>Acquisition</w:t>
                      </w:r>
                      <w:r>
                        <w:rPr>
                          <w:rFonts w:ascii="Arial Narrow" w:eastAsia="Times New Roman" w:hAnsi="Arial Narrow"/>
                          <w:color w:val="000000" w:themeColor="dark1"/>
                          <w:sz w:val="18"/>
                          <w:szCs w:val="18"/>
                        </w:rPr>
                        <w:t xml:space="preserve"> (SCADA) system.  The SCADA system monitors and controls the system continuously and an operator is alerted in the event of a problem, including after hours or weekends. The SCADA alarm system dials a 24-hr. standby operator on duty, so the operator may work from home to fix the problem or quickly respond if needed.  The Wheatland Water System is inspected by the State Water Board -Division of Drinking Water to ensure compliance with all regulations set forth by USEPA and California Drinking Water Division, including a strict monitoring schedule.  A copy of inspection reports are available upon request and shows your water meets or exceeds all state and federal standards.</w:t>
                      </w:r>
                    </w:p>
                    <w:p w14:paraId="77BB1A10" w14:textId="0A59FEDC" w:rsidR="00F37035" w:rsidRDefault="00F37035" w:rsidP="00F37035">
                      <w:pPr>
                        <w:rPr>
                          <w:rFonts w:ascii="Arial Narrow" w:eastAsia="Times New Roman" w:hAnsi="Arial Narrow"/>
                          <w:b/>
                          <w:bCs/>
                          <w:color w:val="000000"/>
                          <w:sz w:val="18"/>
                          <w:szCs w:val="18"/>
                        </w:rPr>
                      </w:pPr>
                      <w:r>
                        <w:rPr>
                          <w:rFonts w:ascii="Arial Narrow" w:eastAsia="Times New Roman" w:hAnsi="Arial Narrow"/>
                          <w:b/>
                          <w:bCs/>
                          <w:color w:val="000000"/>
                          <w:sz w:val="18"/>
                          <w:szCs w:val="18"/>
                        </w:rPr>
                        <w:t xml:space="preserve">Detected Contaminants in </w:t>
                      </w:r>
                      <w:r w:rsidR="003B538B">
                        <w:rPr>
                          <w:rFonts w:ascii="Arial Narrow" w:eastAsia="Times New Roman" w:hAnsi="Arial Narrow"/>
                          <w:b/>
                          <w:bCs/>
                          <w:color w:val="000000"/>
                          <w:sz w:val="18"/>
                          <w:szCs w:val="18"/>
                        </w:rPr>
                        <w:t>the</w:t>
                      </w:r>
                      <w:r>
                        <w:rPr>
                          <w:rFonts w:ascii="Arial Narrow" w:eastAsia="Times New Roman" w:hAnsi="Arial Narrow"/>
                          <w:b/>
                          <w:bCs/>
                          <w:color w:val="000000"/>
                          <w:sz w:val="18"/>
                          <w:szCs w:val="18"/>
                        </w:rPr>
                        <w:t xml:space="preserve"> water: These tables give a list of detected chemicals in our water as set by USEPA and the </w:t>
                      </w:r>
                      <w:proofErr w:type="spellStart"/>
                      <w:r>
                        <w:rPr>
                          <w:rFonts w:ascii="Arial Narrow" w:eastAsia="Times New Roman" w:hAnsi="Arial Narrow"/>
                          <w:b/>
                          <w:bCs/>
                          <w:color w:val="000000"/>
                          <w:sz w:val="18"/>
                          <w:szCs w:val="18"/>
                        </w:rPr>
                        <w:t>SWRCB</w:t>
                      </w:r>
                      <w:proofErr w:type="spellEnd"/>
                      <w:r>
                        <w:rPr>
                          <w:rFonts w:ascii="Arial Narrow" w:eastAsia="Times New Roman" w:hAnsi="Arial Narrow"/>
                          <w:b/>
                          <w:bCs/>
                          <w:color w:val="000000"/>
                          <w:sz w:val="18"/>
                          <w:szCs w:val="18"/>
                        </w:rPr>
                        <w:t xml:space="preserve"> Drinking Water Division testing schedule. Please note that not all sampling is required annually so in some cases results are more than one year old or longer. The following tables list only organic, inorganic, and secondary chemicals that were detected in your water.  Your water is tested for nearly 100 other chemicals that if not listed, were not detected.  The minimum detection level is typically in parts per million, parts per billion, or parts per trillion. Test results are then compared to state and federal standards to confirm your water meets all drinking water health standards. Secondary Standards contaminants are not considered to present a risk to human health                         </w:t>
                      </w:r>
                    </w:p>
                  </w:txbxContent>
                </v:textbox>
                <w10:wrap anchorx="margin"/>
              </v:shape>
            </w:pict>
          </mc:Fallback>
        </mc:AlternateContent>
      </w:r>
      <w:r w:rsidR="00520E63">
        <w:br w:type="page"/>
      </w:r>
    </w:p>
    <w:p w14:paraId="37112C8E" w14:textId="5C175D98" w:rsidR="00CB1BCE" w:rsidRDefault="00BF6392">
      <w:r w:rsidRPr="00626FB4">
        <w:rPr>
          <w:rFonts w:ascii="Arial Narrow" w:hAnsi="Arial Narrow"/>
          <w:noProof/>
        </w:rPr>
        <w:lastRenderedPageBreak/>
        <w:drawing>
          <wp:anchor distT="0" distB="0" distL="114300" distR="114300" simplePos="0" relativeHeight="251666432" behindDoc="0" locked="0" layoutInCell="1" allowOverlap="1" wp14:anchorId="31CA48BC" wp14:editId="04D35EC7">
            <wp:simplePos x="0" y="0"/>
            <wp:positionH relativeFrom="margin">
              <wp:posOffset>4657725</wp:posOffset>
            </wp:positionH>
            <wp:positionV relativeFrom="paragraph">
              <wp:posOffset>15240</wp:posOffset>
            </wp:positionV>
            <wp:extent cx="4434840" cy="7258050"/>
            <wp:effectExtent l="0" t="0" r="3810" b="0"/>
            <wp:wrapNone/>
            <wp:docPr id="20" name="Picture 19">
              <a:extLst xmlns:a="http://schemas.openxmlformats.org/drawingml/2006/main">
                <a:ext uri="{FF2B5EF4-FFF2-40B4-BE49-F238E27FC236}">
                  <a16:creationId xmlns:a16="http://schemas.microsoft.com/office/drawing/2014/main" id="{8AE8D7DC-91B3-4B22-824F-2128BA184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8AE8D7DC-91B3-4B22-824F-2128BA1841A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34840" cy="7258050"/>
                    </a:xfrm>
                    <a:prstGeom prst="rect">
                      <a:avLst/>
                    </a:prstGeom>
                  </pic:spPr>
                </pic:pic>
              </a:graphicData>
            </a:graphic>
          </wp:anchor>
        </w:drawing>
      </w:r>
      <w:r>
        <w:rPr>
          <w:noProof/>
        </w:rPr>
        <w:drawing>
          <wp:inline distT="0" distB="0" distL="0" distR="0" wp14:anchorId="5ED00553" wp14:editId="1C9A9AEB">
            <wp:extent cx="4335145" cy="6858000"/>
            <wp:effectExtent l="0" t="0" r="8255" b="0"/>
            <wp:docPr id="2" name="Picture 23" descr="Graphical user interface&#10;&#10;Description automatically generated with medium confidence">
              <a:extLst xmlns:a="http://schemas.openxmlformats.org/drawingml/2006/main">
                <a:ext uri="{FF2B5EF4-FFF2-40B4-BE49-F238E27FC236}">
                  <a16:creationId xmlns:a16="http://schemas.microsoft.com/office/drawing/2014/main" id="{20DF6BAD-5384-4DDF-B455-8BC50C9CA5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Graphical user interface&#10;&#10;Description automatically generated with medium confidence">
                      <a:extLst>
                        <a:ext uri="{FF2B5EF4-FFF2-40B4-BE49-F238E27FC236}">
                          <a16:creationId xmlns:a16="http://schemas.microsoft.com/office/drawing/2014/main" id="{20DF6BAD-5384-4DDF-B455-8BC50C9CA505}"/>
                        </a:ext>
                      </a:extLst>
                    </pic:cNvPr>
                    <pic:cNvPicPr>
                      <a:picLocks noChangeAspect="1"/>
                    </pic:cNvPicPr>
                  </pic:nvPicPr>
                  <pic:blipFill>
                    <a:blip r:embed="rId9"/>
                    <a:stretch>
                      <a:fillRect/>
                    </a:stretch>
                  </pic:blipFill>
                  <pic:spPr>
                    <a:xfrm>
                      <a:off x="0" y="0"/>
                      <a:ext cx="4335145" cy="6858000"/>
                    </a:xfrm>
                    <a:prstGeom prst="rect">
                      <a:avLst/>
                    </a:prstGeom>
                  </pic:spPr>
                </pic:pic>
              </a:graphicData>
            </a:graphic>
          </wp:inline>
        </w:drawing>
      </w:r>
      <w:r w:rsidR="00CB1BCE">
        <w:br w:type="page"/>
      </w:r>
    </w:p>
    <w:tbl>
      <w:tblPr>
        <w:tblW w:w="7382" w:type="dxa"/>
        <w:tblInd w:w="-190" w:type="dxa"/>
        <w:tblLayout w:type="fixed"/>
        <w:tblLook w:val="04A0" w:firstRow="1" w:lastRow="0" w:firstColumn="1" w:lastColumn="0" w:noHBand="0" w:noVBand="1"/>
      </w:tblPr>
      <w:tblGrid>
        <w:gridCol w:w="990"/>
        <w:gridCol w:w="720"/>
        <w:gridCol w:w="720"/>
        <w:gridCol w:w="900"/>
        <w:gridCol w:w="810"/>
        <w:gridCol w:w="540"/>
        <w:gridCol w:w="2458"/>
        <w:gridCol w:w="8"/>
        <w:gridCol w:w="228"/>
        <w:gridCol w:w="8"/>
      </w:tblGrid>
      <w:tr w:rsidR="00646EA7" w:rsidRPr="00646EA7" w14:paraId="432BA302" w14:textId="77777777" w:rsidTr="002604DF">
        <w:trPr>
          <w:gridAfter w:val="3"/>
          <w:wAfter w:w="244" w:type="dxa"/>
          <w:trHeight w:val="450"/>
        </w:trPr>
        <w:tc>
          <w:tcPr>
            <w:tcW w:w="990"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39894EE0" w14:textId="3227E6DC"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lastRenderedPageBreak/>
              <w:t>Chemical Detected</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63A3B2E7" w14:textId="42E485BD"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Source</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1A13255B" w14:textId="2F4FD88B"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Year Tested</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6B8CDAF0" w14:textId="5CA043EE"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Level Detected</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15B822F3" w14:textId="76A77C0C"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MCLG</w:t>
            </w:r>
          </w:p>
        </w:tc>
        <w:tc>
          <w:tcPr>
            <w:tcW w:w="540"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54217E32" w14:textId="215A8E43"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PHG</w:t>
            </w:r>
          </w:p>
        </w:tc>
        <w:tc>
          <w:tcPr>
            <w:tcW w:w="2458" w:type="dxa"/>
            <w:vMerge w:val="restart"/>
            <w:tcBorders>
              <w:top w:val="single" w:sz="8" w:space="0" w:color="auto"/>
              <w:left w:val="single" w:sz="8" w:space="0" w:color="auto"/>
              <w:bottom w:val="single" w:sz="8" w:space="0" w:color="000000"/>
              <w:right w:val="single" w:sz="8" w:space="0" w:color="auto"/>
            </w:tcBorders>
            <w:shd w:val="clear" w:color="000000" w:fill="E5DFEC"/>
            <w:vAlign w:val="center"/>
            <w:hideMark/>
          </w:tcPr>
          <w:p w14:paraId="23F32DAA" w14:textId="288EDB95"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Major Source</w:t>
            </w:r>
          </w:p>
        </w:tc>
      </w:tr>
      <w:tr w:rsidR="00886AD7" w:rsidRPr="00646EA7" w14:paraId="2CD43998" w14:textId="77777777" w:rsidTr="002604DF">
        <w:trPr>
          <w:gridAfter w:val="1"/>
          <w:wAfter w:w="8" w:type="dxa"/>
          <w:trHeight w:val="60"/>
        </w:trPr>
        <w:tc>
          <w:tcPr>
            <w:tcW w:w="990" w:type="dxa"/>
            <w:vMerge/>
            <w:tcBorders>
              <w:top w:val="single" w:sz="8" w:space="0" w:color="auto"/>
              <w:left w:val="single" w:sz="8" w:space="0" w:color="auto"/>
              <w:bottom w:val="single" w:sz="8" w:space="0" w:color="000000"/>
              <w:right w:val="single" w:sz="8" w:space="0" w:color="auto"/>
            </w:tcBorders>
            <w:vAlign w:val="center"/>
            <w:hideMark/>
          </w:tcPr>
          <w:p w14:paraId="7C194BCE"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717E13FF"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0CD208B6"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70A4F752"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03B0F064"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3602D983"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2458" w:type="dxa"/>
            <w:vMerge/>
            <w:tcBorders>
              <w:top w:val="single" w:sz="8" w:space="0" w:color="auto"/>
              <w:left w:val="single" w:sz="8" w:space="0" w:color="auto"/>
              <w:bottom w:val="single" w:sz="8" w:space="0" w:color="000000"/>
              <w:right w:val="single" w:sz="8" w:space="0" w:color="auto"/>
            </w:tcBorders>
            <w:vAlign w:val="center"/>
            <w:hideMark/>
          </w:tcPr>
          <w:p w14:paraId="265F3E5F" w14:textId="77777777" w:rsidR="00646EA7" w:rsidRPr="00646EA7" w:rsidRDefault="00646EA7" w:rsidP="00646EA7">
            <w:pPr>
              <w:spacing w:after="0" w:line="240" w:lineRule="auto"/>
              <w:rPr>
                <w:rFonts w:ascii="Arial Narrow" w:eastAsia="Times New Roman" w:hAnsi="Arial Narrow" w:cs="Calibri"/>
                <w:b/>
                <w:bCs/>
                <w:color w:val="000000"/>
                <w:sz w:val="16"/>
                <w:szCs w:val="16"/>
              </w:rPr>
            </w:pPr>
          </w:p>
        </w:tc>
        <w:tc>
          <w:tcPr>
            <w:tcW w:w="236" w:type="dxa"/>
            <w:gridSpan w:val="2"/>
            <w:tcBorders>
              <w:top w:val="nil"/>
              <w:left w:val="nil"/>
              <w:bottom w:val="nil"/>
              <w:right w:val="nil"/>
            </w:tcBorders>
            <w:shd w:val="clear" w:color="auto" w:fill="auto"/>
            <w:noWrap/>
            <w:vAlign w:val="bottom"/>
            <w:hideMark/>
          </w:tcPr>
          <w:p w14:paraId="2EE89CCD" w14:textId="77777777" w:rsidR="00646EA7" w:rsidRPr="00646EA7" w:rsidRDefault="00646EA7" w:rsidP="00646EA7">
            <w:pPr>
              <w:spacing w:after="0" w:line="240" w:lineRule="auto"/>
              <w:jc w:val="center"/>
              <w:rPr>
                <w:rFonts w:ascii="Arial Narrow" w:eastAsia="Times New Roman" w:hAnsi="Arial Narrow" w:cs="Calibri"/>
                <w:b/>
                <w:bCs/>
                <w:color w:val="000000"/>
                <w:sz w:val="16"/>
                <w:szCs w:val="16"/>
              </w:rPr>
            </w:pPr>
          </w:p>
        </w:tc>
      </w:tr>
      <w:tr w:rsidR="00646EA7" w:rsidRPr="00646EA7" w14:paraId="53293663" w14:textId="77777777" w:rsidTr="002604DF">
        <w:trPr>
          <w:trHeight w:val="187"/>
        </w:trPr>
        <w:tc>
          <w:tcPr>
            <w:tcW w:w="7146" w:type="dxa"/>
            <w:gridSpan w:val="8"/>
            <w:tcBorders>
              <w:top w:val="nil"/>
              <w:left w:val="single" w:sz="8" w:space="0" w:color="auto"/>
              <w:bottom w:val="single" w:sz="8" w:space="0" w:color="auto"/>
              <w:right w:val="single" w:sz="8" w:space="0" w:color="000000"/>
            </w:tcBorders>
            <w:shd w:val="clear" w:color="000000" w:fill="E5DFEC"/>
            <w:vAlign w:val="center"/>
            <w:hideMark/>
          </w:tcPr>
          <w:p w14:paraId="64B23CE1" w14:textId="77777777" w:rsidR="00646EA7" w:rsidRPr="00646EA7" w:rsidRDefault="00646EA7" w:rsidP="00646EA7">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INORGANIC CONTAMINANTS</w:t>
            </w:r>
          </w:p>
        </w:tc>
        <w:tc>
          <w:tcPr>
            <w:tcW w:w="236" w:type="dxa"/>
            <w:gridSpan w:val="2"/>
            <w:vAlign w:val="center"/>
            <w:hideMark/>
          </w:tcPr>
          <w:p w14:paraId="24D67A94" w14:textId="77777777"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0CF78476" w14:textId="77777777" w:rsidTr="002604DF">
        <w:trPr>
          <w:gridAfter w:val="1"/>
          <w:wAfter w:w="8" w:type="dxa"/>
          <w:trHeight w:val="232"/>
        </w:trPr>
        <w:tc>
          <w:tcPr>
            <w:tcW w:w="99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185DC3" w14:textId="77777777" w:rsidR="00646EA7" w:rsidRPr="00646EA7" w:rsidRDefault="00646EA7" w:rsidP="00646EA7">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Fluoride (Natural Source)</w:t>
            </w:r>
          </w:p>
        </w:tc>
        <w:tc>
          <w:tcPr>
            <w:tcW w:w="720" w:type="dxa"/>
            <w:tcBorders>
              <w:top w:val="nil"/>
              <w:left w:val="nil"/>
              <w:bottom w:val="nil"/>
              <w:right w:val="single" w:sz="4" w:space="0" w:color="auto"/>
            </w:tcBorders>
            <w:shd w:val="clear" w:color="000000" w:fill="FFFFFF"/>
            <w:vAlign w:val="center"/>
            <w:hideMark/>
          </w:tcPr>
          <w:p w14:paraId="14D1EDF7"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3</w:t>
            </w:r>
          </w:p>
        </w:tc>
        <w:tc>
          <w:tcPr>
            <w:tcW w:w="720" w:type="dxa"/>
            <w:tcBorders>
              <w:top w:val="single" w:sz="4" w:space="0" w:color="auto"/>
              <w:left w:val="single" w:sz="4" w:space="0" w:color="auto"/>
              <w:bottom w:val="nil"/>
              <w:right w:val="single" w:sz="4" w:space="0" w:color="auto"/>
            </w:tcBorders>
            <w:shd w:val="clear" w:color="000000" w:fill="FFFFFF"/>
            <w:vAlign w:val="center"/>
            <w:hideMark/>
          </w:tcPr>
          <w:p w14:paraId="54A2D467"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2013</w:t>
            </w:r>
          </w:p>
        </w:tc>
        <w:tc>
          <w:tcPr>
            <w:tcW w:w="900" w:type="dxa"/>
            <w:tcBorders>
              <w:top w:val="nil"/>
              <w:left w:val="single" w:sz="4" w:space="0" w:color="auto"/>
              <w:bottom w:val="nil"/>
              <w:right w:val="single" w:sz="8" w:space="0" w:color="auto"/>
            </w:tcBorders>
            <w:shd w:val="clear" w:color="000000" w:fill="FFFFFF"/>
            <w:vAlign w:val="center"/>
            <w:hideMark/>
          </w:tcPr>
          <w:p w14:paraId="05BB4BB0"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177 ppb</w:t>
            </w:r>
          </w:p>
        </w:tc>
        <w:tc>
          <w:tcPr>
            <w:tcW w:w="8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53515C"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2000 ppb</w:t>
            </w:r>
          </w:p>
        </w:tc>
        <w:tc>
          <w:tcPr>
            <w:tcW w:w="5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653FFF"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1000</w:t>
            </w:r>
          </w:p>
        </w:tc>
        <w:tc>
          <w:tcPr>
            <w:tcW w:w="245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54B9A2"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Erosion of natural deposits; water additive which promotes strong teeth</w:t>
            </w:r>
          </w:p>
        </w:tc>
        <w:tc>
          <w:tcPr>
            <w:tcW w:w="236" w:type="dxa"/>
            <w:gridSpan w:val="2"/>
            <w:vAlign w:val="center"/>
            <w:hideMark/>
          </w:tcPr>
          <w:p w14:paraId="186244D6" w14:textId="77777777"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0D1F9456" w14:textId="77777777" w:rsidTr="002604DF">
        <w:trPr>
          <w:gridAfter w:val="1"/>
          <w:wAfter w:w="8" w:type="dxa"/>
          <w:trHeight w:val="160"/>
        </w:trPr>
        <w:tc>
          <w:tcPr>
            <w:tcW w:w="990" w:type="dxa"/>
            <w:vMerge/>
            <w:tcBorders>
              <w:top w:val="nil"/>
              <w:left w:val="single" w:sz="8" w:space="0" w:color="auto"/>
              <w:bottom w:val="single" w:sz="8" w:space="0" w:color="000000"/>
              <w:right w:val="single" w:sz="8" w:space="0" w:color="auto"/>
            </w:tcBorders>
            <w:vAlign w:val="center"/>
            <w:hideMark/>
          </w:tcPr>
          <w:p w14:paraId="0EA1579F" w14:textId="77777777" w:rsidR="00646EA7" w:rsidRPr="00646EA7" w:rsidRDefault="00646EA7" w:rsidP="00646EA7">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4" w:space="0" w:color="auto"/>
            </w:tcBorders>
            <w:shd w:val="clear" w:color="000000" w:fill="FFFFFF"/>
            <w:vAlign w:val="center"/>
            <w:hideMark/>
          </w:tcPr>
          <w:p w14:paraId="5EAB1D71"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nil"/>
              <w:left w:val="single" w:sz="4" w:space="0" w:color="auto"/>
              <w:bottom w:val="nil"/>
              <w:right w:val="single" w:sz="4" w:space="0" w:color="auto"/>
            </w:tcBorders>
            <w:shd w:val="clear" w:color="000000" w:fill="FFFFFF"/>
            <w:vAlign w:val="center"/>
            <w:hideMark/>
          </w:tcPr>
          <w:p w14:paraId="6595581B"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2004</w:t>
            </w:r>
          </w:p>
        </w:tc>
        <w:tc>
          <w:tcPr>
            <w:tcW w:w="900" w:type="dxa"/>
            <w:tcBorders>
              <w:top w:val="nil"/>
              <w:left w:val="single" w:sz="4" w:space="0" w:color="auto"/>
              <w:bottom w:val="nil"/>
              <w:right w:val="single" w:sz="8" w:space="0" w:color="auto"/>
            </w:tcBorders>
            <w:shd w:val="clear" w:color="000000" w:fill="FFFFFF"/>
            <w:vAlign w:val="center"/>
            <w:hideMark/>
          </w:tcPr>
          <w:p w14:paraId="2D61FEC4"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151 ppb</w:t>
            </w:r>
          </w:p>
        </w:tc>
        <w:tc>
          <w:tcPr>
            <w:tcW w:w="810" w:type="dxa"/>
            <w:vMerge/>
            <w:tcBorders>
              <w:top w:val="nil"/>
              <w:left w:val="single" w:sz="8" w:space="0" w:color="auto"/>
              <w:bottom w:val="single" w:sz="8" w:space="0" w:color="000000"/>
              <w:right w:val="single" w:sz="8" w:space="0" w:color="auto"/>
            </w:tcBorders>
            <w:vAlign w:val="center"/>
            <w:hideMark/>
          </w:tcPr>
          <w:p w14:paraId="237781D1"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3ABBF5E2"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57D4B977"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16DBE652" w14:textId="4CE50559"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57055A67" w14:textId="77777777" w:rsidTr="002604DF">
        <w:trPr>
          <w:gridAfter w:val="1"/>
          <w:wAfter w:w="8" w:type="dxa"/>
          <w:trHeight w:val="133"/>
        </w:trPr>
        <w:tc>
          <w:tcPr>
            <w:tcW w:w="990" w:type="dxa"/>
            <w:vMerge/>
            <w:tcBorders>
              <w:top w:val="nil"/>
              <w:left w:val="single" w:sz="8" w:space="0" w:color="auto"/>
              <w:bottom w:val="single" w:sz="8" w:space="0" w:color="000000"/>
              <w:right w:val="single" w:sz="8" w:space="0" w:color="auto"/>
            </w:tcBorders>
            <w:vAlign w:val="center"/>
            <w:hideMark/>
          </w:tcPr>
          <w:p w14:paraId="0F8A51BB" w14:textId="77777777" w:rsidR="00646EA7" w:rsidRPr="00646EA7" w:rsidRDefault="00646EA7" w:rsidP="00646EA7">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4" w:space="0" w:color="auto"/>
            </w:tcBorders>
            <w:shd w:val="clear" w:color="000000" w:fill="FFFFFF"/>
            <w:vAlign w:val="center"/>
            <w:hideMark/>
          </w:tcPr>
          <w:p w14:paraId="486E2609"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top w:val="nil"/>
              <w:left w:val="single" w:sz="4" w:space="0" w:color="auto"/>
              <w:bottom w:val="nil"/>
              <w:right w:val="single" w:sz="4" w:space="0" w:color="auto"/>
            </w:tcBorders>
            <w:shd w:val="clear" w:color="000000" w:fill="FFFFFF"/>
            <w:vAlign w:val="center"/>
            <w:hideMark/>
          </w:tcPr>
          <w:p w14:paraId="44B5FC77"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2014</w:t>
            </w:r>
          </w:p>
        </w:tc>
        <w:tc>
          <w:tcPr>
            <w:tcW w:w="900" w:type="dxa"/>
            <w:tcBorders>
              <w:top w:val="nil"/>
              <w:left w:val="single" w:sz="4" w:space="0" w:color="auto"/>
              <w:bottom w:val="nil"/>
              <w:right w:val="single" w:sz="8" w:space="0" w:color="auto"/>
            </w:tcBorders>
            <w:shd w:val="clear" w:color="000000" w:fill="FFFFFF"/>
            <w:vAlign w:val="center"/>
            <w:hideMark/>
          </w:tcPr>
          <w:p w14:paraId="14A328DD"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204 ppb</w:t>
            </w:r>
          </w:p>
        </w:tc>
        <w:tc>
          <w:tcPr>
            <w:tcW w:w="810" w:type="dxa"/>
            <w:vMerge/>
            <w:tcBorders>
              <w:top w:val="nil"/>
              <w:left w:val="single" w:sz="8" w:space="0" w:color="auto"/>
              <w:bottom w:val="single" w:sz="8" w:space="0" w:color="000000"/>
              <w:right w:val="single" w:sz="8" w:space="0" w:color="auto"/>
            </w:tcBorders>
            <w:vAlign w:val="center"/>
            <w:hideMark/>
          </w:tcPr>
          <w:p w14:paraId="526372A3"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C31B493"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29E951AE"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76EF57B9" w14:textId="5F488807"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7672FFFA" w14:textId="77777777" w:rsidTr="002604DF">
        <w:trPr>
          <w:gridAfter w:val="1"/>
          <w:wAfter w:w="8" w:type="dxa"/>
          <w:trHeight w:val="115"/>
        </w:trPr>
        <w:tc>
          <w:tcPr>
            <w:tcW w:w="990" w:type="dxa"/>
            <w:vMerge/>
            <w:tcBorders>
              <w:top w:val="nil"/>
              <w:left w:val="single" w:sz="8" w:space="0" w:color="auto"/>
              <w:bottom w:val="single" w:sz="8" w:space="0" w:color="000000"/>
              <w:right w:val="single" w:sz="8" w:space="0" w:color="auto"/>
            </w:tcBorders>
            <w:vAlign w:val="center"/>
            <w:hideMark/>
          </w:tcPr>
          <w:p w14:paraId="036A078D" w14:textId="77777777" w:rsidR="00646EA7" w:rsidRPr="00646EA7" w:rsidRDefault="00646EA7" w:rsidP="00646EA7">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4" w:space="0" w:color="auto"/>
            </w:tcBorders>
            <w:shd w:val="clear" w:color="000000" w:fill="FFFFFF"/>
            <w:vAlign w:val="center"/>
            <w:hideMark/>
          </w:tcPr>
          <w:p w14:paraId="15B04F71"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single" w:sz="4" w:space="0" w:color="auto"/>
              <w:bottom w:val="nil"/>
              <w:right w:val="single" w:sz="4" w:space="0" w:color="auto"/>
            </w:tcBorders>
            <w:shd w:val="clear" w:color="000000" w:fill="FFFFFF"/>
            <w:vAlign w:val="center"/>
            <w:hideMark/>
          </w:tcPr>
          <w:p w14:paraId="27E463C4"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2014</w:t>
            </w:r>
          </w:p>
        </w:tc>
        <w:tc>
          <w:tcPr>
            <w:tcW w:w="900" w:type="dxa"/>
            <w:tcBorders>
              <w:top w:val="nil"/>
              <w:left w:val="single" w:sz="4" w:space="0" w:color="auto"/>
              <w:bottom w:val="nil"/>
              <w:right w:val="single" w:sz="8" w:space="0" w:color="auto"/>
            </w:tcBorders>
            <w:shd w:val="clear" w:color="000000" w:fill="FFFFFF"/>
            <w:vAlign w:val="center"/>
            <w:hideMark/>
          </w:tcPr>
          <w:p w14:paraId="7FD41524"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113 ppb</w:t>
            </w:r>
          </w:p>
        </w:tc>
        <w:tc>
          <w:tcPr>
            <w:tcW w:w="810" w:type="dxa"/>
            <w:vMerge/>
            <w:tcBorders>
              <w:top w:val="nil"/>
              <w:left w:val="single" w:sz="8" w:space="0" w:color="auto"/>
              <w:bottom w:val="single" w:sz="8" w:space="0" w:color="000000"/>
              <w:right w:val="single" w:sz="8" w:space="0" w:color="auto"/>
            </w:tcBorders>
            <w:vAlign w:val="center"/>
            <w:hideMark/>
          </w:tcPr>
          <w:p w14:paraId="063BF61A"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55CE5D6"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17EA2AE5"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D7C591A" w14:textId="333C7494"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049FCC69" w14:textId="77777777" w:rsidTr="002604DF">
        <w:trPr>
          <w:gridAfter w:val="1"/>
          <w:wAfter w:w="8" w:type="dxa"/>
          <w:trHeight w:val="178"/>
        </w:trPr>
        <w:tc>
          <w:tcPr>
            <w:tcW w:w="990" w:type="dxa"/>
            <w:vMerge/>
            <w:tcBorders>
              <w:top w:val="nil"/>
              <w:left w:val="single" w:sz="8" w:space="0" w:color="auto"/>
              <w:bottom w:val="single" w:sz="8" w:space="0" w:color="000000"/>
              <w:right w:val="single" w:sz="8" w:space="0" w:color="auto"/>
            </w:tcBorders>
            <w:vAlign w:val="center"/>
            <w:hideMark/>
          </w:tcPr>
          <w:p w14:paraId="34D3093D" w14:textId="77777777" w:rsidR="00646EA7" w:rsidRPr="00646EA7" w:rsidRDefault="00646EA7" w:rsidP="00646EA7">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4" w:space="0" w:color="auto"/>
            </w:tcBorders>
            <w:shd w:val="clear" w:color="000000" w:fill="FFFFFF"/>
            <w:vAlign w:val="center"/>
            <w:hideMark/>
          </w:tcPr>
          <w:p w14:paraId="1F1646E6"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tcBorders>
              <w:top w:val="nil"/>
              <w:left w:val="single" w:sz="4" w:space="0" w:color="auto"/>
              <w:bottom w:val="nil"/>
              <w:right w:val="single" w:sz="4" w:space="0" w:color="auto"/>
            </w:tcBorders>
            <w:shd w:val="clear" w:color="000000" w:fill="FFFFFF"/>
            <w:vAlign w:val="center"/>
            <w:hideMark/>
          </w:tcPr>
          <w:p w14:paraId="34AAA1F3"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2013</w:t>
            </w:r>
          </w:p>
        </w:tc>
        <w:tc>
          <w:tcPr>
            <w:tcW w:w="900" w:type="dxa"/>
            <w:tcBorders>
              <w:top w:val="nil"/>
              <w:left w:val="single" w:sz="4" w:space="0" w:color="auto"/>
              <w:bottom w:val="nil"/>
              <w:right w:val="single" w:sz="8" w:space="0" w:color="auto"/>
            </w:tcBorders>
            <w:shd w:val="clear" w:color="000000" w:fill="FFFFFF"/>
            <w:vAlign w:val="center"/>
            <w:hideMark/>
          </w:tcPr>
          <w:p w14:paraId="1113AA31"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151 ppb</w:t>
            </w:r>
          </w:p>
        </w:tc>
        <w:tc>
          <w:tcPr>
            <w:tcW w:w="810" w:type="dxa"/>
            <w:vMerge/>
            <w:tcBorders>
              <w:top w:val="nil"/>
              <w:left w:val="single" w:sz="8" w:space="0" w:color="auto"/>
              <w:bottom w:val="single" w:sz="8" w:space="0" w:color="000000"/>
              <w:right w:val="single" w:sz="8" w:space="0" w:color="auto"/>
            </w:tcBorders>
            <w:vAlign w:val="center"/>
            <w:hideMark/>
          </w:tcPr>
          <w:p w14:paraId="3A74D525"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2F21C0E3"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3CF19324"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1AA69B48" w14:textId="54A21523"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19136439" w14:textId="77777777" w:rsidTr="002604DF">
        <w:trPr>
          <w:gridAfter w:val="1"/>
          <w:wAfter w:w="8" w:type="dxa"/>
          <w:trHeight w:val="160"/>
        </w:trPr>
        <w:tc>
          <w:tcPr>
            <w:tcW w:w="990" w:type="dxa"/>
            <w:vMerge/>
            <w:tcBorders>
              <w:top w:val="nil"/>
              <w:left w:val="single" w:sz="8" w:space="0" w:color="auto"/>
              <w:bottom w:val="single" w:sz="8" w:space="0" w:color="000000"/>
              <w:right w:val="single" w:sz="8" w:space="0" w:color="auto"/>
            </w:tcBorders>
            <w:vAlign w:val="center"/>
            <w:hideMark/>
          </w:tcPr>
          <w:p w14:paraId="017194EA" w14:textId="77777777" w:rsidR="00646EA7" w:rsidRPr="00646EA7" w:rsidRDefault="00646EA7" w:rsidP="00646EA7">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000000" w:fill="FFFFFF"/>
            <w:vAlign w:val="center"/>
            <w:hideMark/>
          </w:tcPr>
          <w:p w14:paraId="7D6A9465"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CCBDA27"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2018</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337D1277" w14:textId="77777777" w:rsidR="00646EA7" w:rsidRPr="00646EA7" w:rsidRDefault="00646EA7" w:rsidP="00646EA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310 ppb</w:t>
            </w:r>
          </w:p>
        </w:tc>
        <w:tc>
          <w:tcPr>
            <w:tcW w:w="810" w:type="dxa"/>
            <w:vMerge/>
            <w:tcBorders>
              <w:top w:val="nil"/>
              <w:left w:val="single" w:sz="8" w:space="0" w:color="auto"/>
              <w:bottom w:val="single" w:sz="8" w:space="0" w:color="000000"/>
              <w:right w:val="single" w:sz="8" w:space="0" w:color="auto"/>
            </w:tcBorders>
            <w:vAlign w:val="center"/>
            <w:hideMark/>
          </w:tcPr>
          <w:p w14:paraId="603A224A"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31426087"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5A7DE73E" w14:textId="77777777" w:rsidR="00646EA7" w:rsidRPr="00646EA7" w:rsidRDefault="00646EA7" w:rsidP="00646EA7">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B1D2B50" w14:textId="73E31268" w:rsidR="00646EA7" w:rsidRPr="00646EA7" w:rsidRDefault="00646EA7" w:rsidP="00646EA7">
            <w:pPr>
              <w:spacing w:after="0" w:line="240" w:lineRule="auto"/>
              <w:rPr>
                <w:rFonts w:ascii="Times New Roman" w:eastAsia="Times New Roman" w:hAnsi="Times New Roman" w:cs="Times New Roman"/>
                <w:sz w:val="20"/>
                <w:szCs w:val="20"/>
              </w:rPr>
            </w:pPr>
          </w:p>
        </w:tc>
      </w:tr>
      <w:tr w:rsidR="00501FB6" w:rsidRPr="00646EA7" w14:paraId="66878EF6" w14:textId="77777777" w:rsidTr="002604DF">
        <w:trPr>
          <w:gridAfter w:val="1"/>
          <w:wAfter w:w="8" w:type="dxa"/>
          <w:trHeight w:val="277"/>
        </w:trPr>
        <w:tc>
          <w:tcPr>
            <w:tcW w:w="990" w:type="dxa"/>
            <w:vMerge w:val="restart"/>
            <w:tcBorders>
              <w:top w:val="nil"/>
              <w:left w:val="single" w:sz="8" w:space="0" w:color="auto"/>
              <w:right w:val="single" w:sz="4" w:space="0" w:color="auto"/>
            </w:tcBorders>
            <w:shd w:val="clear" w:color="000000" w:fill="FFFFFF"/>
            <w:vAlign w:val="center"/>
          </w:tcPr>
          <w:p w14:paraId="15E3DD2E" w14:textId="68B284E6" w:rsidR="00886AD7" w:rsidRPr="00646EA7" w:rsidRDefault="00886AD7" w:rsidP="002604DF">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Chromium (Total)</w:t>
            </w:r>
          </w:p>
        </w:tc>
        <w:tc>
          <w:tcPr>
            <w:tcW w:w="720" w:type="dxa"/>
            <w:tcBorders>
              <w:top w:val="single" w:sz="4" w:space="0" w:color="auto"/>
              <w:left w:val="single" w:sz="4" w:space="0" w:color="auto"/>
              <w:right w:val="single" w:sz="4" w:space="0" w:color="auto"/>
            </w:tcBorders>
            <w:shd w:val="clear" w:color="000000" w:fill="FFFFFF"/>
            <w:vAlign w:val="center"/>
          </w:tcPr>
          <w:p w14:paraId="61A8F02C" w14:textId="545C65D8"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single" w:sz="4" w:space="0" w:color="auto"/>
              <w:left w:val="single" w:sz="4" w:space="0" w:color="auto"/>
              <w:right w:val="single" w:sz="4" w:space="0" w:color="auto"/>
            </w:tcBorders>
            <w:shd w:val="clear" w:color="000000" w:fill="FFFFFF"/>
            <w:vAlign w:val="center"/>
          </w:tcPr>
          <w:p w14:paraId="2912A63F" w14:textId="77BC04CE"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single" w:sz="4" w:space="0" w:color="auto"/>
              <w:left w:val="single" w:sz="4" w:space="0" w:color="auto"/>
              <w:right w:val="single" w:sz="4" w:space="0" w:color="auto"/>
            </w:tcBorders>
            <w:shd w:val="clear" w:color="000000" w:fill="FFFFFF"/>
            <w:vAlign w:val="center"/>
          </w:tcPr>
          <w:p w14:paraId="4B8085B2" w14:textId="03113DEA"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2.4 ppb</w:t>
            </w:r>
          </w:p>
        </w:tc>
        <w:tc>
          <w:tcPr>
            <w:tcW w:w="810" w:type="dxa"/>
            <w:vMerge w:val="restart"/>
            <w:tcBorders>
              <w:top w:val="nil"/>
              <w:left w:val="single" w:sz="4" w:space="0" w:color="auto"/>
              <w:right w:val="single" w:sz="8" w:space="0" w:color="auto"/>
            </w:tcBorders>
            <w:shd w:val="clear" w:color="000000" w:fill="FFFFFF"/>
            <w:vAlign w:val="center"/>
          </w:tcPr>
          <w:p w14:paraId="1C95CA18" w14:textId="50AE9D6C"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50 ppb</w:t>
            </w:r>
          </w:p>
        </w:tc>
        <w:tc>
          <w:tcPr>
            <w:tcW w:w="540" w:type="dxa"/>
            <w:vMerge w:val="restart"/>
            <w:tcBorders>
              <w:top w:val="nil"/>
              <w:left w:val="single" w:sz="8" w:space="0" w:color="auto"/>
              <w:right w:val="single" w:sz="8" w:space="0" w:color="auto"/>
            </w:tcBorders>
            <w:shd w:val="clear" w:color="000000" w:fill="FFFFFF"/>
            <w:vAlign w:val="center"/>
          </w:tcPr>
          <w:p w14:paraId="3976B8AF" w14:textId="59ABC25B"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100</w:t>
            </w:r>
          </w:p>
        </w:tc>
        <w:tc>
          <w:tcPr>
            <w:tcW w:w="2458" w:type="dxa"/>
            <w:vMerge w:val="restart"/>
            <w:tcBorders>
              <w:top w:val="nil"/>
              <w:left w:val="nil"/>
              <w:right w:val="single" w:sz="8" w:space="0" w:color="auto"/>
            </w:tcBorders>
            <w:shd w:val="clear" w:color="000000" w:fill="FFFFFF"/>
            <w:vAlign w:val="center"/>
          </w:tcPr>
          <w:p w14:paraId="1A97F3BC" w14:textId="3520306A" w:rsidR="00886AD7" w:rsidRPr="00646EA7" w:rsidRDefault="00886AD7" w:rsidP="002604DF">
            <w:pPr>
              <w:spacing w:after="0" w:line="240" w:lineRule="auto"/>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Discharge from steel and pulp mills and chrome plating; erosion of natural deposits</w:t>
            </w:r>
          </w:p>
        </w:tc>
        <w:tc>
          <w:tcPr>
            <w:tcW w:w="236" w:type="dxa"/>
            <w:gridSpan w:val="2"/>
            <w:vAlign w:val="center"/>
          </w:tcPr>
          <w:p w14:paraId="526E24D3" w14:textId="08180463" w:rsidR="00886AD7" w:rsidRPr="00646EA7" w:rsidRDefault="00886AD7" w:rsidP="00886AD7">
            <w:pPr>
              <w:spacing w:after="0" w:line="240" w:lineRule="auto"/>
              <w:rPr>
                <w:rFonts w:ascii="Times New Roman" w:eastAsia="Times New Roman" w:hAnsi="Times New Roman" w:cs="Times New Roman"/>
                <w:sz w:val="20"/>
                <w:szCs w:val="20"/>
              </w:rPr>
            </w:pPr>
          </w:p>
        </w:tc>
      </w:tr>
      <w:tr w:rsidR="00501FB6" w:rsidRPr="00646EA7" w14:paraId="5FCD65A4" w14:textId="77777777" w:rsidTr="002604DF">
        <w:trPr>
          <w:gridAfter w:val="1"/>
          <w:wAfter w:w="8" w:type="dxa"/>
          <w:trHeight w:val="80"/>
        </w:trPr>
        <w:tc>
          <w:tcPr>
            <w:tcW w:w="990" w:type="dxa"/>
            <w:vMerge/>
            <w:tcBorders>
              <w:left w:val="single" w:sz="8" w:space="0" w:color="auto"/>
              <w:right w:val="single" w:sz="4" w:space="0" w:color="auto"/>
            </w:tcBorders>
            <w:shd w:val="clear" w:color="000000" w:fill="FFFFFF"/>
            <w:vAlign w:val="center"/>
            <w:hideMark/>
          </w:tcPr>
          <w:p w14:paraId="17F88F1D" w14:textId="30D3F05C" w:rsidR="00886AD7" w:rsidRPr="00646EA7" w:rsidRDefault="00886AD7" w:rsidP="00886AD7">
            <w:pPr>
              <w:spacing w:after="0" w:line="240" w:lineRule="auto"/>
              <w:jc w:val="center"/>
              <w:rPr>
                <w:rFonts w:ascii="Arial" w:eastAsia="Times New Roman" w:hAnsi="Arial" w:cs="Arial"/>
                <w:color w:val="000000"/>
                <w:sz w:val="16"/>
                <w:szCs w:val="16"/>
              </w:rPr>
            </w:pPr>
          </w:p>
        </w:tc>
        <w:tc>
          <w:tcPr>
            <w:tcW w:w="720" w:type="dxa"/>
            <w:tcBorders>
              <w:top w:val="nil"/>
              <w:left w:val="single" w:sz="4" w:space="0" w:color="auto"/>
              <w:right w:val="single" w:sz="4" w:space="0" w:color="auto"/>
            </w:tcBorders>
            <w:shd w:val="clear" w:color="000000" w:fill="FFFFFF"/>
            <w:vAlign w:val="center"/>
            <w:hideMark/>
          </w:tcPr>
          <w:p w14:paraId="35970C0D"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top w:val="nil"/>
              <w:left w:val="single" w:sz="4" w:space="0" w:color="auto"/>
              <w:right w:val="single" w:sz="4" w:space="0" w:color="auto"/>
            </w:tcBorders>
            <w:shd w:val="clear" w:color="000000" w:fill="FFFFFF"/>
            <w:vAlign w:val="center"/>
            <w:hideMark/>
          </w:tcPr>
          <w:p w14:paraId="7EB61141"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right w:val="single" w:sz="4" w:space="0" w:color="auto"/>
            </w:tcBorders>
            <w:shd w:val="clear" w:color="000000" w:fill="FFFFFF"/>
            <w:vAlign w:val="center"/>
            <w:hideMark/>
          </w:tcPr>
          <w:p w14:paraId="29C0F635"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3.2 ppb</w:t>
            </w:r>
          </w:p>
        </w:tc>
        <w:tc>
          <w:tcPr>
            <w:tcW w:w="810" w:type="dxa"/>
            <w:vMerge/>
            <w:tcBorders>
              <w:left w:val="single" w:sz="4" w:space="0" w:color="auto"/>
              <w:right w:val="single" w:sz="8" w:space="0" w:color="auto"/>
            </w:tcBorders>
            <w:shd w:val="clear" w:color="000000" w:fill="FFFFFF"/>
            <w:vAlign w:val="center"/>
            <w:hideMark/>
          </w:tcPr>
          <w:p w14:paraId="6AB21203" w14:textId="503D09D2" w:rsidR="00886AD7" w:rsidRPr="00646EA7" w:rsidRDefault="00886AD7" w:rsidP="00886AD7">
            <w:pPr>
              <w:spacing w:after="0" w:line="240" w:lineRule="auto"/>
              <w:jc w:val="center"/>
              <w:rPr>
                <w:rFonts w:ascii="Arial Narrow" w:eastAsia="Times New Roman" w:hAnsi="Arial Narrow" w:cs="Calibri"/>
                <w:color w:val="000000"/>
                <w:sz w:val="16"/>
                <w:szCs w:val="16"/>
              </w:rPr>
            </w:pPr>
          </w:p>
        </w:tc>
        <w:tc>
          <w:tcPr>
            <w:tcW w:w="540" w:type="dxa"/>
            <w:vMerge/>
            <w:tcBorders>
              <w:left w:val="single" w:sz="8" w:space="0" w:color="auto"/>
              <w:right w:val="single" w:sz="8" w:space="0" w:color="auto"/>
            </w:tcBorders>
            <w:shd w:val="clear" w:color="000000" w:fill="FFFFFF"/>
            <w:vAlign w:val="center"/>
            <w:hideMark/>
          </w:tcPr>
          <w:p w14:paraId="4C69F739" w14:textId="55452BBD" w:rsidR="00886AD7" w:rsidRPr="00646EA7" w:rsidRDefault="00886AD7" w:rsidP="00886AD7">
            <w:pPr>
              <w:spacing w:after="0" w:line="240" w:lineRule="auto"/>
              <w:jc w:val="center"/>
              <w:rPr>
                <w:rFonts w:ascii="Arial Narrow" w:eastAsia="Times New Roman" w:hAnsi="Arial Narrow" w:cs="Calibri"/>
                <w:color w:val="000000"/>
                <w:sz w:val="16"/>
                <w:szCs w:val="16"/>
              </w:rPr>
            </w:pPr>
          </w:p>
        </w:tc>
        <w:tc>
          <w:tcPr>
            <w:tcW w:w="2458" w:type="dxa"/>
            <w:vMerge/>
            <w:tcBorders>
              <w:left w:val="nil"/>
              <w:right w:val="single" w:sz="8" w:space="0" w:color="auto"/>
            </w:tcBorders>
            <w:shd w:val="clear" w:color="000000" w:fill="FFFFFF"/>
            <w:vAlign w:val="center"/>
            <w:hideMark/>
          </w:tcPr>
          <w:p w14:paraId="183E2265" w14:textId="4BA86DC6" w:rsidR="00886AD7" w:rsidRPr="00646EA7" w:rsidRDefault="00886AD7" w:rsidP="00886AD7">
            <w:pPr>
              <w:spacing w:after="0" w:line="240" w:lineRule="auto"/>
              <w:jc w:val="center"/>
              <w:rPr>
                <w:rFonts w:ascii="Arial Narrow" w:eastAsia="Times New Roman" w:hAnsi="Arial Narrow" w:cs="Calibri"/>
                <w:color w:val="000000"/>
                <w:sz w:val="16"/>
                <w:szCs w:val="16"/>
              </w:rPr>
            </w:pPr>
          </w:p>
        </w:tc>
        <w:tc>
          <w:tcPr>
            <w:tcW w:w="236" w:type="dxa"/>
            <w:gridSpan w:val="2"/>
            <w:vAlign w:val="center"/>
            <w:hideMark/>
          </w:tcPr>
          <w:p w14:paraId="22BA4A9E" w14:textId="6E7D76C5" w:rsidR="00886AD7" w:rsidRPr="00646EA7" w:rsidRDefault="00886AD7" w:rsidP="00886AD7">
            <w:pPr>
              <w:spacing w:after="0" w:line="240" w:lineRule="auto"/>
              <w:rPr>
                <w:rFonts w:ascii="Times New Roman" w:eastAsia="Times New Roman" w:hAnsi="Times New Roman" w:cs="Times New Roman"/>
                <w:sz w:val="20"/>
                <w:szCs w:val="20"/>
              </w:rPr>
            </w:pPr>
          </w:p>
        </w:tc>
      </w:tr>
      <w:tr w:rsidR="00501FB6" w:rsidRPr="00646EA7" w14:paraId="3B0F98A4" w14:textId="77777777" w:rsidTr="002604DF">
        <w:trPr>
          <w:gridAfter w:val="1"/>
          <w:wAfter w:w="8" w:type="dxa"/>
          <w:trHeight w:val="153"/>
        </w:trPr>
        <w:tc>
          <w:tcPr>
            <w:tcW w:w="990" w:type="dxa"/>
            <w:vMerge/>
            <w:tcBorders>
              <w:left w:val="single" w:sz="8" w:space="0" w:color="auto"/>
              <w:right w:val="single" w:sz="4" w:space="0" w:color="auto"/>
            </w:tcBorders>
            <w:shd w:val="clear" w:color="000000" w:fill="FFFFFF"/>
            <w:vAlign w:val="center"/>
            <w:hideMark/>
          </w:tcPr>
          <w:p w14:paraId="65C1210A" w14:textId="64415326" w:rsidR="00886AD7" w:rsidRPr="00646EA7" w:rsidRDefault="00886AD7" w:rsidP="00886AD7">
            <w:pPr>
              <w:spacing w:after="0" w:line="240" w:lineRule="auto"/>
              <w:jc w:val="center"/>
              <w:rPr>
                <w:rFonts w:ascii="Arial" w:eastAsia="Times New Roman" w:hAnsi="Arial" w:cs="Arial"/>
                <w:color w:val="000000"/>
                <w:sz w:val="16"/>
                <w:szCs w:val="16"/>
              </w:rPr>
            </w:pPr>
          </w:p>
        </w:tc>
        <w:tc>
          <w:tcPr>
            <w:tcW w:w="720" w:type="dxa"/>
            <w:tcBorders>
              <w:top w:val="nil"/>
              <w:left w:val="single" w:sz="4" w:space="0" w:color="auto"/>
              <w:right w:val="single" w:sz="4" w:space="0" w:color="auto"/>
            </w:tcBorders>
            <w:shd w:val="clear" w:color="000000" w:fill="FFFFFF"/>
            <w:vAlign w:val="center"/>
            <w:hideMark/>
          </w:tcPr>
          <w:p w14:paraId="3D1D5C04"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single" w:sz="4" w:space="0" w:color="auto"/>
              <w:right w:val="single" w:sz="4" w:space="0" w:color="auto"/>
            </w:tcBorders>
            <w:shd w:val="clear" w:color="000000" w:fill="FFFFFF"/>
            <w:vAlign w:val="center"/>
            <w:hideMark/>
          </w:tcPr>
          <w:p w14:paraId="2A5FE80F"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right w:val="single" w:sz="4" w:space="0" w:color="auto"/>
            </w:tcBorders>
            <w:shd w:val="clear" w:color="000000" w:fill="FFFFFF"/>
            <w:vAlign w:val="center"/>
            <w:hideMark/>
          </w:tcPr>
          <w:p w14:paraId="3C5662CA"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2.4 ppb</w:t>
            </w:r>
          </w:p>
        </w:tc>
        <w:tc>
          <w:tcPr>
            <w:tcW w:w="810" w:type="dxa"/>
            <w:vMerge/>
            <w:tcBorders>
              <w:left w:val="single" w:sz="4" w:space="0" w:color="auto"/>
              <w:right w:val="single" w:sz="8" w:space="0" w:color="auto"/>
            </w:tcBorders>
            <w:vAlign w:val="center"/>
            <w:hideMark/>
          </w:tcPr>
          <w:p w14:paraId="5918A2F8" w14:textId="77777777" w:rsidR="00886AD7" w:rsidRPr="00646EA7" w:rsidRDefault="00886AD7" w:rsidP="00886AD7">
            <w:pPr>
              <w:spacing w:after="0" w:line="240" w:lineRule="auto"/>
              <w:rPr>
                <w:rFonts w:ascii="Arial Narrow" w:eastAsia="Times New Roman" w:hAnsi="Arial Narrow" w:cs="Calibri"/>
                <w:color w:val="000000"/>
                <w:sz w:val="16"/>
                <w:szCs w:val="16"/>
              </w:rPr>
            </w:pPr>
          </w:p>
        </w:tc>
        <w:tc>
          <w:tcPr>
            <w:tcW w:w="540" w:type="dxa"/>
            <w:vMerge/>
            <w:tcBorders>
              <w:left w:val="single" w:sz="8" w:space="0" w:color="auto"/>
              <w:right w:val="single" w:sz="8" w:space="0" w:color="auto"/>
            </w:tcBorders>
            <w:vAlign w:val="center"/>
            <w:hideMark/>
          </w:tcPr>
          <w:p w14:paraId="2130D7CA" w14:textId="77777777" w:rsidR="00886AD7" w:rsidRPr="00646EA7" w:rsidRDefault="00886AD7" w:rsidP="00886AD7">
            <w:pPr>
              <w:spacing w:after="0" w:line="240" w:lineRule="auto"/>
              <w:rPr>
                <w:rFonts w:ascii="Arial Narrow" w:eastAsia="Times New Roman" w:hAnsi="Arial Narrow" w:cs="Calibri"/>
                <w:color w:val="000000"/>
                <w:sz w:val="16"/>
                <w:szCs w:val="16"/>
              </w:rPr>
            </w:pPr>
          </w:p>
        </w:tc>
        <w:tc>
          <w:tcPr>
            <w:tcW w:w="2458" w:type="dxa"/>
            <w:vMerge/>
            <w:tcBorders>
              <w:left w:val="nil"/>
              <w:right w:val="single" w:sz="8" w:space="0" w:color="auto"/>
            </w:tcBorders>
            <w:shd w:val="clear" w:color="000000" w:fill="FFFFFF"/>
            <w:vAlign w:val="center"/>
            <w:hideMark/>
          </w:tcPr>
          <w:p w14:paraId="69D33619" w14:textId="15C576E0" w:rsidR="00886AD7" w:rsidRPr="00646EA7" w:rsidRDefault="00886AD7" w:rsidP="00886AD7">
            <w:pPr>
              <w:spacing w:after="0" w:line="240" w:lineRule="auto"/>
              <w:jc w:val="center"/>
              <w:rPr>
                <w:rFonts w:ascii="Arial Narrow" w:eastAsia="Times New Roman" w:hAnsi="Arial Narrow" w:cs="Calibri"/>
                <w:color w:val="000000"/>
                <w:sz w:val="16"/>
                <w:szCs w:val="16"/>
              </w:rPr>
            </w:pPr>
          </w:p>
        </w:tc>
        <w:tc>
          <w:tcPr>
            <w:tcW w:w="236" w:type="dxa"/>
            <w:gridSpan w:val="2"/>
            <w:vAlign w:val="center"/>
            <w:hideMark/>
          </w:tcPr>
          <w:p w14:paraId="66CF557D" w14:textId="6ED7D368" w:rsidR="00886AD7" w:rsidRPr="00646EA7" w:rsidRDefault="00886AD7" w:rsidP="00886AD7">
            <w:pPr>
              <w:spacing w:after="0" w:line="240" w:lineRule="auto"/>
              <w:rPr>
                <w:rFonts w:ascii="Times New Roman" w:eastAsia="Times New Roman" w:hAnsi="Times New Roman" w:cs="Times New Roman"/>
                <w:sz w:val="20"/>
                <w:szCs w:val="20"/>
              </w:rPr>
            </w:pPr>
          </w:p>
        </w:tc>
      </w:tr>
      <w:tr w:rsidR="00831634" w:rsidRPr="00646EA7" w14:paraId="0FFA5EE1" w14:textId="77777777" w:rsidTr="002604DF">
        <w:trPr>
          <w:gridAfter w:val="1"/>
          <w:wAfter w:w="8" w:type="dxa"/>
          <w:trHeight w:val="180"/>
        </w:trPr>
        <w:tc>
          <w:tcPr>
            <w:tcW w:w="990" w:type="dxa"/>
            <w:vMerge/>
            <w:tcBorders>
              <w:left w:val="single" w:sz="8" w:space="0" w:color="auto"/>
              <w:bottom w:val="single" w:sz="8" w:space="0" w:color="000000"/>
              <w:right w:val="single" w:sz="4" w:space="0" w:color="auto"/>
            </w:tcBorders>
            <w:shd w:val="clear" w:color="000000" w:fill="FFFFFF"/>
            <w:vAlign w:val="center"/>
            <w:hideMark/>
          </w:tcPr>
          <w:p w14:paraId="605FAB8F" w14:textId="4730916E" w:rsidR="00886AD7" w:rsidRPr="00646EA7" w:rsidRDefault="00886AD7" w:rsidP="00886AD7">
            <w:pPr>
              <w:spacing w:after="0" w:line="240" w:lineRule="auto"/>
              <w:jc w:val="center"/>
              <w:rPr>
                <w:rFonts w:ascii="Arial" w:eastAsia="Times New Roman" w:hAnsi="Arial" w:cs="Arial"/>
                <w:color w:val="000000"/>
                <w:sz w:val="16"/>
                <w:szCs w:val="16"/>
              </w:rPr>
            </w:pP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14580F0"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27057EB"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2018</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14:paraId="5AE9BF51" w14:textId="77777777" w:rsidR="00886AD7" w:rsidRPr="00646EA7" w:rsidRDefault="00886AD7" w:rsidP="00886AD7">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2.7 ppb</w:t>
            </w:r>
          </w:p>
        </w:tc>
        <w:tc>
          <w:tcPr>
            <w:tcW w:w="810" w:type="dxa"/>
            <w:vMerge/>
            <w:tcBorders>
              <w:left w:val="single" w:sz="4" w:space="0" w:color="auto"/>
              <w:bottom w:val="single" w:sz="4" w:space="0" w:color="auto"/>
              <w:right w:val="single" w:sz="8" w:space="0" w:color="auto"/>
            </w:tcBorders>
            <w:vAlign w:val="center"/>
            <w:hideMark/>
          </w:tcPr>
          <w:p w14:paraId="545D6476" w14:textId="77777777" w:rsidR="00886AD7" w:rsidRPr="00646EA7" w:rsidRDefault="00886AD7" w:rsidP="00886AD7">
            <w:pPr>
              <w:spacing w:after="0" w:line="240" w:lineRule="auto"/>
              <w:rPr>
                <w:rFonts w:ascii="Arial Narrow" w:eastAsia="Times New Roman" w:hAnsi="Arial Narrow" w:cs="Calibri"/>
                <w:color w:val="000000"/>
                <w:sz w:val="16"/>
                <w:szCs w:val="16"/>
              </w:rPr>
            </w:pPr>
          </w:p>
        </w:tc>
        <w:tc>
          <w:tcPr>
            <w:tcW w:w="540" w:type="dxa"/>
            <w:vMerge/>
            <w:tcBorders>
              <w:left w:val="single" w:sz="8" w:space="0" w:color="auto"/>
              <w:bottom w:val="single" w:sz="4" w:space="0" w:color="auto"/>
              <w:right w:val="single" w:sz="8" w:space="0" w:color="auto"/>
            </w:tcBorders>
            <w:vAlign w:val="center"/>
            <w:hideMark/>
          </w:tcPr>
          <w:p w14:paraId="1DE3DB23" w14:textId="77777777" w:rsidR="00886AD7" w:rsidRPr="00646EA7" w:rsidRDefault="00886AD7" w:rsidP="00886AD7">
            <w:pPr>
              <w:spacing w:after="0" w:line="240" w:lineRule="auto"/>
              <w:rPr>
                <w:rFonts w:ascii="Arial Narrow" w:eastAsia="Times New Roman" w:hAnsi="Arial Narrow" w:cs="Calibri"/>
                <w:color w:val="000000"/>
                <w:sz w:val="16"/>
                <w:szCs w:val="16"/>
              </w:rPr>
            </w:pPr>
          </w:p>
        </w:tc>
        <w:tc>
          <w:tcPr>
            <w:tcW w:w="2458" w:type="dxa"/>
            <w:vMerge/>
            <w:tcBorders>
              <w:left w:val="single" w:sz="8" w:space="0" w:color="auto"/>
              <w:bottom w:val="single" w:sz="4" w:space="0" w:color="auto"/>
              <w:right w:val="single" w:sz="8" w:space="0" w:color="auto"/>
            </w:tcBorders>
            <w:shd w:val="clear" w:color="000000" w:fill="FFFFFF"/>
            <w:vAlign w:val="center"/>
            <w:hideMark/>
          </w:tcPr>
          <w:p w14:paraId="495A8024" w14:textId="4C79B661" w:rsidR="00886AD7" w:rsidRPr="00646EA7" w:rsidRDefault="00886AD7" w:rsidP="00886AD7">
            <w:pPr>
              <w:spacing w:after="0" w:line="240" w:lineRule="auto"/>
              <w:jc w:val="center"/>
              <w:rPr>
                <w:rFonts w:ascii="Arial Narrow" w:eastAsia="Times New Roman" w:hAnsi="Arial Narrow" w:cs="Calibri"/>
                <w:color w:val="000000"/>
                <w:sz w:val="16"/>
                <w:szCs w:val="16"/>
              </w:rPr>
            </w:pPr>
          </w:p>
        </w:tc>
        <w:tc>
          <w:tcPr>
            <w:tcW w:w="236" w:type="dxa"/>
            <w:gridSpan w:val="2"/>
            <w:vAlign w:val="center"/>
            <w:hideMark/>
          </w:tcPr>
          <w:p w14:paraId="2FF2C849" w14:textId="104C58B6" w:rsidR="00886AD7" w:rsidRPr="00646EA7" w:rsidRDefault="00886AD7" w:rsidP="00886AD7">
            <w:pPr>
              <w:spacing w:after="0" w:line="240" w:lineRule="auto"/>
              <w:rPr>
                <w:rFonts w:ascii="Times New Roman" w:eastAsia="Times New Roman" w:hAnsi="Times New Roman" w:cs="Times New Roman"/>
                <w:sz w:val="20"/>
                <w:szCs w:val="20"/>
              </w:rPr>
            </w:pPr>
          </w:p>
        </w:tc>
      </w:tr>
      <w:tr w:rsidR="002604DF" w:rsidRPr="00646EA7" w14:paraId="4C8A8E2D" w14:textId="77777777" w:rsidTr="002604DF">
        <w:trPr>
          <w:gridAfter w:val="1"/>
          <w:wAfter w:w="8" w:type="dxa"/>
          <w:trHeight w:val="97"/>
        </w:trPr>
        <w:tc>
          <w:tcPr>
            <w:tcW w:w="990" w:type="dxa"/>
            <w:vMerge w:val="restart"/>
            <w:tcBorders>
              <w:top w:val="nil"/>
              <w:left w:val="single" w:sz="8" w:space="0" w:color="auto"/>
              <w:right w:val="single" w:sz="4" w:space="0" w:color="auto"/>
            </w:tcBorders>
            <w:shd w:val="clear" w:color="000000" w:fill="FFFFFF"/>
            <w:vAlign w:val="center"/>
          </w:tcPr>
          <w:p w14:paraId="010C0B5D" w14:textId="48F2858E" w:rsidR="002604DF" w:rsidRPr="00646EA7" w:rsidRDefault="002604DF" w:rsidP="002604DF">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 Nickel</w:t>
            </w:r>
          </w:p>
        </w:tc>
        <w:tc>
          <w:tcPr>
            <w:tcW w:w="720" w:type="dxa"/>
            <w:tcBorders>
              <w:top w:val="single" w:sz="4" w:space="0" w:color="auto"/>
              <w:left w:val="single" w:sz="4" w:space="0" w:color="auto"/>
              <w:right w:val="single" w:sz="4" w:space="0" w:color="auto"/>
            </w:tcBorders>
            <w:shd w:val="clear" w:color="000000" w:fill="FFFFFF"/>
            <w:vAlign w:val="center"/>
          </w:tcPr>
          <w:p w14:paraId="461CA8B4" w14:textId="2039880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single" w:sz="4" w:space="0" w:color="auto"/>
              <w:left w:val="single" w:sz="4" w:space="0" w:color="auto"/>
              <w:right w:val="single" w:sz="4" w:space="0" w:color="auto"/>
            </w:tcBorders>
            <w:shd w:val="clear" w:color="000000" w:fill="FFFFFF"/>
            <w:vAlign w:val="center"/>
          </w:tcPr>
          <w:p w14:paraId="5480EAE4" w14:textId="5A24391A"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single" w:sz="4" w:space="0" w:color="auto"/>
              <w:left w:val="single" w:sz="4" w:space="0" w:color="auto"/>
              <w:right w:val="single" w:sz="4" w:space="0" w:color="auto"/>
            </w:tcBorders>
            <w:shd w:val="clear" w:color="000000" w:fill="FFFFFF"/>
            <w:vAlign w:val="center"/>
          </w:tcPr>
          <w:p w14:paraId="70C0088A" w14:textId="3AAF7C01"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0.79 ppb</w:t>
            </w:r>
          </w:p>
        </w:tc>
        <w:tc>
          <w:tcPr>
            <w:tcW w:w="810" w:type="dxa"/>
            <w:vMerge w:val="restart"/>
            <w:tcBorders>
              <w:top w:val="single" w:sz="4" w:space="0" w:color="auto"/>
              <w:left w:val="single" w:sz="4" w:space="0" w:color="auto"/>
              <w:right w:val="single" w:sz="8" w:space="0" w:color="auto"/>
            </w:tcBorders>
            <w:shd w:val="clear" w:color="000000" w:fill="FFFFFF"/>
            <w:vAlign w:val="center"/>
          </w:tcPr>
          <w:p w14:paraId="12147C90" w14:textId="0BDF7FC2"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0.05 ppm</w:t>
            </w:r>
          </w:p>
        </w:tc>
        <w:tc>
          <w:tcPr>
            <w:tcW w:w="540" w:type="dxa"/>
            <w:vMerge w:val="restart"/>
            <w:tcBorders>
              <w:top w:val="single" w:sz="4" w:space="0" w:color="auto"/>
              <w:left w:val="single" w:sz="8" w:space="0" w:color="auto"/>
              <w:right w:val="single" w:sz="8" w:space="0" w:color="auto"/>
            </w:tcBorders>
            <w:shd w:val="clear" w:color="000000" w:fill="FFFFFF"/>
            <w:vAlign w:val="center"/>
          </w:tcPr>
          <w:p w14:paraId="36FB5F7A" w14:textId="75118AA8"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None</w:t>
            </w:r>
          </w:p>
        </w:tc>
        <w:tc>
          <w:tcPr>
            <w:tcW w:w="2458" w:type="dxa"/>
            <w:vMerge w:val="restart"/>
            <w:tcBorders>
              <w:top w:val="single" w:sz="4" w:space="0" w:color="auto"/>
              <w:left w:val="nil"/>
              <w:right w:val="single" w:sz="8" w:space="0" w:color="auto"/>
            </w:tcBorders>
            <w:shd w:val="clear" w:color="auto" w:fill="auto"/>
            <w:vAlign w:val="center"/>
          </w:tcPr>
          <w:p w14:paraId="648AA9E1" w14:textId="7CF914A1" w:rsidR="002604DF" w:rsidRPr="00646EA7" w:rsidRDefault="002604DF" w:rsidP="002604DF">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 Leaching from natural deposits</w:t>
            </w:r>
          </w:p>
        </w:tc>
        <w:tc>
          <w:tcPr>
            <w:tcW w:w="236" w:type="dxa"/>
            <w:gridSpan w:val="2"/>
            <w:vAlign w:val="center"/>
          </w:tcPr>
          <w:p w14:paraId="36A3FF6B" w14:textId="16BDF6D1" w:rsidR="002604DF" w:rsidRPr="00646EA7" w:rsidRDefault="002604DF" w:rsidP="00831634">
            <w:pPr>
              <w:spacing w:after="0" w:line="240" w:lineRule="auto"/>
              <w:rPr>
                <w:rFonts w:ascii="Times New Roman" w:eastAsia="Times New Roman" w:hAnsi="Times New Roman" w:cs="Times New Roman"/>
                <w:sz w:val="20"/>
                <w:szCs w:val="20"/>
              </w:rPr>
            </w:pPr>
          </w:p>
        </w:tc>
      </w:tr>
      <w:tr w:rsidR="002604DF" w:rsidRPr="00646EA7" w14:paraId="77A748F5" w14:textId="77777777" w:rsidTr="002604DF">
        <w:trPr>
          <w:gridAfter w:val="1"/>
          <w:wAfter w:w="8" w:type="dxa"/>
          <w:trHeight w:val="80"/>
        </w:trPr>
        <w:tc>
          <w:tcPr>
            <w:tcW w:w="990" w:type="dxa"/>
            <w:vMerge/>
            <w:tcBorders>
              <w:left w:val="single" w:sz="8" w:space="0" w:color="auto"/>
              <w:right w:val="single" w:sz="4" w:space="0" w:color="auto"/>
            </w:tcBorders>
            <w:shd w:val="clear" w:color="000000" w:fill="FFFFFF"/>
            <w:vAlign w:val="center"/>
            <w:hideMark/>
          </w:tcPr>
          <w:p w14:paraId="7F63211F" w14:textId="1598104A" w:rsidR="002604DF" w:rsidRPr="00646EA7" w:rsidRDefault="002604DF" w:rsidP="00831634">
            <w:pPr>
              <w:spacing w:after="0" w:line="240" w:lineRule="auto"/>
              <w:jc w:val="center"/>
              <w:rPr>
                <w:rFonts w:ascii="Arial" w:eastAsia="Times New Roman" w:hAnsi="Arial" w:cs="Arial"/>
                <w:color w:val="000000"/>
                <w:sz w:val="16"/>
                <w:szCs w:val="16"/>
              </w:rPr>
            </w:pPr>
          </w:p>
        </w:tc>
        <w:tc>
          <w:tcPr>
            <w:tcW w:w="720" w:type="dxa"/>
            <w:tcBorders>
              <w:left w:val="single" w:sz="4" w:space="0" w:color="auto"/>
              <w:right w:val="single" w:sz="4" w:space="0" w:color="auto"/>
            </w:tcBorders>
            <w:shd w:val="clear" w:color="000000" w:fill="FFFFFF"/>
            <w:vAlign w:val="center"/>
            <w:hideMark/>
          </w:tcPr>
          <w:p w14:paraId="18FA97FA" w14:textId="7777777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left w:val="single" w:sz="4" w:space="0" w:color="auto"/>
              <w:right w:val="single" w:sz="4" w:space="0" w:color="auto"/>
            </w:tcBorders>
            <w:shd w:val="clear" w:color="000000" w:fill="FFFFFF"/>
            <w:vAlign w:val="center"/>
            <w:hideMark/>
          </w:tcPr>
          <w:p w14:paraId="60A51315" w14:textId="7777777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left w:val="single" w:sz="4" w:space="0" w:color="auto"/>
              <w:right w:val="single" w:sz="4" w:space="0" w:color="auto"/>
            </w:tcBorders>
            <w:shd w:val="clear" w:color="000000" w:fill="FFFFFF"/>
            <w:vAlign w:val="center"/>
            <w:hideMark/>
          </w:tcPr>
          <w:p w14:paraId="37D9EE7C" w14:textId="7777777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0.005 ppm</w:t>
            </w:r>
          </w:p>
        </w:tc>
        <w:tc>
          <w:tcPr>
            <w:tcW w:w="810" w:type="dxa"/>
            <w:vMerge/>
            <w:tcBorders>
              <w:left w:val="single" w:sz="4" w:space="0" w:color="auto"/>
              <w:right w:val="single" w:sz="8" w:space="0" w:color="auto"/>
            </w:tcBorders>
            <w:shd w:val="clear" w:color="000000" w:fill="FFFFFF"/>
            <w:vAlign w:val="center"/>
            <w:hideMark/>
          </w:tcPr>
          <w:p w14:paraId="3E9EED6E" w14:textId="5AA1CA6C" w:rsidR="002604DF" w:rsidRPr="00646EA7" w:rsidRDefault="002604DF" w:rsidP="00831634">
            <w:pPr>
              <w:spacing w:after="0" w:line="240" w:lineRule="auto"/>
              <w:jc w:val="center"/>
              <w:rPr>
                <w:rFonts w:ascii="Arial Narrow" w:eastAsia="Times New Roman" w:hAnsi="Arial Narrow" w:cs="Calibri"/>
                <w:color w:val="000000"/>
                <w:sz w:val="16"/>
                <w:szCs w:val="16"/>
              </w:rPr>
            </w:pPr>
          </w:p>
        </w:tc>
        <w:tc>
          <w:tcPr>
            <w:tcW w:w="540" w:type="dxa"/>
            <w:vMerge/>
            <w:tcBorders>
              <w:left w:val="single" w:sz="8" w:space="0" w:color="auto"/>
              <w:right w:val="single" w:sz="8" w:space="0" w:color="auto"/>
            </w:tcBorders>
            <w:shd w:val="clear" w:color="000000" w:fill="FFFFFF"/>
            <w:vAlign w:val="center"/>
            <w:hideMark/>
          </w:tcPr>
          <w:p w14:paraId="72075B64" w14:textId="68AAA1E4" w:rsidR="002604DF" w:rsidRPr="00646EA7" w:rsidRDefault="002604DF" w:rsidP="00831634">
            <w:pPr>
              <w:spacing w:after="0" w:line="240" w:lineRule="auto"/>
              <w:jc w:val="center"/>
              <w:rPr>
                <w:rFonts w:ascii="Arial Narrow" w:eastAsia="Times New Roman" w:hAnsi="Arial Narrow" w:cs="Calibri"/>
                <w:color w:val="000000"/>
                <w:sz w:val="16"/>
                <w:szCs w:val="16"/>
              </w:rPr>
            </w:pPr>
          </w:p>
        </w:tc>
        <w:tc>
          <w:tcPr>
            <w:tcW w:w="2458" w:type="dxa"/>
            <w:vMerge/>
            <w:tcBorders>
              <w:left w:val="nil"/>
              <w:right w:val="single" w:sz="8" w:space="0" w:color="auto"/>
            </w:tcBorders>
            <w:shd w:val="clear" w:color="auto" w:fill="auto"/>
            <w:vAlign w:val="center"/>
            <w:hideMark/>
          </w:tcPr>
          <w:p w14:paraId="1F4A01A4" w14:textId="7FBB97D3" w:rsidR="002604DF" w:rsidRPr="00646EA7" w:rsidRDefault="002604DF" w:rsidP="00831634">
            <w:pPr>
              <w:spacing w:after="0" w:line="240" w:lineRule="auto"/>
              <w:jc w:val="center"/>
              <w:rPr>
                <w:rFonts w:ascii="Arial Narrow" w:eastAsia="Times New Roman" w:hAnsi="Arial Narrow" w:cs="Calibri"/>
                <w:color w:val="000000"/>
                <w:sz w:val="16"/>
                <w:szCs w:val="16"/>
              </w:rPr>
            </w:pPr>
          </w:p>
        </w:tc>
        <w:tc>
          <w:tcPr>
            <w:tcW w:w="236" w:type="dxa"/>
            <w:gridSpan w:val="2"/>
            <w:vAlign w:val="center"/>
            <w:hideMark/>
          </w:tcPr>
          <w:p w14:paraId="752DC339" w14:textId="64058873" w:rsidR="002604DF" w:rsidRPr="00646EA7" w:rsidRDefault="002604DF" w:rsidP="00831634">
            <w:pPr>
              <w:spacing w:after="0" w:line="240" w:lineRule="auto"/>
              <w:rPr>
                <w:rFonts w:ascii="Times New Roman" w:eastAsia="Times New Roman" w:hAnsi="Times New Roman" w:cs="Times New Roman"/>
                <w:sz w:val="20"/>
                <w:szCs w:val="20"/>
              </w:rPr>
            </w:pPr>
          </w:p>
        </w:tc>
      </w:tr>
      <w:tr w:rsidR="002604DF" w:rsidRPr="00646EA7" w14:paraId="589EF9A7" w14:textId="77777777" w:rsidTr="002604DF">
        <w:trPr>
          <w:gridAfter w:val="1"/>
          <w:wAfter w:w="8" w:type="dxa"/>
          <w:trHeight w:val="180"/>
        </w:trPr>
        <w:tc>
          <w:tcPr>
            <w:tcW w:w="990" w:type="dxa"/>
            <w:vMerge/>
            <w:tcBorders>
              <w:left w:val="single" w:sz="8" w:space="0" w:color="auto"/>
              <w:bottom w:val="single" w:sz="8" w:space="0" w:color="000000"/>
              <w:right w:val="single" w:sz="4" w:space="0" w:color="auto"/>
            </w:tcBorders>
            <w:shd w:val="clear" w:color="000000" w:fill="FFFFFF"/>
            <w:vAlign w:val="center"/>
            <w:hideMark/>
          </w:tcPr>
          <w:p w14:paraId="67A6C488" w14:textId="2C495B0B" w:rsidR="002604DF" w:rsidRPr="00646EA7" w:rsidRDefault="002604DF" w:rsidP="00831634">
            <w:pPr>
              <w:spacing w:after="0" w:line="240" w:lineRule="auto"/>
              <w:jc w:val="center"/>
              <w:rPr>
                <w:rFonts w:ascii="Arial" w:eastAsia="Times New Roman" w:hAnsi="Arial" w:cs="Arial"/>
                <w:color w:val="000000"/>
                <w:sz w:val="16"/>
                <w:szCs w:val="16"/>
              </w:rPr>
            </w:pP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3CE740B" w14:textId="7777777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 xml:space="preserve">Well 8 </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2468D49" w14:textId="7777777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2018</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7A6E158" w14:textId="77777777" w:rsidR="002604DF" w:rsidRPr="00646EA7" w:rsidRDefault="002604DF"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0.001 ppm</w:t>
            </w:r>
          </w:p>
        </w:tc>
        <w:tc>
          <w:tcPr>
            <w:tcW w:w="810" w:type="dxa"/>
            <w:vMerge/>
            <w:tcBorders>
              <w:left w:val="single" w:sz="4" w:space="0" w:color="auto"/>
              <w:bottom w:val="single" w:sz="8" w:space="0" w:color="000000"/>
              <w:right w:val="single" w:sz="8" w:space="0" w:color="auto"/>
            </w:tcBorders>
            <w:vAlign w:val="center"/>
            <w:hideMark/>
          </w:tcPr>
          <w:p w14:paraId="281FACCF" w14:textId="77777777" w:rsidR="002604DF" w:rsidRPr="00646EA7" w:rsidRDefault="002604DF" w:rsidP="00831634">
            <w:pPr>
              <w:spacing w:after="0" w:line="240" w:lineRule="auto"/>
              <w:rPr>
                <w:rFonts w:ascii="Arial Narrow" w:eastAsia="Times New Roman" w:hAnsi="Arial Narrow" w:cs="Calibri"/>
                <w:color w:val="000000"/>
                <w:sz w:val="16"/>
                <w:szCs w:val="16"/>
              </w:rPr>
            </w:pPr>
          </w:p>
        </w:tc>
        <w:tc>
          <w:tcPr>
            <w:tcW w:w="540" w:type="dxa"/>
            <w:vMerge/>
            <w:tcBorders>
              <w:left w:val="single" w:sz="8" w:space="0" w:color="auto"/>
              <w:bottom w:val="single" w:sz="8" w:space="0" w:color="000000"/>
              <w:right w:val="single" w:sz="8" w:space="0" w:color="auto"/>
            </w:tcBorders>
            <w:vAlign w:val="center"/>
            <w:hideMark/>
          </w:tcPr>
          <w:p w14:paraId="623551BF" w14:textId="77777777" w:rsidR="002604DF" w:rsidRPr="00646EA7" w:rsidRDefault="002604DF" w:rsidP="00831634">
            <w:pPr>
              <w:spacing w:after="0" w:line="240" w:lineRule="auto"/>
              <w:rPr>
                <w:rFonts w:ascii="Arial Narrow" w:eastAsia="Times New Roman" w:hAnsi="Arial Narrow" w:cs="Calibri"/>
                <w:color w:val="000000"/>
                <w:sz w:val="16"/>
                <w:szCs w:val="16"/>
              </w:rPr>
            </w:pPr>
          </w:p>
        </w:tc>
        <w:tc>
          <w:tcPr>
            <w:tcW w:w="2458" w:type="dxa"/>
            <w:vMerge/>
            <w:tcBorders>
              <w:left w:val="single" w:sz="8" w:space="0" w:color="auto"/>
              <w:bottom w:val="single" w:sz="8" w:space="0" w:color="000000"/>
              <w:right w:val="single" w:sz="8" w:space="0" w:color="auto"/>
            </w:tcBorders>
            <w:shd w:val="clear" w:color="auto" w:fill="auto"/>
            <w:vAlign w:val="center"/>
            <w:hideMark/>
          </w:tcPr>
          <w:p w14:paraId="328DF058" w14:textId="0F760D0E" w:rsidR="002604DF" w:rsidRPr="00646EA7" w:rsidRDefault="002604DF" w:rsidP="00831634">
            <w:pPr>
              <w:spacing w:after="0" w:line="240" w:lineRule="auto"/>
              <w:jc w:val="center"/>
              <w:rPr>
                <w:rFonts w:ascii="Arial Narrow" w:eastAsia="Times New Roman" w:hAnsi="Arial Narrow" w:cs="Calibri"/>
                <w:color w:val="000000"/>
                <w:sz w:val="16"/>
                <w:szCs w:val="16"/>
              </w:rPr>
            </w:pPr>
          </w:p>
        </w:tc>
        <w:tc>
          <w:tcPr>
            <w:tcW w:w="236" w:type="dxa"/>
            <w:gridSpan w:val="2"/>
            <w:vAlign w:val="center"/>
            <w:hideMark/>
          </w:tcPr>
          <w:p w14:paraId="0A4A1F49" w14:textId="764A3F4F" w:rsidR="002604DF" w:rsidRPr="00646EA7" w:rsidRDefault="002604DF" w:rsidP="00831634">
            <w:pPr>
              <w:spacing w:after="0" w:line="240" w:lineRule="auto"/>
              <w:rPr>
                <w:rFonts w:ascii="Times New Roman" w:eastAsia="Times New Roman" w:hAnsi="Times New Roman" w:cs="Times New Roman"/>
                <w:sz w:val="20"/>
                <w:szCs w:val="20"/>
              </w:rPr>
            </w:pPr>
          </w:p>
        </w:tc>
      </w:tr>
      <w:tr w:rsidR="00831634" w:rsidRPr="00646EA7" w14:paraId="4DC617C8" w14:textId="77777777" w:rsidTr="002604DF">
        <w:trPr>
          <w:gridAfter w:val="1"/>
          <w:wAfter w:w="8" w:type="dxa"/>
          <w:trHeight w:val="205"/>
        </w:trPr>
        <w:tc>
          <w:tcPr>
            <w:tcW w:w="99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1C6DB476" w14:textId="568DB42E"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Selenium</w:t>
            </w:r>
          </w:p>
        </w:tc>
        <w:tc>
          <w:tcPr>
            <w:tcW w:w="720" w:type="dxa"/>
            <w:tcBorders>
              <w:top w:val="single" w:sz="4" w:space="0" w:color="auto"/>
              <w:left w:val="single" w:sz="4" w:space="0" w:color="auto"/>
              <w:right w:val="single" w:sz="4" w:space="0" w:color="auto"/>
            </w:tcBorders>
            <w:shd w:val="clear" w:color="000000" w:fill="FFFFFF"/>
            <w:vAlign w:val="center"/>
            <w:hideMark/>
          </w:tcPr>
          <w:p w14:paraId="37B0C75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single" w:sz="4" w:space="0" w:color="auto"/>
              <w:left w:val="single" w:sz="4" w:space="0" w:color="auto"/>
              <w:right w:val="single" w:sz="4" w:space="0" w:color="auto"/>
            </w:tcBorders>
            <w:shd w:val="clear" w:color="000000" w:fill="FFFFFF"/>
            <w:vAlign w:val="center"/>
            <w:hideMark/>
          </w:tcPr>
          <w:p w14:paraId="13DCBDE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single" w:sz="4" w:space="0" w:color="auto"/>
              <w:left w:val="single" w:sz="4" w:space="0" w:color="auto"/>
              <w:right w:val="single" w:sz="4" w:space="0" w:color="auto"/>
            </w:tcBorders>
            <w:shd w:val="clear" w:color="000000" w:fill="FFFFFF"/>
            <w:vAlign w:val="center"/>
            <w:hideMark/>
          </w:tcPr>
          <w:p w14:paraId="166DD57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1.2 ppb</w:t>
            </w:r>
          </w:p>
        </w:tc>
        <w:tc>
          <w:tcPr>
            <w:tcW w:w="810"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0EA2A62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50 ppb</w:t>
            </w:r>
          </w:p>
        </w:tc>
        <w:tc>
          <w:tcPr>
            <w:tcW w:w="5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CBCB15" w14:textId="27EDE99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None</w:t>
            </w:r>
          </w:p>
        </w:tc>
        <w:tc>
          <w:tcPr>
            <w:tcW w:w="245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3A939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Discharge from petroleum, glass, and metal refineries; erosion of natural deposits; discharge from mines and chemical manufacturers; runoff from livestock lots (feed additive)</w:t>
            </w:r>
          </w:p>
        </w:tc>
        <w:tc>
          <w:tcPr>
            <w:tcW w:w="236" w:type="dxa"/>
            <w:gridSpan w:val="2"/>
            <w:vAlign w:val="center"/>
            <w:hideMark/>
          </w:tcPr>
          <w:p w14:paraId="633D9D3D" w14:textId="6DA08C99"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2FE90A51" w14:textId="77777777" w:rsidTr="002604DF">
        <w:trPr>
          <w:gridAfter w:val="1"/>
          <w:wAfter w:w="8" w:type="dxa"/>
          <w:trHeight w:val="160"/>
        </w:trPr>
        <w:tc>
          <w:tcPr>
            <w:tcW w:w="990" w:type="dxa"/>
            <w:vMerge/>
            <w:tcBorders>
              <w:top w:val="nil"/>
              <w:left w:val="single" w:sz="8" w:space="0" w:color="auto"/>
              <w:bottom w:val="single" w:sz="8" w:space="0" w:color="000000"/>
              <w:right w:val="single" w:sz="4" w:space="0" w:color="auto"/>
            </w:tcBorders>
            <w:vAlign w:val="center"/>
            <w:hideMark/>
          </w:tcPr>
          <w:p w14:paraId="438B3FB4"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right w:val="single" w:sz="4" w:space="0" w:color="auto"/>
            </w:tcBorders>
            <w:shd w:val="clear" w:color="000000" w:fill="FFFFFF"/>
            <w:vAlign w:val="center"/>
            <w:hideMark/>
          </w:tcPr>
          <w:p w14:paraId="5017B362" w14:textId="2E5E3A66"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top w:val="nil"/>
              <w:left w:val="single" w:sz="4" w:space="0" w:color="auto"/>
              <w:right w:val="single" w:sz="4" w:space="0" w:color="auto"/>
            </w:tcBorders>
            <w:shd w:val="clear" w:color="000000" w:fill="FFFFFF"/>
            <w:vAlign w:val="center"/>
            <w:hideMark/>
          </w:tcPr>
          <w:p w14:paraId="38498C0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right w:val="single" w:sz="4" w:space="0" w:color="auto"/>
            </w:tcBorders>
            <w:shd w:val="clear" w:color="000000" w:fill="FFFFFF"/>
            <w:vAlign w:val="center"/>
            <w:hideMark/>
          </w:tcPr>
          <w:p w14:paraId="788D785A" w14:textId="42AEBDA9"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1.6 ppb</w:t>
            </w:r>
          </w:p>
        </w:tc>
        <w:tc>
          <w:tcPr>
            <w:tcW w:w="810" w:type="dxa"/>
            <w:vMerge/>
            <w:tcBorders>
              <w:top w:val="nil"/>
              <w:left w:val="single" w:sz="4" w:space="0" w:color="auto"/>
              <w:bottom w:val="single" w:sz="8" w:space="0" w:color="000000"/>
              <w:right w:val="single" w:sz="8" w:space="0" w:color="auto"/>
            </w:tcBorders>
            <w:vAlign w:val="center"/>
            <w:hideMark/>
          </w:tcPr>
          <w:p w14:paraId="664EFB0C"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7F01D9F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0514CEE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A531213" w14:textId="0DF30E22"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463391B3" w14:textId="77777777" w:rsidTr="002604DF">
        <w:trPr>
          <w:gridAfter w:val="1"/>
          <w:wAfter w:w="8" w:type="dxa"/>
          <w:trHeight w:val="133"/>
        </w:trPr>
        <w:tc>
          <w:tcPr>
            <w:tcW w:w="990" w:type="dxa"/>
            <w:vMerge/>
            <w:tcBorders>
              <w:top w:val="nil"/>
              <w:left w:val="single" w:sz="8" w:space="0" w:color="auto"/>
              <w:bottom w:val="single" w:sz="8" w:space="0" w:color="000000"/>
              <w:right w:val="single" w:sz="4" w:space="0" w:color="auto"/>
            </w:tcBorders>
            <w:vAlign w:val="center"/>
            <w:hideMark/>
          </w:tcPr>
          <w:p w14:paraId="1A3D8DBC"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right w:val="single" w:sz="4" w:space="0" w:color="auto"/>
            </w:tcBorders>
            <w:shd w:val="clear" w:color="000000" w:fill="FFFFFF"/>
            <w:vAlign w:val="center"/>
            <w:hideMark/>
          </w:tcPr>
          <w:p w14:paraId="467323A3" w14:textId="767AF076"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single" w:sz="4" w:space="0" w:color="auto"/>
              <w:right w:val="single" w:sz="4" w:space="0" w:color="auto"/>
            </w:tcBorders>
            <w:shd w:val="clear" w:color="000000" w:fill="FFFFFF"/>
            <w:vAlign w:val="center"/>
            <w:hideMark/>
          </w:tcPr>
          <w:p w14:paraId="4A2B02D9" w14:textId="59B6D56A"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right w:val="single" w:sz="4" w:space="0" w:color="auto"/>
            </w:tcBorders>
            <w:shd w:val="clear" w:color="000000" w:fill="FFFFFF"/>
            <w:vAlign w:val="center"/>
            <w:hideMark/>
          </w:tcPr>
          <w:p w14:paraId="6F19287A"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1.3 ppb</w:t>
            </w:r>
          </w:p>
        </w:tc>
        <w:tc>
          <w:tcPr>
            <w:tcW w:w="810" w:type="dxa"/>
            <w:vMerge/>
            <w:tcBorders>
              <w:top w:val="nil"/>
              <w:left w:val="single" w:sz="4" w:space="0" w:color="auto"/>
              <w:bottom w:val="single" w:sz="8" w:space="0" w:color="000000"/>
              <w:right w:val="single" w:sz="8" w:space="0" w:color="auto"/>
            </w:tcBorders>
            <w:vAlign w:val="center"/>
            <w:hideMark/>
          </w:tcPr>
          <w:p w14:paraId="3332D4D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01D2EE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3A9E119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5D1693DE" w14:textId="3F074910" w:rsidR="00831634" w:rsidRPr="00646EA7" w:rsidRDefault="00831634" w:rsidP="00831634">
            <w:pPr>
              <w:spacing w:after="0" w:line="240" w:lineRule="auto"/>
              <w:rPr>
                <w:rFonts w:ascii="Times New Roman" w:eastAsia="Times New Roman" w:hAnsi="Times New Roman" w:cs="Times New Roman"/>
                <w:sz w:val="20"/>
                <w:szCs w:val="20"/>
              </w:rPr>
            </w:pPr>
          </w:p>
        </w:tc>
      </w:tr>
      <w:tr w:rsidR="00831634" w:rsidRPr="00646EA7" w14:paraId="1DDC9AF1" w14:textId="77777777" w:rsidTr="002604DF">
        <w:trPr>
          <w:gridAfter w:val="1"/>
          <w:wAfter w:w="8" w:type="dxa"/>
          <w:trHeight w:val="205"/>
        </w:trPr>
        <w:tc>
          <w:tcPr>
            <w:tcW w:w="990" w:type="dxa"/>
            <w:vMerge/>
            <w:tcBorders>
              <w:top w:val="nil"/>
              <w:left w:val="single" w:sz="8" w:space="0" w:color="auto"/>
              <w:bottom w:val="single" w:sz="8" w:space="0" w:color="000000"/>
              <w:right w:val="single" w:sz="4" w:space="0" w:color="auto"/>
            </w:tcBorders>
            <w:vAlign w:val="center"/>
            <w:hideMark/>
          </w:tcPr>
          <w:p w14:paraId="43696901"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DEE113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1169017" w14:textId="3A925069"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2018</w:t>
            </w:r>
          </w:p>
        </w:tc>
        <w:tc>
          <w:tcPr>
            <w:tcW w:w="900" w:type="dxa"/>
            <w:tcBorders>
              <w:top w:val="nil"/>
              <w:left w:val="single" w:sz="4" w:space="0" w:color="auto"/>
              <w:bottom w:val="single" w:sz="4" w:space="0" w:color="auto"/>
              <w:right w:val="single" w:sz="4" w:space="0" w:color="auto"/>
            </w:tcBorders>
            <w:shd w:val="clear" w:color="000000" w:fill="FFFFFF"/>
            <w:vAlign w:val="center"/>
            <w:hideMark/>
          </w:tcPr>
          <w:p w14:paraId="09A2B5E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0.78 ppb</w:t>
            </w:r>
          </w:p>
        </w:tc>
        <w:tc>
          <w:tcPr>
            <w:tcW w:w="810" w:type="dxa"/>
            <w:vMerge/>
            <w:tcBorders>
              <w:top w:val="nil"/>
              <w:left w:val="single" w:sz="4" w:space="0" w:color="auto"/>
              <w:bottom w:val="single" w:sz="8" w:space="0" w:color="000000"/>
              <w:right w:val="single" w:sz="8" w:space="0" w:color="auto"/>
            </w:tcBorders>
            <w:vAlign w:val="center"/>
            <w:hideMark/>
          </w:tcPr>
          <w:p w14:paraId="4228EFA1"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377DBA5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6D63A1E8"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247217E"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831634" w:rsidRPr="00646EA7" w14:paraId="2046CEF7" w14:textId="77777777" w:rsidTr="002604DF">
        <w:trPr>
          <w:gridAfter w:val="1"/>
          <w:wAfter w:w="8" w:type="dxa"/>
          <w:trHeight w:val="160"/>
        </w:trPr>
        <w:tc>
          <w:tcPr>
            <w:tcW w:w="99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330E3EC"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Barium</w:t>
            </w:r>
          </w:p>
        </w:tc>
        <w:tc>
          <w:tcPr>
            <w:tcW w:w="720" w:type="dxa"/>
            <w:tcBorders>
              <w:top w:val="single" w:sz="4" w:space="0" w:color="auto"/>
              <w:left w:val="single" w:sz="4" w:space="0" w:color="auto"/>
              <w:bottom w:val="nil"/>
              <w:right w:val="single" w:sz="4" w:space="0" w:color="auto"/>
            </w:tcBorders>
            <w:shd w:val="clear" w:color="000000" w:fill="FFFFFF"/>
            <w:noWrap/>
            <w:vAlign w:val="center"/>
            <w:hideMark/>
          </w:tcPr>
          <w:p w14:paraId="75A49C7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 xml:space="preserve">Well 3 </w:t>
            </w:r>
          </w:p>
        </w:tc>
        <w:tc>
          <w:tcPr>
            <w:tcW w:w="720" w:type="dxa"/>
            <w:tcBorders>
              <w:top w:val="single" w:sz="4" w:space="0" w:color="auto"/>
              <w:left w:val="single" w:sz="4" w:space="0" w:color="auto"/>
              <w:bottom w:val="nil"/>
              <w:right w:val="single" w:sz="4" w:space="0" w:color="auto"/>
            </w:tcBorders>
            <w:shd w:val="clear" w:color="000000" w:fill="FFFFFF"/>
            <w:noWrap/>
            <w:vAlign w:val="center"/>
            <w:hideMark/>
          </w:tcPr>
          <w:p w14:paraId="47126E5F" w14:textId="44921184"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2013</w:t>
            </w:r>
          </w:p>
        </w:tc>
        <w:tc>
          <w:tcPr>
            <w:tcW w:w="900" w:type="dxa"/>
            <w:tcBorders>
              <w:top w:val="single" w:sz="4" w:space="0" w:color="auto"/>
              <w:left w:val="single" w:sz="4" w:space="0" w:color="auto"/>
              <w:bottom w:val="nil"/>
              <w:right w:val="single" w:sz="4" w:space="0" w:color="auto"/>
            </w:tcBorders>
            <w:shd w:val="clear" w:color="000000" w:fill="FFFFFF"/>
            <w:noWrap/>
            <w:vAlign w:val="center"/>
            <w:hideMark/>
          </w:tcPr>
          <w:p w14:paraId="29210BC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54 ppb</w:t>
            </w:r>
          </w:p>
        </w:tc>
        <w:tc>
          <w:tcPr>
            <w:tcW w:w="810"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73CCAB6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1000 ppb</w:t>
            </w:r>
          </w:p>
        </w:tc>
        <w:tc>
          <w:tcPr>
            <w:tcW w:w="54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DD8626A" w14:textId="28680415"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None</w:t>
            </w:r>
          </w:p>
        </w:tc>
        <w:tc>
          <w:tcPr>
            <w:tcW w:w="245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4447D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Discharges of oil drilling wastes and from metal refineries; erosion of natural deposits</w:t>
            </w:r>
          </w:p>
        </w:tc>
        <w:tc>
          <w:tcPr>
            <w:tcW w:w="236" w:type="dxa"/>
            <w:gridSpan w:val="2"/>
            <w:vAlign w:val="center"/>
            <w:hideMark/>
          </w:tcPr>
          <w:p w14:paraId="7383BF17"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73B51F75" w14:textId="77777777" w:rsidTr="002604DF">
        <w:trPr>
          <w:gridAfter w:val="1"/>
          <w:wAfter w:w="8" w:type="dxa"/>
          <w:trHeight w:val="142"/>
        </w:trPr>
        <w:tc>
          <w:tcPr>
            <w:tcW w:w="990" w:type="dxa"/>
            <w:vMerge/>
            <w:tcBorders>
              <w:top w:val="nil"/>
              <w:left w:val="single" w:sz="8" w:space="0" w:color="auto"/>
              <w:bottom w:val="single" w:sz="8" w:space="0" w:color="000000"/>
              <w:right w:val="single" w:sz="4" w:space="0" w:color="auto"/>
            </w:tcBorders>
            <w:vAlign w:val="center"/>
            <w:hideMark/>
          </w:tcPr>
          <w:p w14:paraId="577EAC13"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bottom w:val="nil"/>
              <w:right w:val="single" w:sz="4" w:space="0" w:color="auto"/>
            </w:tcBorders>
            <w:shd w:val="clear" w:color="000000" w:fill="FFFFFF"/>
            <w:noWrap/>
            <w:vAlign w:val="center"/>
            <w:hideMark/>
          </w:tcPr>
          <w:p w14:paraId="319C46A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nil"/>
              <w:left w:val="single" w:sz="4" w:space="0" w:color="auto"/>
              <w:bottom w:val="nil"/>
              <w:right w:val="single" w:sz="4" w:space="0" w:color="auto"/>
            </w:tcBorders>
            <w:shd w:val="clear" w:color="000000" w:fill="FFFFFF"/>
            <w:noWrap/>
            <w:vAlign w:val="center"/>
            <w:hideMark/>
          </w:tcPr>
          <w:p w14:paraId="534EF77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bottom w:val="nil"/>
              <w:right w:val="single" w:sz="4" w:space="0" w:color="auto"/>
            </w:tcBorders>
            <w:shd w:val="clear" w:color="000000" w:fill="FFFFFF"/>
            <w:noWrap/>
            <w:vAlign w:val="center"/>
            <w:hideMark/>
          </w:tcPr>
          <w:p w14:paraId="1777792E" w14:textId="312E68A0"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94 ppb</w:t>
            </w:r>
          </w:p>
        </w:tc>
        <w:tc>
          <w:tcPr>
            <w:tcW w:w="810" w:type="dxa"/>
            <w:vMerge/>
            <w:tcBorders>
              <w:top w:val="nil"/>
              <w:left w:val="single" w:sz="4" w:space="0" w:color="auto"/>
              <w:bottom w:val="single" w:sz="8" w:space="0" w:color="000000"/>
              <w:right w:val="single" w:sz="8" w:space="0" w:color="auto"/>
            </w:tcBorders>
            <w:vAlign w:val="center"/>
            <w:hideMark/>
          </w:tcPr>
          <w:p w14:paraId="5D7085F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0D1488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37D8220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799F6A12"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0129A128" w14:textId="77777777" w:rsidTr="002604DF">
        <w:trPr>
          <w:gridAfter w:val="1"/>
          <w:wAfter w:w="8" w:type="dxa"/>
          <w:trHeight w:val="60"/>
        </w:trPr>
        <w:tc>
          <w:tcPr>
            <w:tcW w:w="990" w:type="dxa"/>
            <w:vMerge/>
            <w:tcBorders>
              <w:top w:val="nil"/>
              <w:left w:val="single" w:sz="8" w:space="0" w:color="auto"/>
              <w:bottom w:val="single" w:sz="8" w:space="0" w:color="000000"/>
              <w:right w:val="single" w:sz="4" w:space="0" w:color="auto"/>
            </w:tcBorders>
            <w:vAlign w:val="center"/>
            <w:hideMark/>
          </w:tcPr>
          <w:p w14:paraId="0684D381"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bottom w:val="nil"/>
              <w:right w:val="single" w:sz="4" w:space="0" w:color="auto"/>
            </w:tcBorders>
            <w:shd w:val="clear" w:color="000000" w:fill="FFFFFF"/>
            <w:noWrap/>
            <w:vAlign w:val="center"/>
            <w:hideMark/>
          </w:tcPr>
          <w:p w14:paraId="30B2A30D"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top w:val="nil"/>
              <w:left w:val="single" w:sz="4" w:space="0" w:color="auto"/>
              <w:bottom w:val="nil"/>
              <w:right w:val="single" w:sz="4" w:space="0" w:color="auto"/>
            </w:tcBorders>
            <w:shd w:val="clear" w:color="000000" w:fill="FFFFFF"/>
            <w:noWrap/>
            <w:vAlign w:val="center"/>
            <w:hideMark/>
          </w:tcPr>
          <w:p w14:paraId="5026037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bottom w:val="nil"/>
              <w:right w:val="single" w:sz="4" w:space="0" w:color="auto"/>
            </w:tcBorders>
            <w:shd w:val="clear" w:color="000000" w:fill="FFFFFF"/>
            <w:noWrap/>
            <w:vAlign w:val="center"/>
            <w:hideMark/>
          </w:tcPr>
          <w:p w14:paraId="5D609D1D" w14:textId="0EA30E00"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75 ppb</w:t>
            </w:r>
          </w:p>
        </w:tc>
        <w:tc>
          <w:tcPr>
            <w:tcW w:w="810" w:type="dxa"/>
            <w:vMerge/>
            <w:tcBorders>
              <w:top w:val="nil"/>
              <w:left w:val="single" w:sz="4" w:space="0" w:color="auto"/>
              <w:bottom w:val="single" w:sz="8" w:space="0" w:color="000000"/>
              <w:right w:val="single" w:sz="8" w:space="0" w:color="auto"/>
            </w:tcBorders>
            <w:vAlign w:val="center"/>
            <w:hideMark/>
          </w:tcPr>
          <w:p w14:paraId="5E783F0B"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6177D3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0E2B4FE5"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EA4BE69"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24AF9757" w14:textId="77777777" w:rsidTr="002604DF">
        <w:trPr>
          <w:gridAfter w:val="1"/>
          <w:wAfter w:w="8" w:type="dxa"/>
          <w:trHeight w:val="97"/>
        </w:trPr>
        <w:tc>
          <w:tcPr>
            <w:tcW w:w="990" w:type="dxa"/>
            <w:vMerge/>
            <w:tcBorders>
              <w:top w:val="nil"/>
              <w:left w:val="single" w:sz="8" w:space="0" w:color="auto"/>
              <w:bottom w:val="single" w:sz="8" w:space="0" w:color="000000"/>
              <w:right w:val="single" w:sz="4" w:space="0" w:color="auto"/>
            </w:tcBorders>
            <w:vAlign w:val="center"/>
            <w:hideMark/>
          </w:tcPr>
          <w:p w14:paraId="35183B4C"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bottom w:val="nil"/>
              <w:right w:val="single" w:sz="4" w:space="0" w:color="auto"/>
            </w:tcBorders>
            <w:shd w:val="clear" w:color="000000" w:fill="FFFFFF"/>
            <w:noWrap/>
            <w:vAlign w:val="center"/>
            <w:hideMark/>
          </w:tcPr>
          <w:p w14:paraId="7DA79C3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single" w:sz="4" w:space="0" w:color="auto"/>
              <w:bottom w:val="nil"/>
              <w:right w:val="single" w:sz="4" w:space="0" w:color="auto"/>
            </w:tcBorders>
            <w:shd w:val="clear" w:color="000000" w:fill="FFFFFF"/>
            <w:noWrap/>
            <w:vAlign w:val="center"/>
            <w:hideMark/>
          </w:tcPr>
          <w:p w14:paraId="221FD104"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bottom w:val="nil"/>
              <w:right w:val="single" w:sz="4" w:space="0" w:color="auto"/>
            </w:tcBorders>
            <w:shd w:val="clear" w:color="000000" w:fill="FFFFFF"/>
            <w:noWrap/>
            <w:vAlign w:val="center"/>
            <w:hideMark/>
          </w:tcPr>
          <w:p w14:paraId="39A25428" w14:textId="6C8C7179"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93 ppm</w:t>
            </w:r>
          </w:p>
        </w:tc>
        <w:tc>
          <w:tcPr>
            <w:tcW w:w="810" w:type="dxa"/>
            <w:vMerge/>
            <w:tcBorders>
              <w:top w:val="nil"/>
              <w:left w:val="single" w:sz="4" w:space="0" w:color="auto"/>
              <w:bottom w:val="single" w:sz="8" w:space="0" w:color="000000"/>
              <w:right w:val="single" w:sz="8" w:space="0" w:color="auto"/>
            </w:tcBorders>
            <w:vAlign w:val="center"/>
            <w:hideMark/>
          </w:tcPr>
          <w:p w14:paraId="238343D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7DCF8478"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1D19F438"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7BACF4E"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3B590F91" w14:textId="77777777" w:rsidTr="002604DF">
        <w:trPr>
          <w:gridAfter w:val="1"/>
          <w:wAfter w:w="8" w:type="dxa"/>
          <w:trHeight w:val="70"/>
        </w:trPr>
        <w:tc>
          <w:tcPr>
            <w:tcW w:w="990" w:type="dxa"/>
            <w:vMerge/>
            <w:tcBorders>
              <w:top w:val="nil"/>
              <w:left w:val="single" w:sz="8" w:space="0" w:color="auto"/>
              <w:bottom w:val="single" w:sz="8" w:space="0" w:color="000000"/>
              <w:right w:val="single" w:sz="4" w:space="0" w:color="auto"/>
            </w:tcBorders>
            <w:vAlign w:val="center"/>
            <w:hideMark/>
          </w:tcPr>
          <w:p w14:paraId="7F4D9A53"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bottom w:val="nil"/>
              <w:right w:val="single" w:sz="4" w:space="0" w:color="auto"/>
            </w:tcBorders>
            <w:shd w:val="clear" w:color="000000" w:fill="FFFFFF"/>
            <w:noWrap/>
            <w:vAlign w:val="center"/>
            <w:hideMark/>
          </w:tcPr>
          <w:p w14:paraId="5F266B6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tcBorders>
              <w:top w:val="nil"/>
              <w:left w:val="single" w:sz="4" w:space="0" w:color="auto"/>
              <w:bottom w:val="nil"/>
              <w:right w:val="single" w:sz="4" w:space="0" w:color="auto"/>
            </w:tcBorders>
            <w:shd w:val="clear" w:color="000000" w:fill="FFFFFF"/>
            <w:noWrap/>
            <w:vAlign w:val="center"/>
            <w:hideMark/>
          </w:tcPr>
          <w:p w14:paraId="5FF3DF1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2017</w:t>
            </w:r>
          </w:p>
        </w:tc>
        <w:tc>
          <w:tcPr>
            <w:tcW w:w="900" w:type="dxa"/>
            <w:tcBorders>
              <w:top w:val="nil"/>
              <w:left w:val="single" w:sz="4" w:space="0" w:color="auto"/>
              <w:bottom w:val="nil"/>
              <w:right w:val="single" w:sz="4" w:space="0" w:color="auto"/>
            </w:tcBorders>
            <w:shd w:val="clear" w:color="000000" w:fill="FFFFFF"/>
            <w:noWrap/>
            <w:vAlign w:val="center"/>
            <w:hideMark/>
          </w:tcPr>
          <w:p w14:paraId="29C20218" w14:textId="305D4602"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110 ppb</w:t>
            </w:r>
          </w:p>
        </w:tc>
        <w:tc>
          <w:tcPr>
            <w:tcW w:w="810" w:type="dxa"/>
            <w:vMerge/>
            <w:tcBorders>
              <w:top w:val="nil"/>
              <w:left w:val="single" w:sz="4" w:space="0" w:color="auto"/>
              <w:bottom w:val="single" w:sz="8" w:space="0" w:color="000000"/>
              <w:right w:val="single" w:sz="8" w:space="0" w:color="auto"/>
            </w:tcBorders>
            <w:vAlign w:val="center"/>
            <w:hideMark/>
          </w:tcPr>
          <w:p w14:paraId="12D727EA"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632303A3"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514F76E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709265D2" w14:textId="5720CCB0" w:rsidR="00831634" w:rsidRPr="00646EA7" w:rsidRDefault="00831634" w:rsidP="00831634">
            <w:pPr>
              <w:spacing w:after="0" w:line="240" w:lineRule="auto"/>
              <w:rPr>
                <w:rFonts w:ascii="Times New Roman" w:eastAsia="Times New Roman" w:hAnsi="Times New Roman" w:cs="Times New Roman"/>
                <w:sz w:val="20"/>
                <w:szCs w:val="20"/>
              </w:rPr>
            </w:pPr>
          </w:p>
        </w:tc>
      </w:tr>
      <w:tr w:rsidR="00831634" w:rsidRPr="00646EA7" w14:paraId="2F7EF082" w14:textId="77777777" w:rsidTr="002604DF">
        <w:trPr>
          <w:gridAfter w:val="1"/>
          <w:wAfter w:w="8" w:type="dxa"/>
          <w:trHeight w:val="60"/>
        </w:trPr>
        <w:tc>
          <w:tcPr>
            <w:tcW w:w="990" w:type="dxa"/>
            <w:vMerge/>
            <w:tcBorders>
              <w:top w:val="nil"/>
              <w:left w:val="single" w:sz="8" w:space="0" w:color="auto"/>
              <w:bottom w:val="single" w:sz="8" w:space="0" w:color="000000"/>
              <w:right w:val="single" w:sz="4" w:space="0" w:color="auto"/>
            </w:tcBorders>
            <w:vAlign w:val="center"/>
            <w:hideMark/>
          </w:tcPr>
          <w:p w14:paraId="62B70544"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251E88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3B517EC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2018</w:t>
            </w:r>
          </w:p>
        </w:tc>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407A1B18"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34 ppb</w:t>
            </w:r>
          </w:p>
        </w:tc>
        <w:tc>
          <w:tcPr>
            <w:tcW w:w="810" w:type="dxa"/>
            <w:vMerge/>
            <w:tcBorders>
              <w:top w:val="nil"/>
              <w:left w:val="single" w:sz="4" w:space="0" w:color="auto"/>
              <w:bottom w:val="single" w:sz="8" w:space="0" w:color="000000"/>
              <w:right w:val="single" w:sz="8" w:space="0" w:color="auto"/>
            </w:tcBorders>
            <w:vAlign w:val="center"/>
            <w:hideMark/>
          </w:tcPr>
          <w:p w14:paraId="276E5065"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E0F0304"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30F37F81"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86F438B" w14:textId="5677A20D" w:rsidR="00831634" w:rsidRPr="00646EA7" w:rsidRDefault="00831634" w:rsidP="00831634">
            <w:pPr>
              <w:spacing w:after="0" w:line="240" w:lineRule="auto"/>
              <w:rPr>
                <w:rFonts w:ascii="Times New Roman" w:eastAsia="Times New Roman" w:hAnsi="Times New Roman" w:cs="Times New Roman"/>
                <w:sz w:val="20"/>
                <w:szCs w:val="20"/>
              </w:rPr>
            </w:pPr>
          </w:p>
        </w:tc>
      </w:tr>
      <w:tr w:rsidR="00831634" w:rsidRPr="00646EA7" w14:paraId="29175D65" w14:textId="77777777" w:rsidTr="002604DF">
        <w:trPr>
          <w:gridAfter w:val="1"/>
          <w:wAfter w:w="8" w:type="dxa"/>
          <w:trHeight w:val="205"/>
        </w:trPr>
        <w:tc>
          <w:tcPr>
            <w:tcW w:w="99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3DD69DE"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Aluminum</w:t>
            </w:r>
          </w:p>
        </w:tc>
        <w:tc>
          <w:tcPr>
            <w:tcW w:w="720" w:type="dxa"/>
            <w:tcBorders>
              <w:top w:val="single" w:sz="4" w:space="0" w:color="auto"/>
              <w:left w:val="single" w:sz="4" w:space="0" w:color="auto"/>
              <w:right w:val="single" w:sz="4" w:space="0" w:color="auto"/>
            </w:tcBorders>
            <w:shd w:val="clear" w:color="000000" w:fill="FFFFFF"/>
            <w:noWrap/>
            <w:vAlign w:val="center"/>
            <w:hideMark/>
          </w:tcPr>
          <w:p w14:paraId="50333DC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single" w:sz="4" w:space="0" w:color="auto"/>
              <w:left w:val="single" w:sz="4" w:space="0" w:color="auto"/>
              <w:right w:val="single" w:sz="4" w:space="0" w:color="auto"/>
            </w:tcBorders>
            <w:shd w:val="clear" w:color="000000" w:fill="FFFFFF"/>
            <w:noWrap/>
            <w:vAlign w:val="center"/>
            <w:hideMark/>
          </w:tcPr>
          <w:p w14:paraId="58D66DE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single" w:sz="4" w:space="0" w:color="auto"/>
              <w:left w:val="single" w:sz="4" w:space="0" w:color="auto"/>
              <w:right w:val="single" w:sz="4" w:space="0" w:color="auto"/>
            </w:tcBorders>
            <w:shd w:val="clear" w:color="000000" w:fill="FFFFFF"/>
            <w:noWrap/>
            <w:vAlign w:val="center"/>
            <w:hideMark/>
          </w:tcPr>
          <w:p w14:paraId="35436354"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2.2 ppb</w:t>
            </w:r>
          </w:p>
        </w:tc>
        <w:tc>
          <w:tcPr>
            <w:tcW w:w="810"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754665A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 ppb</w:t>
            </w:r>
          </w:p>
        </w:tc>
        <w:tc>
          <w:tcPr>
            <w:tcW w:w="54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8B5C2B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0.6</w:t>
            </w:r>
          </w:p>
        </w:tc>
        <w:tc>
          <w:tcPr>
            <w:tcW w:w="245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FB5EE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Erosion of natural deposits; residue from some surface water treatment processes</w:t>
            </w:r>
          </w:p>
        </w:tc>
        <w:tc>
          <w:tcPr>
            <w:tcW w:w="236" w:type="dxa"/>
            <w:gridSpan w:val="2"/>
            <w:vAlign w:val="center"/>
            <w:hideMark/>
          </w:tcPr>
          <w:p w14:paraId="49750396" w14:textId="06CA0419"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3D8801FE" w14:textId="77777777" w:rsidTr="002604DF">
        <w:trPr>
          <w:gridAfter w:val="1"/>
          <w:wAfter w:w="8" w:type="dxa"/>
          <w:trHeight w:val="160"/>
        </w:trPr>
        <w:tc>
          <w:tcPr>
            <w:tcW w:w="990" w:type="dxa"/>
            <w:vMerge/>
            <w:tcBorders>
              <w:top w:val="nil"/>
              <w:left w:val="single" w:sz="8" w:space="0" w:color="auto"/>
              <w:bottom w:val="single" w:sz="8" w:space="0" w:color="000000"/>
              <w:right w:val="single" w:sz="4" w:space="0" w:color="auto"/>
            </w:tcBorders>
            <w:vAlign w:val="center"/>
            <w:hideMark/>
          </w:tcPr>
          <w:p w14:paraId="0066C59C"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single" w:sz="4" w:space="0" w:color="auto"/>
              <w:right w:val="single" w:sz="4" w:space="0" w:color="auto"/>
            </w:tcBorders>
            <w:shd w:val="clear" w:color="000000" w:fill="FFFFFF"/>
            <w:noWrap/>
            <w:vAlign w:val="center"/>
            <w:hideMark/>
          </w:tcPr>
          <w:p w14:paraId="01B7A3F4"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single" w:sz="4" w:space="0" w:color="auto"/>
              <w:right w:val="single" w:sz="4" w:space="0" w:color="auto"/>
            </w:tcBorders>
            <w:shd w:val="clear" w:color="000000" w:fill="FFFFFF"/>
            <w:noWrap/>
            <w:vAlign w:val="center"/>
            <w:hideMark/>
          </w:tcPr>
          <w:p w14:paraId="7D19768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single" w:sz="4" w:space="0" w:color="auto"/>
              <w:right w:val="single" w:sz="4" w:space="0" w:color="auto"/>
            </w:tcBorders>
            <w:shd w:val="clear" w:color="000000" w:fill="FFFFFF"/>
            <w:noWrap/>
            <w:vAlign w:val="center"/>
            <w:hideMark/>
          </w:tcPr>
          <w:p w14:paraId="54E5B5D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2.6</w:t>
            </w:r>
          </w:p>
        </w:tc>
        <w:tc>
          <w:tcPr>
            <w:tcW w:w="810" w:type="dxa"/>
            <w:vMerge/>
            <w:tcBorders>
              <w:top w:val="nil"/>
              <w:left w:val="single" w:sz="4" w:space="0" w:color="auto"/>
              <w:bottom w:val="single" w:sz="8" w:space="0" w:color="000000"/>
              <w:right w:val="single" w:sz="8" w:space="0" w:color="auto"/>
            </w:tcBorders>
            <w:vAlign w:val="center"/>
            <w:hideMark/>
          </w:tcPr>
          <w:p w14:paraId="0B7D9668"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6BFFC814"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4EAB9F3A"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9084691" w14:textId="1AA7C360"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02D6F7A2" w14:textId="77777777" w:rsidTr="002604DF">
        <w:trPr>
          <w:gridAfter w:val="1"/>
          <w:wAfter w:w="8" w:type="dxa"/>
          <w:trHeight w:val="133"/>
        </w:trPr>
        <w:tc>
          <w:tcPr>
            <w:tcW w:w="990" w:type="dxa"/>
            <w:vMerge/>
            <w:tcBorders>
              <w:top w:val="nil"/>
              <w:left w:val="single" w:sz="8" w:space="0" w:color="auto"/>
              <w:bottom w:val="single" w:sz="8" w:space="0" w:color="000000"/>
              <w:right w:val="single" w:sz="4" w:space="0" w:color="auto"/>
            </w:tcBorders>
            <w:vAlign w:val="center"/>
            <w:hideMark/>
          </w:tcPr>
          <w:p w14:paraId="25C13488"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left w:val="single" w:sz="4" w:space="0" w:color="auto"/>
              <w:bottom w:val="single" w:sz="4" w:space="0" w:color="auto"/>
              <w:right w:val="single" w:sz="4" w:space="0" w:color="auto"/>
            </w:tcBorders>
            <w:shd w:val="clear" w:color="000000" w:fill="FFFFFF"/>
            <w:noWrap/>
            <w:vAlign w:val="center"/>
            <w:hideMark/>
          </w:tcPr>
          <w:p w14:paraId="0009154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left w:val="single" w:sz="4" w:space="0" w:color="auto"/>
              <w:bottom w:val="single" w:sz="4" w:space="0" w:color="auto"/>
              <w:right w:val="single" w:sz="4" w:space="0" w:color="auto"/>
            </w:tcBorders>
            <w:shd w:val="clear" w:color="000000" w:fill="FFFFFF"/>
            <w:noWrap/>
            <w:vAlign w:val="center"/>
            <w:hideMark/>
          </w:tcPr>
          <w:p w14:paraId="778236C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2018</w:t>
            </w:r>
          </w:p>
        </w:tc>
        <w:tc>
          <w:tcPr>
            <w:tcW w:w="900" w:type="dxa"/>
            <w:tcBorders>
              <w:left w:val="single" w:sz="4" w:space="0" w:color="auto"/>
              <w:bottom w:val="single" w:sz="4" w:space="0" w:color="auto"/>
              <w:right w:val="single" w:sz="4" w:space="0" w:color="auto"/>
            </w:tcBorders>
            <w:shd w:val="clear" w:color="000000" w:fill="FFFFFF"/>
            <w:noWrap/>
            <w:vAlign w:val="center"/>
            <w:hideMark/>
          </w:tcPr>
          <w:p w14:paraId="597B94E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0.015 ppb</w:t>
            </w:r>
          </w:p>
        </w:tc>
        <w:tc>
          <w:tcPr>
            <w:tcW w:w="810" w:type="dxa"/>
            <w:vMerge/>
            <w:tcBorders>
              <w:top w:val="nil"/>
              <w:left w:val="single" w:sz="4" w:space="0" w:color="auto"/>
              <w:bottom w:val="single" w:sz="8" w:space="0" w:color="000000"/>
              <w:right w:val="single" w:sz="8" w:space="0" w:color="auto"/>
            </w:tcBorders>
            <w:vAlign w:val="center"/>
            <w:hideMark/>
          </w:tcPr>
          <w:p w14:paraId="750B72A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533A2E42"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7A0D7FC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72ECD5E7" w14:textId="5AE8BBDC" w:rsidR="00831634" w:rsidRPr="00646EA7" w:rsidRDefault="00831634" w:rsidP="00831634">
            <w:pPr>
              <w:spacing w:after="0" w:line="240" w:lineRule="auto"/>
              <w:rPr>
                <w:rFonts w:ascii="Times New Roman" w:eastAsia="Times New Roman" w:hAnsi="Times New Roman" w:cs="Times New Roman"/>
                <w:sz w:val="20"/>
                <w:szCs w:val="20"/>
              </w:rPr>
            </w:pPr>
          </w:p>
        </w:tc>
      </w:tr>
      <w:tr w:rsidR="00501FB6" w:rsidRPr="00646EA7" w14:paraId="73E58925" w14:textId="77777777" w:rsidTr="002604DF">
        <w:trPr>
          <w:gridAfter w:val="1"/>
          <w:wAfter w:w="8" w:type="dxa"/>
          <w:trHeight w:val="232"/>
        </w:trPr>
        <w:tc>
          <w:tcPr>
            <w:tcW w:w="990" w:type="dxa"/>
            <w:tcBorders>
              <w:top w:val="nil"/>
              <w:left w:val="single" w:sz="8" w:space="0" w:color="auto"/>
              <w:bottom w:val="single" w:sz="8" w:space="0" w:color="auto"/>
              <w:right w:val="single" w:sz="8" w:space="0" w:color="auto"/>
            </w:tcBorders>
            <w:shd w:val="clear" w:color="000000" w:fill="FFFFFF"/>
            <w:noWrap/>
            <w:vAlign w:val="center"/>
            <w:hideMark/>
          </w:tcPr>
          <w:p w14:paraId="0BE6A6F2"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Nitrite</w:t>
            </w:r>
          </w:p>
        </w:tc>
        <w:tc>
          <w:tcPr>
            <w:tcW w:w="720" w:type="dxa"/>
            <w:tcBorders>
              <w:top w:val="single" w:sz="4" w:space="0" w:color="auto"/>
              <w:left w:val="nil"/>
              <w:bottom w:val="single" w:sz="8" w:space="0" w:color="auto"/>
              <w:right w:val="single" w:sz="8" w:space="0" w:color="auto"/>
            </w:tcBorders>
            <w:shd w:val="clear" w:color="000000" w:fill="FFFFFF"/>
            <w:vAlign w:val="center"/>
            <w:hideMark/>
          </w:tcPr>
          <w:p w14:paraId="2A9F420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tcBorders>
              <w:top w:val="single" w:sz="4" w:space="0" w:color="auto"/>
              <w:left w:val="nil"/>
              <w:bottom w:val="single" w:sz="8" w:space="0" w:color="auto"/>
              <w:right w:val="single" w:sz="8" w:space="0" w:color="auto"/>
            </w:tcBorders>
            <w:shd w:val="clear" w:color="000000" w:fill="FFFFFF"/>
            <w:vAlign w:val="center"/>
            <w:hideMark/>
          </w:tcPr>
          <w:p w14:paraId="3AB49BD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2009</w:t>
            </w:r>
          </w:p>
        </w:tc>
        <w:tc>
          <w:tcPr>
            <w:tcW w:w="900" w:type="dxa"/>
            <w:tcBorders>
              <w:top w:val="single" w:sz="4" w:space="0" w:color="auto"/>
              <w:left w:val="nil"/>
              <w:bottom w:val="single" w:sz="8" w:space="0" w:color="auto"/>
              <w:right w:val="single" w:sz="8" w:space="0" w:color="auto"/>
            </w:tcBorders>
            <w:shd w:val="clear" w:color="000000" w:fill="FFFFFF"/>
            <w:vAlign w:val="center"/>
            <w:hideMark/>
          </w:tcPr>
          <w:p w14:paraId="3DCA5BA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0.25 ppb</w:t>
            </w:r>
          </w:p>
        </w:tc>
        <w:tc>
          <w:tcPr>
            <w:tcW w:w="810" w:type="dxa"/>
            <w:tcBorders>
              <w:top w:val="nil"/>
              <w:left w:val="nil"/>
              <w:bottom w:val="single" w:sz="8" w:space="0" w:color="auto"/>
              <w:right w:val="single" w:sz="8" w:space="0" w:color="auto"/>
            </w:tcBorders>
            <w:shd w:val="clear" w:color="000000" w:fill="FFFFFF"/>
            <w:noWrap/>
            <w:vAlign w:val="center"/>
            <w:hideMark/>
          </w:tcPr>
          <w:p w14:paraId="172A2893"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1000 ppb</w:t>
            </w:r>
          </w:p>
        </w:tc>
        <w:tc>
          <w:tcPr>
            <w:tcW w:w="540" w:type="dxa"/>
            <w:tcBorders>
              <w:top w:val="nil"/>
              <w:left w:val="nil"/>
              <w:bottom w:val="single" w:sz="8" w:space="0" w:color="auto"/>
              <w:right w:val="single" w:sz="8" w:space="0" w:color="auto"/>
            </w:tcBorders>
            <w:shd w:val="clear" w:color="000000" w:fill="FFFFFF"/>
            <w:vAlign w:val="center"/>
            <w:hideMark/>
          </w:tcPr>
          <w:p w14:paraId="4763574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None</w:t>
            </w:r>
          </w:p>
        </w:tc>
        <w:tc>
          <w:tcPr>
            <w:tcW w:w="245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17603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Runoff and leaching from fertilizer use; leaching from septic tanks and sewage; erosion of natural deposits</w:t>
            </w:r>
          </w:p>
        </w:tc>
        <w:tc>
          <w:tcPr>
            <w:tcW w:w="236" w:type="dxa"/>
            <w:gridSpan w:val="2"/>
            <w:vAlign w:val="center"/>
            <w:hideMark/>
          </w:tcPr>
          <w:p w14:paraId="20D3AECC" w14:textId="64863954"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003C65C9" w14:textId="77777777" w:rsidTr="002604DF">
        <w:trPr>
          <w:gridAfter w:val="1"/>
          <w:wAfter w:w="8" w:type="dxa"/>
          <w:trHeight w:val="160"/>
        </w:trPr>
        <w:tc>
          <w:tcPr>
            <w:tcW w:w="99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CB43C2"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Nitrate (as N)</w:t>
            </w:r>
          </w:p>
        </w:tc>
        <w:tc>
          <w:tcPr>
            <w:tcW w:w="720" w:type="dxa"/>
            <w:tcBorders>
              <w:top w:val="nil"/>
              <w:left w:val="nil"/>
              <w:bottom w:val="nil"/>
              <w:right w:val="single" w:sz="8" w:space="0" w:color="auto"/>
            </w:tcBorders>
            <w:shd w:val="clear" w:color="000000" w:fill="FFFFFF"/>
            <w:vAlign w:val="center"/>
            <w:hideMark/>
          </w:tcPr>
          <w:p w14:paraId="5BF331E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3</w:t>
            </w:r>
          </w:p>
        </w:tc>
        <w:tc>
          <w:tcPr>
            <w:tcW w:w="7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CF6A1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nil"/>
              <w:bottom w:val="nil"/>
              <w:right w:val="single" w:sz="8" w:space="0" w:color="auto"/>
            </w:tcBorders>
            <w:shd w:val="clear" w:color="000000" w:fill="FFFFFF"/>
            <w:vAlign w:val="center"/>
            <w:hideMark/>
          </w:tcPr>
          <w:p w14:paraId="7F263DD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2.4 ppm</w:t>
            </w:r>
          </w:p>
        </w:tc>
        <w:tc>
          <w:tcPr>
            <w:tcW w:w="8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1F2523"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 ppm</w:t>
            </w:r>
          </w:p>
        </w:tc>
        <w:tc>
          <w:tcPr>
            <w:tcW w:w="5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E0AD38"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w:t>
            </w:r>
          </w:p>
        </w:tc>
        <w:tc>
          <w:tcPr>
            <w:tcW w:w="2458" w:type="dxa"/>
            <w:vMerge/>
            <w:tcBorders>
              <w:top w:val="nil"/>
              <w:left w:val="single" w:sz="8" w:space="0" w:color="auto"/>
              <w:bottom w:val="single" w:sz="8" w:space="0" w:color="000000"/>
              <w:right w:val="single" w:sz="8" w:space="0" w:color="auto"/>
            </w:tcBorders>
            <w:vAlign w:val="center"/>
            <w:hideMark/>
          </w:tcPr>
          <w:p w14:paraId="586220C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47902731" w14:textId="6FE0DB79"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13C1063A" w14:textId="77777777" w:rsidTr="002604DF">
        <w:trPr>
          <w:gridAfter w:val="1"/>
          <w:wAfter w:w="8" w:type="dxa"/>
          <w:trHeight w:val="133"/>
        </w:trPr>
        <w:tc>
          <w:tcPr>
            <w:tcW w:w="990" w:type="dxa"/>
            <w:vMerge/>
            <w:tcBorders>
              <w:top w:val="nil"/>
              <w:left w:val="single" w:sz="8" w:space="0" w:color="auto"/>
              <w:bottom w:val="single" w:sz="8" w:space="0" w:color="000000"/>
              <w:right w:val="single" w:sz="8" w:space="0" w:color="auto"/>
            </w:tcBorders>
            <w:vAlign w:val="center"/>
            <w:hideMark/>
          </w:tcPr>
          <w:p w14:paraId="28198179"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7588D44D"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vMerge/>
            <w:tcBorders>
              <w:top w:val="nil"/>
              <w:left w:val="single" w:sz="8" w:space="0" w:color="auto"/>
              <w:bottom w:val="single" w:sz="8" w:space="0" w:color="000000"/>
              <w:right w:val="single" w:sz="8" w:space="0" w:color="auto"/>
            </w:tcBorders>
            <w:vAlign w:val="center"/>
            <w:hideMark/>
          </w:tcPr>
          <w:p w14:paraId="1D4571E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900" w:type="dxa"/>
            <w:tcBorders>
              <w:top w:val="nil"/>
              <w:left w:val="nil"/>
              <w:bottom w:val="nil"/>
              <w:right w:val="single" w:sz="8" w:space="0" w:color="auto"/>
            </w:tcBorders>
            <w:shd w:val="clear" w:color="000000" w:fill="FFFFFF"/>
            <w:vAlign w:val="center"/>
            <w:hideMark/>
          </w:tcPr>
          <w:p w14:paraId="0C3076E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4.5 ppm</w:t>
            </w:r>
          </w:p>
        </w:tc>
        <w:tc>
          <w:tcPr>
            <w:tcW w:w="810" w:type="dxa"/>
            <w:vMerge/>
            <w:tcBorders>
              <w:top w:val="nil"/>
              <w:left w:val="single" w:sz="8" w:space="0" w:color="auto"/>
              <w:bottom w:val="single" w:sz="8" w:space="0" w:color="000000"/>
              <w:right w:val="single" w:sz="8" w:space="0" w:color="auto"/>
            </w:tcBorders>
            <w:vAlign w:val="center"/>
            <w:hideMark/>
          </w:tcPr>
          <w:p w14:paraId="3A4F362B"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0BDDE1D2"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5A2CF2BB"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968C7AE" w14:textId="72369D0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3E1742E0" w14:textId="77777777" w:rsidTr="002604DF">
        <w:trPr>
          <w:gridAfter w:val="1"/>
          <w:wAfter w:w="8" w:type="dxa"/>
          <w:trHeight w:val="115"/>
        </w:trPr>
        <w:tc>
          <w:tcPr>
            <w:tcW w:w="990" w:type="dxa"/>
            <w:vMerge/>
            <w:tcBorders>
              <w:top w:val="nil"/>
              <w:left w:val="single" w:sz="8" w:space="0" w:color="auto"/>
              <w:bottom w:val="single" w:sz="8" w:space="0" w:color="000000"/>
              <w:right w:val="single" w:sz="8" w:space="0" w:color="auto"/>
            </w:tcBorders>
            <w:vAlign w:val="center"/>
            <w:hideMark/>
          </w:tcPr>
          <w:p w14:paraId="6F189265"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1CB516C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vMerge/>
            <w:tcBorders>
              <w:top w:val="nil"/>
              <w:left w:val="single" w:sz="8" w:space="0" w:color="auto"/>
              <w:bottom w:val="single" w:sz="8" w:space="0" w:color="000000"/>
              <w:right w:val="single" w:sz="8" w:space="0" w:color="auto"/>
            </w:tcBorders>
            <w:vAlign w:val="center"/>
            <w:hideMark/>
          </w:tcPr>
          <w:p w14:paraId="6A382503"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900" w:type="dxa"/>
            <w:tcBorders>
              <w:top w:val="nil"/>
              <w:left w:val="nil"/>
              <w:bottom w:val="nil"/>
              <w:right w:val="single" w:sz="8" w:space="0" w:color="auto"/>
            </w:tcBorders>
            <w:shd w:val="clear" w:color="000000" w:fill="FFFFFF"/>
            <w:vAlign w:val="center"/>
            <w:hideMark/>
          </w:tcPr>
          <w:p w14:paraId="06F0D7EF"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3.0 ppm</w:t>
            </w:r>
          </w:p>
        </w:tc>
        <w:tc>
          <w:tcPr>
            <w:tcW w:w="810" w:type="dxa"/>
            <w:vMerge/>
            <w:tcBorders>
              <w:top w:val="nil"/>
              <w:left w:val="single" w:sz="8" w:space="0" w:color="auto"/>
              <w:bottom w:val="single" w:sz="8" w:space="0" w:color="000000"/>
              <w:right w:val="single" w:sz="8" w:space="0" w:color="auto"/>
            </w:tcBorders>
            <w:vAlign w:val="center"/>
            <w:hideMark/>
          </w:tcPr>
          <w:p w14:paraId="60989841"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5915EAC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38DD979C"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80E0D0C"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45F32CDF" w14:textId="77777777" w:rsidTr="002604DF">
        <w:trPr>
          <w:gridAfter w:val="1"/>
          <w:wAfter w:w="8" w:type="dxa"/>
          <w:trHeight w:val="88"/>
        </w:trPr>
        <w:tc>
          <w:tcPr>
            <w:tcW w:w="990" w:type="dxa"/>
            <w:vMerge/>
            <w:tcBorders>
              <w:top w:val="nil"/>
              <w:left w:val="single" w:sz="8" w:space="0" w:color="auto"/>
              <w:bottom w:val="single" w:sz="8" w:space="0" w:color="000000"/>
              <w:right w:val="single" w:sz="8" w:space="0" w:color="auto"/>
            </w:tcBorders>
            <w:vAlign w:val="center"/>
            <w:hideMark/>
          </w:tcPr>
          <w:p w14:paraId="1D6D6A16"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098B984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vMerge/>
            <w:tcBorders>
              <w:top w:val="nil"/>
              <w:left w:val="single" w:sz="8" w:space="0" w:color="auto"/>
              <w:bottom w:val="single" w:sz="8" w:space="0" w:color="000000"/>
              <w:right w:val="single" w:sz="8" w:space="0" w:color="auto"/>
            </w:tcBorders>
            <w:vAlign w:val="center"/>
            <w:hideMark/>
          </w:tcPr>
          <w:p w14:paraId="4B5C82F3"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900" w:type="dxa"/>
            <w:tcBorders>
              <w:top w:val="nil"/>
              <w:left w:val="nil"/>
              <w:bottom w:val="nil"/>
              <w:right w:val="single" w:sz="8" w:space="0" w:color="auto"/>
            </w:tcBorders>
            <w:shd w:val="clear" w:color="000000" w:fill="FFFFFF"/>
            <w:vAlign w:val="center"/>
            <w:hideMark/>
          </w:tcPr>
          <w:p w14:paraId="37188AD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4.8 ppm</w:t>
            </w:r>
          </w:p>
        </w:tc>
        <w:tc>
          <w:tcPr>
            <w:tcW w:w="810" w:type="dxa"/>
            <w:vMerge/>
            <w:tcBorders>
              <w:top w:val="nil"/>
              <w:left w:val="single" w:sz="8" w:space="0" w:color="auto"/>
              <w:bottom w:val="single" w:sz="8" w:space="0" w:color="000000"/>
              <w:right w:val="single" w:sz="8" w:space="0" w:color="auto"/>
            </w:tcBorders>
            <w:vAlign w:val="center"/>
            <w:hideMark/>
          </w:tcPr>
          <w:p w14:paraId="4393C09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165009D8"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179664A9"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7FA05BEA" w14:textId="55F8343D"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6DE11B63" w14:textId="77777777" w:rsidTr="002604DF">
        <w:trPr>
          <w:gridAfter w:val="1"/>
          <w:wAfter w:w="8" w:type="dxa"/>
          <w:trHeight w:val="60"/>
        </w:trPr>
        <w:tc>
          <w:tcPr>
            <w:tcW w:w="990" w:type="dxa"/>
            <w:vMerge/>
            <w:tcBorders>
              <w:top w:val="nil"/>
              <w:left w:val="single" w:sz="8" w:space="0" w:color="auto"/>
              <w:bottom w:val="single" w:sz="8" w:space="0" w:color="000000"/>
              <w:right w:val="single" w:sz="8" w:space="0" w:color="auto"/>
            </w:tcBorders>
            <w:vAlign w:val="center"/>
            <w:hideMark/>
          </w:tcPr>
          <w:p w14:paraId="1D0D536F"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23469CC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vMerge/>
            <w:tcBorders>
              <w:top w:val="nil"/>
              <w:left w:val="single" w:sz="8" w:space="0" w:color="auto"/>
              <w:bottom w:val="single" w:sz="8" w:space="0" w:color="000000"/>
              <w:right w:val="single" w:sz="8" w:space="0" w:color="auto"/>
            </w:tcBorders>
            <w:vAlign w:val="center"/>
            <w:hideMark/>
          </w:tcPr>
          <w:p w14:paraId="66F9FEEC"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900" w:type="dxa"/>
            <w:tcBorders>
              <w:top w:val="nil"/>
              <w:left w:val="nil"/>
              <w:bottom w:val="nil"/>
              <w:right w:val="single" w:sz="8" w:space="0" w:color="auto"/>
            </w:tcBorders>
            <w:shd w:val="clear" w:color="000000" w:fill="FFFFFF"/>
            <w:vAlign w:val="center"/>
            <w:hideMark/>
          </w:tcPr>
          <w:p w14:paraId="1FB5822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2.3 ppm</w:t>
            </w:r>
          </w:p>
        </w:tc>
        <w:tc>
          <w:tcPr>
            <w:tcW w:w="810" w:type="dxa"/>
            <w:vMerge/>
            <w:tcBorders>
              <w:top w:val="nil"/>
              <w:left w:val="single" w:sz="8" w:space="0" w:color="auto"/>
              <w:bottom w:val="single" w:sz="8" w:space="0" w:color="000000"/>
              <w:right w:val="single" w:sz="8" w:space="0" w:color="auto"/>
            </w:tcBorders>
            <w:vAlign w:val="center"/>
            <w:hideMark/>
          </w:tcPr>
          <w:p w14:paraId="114E9A30"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0F7DE7A0"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6C2BA3D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61394A37" w14:textId="6C137582"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16ACEF34" w14:textId="77777777" w:rsidTr="002604DF">
        <w:trPr>
          <w:gridAfter w:val="1"/>
          <w:wAfter w:w="8" w:type="dxa"/>
          <w:trHeight w:val="133"/>
        </w:trPr>
        <w:tc>
          <w:tcPr>
            <w:tcW w:w="990" w:type="dxa"/>
            <w:vMerge/>
            <w:tcBorders>
              <w:top w:val="nil"/>
              <w:left w:val="single" w:sz="8" w:space="0" w:color="auto"/>
              <w:bottom w:val="single" w:sz="8" w:space="0" w:color="000000"/>
              <w:right w:val="single" w:sz="8" w:space="0" w:color="auto"/>
            </w:tcBorders>
            <w:vAlign w:val="center"/>
            <w:hideMark/>
          </w:tcPr>
          <w:p w14:paraId="6FE48505"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single" w:sz="8" w:space="0" w:color="auto"/>
              <w:right w:val="single" w:sz="8" w:space="0" w:color="auto"/>
            </w:tcBorders>
            <w:shd w:val="clear" w:color="000000" w:fill="FFFFFF"/>
            <w:vAlign w:val="center"/>
            <w:hideMark/>
          </w:tcPr>
          <w:p w14:paraId="2CD00BED"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vMerge/>
            <w:tcBorders>
              <w:top w:val="nil"/>
              <w:left w:val="single" w:sz="8" w:space="0" w:color="auto"/>
              <w:bottom w:val="single" w:sz="8" w:space="0" w:color="000000"/>
              <w:right w:val="single" w:sz="8" w:space="0" w:color="auto"/>
            </w:tcBorders>
            <w:vAlign w:val="center"/>
            <w:hideMark/>
          </w:tcPr>
          <w:p w14:paraId="4466475B"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900" w:type="dxa"/>
            <w:tcBorders>
              <w:top w:val="nil"/>
              <w:left w:val="nil"/>
              <w:bottom w:val="single" w:sz="8" w:space="0" w:color="auto"/>
              <w:right w:val="single" w:sz="8" w:space="0" w:color="auto"/>
            </w:tcBorders>
            <w:shd w:val="clear" w:color="000000" w:fill="FFFFFF"/>
            <w:vAlign w:val="center"/>
            <w:hideMark/>
          </w:tcPr>
          <w:p w14:paraId="22CC5A1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0.74 ppm</w:t>
            </w:r>
          </w:p>
        </w:tc>
        <w:tc>
          <w:tcPr>
            <w:tcW w:w="810" w:type="dxa"/>
            <w:vMerge/>
            <w:tcBorders>
              <w:top w:val="nil"/>
              <w:left w:val="single" w:sz="8" w:space="0" w:color="auto"/>
              <w:bottom w:val="single" w:sz="8" w:space="0" w:color="000000"/>
              <w:right w:val="single" w:sz="8" w:space="0" w:color="auto"/>
            </w:tcBorders>
            <w:vAlign w:val="center"/>
            <w:hideMark/>
          </w:tcPr>
          <w:p w14:paraId="14A994C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8BE51E4"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4858745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474FA24" w14:textId="11A0B95D"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37A6B17D" w14:textId="77777777" w:rsidTr="002604DF">
        <w:trPr>
          <w:gridAfter w:val="1"/>
          <w:wAfter w:w="8" w:type="dxa"/>
          <w:trHeight w:val="187"/>
        </w:trPr>
        <w:tc>
          <w:tcPr>
            <w:tcW w:w="99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61533E"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Arsenic</w:t>
            </w:r>
          </w:p>
        </w:tc>
        <w:tc>
          <w:tcPr>
            <w:tcW w:w="720" w:type="dxa"/>
            <w:tcBorders>
              <w:top w:val="nil"/>
              <w:left w:val="nil"/>
              <w:bottom w:val="nil"/>
              <w:right w:val="single" w:sz="8" w:space="0" w:color="auto"/>
            </w:tcBorders>
            <w:shd w:val="clear" w:color="000000" w:fill="FFFFFF"/>
            <w:vAlign w:val="center"/>
            <w:hideMark/>
          </w:tcPr>
          <w:p w14:paraId="47C3319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3</w:t>
            </w:r>
          </w:p>
        </w:tc>
        <w:tc>
          <w:tcPr>
            <w:tcW w:w="720" w:type="dxa"/>
            <w:tcBorders>
              <w:top w:val="nil"/>
              <w:left w:val="nil"/>
              <w:bottom w:val="nil"/>
              <w:right w:val="single" w:sz="8" w:space="0" w:color="auto"/>
            </w:tcBorders>
            <w:shd w:val="clear" w:color="000000" w:fill="FFFFFF"/>
            <w:vAlign w:val="center"/>
            <w:hideMark/>
          </w:tcPr>
          <w:p w14:paraId="26522CF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2019</w:t>
            </w:r>
          </w:p>
        </w:tc>
        <w:tc>
          <w:tcPr>
            <w:tcW w:w="900" w:type="dxa"/>
            <w:tcBorders>
              <w:top w:val="nil"/>
              <w:left w:val="nil"/>
              <w:bottom w:val="nil"/>
              <w:right w:val="single" w:sz="8" w:space="0" w:color="auto"/>
            </w:tcBorders>
            <w:shd w:val="clear" w:color="000000" w:fill="FFFFFF"/>
            <w:vAlign w:val="center"/>
            <w:hideMark/>
          </w:tcPr>
          <w:p w14:paraId="3993178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1.8 ppb</w:t>
            </w:r>
          </w:p>
        </w:tc>
        <w:tc>
          <w:tcPr>
            <w:tcW w:w="8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F996AA"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 ppb</w:t>
            </w:r>
          </w:p>
        </w:tc>
        <w:tc>
          <w:tcPr>
            <w:tcW w:w="5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15D9B1" w14:textId="5C818ABF"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0.004</w:t>
            </w:r>
          </w:p>
        </w:tc>
        <w:tc>
          <w:tcPr>
            <w:tcW w:w="2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54D1E49" w14:textId="3F4EE149"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Erosion of natural deposits; runoff from orchards; glass and electronics production wastes</w:t>
            </w:r>
          </w:p>
        </w:tc>
        <w:tc>
          <w:tcPr>
            <w:tcW w:w="236" w:type="dxa"/>
            <w:gridSpan w:val="2"/>
            <w:vAlign w:val="center"/>
            <w:hideMark/>
          </w:tcPr>
          <w:p w14:paraId="3A8FBF32" w14:textId="4F09562B"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5AB70EB1" w14:textId="77777777" w:rsidTr="002604DF">
        <w:trPr>
          <w:gridAfter w:val="1"/>
          <w:wAfter w:w="8" w:type="dxa"/>
          <w:trHeight w:val="160"/>
        </w:trPr>
        <w:tc>
          <w:tcPr>
            <w:tcW w:w="990" w:type="dxa"/>
            <w:vMerge/>
            <w:tcBorders>
              <w:top w:val="nil"/>
              <w:left w:val="single" w:sz="8" w:space="0" w:color="auto"/>
              <w:bottom w:val="single" w:sz="8" w:space="0" w:color="000000"/>
              <w:right w:val="single" w:sz="8" w:space="0" w:color="auto"/>
            </w:tcBorders>
            <w:vAlign w:val="center"/>
            <w:hideMark/>
          </w:tcPr>
          <w:p w14:paraId="10F3D776"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759D958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nil"/>
              <w:left w:val="nil"/>
              <w:bottom w:val="nil"/>
              <w:right w:val="single" w:sz="8" w:space="0" w:color="auto"/>
            </w:tcBorders>
            <w:shd w:val="clear" w:color="000000" w:fill="FFFFFF"/>
            <w:vAlign w:val="center"/>
            <w:hideMark/>
          </w:tcPr>
          <w:p w14:paraId="397EE0D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2019</w:t>
            </w:r>
          </w:p>
        </w:tc>
        <w:tc>
          <w:tcPr>
            <w:tcW w:w="900" w:type="dxa"/>
            <w:tcBorders>
              <w:top w:val="nil"/>
              <w:left w:val="nil"/>
              <w:bottom w:val="nil"/>
              <w:right w:val="single" w:sz="8" w:space="0" w:color="auto"/>
            </w:tcBorders>
            <w:shd w:val="clear" w:color="000000" w:fill="FFFFFF"/>
            <w:vAlign w:val="center"/>
            <w:hideMark/>
          </w:tcPr>
          <w:p w14:paraId="538589BA"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0.72 ppb</w:t>
            </w:r>
          </w:p>
        </w:tc>
        <w:tc>
          <w:tcPr>
            <w:tcW w:w="810" w:type="dxa"/>
            <w:vMerge/>
            <w:tcBorders>
              <w:top w:val="nil"/>
              <w:left w:val="single" w:sz="8" w:space="0" w:color="auto"/>
              <w:bottom w:val="single" w:sz="8" w:space="0" w:color="000000"/>
              <w:right w:val="single" w:sz="8" w:space="0" w:color="auto"/>
            </w:tcBorders>
            <w:vAlign w:val="center"/>
            <w:hideMark/>
          </w:tcPr>
          <w:p w14:paraId="45017FA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658C319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4E585A75"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E930F19" w14:textId="247491FD"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577BD480" w14:textId="77777777" w:rsidTr="002604DF">
        <w:trPr>
          <w:gridAfter w:val="1"/>
          <w:wAfter w:w="8" w:type="dxa"/>
          <w:trHeight w:val="142"/>
        </w:trPr>
        <w:tc>
          <w:tcPr>
            <w:tcW w:w="990" w:type="dxa"/>
            <w:vMerge/>
            <w:tcBorders>
              <w:top w:val="nil"/>
              <w:left w:val="single" w:sz="8" w:space="0" w:color="auto"/>
              <w:bottom w:val="single" w:sz="8" w:space="0" w:color="000000"/>
              <w:right w:val="single" w:sz="8" w:space="0" w:color="auto"/>
            </w:tcBorders>
            <w:vAlign w:val="center"/>
            <w:hideMark/>
          </w:tcPr>
          <w:p w14:paraId="3BBB899F"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249B732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top w:val="nil"/>
              <w:left w:val="nil"/>
              <w:bottom w:val="nil"/>
              <w:right w:val="single" w:sz="8" w:space="0" w:color="auto"/>
            </w:tcBorders>
            <w:shd w:val="clear" w:color="000000" w:fill="FFFFFF"/>
            <w:vAlign w:val="center"/>
            <w:hideMark/>
          </w:tcPr>
          <w:p w14:paraId="7A9C6EB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2019</w:t>
            </w:r>
          </w:p>
        </w:tc>
        <w:tc>
          <w:tcPr>
            <w:tcW w:w="900" w:type="dxa"/>
            <w:tcBorders>
              <w:top w:val="nil"/>
              <w:left w:val="nil"/>
              <w:bottom w:val="nil"/>
              <w:right w:val="single" w:sz="8" w:space="0" w:color="auto"/>
            </w:tcBorders>
            <w:shd w:val="clear" w:color="000000" w:fill="FFFFFF"/>
            <w:vAlign w:val="center"/>
            <w:hideMark/>
          </w:tcPr>
          <w:p w14:paraId="5E501F0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1.2 ppb</w:t>
            </w:r>
          </w:p>
        </w:tc>
        <w:tc>
          <w:tcPr>
            <w:tcW w:w="810" w:type="dxa"/>
            <w:vMerge/>
            <w:tcBorders>
              <w:top w:val="nil"/>
              <w:left w:val="single" w:sz="8" w:space="0" w:color="auto"/>
              <w:bottom w:val="single" w:sz="8" w:space="0" w:color="000000"/>
              <w:right w:val="single" w:sz="8" w:space="0" w:color="auto"/>
            </w:tcBorders>
            <w:vAlign w:val="center"/>
            <w:hideMark/>
          </w:tcPr>
          <w:p w14:paraId="42C2FA07"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CFEB802"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62E5F9EB"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2BB19A5E" w14:textId="7E75FCBF"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45DD1FB6" w14:textId="77777777" w:rsidTr="002604DF">
        <w:trPr>
          <w:gridAfter w:val="1"/>
          <w:wAfter w:w="8" w:type="dxa"/>
          <w:trHeight w:val="115"/>
        </w:trPr>
        <w:tc>
          <w:tcPr>
            <w:tcW w:w="990" w:type="dxa"/>
            <w:vMerge/>
            <w:tcBorders>
              <w:top w:val="nil"/>
              <w:left w:val="single" w:sz="8" w:space="0" w:color="auto"/>
              <w:bottom w:val="single" w:sz="8" w:space="0" w:color="000000"/>
              <w:right w:val="single" w:sz="8" w:space="0" w:color="auto"/>
            </w:tcBorders>
            <w:vAlign w:val="center"/>
            <w:hideMark/>
          </w:tcPr>
          <w:p w14:paraId="44940FDC"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7F31513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nil"/>
              <w:bottom w:val="nil"/>
              <w:right w:val="single" w:sz="8" w:space="0" w:color="auto"/>
            </w:tcBorders>
            <w:shd w:val="clear" w:color="000000" w:fill="FFFFFF"/>
            <w:vAlign w:val="center"/>
            <w:hideMark/>
          </w:tcPr>
          <w:p w14:paraId="2204E90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2019</w:t>
            </w:r>
          </w:p>
        </w:tc>
        <w:tc>
          <w:tcPr>
            <w:tcW w:w="900" w:type="dxa"/>
            <w:tcBorders>
              <w:top w:val="nil"/>
              <w:left w:val="nil"/>
              <w:bottom w:val="nil"/>
              <w:right w:val="single" w:sz="8" w:space="0" w:color="auto"/>
            </w:tcBorders>
            <w:shd w:val="clear" w:color="000000" w:fill="FFFFFF"/>
            <w:vAlign w:val="center"/>
            <w:hideMark/>
          </w:tcPr>
          <w:p w14:paraId="316D2AD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0.65 ppb</w:t>
            </w:r>
          </w:p>
        </w:tc>
        <w:tc>
          <w:tcPr>
            <w:tcW w:w="810" w:type="dxa"/>
            <w:vMerge/>
            <w:tcBorders>
              <w:top w:val="nil"/>
              <w:left w:val="single" w:sz="8" w:space="0" w:color="auto"/>
              <w:bottom w:val="single" w:sz="8" w:space="0" w:color="000000"/>
              <w:right w:val="single" w:sz="8" w:space="0" w:color="auto"/>
            </w:tcBorders>
            <w:vAlign w:val="center"/>
            <w:hideMark/>
          </w:tcPr>
          <w:p w14:paraId="4410ED11"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58638E2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7E5133F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0C44C8EF" w14:textId="2332B97E"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61DC55C6" w14:textId="77777777" w:rsidTr="002604DF">
        <w:trPr>
          <w:gridAfter w:val="1"/>
          <w:wAfter w:w="8" w:type="dxa"/>
          <w:trHeight w:val="187"/>
        </w:trPr>
        <w:tc>
          <w:tcPr>
            <w:tcW w:w="990" w:type="dxa"/>
            <w:vMerge/>
            <w:tcBorders>
              <w:top w:val="nil"/>
              <w:left w:val="single" w:sz="8" w:space="0" w:color="auto"/>
              <w:bottom w:val="single" w:sz="8" w:space="0" w:color="000000"/>
              <w:right w:val="single" w:sz="8" w:space="0" w:color="auto"/>
            </w:tcBorders>
            <w:vAlign w:val="center"/>
            <w:hideMark/>
          </w:tcPr>
          <w:p w14:paraId="4F166D5F"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auto"/>
            </w:tcBorders>
            <w:shd w:val="clear" w:color="000000" w:fill="FFFFFF"/>
            <w:vAlign w:val="center"/>
            <w:hideMark/>
          </w:tcPr>
          <w:p w14:paraId="2A6EB0B3"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tcBorders>
              <w:top w:val="nil"/>
              <w:left w:val="nil"/>
              <w:bottom w:val="nil"/>
              <w:right w:val="single" w:sz="8" w:space="0" w:color="auto"/>
            </w:tcBorders>
            <w:shd w:val="clear" w:color="000000" w:fill="FFFFFF"/>
            <w:vAlign w:val="center"/>
            <w:hideMark/>
          </w:tcPr>
          <w:p w14:paraId="737D9F0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2019</w:t>
            </w:r>
          </w:p>
        </w:tc>
        <w:tc>
          <w:tcPr>
            <w:tcW w:w="900" w:type="dxa"/>
            <w:tcBorders>
              <w:top w:val="nil"/>
              <w:left w:val="nil"/>
              <w:bottom w:val="nil"/>
              <w:right w:val="single" w:sz="8" w:space="0" w:color="auto"/>
            </w:tcBorders>
            <w:shd w:val="clear" w:color="000000" w:fill="FFFFFF"/>
            <w:vAlign w:val="center"/>
            <w:hideMark/>
          </w:tcPr>
          <w:p w14:paraId="354B1E9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1.2 ppb</w:t>
            </w:r>
          </w:p>
        </w:tc>
        <w:tc>
          <w:tcPr>
            <w:tcW w:w="810" w:type="dxa"/>
            <w:vMerge/>
            <w:tcBorders>
              <w:top w:val="nil"/>
              <w:left w:val="single" w:sz="8" w:space="0" w:color="auto"/>
              <w:bottom w:val="single" w:sz="8" w:space="0" w:color="000000"/>
              <w:right w:val="single" w:sz="8" w:space="0" w:color="auto"/>
            </w:tcBorders>
            <w:vAlign w:val="center"/>
            <w:hideMark/>
          </w:tcPr>
          <w:p w14:paraId="1DE09C1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4CD0B1B0"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7D3D8187"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3B9F1B05" w14:textId="79803922"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6DBBE6E7" w14:textId="77777777" w:rsidTr="002604DF">
        <w:trPr>
          <w:gridAfter w:val="1"/>
          <w:wAfter w:w="8" w:type="dxa"/>
          <w:trHeight w:val="160"/>
        </w:trPr>
        <w:tc>
          <w:tcPr>
            <w:tcW w:w="990" w:type="dxa"/>
            <w:vMerge/>
            <w:tcBorders>
              <w:top w:val="nil"/>
              <w:left w:val="single" w:sz="8" w:space="0" w:color="auto"/>
              <w:bottom w:val="single" w:sz="8" w:space="0" w:color="000000"/>
              <w:right w:val="single" w:sz="8" w:space="0" w:color="auto"/>
            </w:tcBorders>
            <w:vAlign w:val="center"/>
            <w:hideMark/>
          </w:tcPr>
          <w:p w14:paraId="5CD3674B"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single" w:sz="8" w:space="0" w:color="auto"/>
              <w:right w:val="single" w:sz="8" w:space="0" w:color="auto"/>
            </w:tcBorders>
            <w:shd w:val="clear" w:color="000000" w:fill="FFFFFF"/>
            <w:vAlign w:val="center"/>
            <w:hideMark/>
          </w:tcPr>
          <w:p w14:paraId="352E845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nil"/>
              <w:bottom w:val="single" w:sz="8" w:space="0" w:color="auto"/>
              <w:right w:val="single" w:sz="8" w:space="0" w:color="auto"/>
            </w:tcBorders>
            <w:shd w:val="clear" w:color="000000" w:fill="FFFFFF"/>
            <w:vAlign w:val="center"/>
            <w:hideMark/>
          </w:tcPr>
          <w:p w14:paraId="549793C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2020</w:t>
            </w:r>
          </w:p>
        </w:tc>
        <w:tc>
          <w:tcPr>
            <w:tcW w:w="900" w:type="dxa"/>
            <w:tcBorders>
              <w:top w:val="nil"/>
              <w:left w:val="nil"/>
              <w:bottom w:val="single" w:sz="8" w:space="0" w:color="auto"/>
              <w:right w:val="single" w:sz="8" w:space="0" w:color="auto"/>
            </w:tcBorders>
            <w:shd w:val="clear" w:color="000000" w:fill="FFFFFF"/>
            <w:vAlign w:val="center"/>
            <w:hideMark/>
          </w:tcPr>
          <w:p w14:paraId="560D56D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3.1 ppb</w:t>
            </w:r>
          </w:p>
        </w:tc>
        <w:tc>
          <w:tcPr>
            <w:tcW w:w="810" w:type="dxa"/>
            <w:vMerge/>
            <w:tcBorders>
              <w:top w:val="nil"/>
              <w:left w:val="single" w:sz="8" w:space="0" w:color="auto"/>
              <w:bottom w:val="single" w:sz="8" w:space="0" w:color="000000"/>
              <w:right w:val="single" w:sz="8" w:space="0" w:color="auto"/>
            </w:tcBorders>
            <w:vAlign w:val="center"/>
            <w:hideMark/>
          </w:tcPr>
          <w:p w14:paraId="58CA5C1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14:paraId="663C99BA"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auto"/>
              <w:bottom w:val="single" w:sz="8" w:space="0" w:color="000000"/>
              <w:right w:val="single" w:sz="8" w:space="0" w:color="auto"/>
            </w:tcBorders>
            <w:vAlign w:val="center"/>
            <w:hideMark/>
          </w:tcPr>
          <w:p w14:paraId="3DE26291"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30EC2107" w14:textId="19F242BD" w:rsidR="00831634" w:rsidRPr="00646EA7" w:rsidRDefault="00831634" w:rsidP="00831634">
            <w:pPr>
              <w:spacing w:after="0" w:line="240" w:lineRule="auto"/>
              <w:rPr>
                <w:rFonts w:ascii="Times New Roman" w:eastAsia="Times New Roman" w:hAnsi="Times New Roman" w:cs="Times New Roman"/>
                <w:sz w:val="20"/>
                <w:szCs w:val="20"/>
              </w:rPr>
            </w:pPr>
          </w:p>
        </w:tc>
      </w:tr>
      <w:tr w:rsidR="00831634" w:rsidRPr="00646EA7" w14:paraId="6148D5EA" w14:textId="77777777" w:rsidTr="00CB1BCE">
        <w:trPr>
          <w:trHeight w:val="178"/>
        </w:trPr>
        <w:tc>
          <w:tcPr>
            <w:tcW w:w="7146" w:type="dxa"/>
            <w:gridSpan w:val="8"/>
            <w:tcBorders>
              <w:top w:val="single" w:sz="8" w:space="0" w:color="auto"/>
              <w:left w:val="single" w:sz="8" w:space="0" w:color="000000"/>
              <w:bottom w:val="single" w:sz="8" w:space="0" w:color="000000"/>
              <w:right w:val="single" w:sz="8" w:space="0" w:color="000000"/>
            </w:tcBorders>
            <w:shd w:val="clear" w:color="000000" w:fill="E5DFEC"/>
            <w:vAlign w:val="center"/>
            <w:hideMark/>
          </w:tcPr>
          <w:p w14:paraId="5C961232" w14:textId="77777777" w:rsidR="00831634" w:rsidRPr="00646EA7" w:rsidRDefault="00831634" w:rsidP="00831634">
            <w:pPr>
              <w:spacing w:after="0" w:line="240" w:lineRule="auto"/>
              <w:jc w:val="center"/>
              <w:rPr>
                <w:rFonts w:ascii="Arial Narrow" w:eastAsia="Times New Roman" w:hAnsi="Arial Narrow" w:cs="Calibri"/>
                <w:b/>
                <w:bCs/>
                <w:color w:val="000000"/>
                <w:sz w:val="16"/>
                <w:szCs w:val="16"/>
              </w:rPr>
            </w:pPr>
            <w:r w:rsidRPr="00646EA7">
              <w:rPr>
                <w:rFonts w:ascii="Arial Narrow" w:eastAsia="Times New Roman" w:hAnsi="Arial Narrow" w:cs="Calibri"/>
                <w:b/>
                <w:bCs/>
                <w:color w:val="000000"/>
                <w:sz w:val="16"/>
                <w:szCs w:val="16"/>
              </w:rPr>
              <w:t xml:space="preserve">  UNREGULATED CONTAMINANTS</w:t>
            </w:r>
          </w:p>
        </w:tc>
        <w:tc>
          <w:tcPr>
            <w:tcW w:w="236" w:type="dxa"/>
            <w:gridSpan w:val="2"/>
            <w:vAlign w:val="center"/>
            <w:hideMark/>
          </w:tcPr>
          <w:p w14:paraId="0444DFC2"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4EFE8210" w14:textId="77777777" w:rsidTr="002604DF">
        <w:trPr>
          <w:gridAfter w:val="1"/>
          <w:wAfter w:w="8" w:type="dxa"/>
          <w:trHeight w:val="187"/>
        </w:trPr>
        <w:tc>
          <w:tcPr>
            <w:tcW w:w="99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24353F0"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Boron</w:t>
            </w:r>
          </w:p>
        </w:tc>
        <w:tc>
          <w:tcPr>
            <w:tcW w:w="720" w:type="dxa"/>
            <w:tcBorders>
              <w:top w:val="nil"/>
              <w:left w:val="nil"/>
              <w:bottom w:val="nil"/>
              <w:right w:val="single" w:sz="8" w:space="0" w:color="000000"/>
            </w:tcBorders>
            <w:shd w:val="clear" w:color="000000" w:fill="FFFFFF"/>
            <w:vAlign w:val="center"/>
            <w:hideMark/>
          </w:tcPr>
          <w:p w14:paraId="2BF8078A"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nil"/>
              <w:bottom w:val="nil"/>
              <w:right w:val="single" w:sz="8" w:space="0" w:color="000000"/>
            </w:tcBorders>
            <w:shd w:val="clear" w:color="000000" w:fill="FFFFFF"/>
            <w:vAlign w:val="center"/>
            <w:hideMark/>
          </w:tcPr>
          <w:p w14:paraId="6545FB7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2003</w:t>
            </w:r>
          </w:p>
        </w:tc>
        <w:tc>
          <w:tcPr>
            <w:tcW w:w="900" w:type="dxa"/>
            <w:tcBorders>
              <w:top w:val="nil"/>
              <w:left w:val="nil"/>
              <w:bottom w:val="nil"/>
              <w:right w:val="single" w:sz="8" w:space="0" w:color="000000"/>
            </w:tcBorders>
            <w:shd w:val="clear" w:color="000000" w:fill="FFFFFF"/>
            <w:vAlign w:val="center"/>
            <w:hideMark/>
          </w:tcPr>
          <w:p w14:paraId="48CC14BD"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340 ppb</w:t>
            </w:r>
          </w:p>
        </w:tc>
        <w:tc>
          <w:tcPr>
            <w:tcW w:w="8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84465B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UCMR</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52FEC2C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1000</w:t>
            </w:r>
          </w:p>
        </w:tc>
        <w:tc>
          <w:tcPr>
            <w:tcW w:w="2458"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83D11F"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Erosion/ Leaching of natural deposits</w:t>
            </w:r>
          </w:p>
        </w:tc>
        <w:tc>
          <w:tcPr>
            <w:tcW w:w="236" w:type="dxa"/>
            <w:gridSpan w:val="2"/>
            <w:vAlign w:val="center"/>
            <w:hideMark/>
          </w:tcPr>
          <w:p w14:paraId="65FA50E6"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02DD842A" w14:textId="77777777" w:rsidTr="002604DF">
        <w:trPr>
          <w:gridAfter w:val="1"/>
          <w:wAfter w:w="8" w:type="dxa"/>
          <w:trHeight w:val="160"/>
        </w:trPr>
        <w:tc>
          <w:tcPr>
            <w:tcW w:w="990" w:type="dxa"/>
            <w:vMerge/>
            <w:tcBorders>
              <w:top w:val="nil"/>
              <w:left w:val="single" w:sz="8" w:space="0" w:color="000000"/>
              <w:bottom w:val="single" w:sz="8" w:space="0" w:color="000000"/>
              <w:right w:val="single" w:sz="8" w:space="0" w:color="000000"/>
            </w:tcBorders>
            <w:vAlign w:val="center"/>
            <w:hideMark/>
          </w:tcPr>
          <w:p w14:paraId="14D078FB"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000000"/>
            </w:tcBorders>
            <w:shd w:val="clear" w:color="000000" w:fill="FFFFFF"/>
            <w:vAlign w:val="center"/>
            <w:hideMark/>
          </w:tcPr>
          <w:p w14:paraId="1CBDEE8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tcBorders>
              <w:top w:val="nil"/>
              <w:left w:val="nil"/>
              <w:bottom w:val="nil"/>
              <w:right w:val="single" w:sz="8" w:space="0" w:color="000000"/>
            </w:tcBorders>
            <w:shd w:val="clear" w:color="000000" w:fill="FFFFFF"/>
            <w:vAlign w:val="center"/>
            <w:hideMark/>
          </w:tcPr>
          <w:p w14:paraId="3D73A2F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2003</w:t>
            </w:r>
          </w:p>
        </w:tc>
        <w:tc>
          <w:tcPr>
            <w:tcW w:w="900" w:type="dxa"/>
            <w:tcBorders>
              <w:top w:val="nil"/>
              <w:left w:val="nil"/>
              <w:bottom w:val="nil"/>
              <w:right w:val="single" w:sz="8" w:space="0" w:color="000000"/>
            </w:tcBorders>
            <w:shd w:val="clear" w:color="000000" w:fill="FFFFFF"/>
            <w:vAlign w:val="center"/>
            <w:hideMark/>
          </w:tcPr>
          <w:p w14:paraId="1840420A"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100 ppb</w:t>
            </w:r>
          </w:p>
        </w:tc>
        <w:tc>
          <w:tcPr>
            <w:tcW w:w="810" w:type="dxa"/>
            <w:vMerge/>
            <w:tcBorders>
              <w:top w:val="nil"/>
              <w:left w:val="single" w:sz="8" w:space="0" w:color="000000"/>
              <w:bottom w:val="single" w:sz="8" w:space="0" w:color="000000"/>
              <w:right w:val="single" w:sz="8" w:space="0" w:color="000000"/>
            </w:tcBorders>
            <w:vAlign w:val="center"/>
            <w:hideMark/>
          </w:tcPr>
          <w:p w14:paraId="74323EB7"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469CDE74"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0B0ED83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538A7CAB"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6A9D94B3" w14:textId="77777777" w:rsidTr="002604DF">
        <w:trPr>
          <w:gridAfter w:val="1"/>
          <w:wAfter w:w="8" w:type="dxa"/>
          <w:trHeight w:val="133"/>
        </w:trPr>
        <w:tc>
          <w:tcPr>
            <w:tcW w:w="990" w:type="dxa"/>
            <w:vMerge/>
            <w:tcBorders>
              <w:top w:val="nil"/>
              <w:left w:val="single" w:sz="8" w:space="0" w:color="000000"/>
              <w:bottom w:val="single" w:sz="8" w:space="0" w:color="000000"/>
              <w:right w:val="single" w:sz="8" w:space="0" w:color="000000"/>
            </w:tcBorders>
            <w:vAlign w:val="center"/>
            <w:hideMark/>
          </w:tcPr>
          <w:p w14:paraId="07240326"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single" w:sz="8" w:space="0" w:color="auto"/>
              <w:right w:val="single" w:sz="8" w:space="0" w:color="000000"/>
            </w:tcBorders>
            <w:shd w:val="clear" w:color="000000" w:fill="FFFFFF"/>
            <w:vAlign w:val="center"/>
            <w:hideMark/>
          </w:tcPr>
          <w:p w14:paraId="0B996BA7"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nil"/>
              <w:bottom w:val="single" w:sz="8" w:space="0" w:color="auto"/>
              <w:right w:val="single" w:sz="8" w:space="0" w:color="000000"/>
            </w:tcBorders>
            <w:shd w:val="clear" w:color="000000" w:fill="FFFFFF"/>
            <w:vAlign w:val="center"/>
            <w:hideMark/>
          </w:tcPr>
          <w:p w14:paraId="17C39B8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2006</w:t>
            </w:r>
          </w:p>
        </w:tc>
        <w:tc>
          <w:tcPr>
            <w:tcW w:w="900" w:type="dxa"/>
            <w:tcBorders>
              <w:top w:val="nil"/>
              <w:left w:val="nil"/>
              <w:bottom w:val="single" w:sz="8" w:space="0" w:color="auto"/>
              <w:right w:val="single" w:sz="8" w:space="0" w:color="000000"/>
            </w:tcBorders>
            <w:shd w:val="clear" w:color="000000" w:fill="FFFFFF"/>
            <w:vAlign w:val="center"/>
            <w:hideMark/>
          </w:tcPr>
          <w:p w14:paraId="463291F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360 ppb</w:t>
            </w:r>
          </w:p>
        </w:tc>
        <w:tc>
          <w:tcPr>
            <w:tcW w:w="810" w:type="dxa"/>
            <w:vMerge/>
            <w:tcBorders>
              <w:top w:val="nil"/>
              <w:left w:val="single" w:sz="8" w:space="0" w:color="000000"/>
              <w:bottom w:val="single" w:sz="8" w:space="0" w:color="000000"/>
              <w:right w:val="single" w:sz="8" w:space="0" w:color="000000"/>
            </w:tcBorders>
            <w:vAlign w:val="center"/>
            <w:hideMark/>
          </w:tcPr>
          <w:p w14:paraId="1D178B34"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2B43F9C5"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69D1D707"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323306EE"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12E69C7D" w14:textId="77777777" w:rsidTr="002604DF">
        <w:trPr>
          <w:gridAfter w:val="1"/>
          <w:wAfter w:w="8" w:type="dxa"/>
          <w:trHeight w:val="205"/>
        </w:trPr>
        <w:tc>
          <w:tcPr>
            <w:tcW w:w="99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3A5E98BB" w14:textId="77777777" w:rsidR="00831634" w:rsidRPr="00646EA7" w:rsidRDefault="00831634" w:rsidP="00831634">
            <w:pPr>
              <w:spacing w:after="0" w:line="240" w:lineRule="auto"/>
              <w:jc w:val="center"/>
              <w:rPr>
                <w:rFonts w:ascii="Arial" w:eastAsia="Times New Roman" w:hAnsi="Arial" w:cs="Arial"/>
                <w:color w:val="000000"/>
                <w:sz w:val="16"/>
                <w:szCs w:val="16"/>
              </w:rPr>
            </w:pPr>
            <w:r w:rsidRPr="00646EA7">
              <w:rPr>
                <w:rFonts w:ascii="Arial" w:eastAsia="Times New Roman" w:hAnsi="Arial" w:cs="Arial"/>
                <w:color w:val="000000"/>
                <w:sz w:val="16"/>
                <w:szCs w:val="16"/>
              </w:rPr>
              <w:t>Vanadium</w:t>
            </w:r>
          </w:p>
        </w:tc>
        <w:tc>
          <w:tcPr>
            <w:tcW w:w="720" w:type="dxa"/>
            <w:tcBorders>
              <w:top w:val="nil"/>
              <w:left w:val="nil"/>
              <w:bottom w:val="nil"/>
              <w:right w:val="single" w:sz="8" w:space="0" w:color="000000"/>
            </w:tcBorders>
            <w:shd w:val="clear" w:color="000000" w:fill="FFFFFF"/>
            <w:vAlign w:val="center"/>
            <w:hideMark/>
          </w:tcPr>
          <w:p w14:paraId="5A160185"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3</w:t>
            </w:r>
          </w:p>
        </w:tc>
        <w:tc>
          <w:tcPr>
            <w:tcW w:w="720" w:type="dxa"/>
            <w:tcBorders>
              <w:top w:val="nil"/>
              <w:left w:val="nil"/>
              <w:bottom w:val="nil"/>
              <w:right w:val="single" w:sz="8" w:space="0" w:color="000000"/>
            </w:tcBorders>
            <w:shd w:val="clear" w:color="000000" w:fill="FFFFFF"/>
            <w:vAlign w:val="center"/>
            <w:hideMark/>
          </w:tcPr>
          <w:p w14:paraId="19451F04"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2003</w:t>
            </w:r>
          </w:p>
        </w:tc>
        <w:tc>
          <w:tcPr>
            <w:tcW w:w="900" w:type="dxa"/>
            <w:tcBorders>
              <w:top w:val="nil"/>
              <w:left w:val="nil"/>
              <w:bottom w:val="nil"/>
              <w:right w:val="single" w:sz="8" w:space="0" w:color="000000"/>
            </w:tcBorders>
            <w:shd w:val="clear" w:color="000000" w:fill="FFFFFF"/>
            <w:vAlign w:val="center"/>
            <w:hideMark/>
          </w:tcPr>
          <w:p w14:paraId="0BC38BD0"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8.6 ppb</w:t>
            </w:r>
          </w:p>
        </w:tc>
        <w:tc>
          <w:tcPr>
            <w:tcW w:w="81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7D7563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UCMR</w:t>
            </w:r>
          </w:p>
        </w:tc>
        <w:tc>
          <w:tcPr>
            <w:tcW w:w="54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B1484C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None</w:t>
            </w:r>
          </w:p>
        </w:tc>
        <w:tc>
          <w:tcPr>
            <w:tcW w:w="2458" w:type="dxa"/>
            <w:vMerge/>
            <w:tcBorders>
              <w:top w:val="nil"/>
              <w:left w:val="single" w:sz="8" w:space="0" w:color="000000"/>
              <w:bottom w:val="single" w:sz="8" w:space="0" w:color="000000"/>
              <w:right w:val="single" w:sz="8" w:space="0" w:color="000000"/>
            </w:tcBorders>
            <w:vAlign w:val="center"/>
            <w:hideMark/>
          </w:tcPr>
          <w:p w14:paraId="6D35C018"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42174CB5"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24438CF8" w14:textId="77777777" w:rsidTr="002604DF">
        <w:trPr>
          <w:gridAfter w:val="1"/>
          <w:wAfter w:w="8" w:type="dxa"/>
          <w:trHeight w:val="160"/>
        </w:trPr>
        <w:tc>
          <w:tcPr>
            <w:tcW w:w="990" w:type="dxa"/>
            <w:vMerge/>
            <w:tcBorders>
              <w:top w:val="nil"/>
              <w:left w:val="single" w:sz="8" w:space="0" w:color="000000"/>
              <w:bottom w:val="single" w:sz="8" w:space="0" w:color="000000"/>
              <w:right w:val="single" w:sz="8" w:space="0" w:color="000000"/>
            </w:tcBorders>
            <w:vAlign w:val="center"/>
            <w:hideMark/>
          </w:tcPr>
          <w:p w14:paraId="340E2DFE"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000000"/>
            </w:tcBorders>
            <w:shd w:val="clear" w:color="000000" w:fill="FFFFFF"/>
            <w:vAlign w:val="center"/>
            <w:hideMark/>
          </w:tcPr>
          <w:p w14:paraId="1F074729"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4</w:t>
            </w:r>
          </w:p>
        </w:tc>
        <w:tc>
          <w:tcPr>
            <w:tcW w:w="720" w:type="dxa"/>
            <w:tcBorders>
              <w:top w:val="nil"/>
              <w:left w:val="nil"/>
              <w:bottom w:val="nil"/>
              <w:right w:val="single" w:sz="8" w:space="0" w:color="000000"/>
            </w:tcBorders>
            <w:shd w:val="clear" w:color="000000" w:fill="FFFFFF"/>
            <w:vAlign w:val="center"/>
            <w:hideMark/>
          </w:tcPr>
          <w:p w14:paraId="7541BA38"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2002</w:t>
            </w:r>
          </w:p>
        </w:tc>
        <w:tc>
          <w:tcPr>
            <w:tcW w:w="900" w:type="dxa"/>
            <w:tcBorders>
              <w:top w:val="nil"/>
              <w:left w:val="nil"/>
              <w:bottom w:val="nil"/>
              <w:right w:val="single" w:sz="8" w:space="0" w:color="000000"/>
            </w:tcBorders>
            <w:shd w:val="clear" w:color="000000" w:fill="FFFFFF"/>
            <w:vAlign w:val="center"/>
            <w:hideMark/>
          </w:tcPr>
          <w:p w14:paraId="7591FDB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6.7 ppb</w:t>
            </w:r>
          </w:p>
        </w:tc>
        <w:tc>
          <w:tcPr>
            <w:tcW w:w="810" w:type="dxa"/>
            <w:vMerge/>
            <w:tcBorders>
              <w:top w:val="nil"/>
              <w:left w:val="single" w:sz="8" w:space="0" w:color="000000"/>
              <w:bottom w:val="single" w:sz="8" w:space="0" w:color="000000"/>
              <w:right w:val="single" w:sz="8" w:space="0" w:color="000000"/>
            </w:tcBorders>
            <w:vAlign w:val="center"/>
            <w:hideMark/>
          </w:tcPr>
          <w:p w14:paraId="7CC01E30"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7153123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1AEFC9A4"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7C174874"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60CEC1C0" w14:textId="77777777" w:rsidTr="002604DF">
        <w:trPr>
          <w:gridAfter w:val="1"/>
          <w:wAfter w:w="8" w:type="dxa"/>
          <w:trHeight w:val="133"/>
        </w:trPr>
        <w:tc>
          <w:tcPr>
            <w:tcW w:w="990" w:type="dxa"/>
            <w:vMerge/>
            <w:tcBorders>
              <w:top w:val="nil"/>
              <w:left w:val="single" w:sz="8" w:space="0" w:color="000000"/>
              <w:bottom w:val="single" w:sz="8" w:space="0" w:color="000000"/>
              <w:right w:val="single" w:sz="8" w:space="0" w:color="000000"/>
            </w:tcBorders>
            <w:vAlign w:val="center"/>
            <w:hideMark/>
          </w:tcPr>
          <w:p w14:paraId="4E83BF43"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000000"/>
            </w:tcBorders>
            <w:shd w:val="clear" w:color="000000" w:fill="FFFFFF"/>
            <w:vAlign w:val="center"/>
            <w:hideMark/>
          </w:tcPr>
          <w:p w14:paraId="2F4D5DE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5</w:t>
            </w:r>
          </w:p>
        </w:tc>
        <w:tc>
          <w:tcPr>
            <w:tcW w:w="720" w:type="dxa"/>
            <w:tcBorders>
              <w:top w:val="nil"/>
              <w:left w:val="nil"/>
              <w:bottom w:val="nil"/>
              <w:right w:val="single" w:sz="8" w:space="0" w:color="000000"/>
            </w:tcBorders>
            <w:shd w:val="clear" w:color="000000" w:fill="FFFFFF"/>
            <w:vAlign w:val="center"/>
            <w:hideMark/>
          </w:tcPr>
          <w:p w14:paraId="46177A32"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2002</w:t>
            </w:r>
          </w:p>
        </w:tc>
        <w:tc>
          <w:tcPr>
            <w:tcW w:w="900" w:type="dxa"/>
            <w:tcBorders>
              <w:top w:val="nil"/>
              <w:left w:val="nil"/>
              <w:bottom w:val="nil"/>
              <w:right w:val="single" w:sz="8" w:space="0" w:color="000000"/>
            </w:tcBorders>
            <w:shd w:val="clear" w:color="000000" w:fill="FFFFFF"/>
            <w:vAlign w:val="center"/>
            <w:hideMark/>
          </w:tcPr>
          <w:p w14:paraId="0DB7BAD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9.2 ppb</w:t>
            </w:r>
          </w:p>
        </w:tc>
        <w:tc>
          <w:tcPr>
            <w:tcW w:w="810" w:type="dxa"/>
            <w:vMerge/>
            <w:tcBorders>
              <w:top w:val="nil"/>
              <w:left w:val="single" w:sz="8" w:space="0" w:color="000000"/>
              <w:bottom w:val="single" w:sz="8" w:space="0" w:color="000000"/>
              <w:right w:val="single" w:sz="8" w:space="0" w:color="000000"/>
            </w:tcBorders>
            <w:vAlign w:val="center"/>
            <w:hideMark/>
          </w:tcPr>
          <w:p w14:paraId="5C887CEF"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7B2DD60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2879D33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64A9CA9C"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7AB1013A" w14:textId="77777777" w:rsidTr="002604DF">
        <w:trPr>
          <w:gridAfter w:val="1"/>
          <w:wAfter w:w="8" w:type="dxa"/>
          <w:trHeight w:val="115"/>
        </w:trPr>
        <w:tc>
          <w:tcPr>
            <w:tcW w:w="990" w:type="dxa"/>
            <w:vMerge/>
            <w:tcBorders>
              <w:top w:val="nil"/>
              <w:left w:val="single" w:sz="8" w:space="0" w:color="000000"/>
              <w:bottom w:val="single" w:sz="8" w:space="0" w:color="000000"/>
              <w:right w:val="single" w:sz="8" w:space="0" w:color="000000"/>
            </w:tcBorders>
            <w:vAlign w:val="center"/>
            <w:hideMark/>
          </w:tcPr>
          <w:p w14:paraId="76EBBEFC"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000000"/>
            </w:tcBorders>
            <w:shd w:val="clear" w:color="000000" w:fill="FFFFFF"/>
            <w:vAlign w:val="center"/>
            <w:hideMark/>
          </w:tcPr>
          <w:p w14:paraId="4D0ABA63"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6</w:t>
            </w:r>
          </w:p>
        </w:tc>
        <w:tc>
          <w:tcPr>
            <w:tcW w:w="720" w:type="dxa"/>
            <w:tcBorders>
              <w:top w:val="nil"/>
              <w:left w:val="nil"/>
              <w:bottom w:val="nil"/>
              <w:right w:val="single" w:sz="8" w:space="0" w:color="000000"/>
            </w:tcBorders>
            <w:shd w:val="clear" w:color="000000" w:fill="FFFFFF"/>
            <w:vAlign w:val="center"/>
            <w:hideMark/>
          </w:tcPr>
          <w:p w14:paraId="2F9D5716"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2002</w:t>
            </w:r>
          </w:p>
        </w:tc>
        <w:tc>
          <w:tcPr>
            <w:tcW w:w="900" w:type="dxa"/>
            <w:tcBorders>
              <w:top w:val="nil"/>
              <w:left w:val="nil"/>
              <w:bottom w:val="nil"/>
              <w:right w:val="single" w:sz="8" w:space="0" w:color="000000"/>
            </w:tcBorders>
            <w:shd w:val="clear" w:color="000000" w:fill="FFFFFF"/>
            <w:vAlign w:val="center"/>
            <w:hideMark/>
          </w:tcPr>
          <w:p w14:paraId="4222A8C8"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6.4 ppb</w:t>
            </w:r>
          </w:p>
        </w:tc>
        <w:tc>
          <w:tcPr>
            <w:tcW w:w="810" w:type="dxa"/>
            <w:vMerge/>
            <w:tcBorders>
              <w:top w:val="nil"/>
              <w:left w:val="single" w:sz="8" w:space="0" w:color="000000"/>
              <w:bottom w:val="single" w:sz="8" w:space="0" w:color="000000"/>
              <w:right w:val="single" w:sz="8" w:space="0" w:color="000000"/>
            </w:tcBorders>
            <w:vAlign w:val="center"/>
            <w:hideMark/>
          </w:tcPr>
          <w:p w14:paraId="46B1C690"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2D1B6E36"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105FD6AD"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47BB6225"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4A5EE7B8" w14:textId="77777777" w:rsidTr="002604DF">
        <w:trPr>
          <w:gridAfter w:val="1"/>
          <w:wAfter w:w="8" w:type="dxa"/>
          <w:trHeight w:val="178"/>
        </w:trPr>
        <w:tc>
          <w:tcPr>
            <w:tcW w:w="990" w:type="dxa"/>
            <w:vMerge/>
            <w:tcBorders>
              <w:top w:val="nil"/>
              <w:left w:val="single" w:sz="8" w:space="0" w:color="000000"/>
              <w:bottom w:val="single" w:sz="8" w:space="0" w:color="000000"/>
              <w:right w:val="single" w:sz="8" w:space="0" w:color="000000"/>
            </w:tcBorders>
            <w:vAlign w:val="center"/>
            <w:hideMark/>
          </w:tcPr>
          <w:p w14:paraId="7388FB76"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nil"/>
              <w:right w:val="single" w:sz="8" w:space="0" w:color="000000"/>
            </w:tcBorders>
            <w:shd w:val="clear" w:color="000000" w:fill="FFFFFF"/>
            <w:vAlign w:val="center"/>
            <w:hideMark/>
          </w:tcPr>
          <w:p w14:paraId="6923E58F"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7</w:t>
            </w:r>
          </w:p>
        </w:tc>
        <w:tc>
          <w:tcPr>
            <w:tcW w:w="720" w:type="dxa"/>
            <w:tcBorders>
              <w:top w:val="nil"/>
              <w:left w:val="nil"/>
              <w:bottom w:val="nil"/>
              <w:right w:val="single" w:sz="8" w:space="0" w:color="000000"/>
            </w:tcBorders>
            <w:shd w:val="clear" w:color="000000" w:fill="FFFFFF"/>
            <w:vAlign w:val="center"/>
            <w:hideMark/>
          </w:tcPr>
          <w:p w14:paraId="212A9D5B"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2003</w:t>
            </w:r>
          </w:p>
        </w:tc>
        <w:tc>
          <w:tcPr>
            <w:tcW w:w="900" w:type="dxa"/>
            <w:tcBorders>
              <w:top w:val="nil"/>
              <w:left w:val="nil"/>
              <w:bottom w:val="nil"/>
              <w:right w:val="single" w:sz="8" w:space="0" w:color="000000"/>
            </w:tcBorders>
            <w:shd w:val="clear" w:color="000000" w:fill="FFFFFF"/>
            <w:vAlign w:val="center"/>
            <w:hideMark/>
          </w:tcPr>
          <w:p w14:paraId="7AE36FF1"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5 ppb</w:t>
            </w:r>
          </w:p>
        </w:tc>
        <w:tc>
          <w:tcPr>
            <w:tcW w:w="810" w:type="dxa"/>
            <w:vMerge/>
            <w:tcBorders>
              <w:top w:val="nil"/>
              <w:left w:val="single" w:sz="8" w:space="0" w:color="000000"/>
              <w:bottom w:val="single" w:sz="8" w:space="0" w:color="000000"/>
              <w:right w:val="single" w:sz="8" w:space="0" w:color="000000"/>
            </w:tcBorders>
            <w:vAlign w:val="center"/>
            <w:hideMark/>
          </w:tcPr>
          <w:p w14:paraId="024A6020"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7A564A91"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5B779D8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16E42B54"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r w:rsidR="002604DF" w:rsidRPr="00646EA7" w14:paraId="469E54C4" w14:textId="77777777" w:rsidTr="002604DF">
        <w:trPr>
          <w:gridAfter w:val="1"/>
          <w:wAfter w:w="8" w:type="dxa"/>
          <w:trHeight w:val="142"/>
        </w:trPr>
        <w:tc>
          <w:tcPr>
            <w:tcW w:w="990" w:type="dxa"/>
            <w:vMerge/>
            <w:tcBorders>
              <w:top w:val="nil"/>
              <w:left w:val="single" w:sz="8" w:space="0" w:color="000000"/>
              <w:bottom w:val="single" w:sz="8" w:space="0" w:color="000000"/>
              <w:right w:val="single" w:sz="8" w:space="0" w:color="000000"/>
            </w:tcBorders>
            <w:vAlign w:val="center"/>
            <w:hideMark/>
          </w:tcPr>
          <w:p w14:paraId="35EC4C25" w14:textId="77777777" w:rsidR="00831634" w:rsidRPr="00646EA7" w:rsidRDefault="00831634" w:rsidP="00831634">
            <w:pPr>
              <w:spacing w:after="0" w:line="240" w:lineRule="auto"/>
              <w:rPr>
                <w:rFonts w:ascii="Arial" w:eastAsia="Times New Roman" w:hAnsi="Arial" w:cs="Arial"/>
                <w:color w:val="000000"/>
                <w:sz w:val="16"/>
                <w:szCs w:val="16"/>
              </w:rPr>
            </w:pPr>
          </w:p>
        </w:tc>
        <w:tc>
          <w:tcPr>
            <w:tcW w:w="720" w:type="dxa"/>
            <w:tcBorders>
              <w:top w:val="nil"/>
              <w:left w:val="nil"/>
              <w:bottom w:val="single" w:sz="8" w:space="0" w:color="auto"/>
              <w:right w:val="single" w:sz="8" w:space="0" w:color="000000"/>
            </w:tcBorders>
            <w:shd w:val="clear" w:color="000000" w:fill="FFFFFF"/>
            <w:vAlign w:val="center"/>
            <w:hideMark/>
          </w:tcPr>
          <w:p w14:paraId="4531FA2A"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Well 8</w:t>
            </w:r>
          </w:p>
        </w:tc>
        <w:tc>
          <w:tcPr>
            <w:tcW w:w="720" w:type="dxa"/>
            <w:tcBorders>
              <w:top w:val="nil"/>
              <w:left w:val="nil"/>
              <w:bottom w:val="single" w:sz="8" w:space="0" w:color="auto"/>
              <w:right w:val="single" w:sz="8" w:space="0" w:color="000000"/>
            </w:tcBorders>
            <w:shd w:val="clear" w:color="000000" w:fill="FFFFFF"/>
            <w:vAlign w:val="center"/>
            <w:hideMark/>
          </w:tcPr>
          <w:p w14:paraId="2956E51E"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2004</w:t>
            </w:r>
          </w:p>
        </w:tc>
        <w:tc>
          <w:tcPr>
            <w:tcW w:w="900" w:type="dxa"/>
            <w:tcBorders>
              <w:top w:val="nil"/>
              <w:left w:val="nil"/>
              <w:bottom w:val="single" w:sz="8" w:space="0" w:color="auto"/>
              <w:right w:val="single" w:sz="8" w:space="0" w:color="000000"/>
            </w:tcBorders>
            <w:shd w:val="clear" w:color="000000" w:fill="FFFFFF"/>
            <w:vAlign w:val="center"/>
            <w:hideMark/>
          </w:tcPr>
          <w:p w14:paraId="05A06ACC" w14:textId="77777777" w:rsidR="00831634" w:rsidRPr="00646EA7" w:rsidRDefault="00831634" w:rsidP="00831634">
            <w:pPr>
              <w:spacing w:after="0" w:line="240" w:lineRule="auto"/>
              <w:jc w:val="center"/>
              <w:rPr>
                <w:rFonts w:ascii="Arial Narrow" w:eastAsia="Times New Roman" w:hAnsi="Arial Narrow" w:cs="Calibri"/>
                <w:color w:val="000000"/>
                <w:sz w:val="16"/>
                <w:szCs w:val="16"/>
              </w:rPr>
            </w:pPr>
            <w:r w:rsidRPr="00646EA7">
              <w:rPr>
                <w:rFonts w:ascii="Arial Narrow" w:eastAsia="Times New Roman" w:hAnsi="Arial Narrow" w:cs="Calibri"/>
                <w:color w:val="000000"/>
                <w:sz w:val="16"/>
                <w:szCs w:val="16"/>
              </w:rPr>
              <w:t>21 ppb</w:t>
            </w:r>
          </w:p>
        </w:tc>
        <w:tc>
          <w:tcPr>
            <w:tcW w:w="810" w:type="dxa"/>
            <w:vMerge/>
            <w:tcBorders>
              <w:top w:val="nil"/>
              <w:left w:val="single" w:sz="8" w:space="0" w:color="000000"/>
              <w:bottom w:val="single" w:sz="8" w:space="0" w:color="000000"/>
              <w:right w:val="single" w:sz="8" w:space="0" w:color="000000"/>
            </w:tcBorders>
            <w:vAlign w:val="center"/>
            <w:hideMark/>
          </w:tcPr>
          <w:p w14:paraId="762DBEBE"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540" w:type="dxa"/>
            <w:vMerge/>
            <w:tcBorders>
              <w:top w:val="nil"/>
              <w:left w:val="single" w:sz="8" w:space="0" w:color="000000"/>
              <w:bottom w:val="single" w:sz="8" w:space="0" w:color="000000"/>
              <w:right w:val="single" w:sz="8" w:space="0" w:color="000000"/>
            </w:tcBorders>
            <w:vAlign w:val="center"/>
            <w:hideMark/>
          </w:tcPr>
          <w:p w14:paraId="53FB666C"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458" w:type="dxa"/>
            <w:vMerge/>
            <w:tcBorders>
              <w:top w:val="nil"/>
              <w:left w:val="single" w:sz="8" w:space="0" w:color="000000"/>
              <w:bottom w:val="single" w:sz="8" w:space="0" w:color="000000"/>
              <w:right w:val="single" w:sz="8" w:space="0" w:color="000000"/>
            </w:tcBorders>
            <w:vAlign w:val="center"/>
            <w:hideMark/>
          </w:tcPr>
          <w:p w14:paraId="6E95308C" w14:textId="77777777" w:rsidR="00831634" w:rsidRPr="00646EA7" w:rsidRDefault="00831634" w:rsidP="00831634">
            <w:pPr>
              <w:spacing w:after="0" w:line="240" w:lineRule="auto"/>
              <w:rPr>
                <w:rFonts w:ascii="Arial Narrow" w:eastAsia="Times New Roman" w:hAnsi="Arial Narrow" w:cs="Calibri"/>
                <w:color w:val="000000"/>
                <w:sz w:val="16"/>
                <w:szCs w:val="16"/>
              </w:rPr>
            </w:pPr>
          </w:p>
        </w:tc>
        <w:tc>
          <w:tcPr>
            <w:tcW w:w="236" w:type="dxa"/>
            <w:gridSpan w:val="2"/>
            <w:vAlign w:val="center"/>
            <w:hideMark/>
          </w:tcPr>
          <w:p w14:paraId="6C74599A" w14:textId="77777777" w:rsidR="00831634" w:rsidRPr="00646EA7" w:rsidRDefault="00831634" w:rsidP="00831634">
            <w:pPr>
              <w:spacing w:after="0" w:line="240" w:lineRule="auto"/>
              <w:rPr>
                <w:rFonts w:ascii="Times New Roman" w:eastAsia="Times New Roman" w:hAnsi="Times New Roman" w:cs="Times New Roman"/>
                <w:sz w:val="20"/>
                <w:szCs w:val="20"/>
              </w:rPr>
            </w:pPr>
          </w:p>
        </w:tc>
      </w:tr>
    </w:tbl>
    <w:p w14:paraId="4F9F0CA8" w14:textId="61B6D8DD" w:rsidR="001D1872" w:rsidRDefault="00501FB6">
      <w:r>
        <w:rPr>
          <w:noProof/>
        </w:rPr>
        <w:drawing>
          <wp:inline distT="0" distB="0" distL="0" distR="0" wp14:anchorId="22E23742" wp14:editId="5384C8A1">
            <wp:extent cx="4354566" cy="7029450"/>
            <wp:effectExtent l="0" t="0" r="0" b="0"/>
            <wp:docPr id="16" name="Picture 15" descr="Table&#10;&#10;Description automatically generated">
              <a:extLst xmlns:a="http://schemas.openxmlformats.org/drawingml/2006/main">
                <a:ext uri="{FF2B5EF4-FFF2-40B4-BE49-F238E27FC236}">
                  <a16:creationId xmlns:a16="http://schemas.microsoft.com/office/drawing/2014/main" id="{FDCC5AED-0D0E-4EDF-BFF5-E60E58AA7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Table&#10;&#10;Description automatically generated">
                      <a:extLst>
                        <a:ext uri="{FF2B5EF4-FFF2-40B4-BE49-F238E27FC236}">
                          <a16:creationId xmlns:a16="http://schemas.microsoft.com/office/drawing/2014/main" id="{FDCC5AED-0D0E-4EDF-BFF5-E60E58AA75C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489777" cy="7247716"/>
                    </a:xfrm>
                    <a:prstGeom prst="rect">
                      <a:avLst/>
                    </a:prstGeom>
                  </pic:spPr>
                </pic:pic>
              </a:graphicData>
            </a:graphic>
          </wp:inline>
        </w:drawing>
      </w:r>
    </w:p>
    <w:sectPr w:rsidR="001D1872" w:rsidSect="002604DF">
      <w:pgSz w:w="15840" w:h="12240" w:orient="landscape"/>
      <w:pgMar w:top="576" w:right="576" w:bottom="576" w:left="57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C1D3" w14:textId="77777777" w:rsidR="00F4336D" w:rsidRDefault="00F4336D" w:rsidP="002604DF">
      <w:pPr>
        <w:spacing w:after="0" w:line="240" w:lineRule="auto"/>
      </w:pPr>
      <w:r>
        <w:separator/>
      </w:r>
    </w:p>
  </w:endnote>
  <w:endnote w:type="continuationSeparator" w:id="0">
    <w:p w14:paraId="72B4F4A1" w14:textId="77777777" w:rsidR="00F4336D" w:rsidRDefault="00F4336D" w:rsidP="0026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E683" w14:textId="77777777" w:rsidR="00F4336D" w:rsidRDefault="00F4336D" w:rsidP="002604DF">
      <w:pPr>
        <w:spacing w:after="0" w:line="240" w:lineRule="auto"/>
      </w:pPr>
      <w:r>
        <w:separator/>
      </w:r>
    </w:p>
  </w:footnote>
  <w:footnote w:type="continuationSeparator" w:id="0">
    <w:p w14:paraId="3239A110" w14:textId="77777777" w:rsidR="00F4336D" w:rsidRDefault="00F4336D" w:rsidP="0026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012"/>
    <w:multiLevelType w:val="hybridMultilevel"/>
    <w:tmpl w:val="5E58C31C"/>
    <w:lvl w:ilvl="0" w:tplc="A966546C">
      <w:start w:val="1"/>
      <w:numFmt w:val="decimal"/>
      <w:lvlText w:val="%1."/>
      <w:lvlJc w:val="left"/>
      <w:pPr>
        <w:tabs>
          <w:tab w:val="num" w:pos="720"/>
        </w:tabs>
        <w:ind w:left="720" w:hanging="360"/>
      </w:pPr>
    </w:lvl>
    <w:lvl w:ilvl="1" w:tplc="42DC5B84" w:tentative="1">
      <w:start w:val="1"/>
      <w:numFmt w:val="decimal"/>
      <w:lvlText w:val="%2."/>
      <w:lvlJc w:val="left"/>
      <w:pPr>
        <w:tabs>
          <w:tab w:val="num" w:pos="1440"/>
        </w:tabs>
        <w:ind w:left="1440" w:hanging="360"/>
      </w:pPr>
    </w:lvl>
    <w:lvl w:ilvl="2" w:tplc="5B9E4D70" w:tentative="1">
      <w:start w:val="1"/>
      <w:numFmt w:val="decimal"/>
      <w:lvlText w:val="%3."/>
      <w:lvlJc w:val="left"/>
      <w:pPr>
        <w:tabs>
          <w:tab w:val="num" w:pos="2160"/>
        </w:tabs>
        <w:ind w:left="2160" w:hanging="360"/>
      </w:pPr>
    </w:lvl>
    <w:lvl w:ilvl="3" w:tplc="1AF207C0" w:tentative="1">
      <w:start w:val="1"/>
      <w:numFmt w:val="decimal"/>
      <w:lvlText w:val="%4."/>
      <w:lvlJc w:val="left"/>
      <w:pPr>
        <w:tabs>
          <w:tab w:val="num" w:pos="2880"/>
        </w:tabs>
        <w:ind w:left="2880" w:hanging="360"/>
      </w:pPr>
    </w:lvl>
    <w:lvl w:ilvl="4" w:tplc="9ACCF42E" w:tentative="1">
      <w:start w:val="1"/>
      <w:numFmt w:val="decimal"/>
      <w:lvlText w:val="%5."/>
      <w:lvlJc w:val="left"/>
      <w:pPr>
        <w:tabs>
          <w:tab w:val="num" w:pos="3600"/>
        </w:tabs>
        <w:ind w:left="3600" w:hanging="360"/>
      </w:pPr>
    </w:lvl>
    <w:lvl w:ilvl="5" w:tplc="4C2CC40A" w:tentative="1">
      <w:start w:val="1"/>
      <w:numFmt w:val="decimal"/>
      <w:lvlText w:val="%6."/>
      <w:lvlJc w:val="left"/>
      <w:pPr>
        <w:tabs>
          <w:tab w:val="num" w:pos="4320"/>
        </w:tabs>
        <w:ind w:left="4320" w:hanging="360"/>
      </w:pPr>
    </w:lvl>
    <w:lvl w:ilvl="6" w:tplc="4448EB2C" w:tentative="1">
      <w:start w:val="1"/>
      <w:numFmt w:val="decimal"/>
      <w:lvlText w:val="%7."/>
      <w:lvlJc w:val="left"/>
      <w:pPr>
        <w:tabs>
          <w:tab w:val="num" w:pos="5040"/>
        </w:tabs>
        <w:ind w:left="5040" w:hanging="360"/>
      </w:pPr>
    </w:lvl>
    <w:lvl w:ilvl="7" w:tplc="77404F30" w:tentative="1">
      <w:start w:val="1"/>
      <w:numFmt w:val="decimal"/>
      <w:lvlText w:val="%8."/>
      <w:lvlJc w:val="left"/>
      <w:pPr>
        <w:tabs>
          <w:tab w:val="num" w:pos="5760"/>
        </w:tabs>
        <w:ind w:left="5760" w:hanging="360"/>
      </w:pPr>
    </w:lvl>
    <w:lvl w:ilvl="8" w:tplc="55B6B7E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72"/>
    <w:rsid w:val="001C1F39"/>
    <w:rsid w:val="001D1872"/>
    <w:rsid w:val="001D647C"/>
    <w:rsid w:val="002604DF"/>
    <w:rsid w:val="003A04A6"/>
    <w:rsid w:val="003B538B"/>
    <w:rsid w:val="004171CF"/>
    <w:rsid w:val="00461FAC"/>
    <w:rsid w:val="00501FB6"/>
    <w:rsid w:val="00520E63"/>
    <w:rsid w:val="0052233C"/>
    <w:rsid w:val="00583622"/>
    <w:rsid w:val="00626FB4"/>
    <w:rsid w:val="00646EA7"/>
    <w:rsid w:val="00831634"/>
    <w:rsid w:val="00886AD7"/>
    <w:rsid w:val="009C1109"/>
    <w:rsid w:val="009F1510"/>
    <w:rsid w:val="00A12326"/>
    <w:rsid w:val="00A268AC"/>
    <w:rsid w:val="00BC5C8F"/>
    <w:rsid w:val="00BE40AA"/>
    <w:rsid w:val="00BF6392"/>
    <w:rsid w:val="00CB1BCE"/>
    <w:rsid w:val="00D228A8"/>
    <w:rsid w:val="00EA21D0"/>
    <w:rsid w:val="00F37035"/>
    <w:rsid w:val="00F4336D"/>
    <w:rsid w:val="00F8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80B0"/>
  <w15:chartTrackingRefBased/>
  <w15:docId w15:val="{2008D7FA-8F5D-4B14-8EE4-D21DBA22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872"/>
    <w:pPr>
      <w:spacing w:after="0" w:line="240" w:lineRule="auto"/>
      <w:ind w:left="720"/>
      <w:contextualSpacing/>
    </w:pPr>
    <w:rPr>
      <w:rFonts w:ascii="Times New Roman" w:eastAsiaTheme="minorEastAsia" w:hAnsi="Times New Roman" w:cs="Times New Roman"/>
      <w:sz w:val="24"/>
      <w:szCs w:val="24"/>
    </w:rPr>
  </w:style>
  <w:style w:type="paragraph" w:styleId="NoSpacing">
    <w:name w:val="No Spacing"/>
    <w:uiPriority w:val="1"/>
    <w:qFormat/>
    <w:rsid w:val="00646EA7"/>
    <w:pPr>
      <w:spacing w:after="0" w:line="240" w:lineRule="auto"/>
    </w:pPr>
  </w:style>
  <w:style w:type="paragraph" w:styleId="Header">
    <w:name w:val="header"/>
    <w:basedOn w:val="Normal"/>
    <w:link w:val="HeaderChar"/>
    <w:uiPriority w:val="99"/>
    <w:unhideWhenUsed/>
    <w:rsid w:val="0026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DF"/>
  </w:style>
  <w:style w:type="paragraph" w:styleId="Footer">
    <w:name w:val="footer"/>
    <w:basedOn w:val="Normal"/>
    <w:link w:val="FooterChar"/>
    <w:uiPriority w:val="99"/>
    <w:unhideWhenUsed/>
    <w:rsid w:val="0026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2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6B7B-1E2F-4F83-94C0-7BBAE16F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dc:creator>
  <cp:keywords/>
  <dc:description/>
  <cp:lastModifiedBy>Paul Rowe</cp:lastModifiedBy>
  <cp:revision>2</cp:revision>
  <cp:lastPrinted>2021-06-28T19:50:00Z</cp:lastPrinted>
  <dcterms:created xsi:type="dcterms:W3CDTF">2021-07-20T17:00:00Z</dcterms:created>
  <dcterms:modified xsi:type="dcterms:W3CDTF">2021-07-20T17:00:00Z</dcterms:modified>
</cp:coreProperties>
</file>