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7CE5D0F0" w14:textId="77777777" w:rsidR="004A6667" w:rsidRPr="005162DE" w:rsidRDefault="004A6667" w:rsidP="004A6667">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SAPUTO DAIRY FOODS USA</w:t>
      </w:r>
      <w:r w:rsidRPr="005162DE">
        <w:rPr>
          <w:rFonts w:ascii="Arial" w:hAnsi="Arial" w:cs="Arial"/>
          <w:sz w:val="24"/>
          <w:szCs w:val="24"/>
        </w:rPr>
        <w:t xml:space="preserve"> </w:t>
      </w:r>
    </w:p>
    <w:p w14:paraId="178D89A4" w14:textId="17B639F5" w:rsidR="004A6667" w:rsidRPr="005162DE" w:rsidRDefault="004A6667" w:rsidP="004A6667">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4/10/25</w:t>
      </w:r>
    </w:p>
    <w:p w14:paraId="2BE61532" w14:textId="77777777" w:rsidR="004A6667" w:rsidRPr="005162DE" w:rsidRDefault="004A6667" w:rsidP="004A6667">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GROUNBD WATER</w:t>
      </w:r>
    </w:p>
    <w:p w14:paraId="34C7F6FB" w14:textId="77777777" w:rsidR="004A6667" w:rsidRPr="005162DE" w:rsidRDefault="004A6667" w:rsidP="004A6667">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#1 LOCATED AT 1605 NORTH J STREET TULARE, CA</w:t>
      </w:r>
    </w:p>
    <w:p w14:paraId="765AD086" w14:textId="77777777" w:rsidR="004A6667" w:rsidRPr="005162DE" w:rsidRDefault="004A6667" w:rsidP="004A6667">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The source was found to be most vulnerable to chemical/petroleum</w:t>
      </w:r>
    </w:p>
    <w:p w14:paraId="14FEA09D" w14:textId="77777777" w:rsidR="004A6667" w:rsidRPr="005162DE" w:rsidRDefault="004A6667" w:rsidP="004A666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07646B4C" w14:textId="77777777" w:rsidR="004A6667" w:rsidRPr="005162DE" w:rsidRDefault="004A6667" w:rsidP="004A6667">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JESSE GOMEZ (559) 686-2876</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F1B99CA" w14:textId="77777777" w:rsidR="004A6667" w:rsidRPr="005162DE" w:rsidRDefault="004A6667" w:rsidP="004A6667">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SAPUTO DAIRY FOODS USA</w:t>
      </w:r>
      <w:r w:rsidRPr="005162DE">
        <w:rPr>
          <w:rFonts w:ascii="Arial" w:hAnsi="Arial" w:cs="Arial"/>
          <w:sz w:val="24"/>
          <w:szCs w:val="24"/>
          <w:lang w:val="es-MX"/>
        </w:rPr>
        <w:t>] a [</w:t>
      </w:r>
      <w:r>
        <w:rPr>
          <w:rFonts w:ascii="Arial" w:hAnsi="Arial" w:cs="Arial"/>
          <w:sz w:val="24"/>
          <w:szCs w:val="24"/>
        </w:rPr>
        <w:t>1605 NORTH J STREET TULARE, CA</w:t>
      </w:r>
      <w:r w:rsidRPr="005162DE">
        <w:rPr>
          <w:rFonts w:ascii="Arial" w:hAnsi="Arial" w:cs="Arial"/>
          <w:sz w:val="24"/>
          <w:szCs w:val="24"/>
          <w:lang w:val="es-MX"/>
        </w:rPr>
        <w:t>] para asistirlo en español.</w:t>
      </w:r>
    </w:p>
    <w:p w14:paraId="50E7B33F" w14:textId="77777777" w:rsidR="004A6667" w:rsidRPr="005162DE" w:rsidRDefault="004A6667" w:rsidP="004A6667">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SAPUTO DAIRY FOODS USA</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rPr>
        <w:t>1605 NORTH J STREET TULARE, CA</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(559)686-2876</w:t>
      </w:r>
      <w:r w:rsidRPr="005162DE">
        <w:rPr>
          <w:rFonts w:ascii="Arial" w:eastAsia="PMingLiU" w:hAnsi="Arial" w:cs="Arial"/>
          <w:sz w:val="24"/>
          <w:szCs w:val="24"/>
        </w:rPr>
        <w:t>].</w:t>
      </w:r>
    </w:p>
    <w:p w14:paraId="63D4620F" w14:textId="77777777" w:rsidR="004A6667" w:rsidRPr="005162DE" w:rsidRDefault="004A6667" w:rsidP="004A6667">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SAPUTO DAIRY FOODS USA</w:t>
      </w:r>
      <w:r w:rsidRPr="005162DE">
        <w:rPr>
          <w:rFonts w:ascii="Arial" w:hAnsi="Arial" w:cs="Arial"/>
          <w:sz w:val="24"/>
          <w:szCs w:val="24"/>
        </w:rPr>
        <w:t xml:space="preserve"> </w:t>
      </w:r>
      <w:r>
        <w:rPr>
          <w:rFonts w:ascii="Arial" w:hAnsi="Arial" w:cs="Arial"/>
          <w:sz w:val="24"/>
          <w:szCs w:val="24"/>
        </w:rPr>
        <w:t>1605 NORTH J STREET TULARE, CA</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(559)686-2876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65C2C20C" w14:textId="77777777" w:rsidR="004A6667" w:rsidRPr="005162DE" w:rsidRDefault="004A6667" w:rsidP="004A6667">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SAPUTO DAIRY FOODS USA</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rPr>
        <w:t>1605 NORTH J STREET TULARE, CA</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B9B3613" w14:textId="77777777" w:rsidR="004A6667" w:rsidRPr="005162DE" w:rsidRDefault="004A6667" w:rsidP="004A6667">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SAPUTO DAIRY FOODS USA</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rPr>
        <w:t>1605 NORTH J STREET TULARE, CA</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4A6667" w:rsidRDefault="00095AAC" w:rsidP="0073000F">
            <w:pPr>
              <w:spacing w:before="40" w:after="40"/>
              <w:rPr>
                <w:rFonts w:ascii="Arial" w:hAnsi="Arial" w:cs="Arial"/>
              </w:rPr>
            </w:pPr>
            <w:r w:rsidRPr="004A6667">
              <w:rPr>
                <w:rFonts w:ascii="Arial" w:hAnsi="Arial" w:cs="Arial"/>
                <w:i/>
              </w:rPr>
              <w:t>E. coli</w:t>
            </w:r>
            <w:r w:rsidR="0073000F" w:rsidRPr="004A6667">
              <w:rPr>
                <w:rFonts w:ascii="Arial" w:hAnsi="Arial" w:cs="Arial"/>
                <w:i/>
              </w:rPr>
              <w:br/>
            </w:r>
          </w:p>
        </w:tc>
        <w:tc>
          <w:tcPr>
            <w:tcW w:w="1617" w:type="dxa"/>
          </w:tcPr>
          <w:p w14:paraId="54205FE5" w14:textId="77777777" w:rsidR="00095AAC" w:rsidRPr="004A6667" w:rsidRDefault="00095AAC" w:rsidP="008572DA">
            <w:pPr>
              <w:spacing w:before="40" w:after="40"/>
              <w:jc w:val="center"/>
              <w:rPr>
                <w:rFonts w:ascii="Arial" w:hAnsi="Arial" w:cs="Arial"/>
              </w:rPr>
            </w:pPr>
            <w:r w:rsidRPr="004A6667">
              <w:rPr>
                <w:rFonts w:ascii="Arial" w:hAnsi="Arial" w:cs="Arial"/>
              </w:rPr>
              <w:t>(In the year)</w:t>
            </w:r>
          </w:p>
          <w:p w14:paraId="4A18E97C" w14:textId="03F65211" w:rsidR="008572DA" w:rsidRPr="004A6667" w:rsidRDefault="004A6667" w:rsidP="008572DA">
            <w:pPr>
              <w:spacing w:before="40" w:after="40"/>
              <w:jc w:val="center"/>
              <w:rPr>
                <w:rFonts w:ascii="Arial" w:hAnsi="Arial" w:cs="Arial"/>
              </w:rPr>
            </w:pPr>
            <w:r w:rsidRPr="004A6667">
              <w:rPr>
                <w:rFonts w:ascii="Arial" w:hAnsi="Arial" w:cs="Arial"/>
              </w:rPr>
              <w:t>0</w:t>
            </w:r>
          </w:p>
        </w:tc>
        <w:tc>
          <w:tcPr>
            <w:tcW w:w="1443" w:type="dxa"/>
          </w:tcPr>
          <w:p w14:paraId="38C21B9B" w14:textId="5567DAF4" w:rsidR="00095AAC" w:rsidRPr="004A6667" w:rsidRDefault="004A6667" w:rsidP="008572DA">
            <w:pPr>
              <w:spacing w:before="40" w:after="40"/>
              <w:jc w:val="center"/>
              <w:rPr>
                <w:rFonts w:ascii="Arial" w:hAnsi="Arial" w:cs="Arial"/>
              </w:rPr>
            </w:pPr>
            <w:r w:rsidRPr="004A6667">
              <w:rPr>
                <w:rFonts w:ascii="Arial" w:hAnsi="Arial" w:cs="Arial"/>
              </w:rPr>
              <w:t>0</w:t>
            </w:r>
          </w:p>
        </w:tc>
        <w:tc>
          <w:tcPr>
            <w:tcW w:w="2610" w:type="dxa"/>
          </w:tcPr>
          <w:p w14:paraId="09A9CFD2" w14:textId="0460835B" w:rsidR="00095AAC" w:rsidRPr="004A6667" w:rsidRDefault="00095AAC" w:rsidP="00827994">
            <w:pPr>
              <w:spacing w:before="40" w:after="40"/>
              <w:jc w:val="center"/>
              <w:rPr>
                <w:rFonts w:ascii="Arial" w:hAnsi="Arial" w:cs="Arial"/>
              </w:rPr>
            </w:pPr>
            <w:r w:rsidRPr="004A6667">
              <w:rPr>
                <w:rFonts w:ascii="Arial" w:hAnsi="Arial" w:cs="Arial"/>
              </w:rPr>
              <w:t>(</w:t>
            </w:r>
            <w:r w:rsidR="00020032" w:rsidRPr="004A6667">
              <w:rPr>
                <w:rFonts w:ascii="Arial" w:hAnsi="Arial" w:cs="Arial"/>
              </w:rPr>
              <w:t>a</w:t>
            </w:r>
            <w:r w:rsidRPr="004A6667">
              <w:rPr>
                <w:rFonts w:ascii="Arial" w:hAnsi="Arial" w:cs="Arial"/>
              </w:rPr>
              <w:t>)</w:t>
            </w:r>
          </w:p>
        </w:tc>
        <w:tc>
          <w:tcPr>
            <w:tcW w:w="990" w:type="dxa"/>
          </w:tcPr>
          <w:p w14:paraId="52965BD7" w14:textId="77777777" w:rsidR="00095AAC" w:rsidRPr="004A6667" w:rsidRDefault="00095AAC" w:rsidP="008572DA">
            <w:pPr>
              <w:spacing w:before="40" w:after="40"/>
              <w:jc w:val="center"/>
              <w:rPr>
                <w:rFonts w:ascii="Arial" w:hAnsi="Arial" w:cs="Arial"/>
              </w:rPr>
            </w:pPr>
            <w:r w:rsidRPr="004A6667">
              <w:rPr>
                <w:rFonts w:ascii="Arial" w:hAnsi="Arial" w:cs="Arial"/>
              </w:rPr>
              <w:t>0</w:t>
            </w:r>
          </w:p>
        </w:tc>
        <w:tc>
          <w:tcPr>
            <w:tcW w:w="2071" w:type="dxa"/>
          </w:tcPr>
          <w:p w14:paraId="6D4E3BEB" w14:textId="77777777" w:rsidR="00095AAC" w:rsidRPr="004A6667" w:rsidRDefault="00095AAC" w:rsidP="005D3BD9">
            <w:pPr>
              <w:spacing w:before="40" w:after="40"/>
              <w:rPr>
                <w:rFonts w:ascii="Arial" w:hAnsi="Arial" w:cs="Arial"/>
              </w:rPr>
            </w:pPr>
            <w:r w:rsidRPr="004A666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A6667" w:rsidRPr="005162DE" w14:paraId="08D72929" w14:textId="77777777" w:rsidTr="00D73637">
        <w:trPr>
          <w:trHeight w:val="1332"/>
        </w:trPr>
        <w:tc>
          <w:tcPr>
            <w:tcW w:w="1118" w:type="dxa"/>
            <w:tcMar>
              <w:left w:w="86" w:type="dxa"/>
              <w:right w:w="86" w:type="dxa"/>
            </w:tcMar>
          </w:tcPr>
          <w:p w14:paraId="5B6D4539" w14:textId="55A41216" w:rsidR="004A6667" w:rsidRPr="005162DE" w:rsidRDefault="004A6667" w:rsidP="004A6667">
            <w:pPr>
              <w:spacing w:before="40" w:after="40"/>
              <w:rPr>
                <w:rFonts w:ascii="Arial" w:hAnsi="Arial" w:cs="Arial"/>
                <w:sz w:val="24"/>
                <w:szCs w:val="24"/>
              </w:rPr>
            </w:pPr>
            <w:r w:rsidRPr="00B51D9F">
              <w:rPr>
                <w:rFonts w:ascii="Arial" w:hAnsi="Arial" w:cs="Arial"/>
              </w:rPr>
              <w:t>Lead (ppb)</w:t>
            </w:r>
          </w:p>
        </w:tc>
        <w:tc>
          <w:tcPr>
            <w:tcW w:w="1634" w:type="dxa"/>
            <w:tcMar>
              <w:left w:w="86" w:type="dxa"/>
              <w:right w:w="86" w:type="dxa"/>
            </w:tcMar>
          </w:tcPr>
          <w:p w14:paraId="0A0580DD" w14:textId="21EC5854" w:rsidR="004A6667" w:rsidRPr="005162DE" w:rsidRDefault="004A6667" w:rsidP="004A6667">
            <w:pPr>
              <w:spacing w:before="40" w:after="40"/>
              <w:jc w:val="center"/>
              <w:rPr>
                <w:rFonts w:ascii="Arial" w:hAnsi="Arial" w:cs="Arial"/>
                <w:sz w:val="24"/>
                <w:szCs w:val="24"/>
              </w:rPr>
            </w:pPr>
            <w:r w:rsidRPr="00B51D9F">
              <w:rPr>
                <w:rFonts w:ascii="Arial" w:hAnsi="Arial" w:cs="Arial"/>
              </w:rPr>
              <w:t>9/22/2022</w:t>
            </w:r>
          </w:p>
        </w:tc>
        <w:tc>
          <w:tcPr>
            <w:tcW w:w="1021" w:type="dxa"/>
            <w:tcMar>
              <w:left w:w="86" w:type="dxa"/>
              <w:right w:w="86" w:type="dxa"/>
            </w:tcMar>
          </w:tcPr>
          <w:p w14:paraId="102D5A02" w14:textId="00B805CA" w:rsidR="004A6667" w:rsidRPr="005162DE" w:rsidRDefault="004A6667" w:rsidP="004A6667">
            <w:pPr>
              <w:spacing w:before="40" w:after="40"/>
              <w:jc w:val="center"/>
              <w:rPr>
                <w:rFonts w:ascii="Arial" w:hAnsi="Arial" w:cs="Arial"/>
                <w:sz w:val="24"/>
                <w:szCs w:val="24"/>
              </w:rPr>
            </w:pPr>
            <w:r w:rsidRPr="00B51D9F">
              <w:rPr>
                <w:rFonts w:ascii="Arial" w:hAnsi="Arial" w:cs="Arial"/>
              </w:rPr>
              <w:t>5</w:t>
            </w:r>
          </w:p>
        </w:tc>
        <w:tc>
          <w:tcPr>
            <w:tcW w:w="1123" w:type="dxa"/>
            <w:tcMar>
              <w:left w:w="86" w:type="dxa"/>
              <w:right w:w="86" w:type="dxa"/>
            </w:tcMar>
          </w:tcPr>
          <w:p w14:paraId="36E2A949" w14:textId="7EF2862D" w:rsidR="004A6667" w:rsidRPr="005162DE" w:rsidRDefault="004A6667" w:rsidP="004A6667">
            <w:pPr>
              <w:spacing w:before="40" w:after="40"/>
              <w:jc w:val="center"/>
              <w:rPr>
                <w:rFonts w:ascii="Arial" w:hAnsi="Arial" w:cs="Arial"/>
                <w:sz w:val="24"/>
                <w:szCs w:val="24"/>
              </w:rPr>
            </w:pPr>
            <w:r w:rsidRPr="00B51D9F">
              <w:rPr>
                <w:rFonts w:ascii="Arial" w:hAnsi="Arial" w:cs="Arial"/>
              </w:rPr>
              <w:t>ND</w:t>
            </w:r>
          </w:p>
        </w:tc>
        <w:tc>
          <w:tcPr>
            <w:tcW w:w="1021" w:type="dxa"/>
            <w:tcMar>
              <w:left w:w="86" w:type="dxa"/>
              <w:right w:w="86" w:type="dxa"/>
            </w:tcMar>
          </w:tcPr>
          <w:p w14:paraId="308535F4" w14:textId="14B6E99B" w:rsidR="004A6667" w:rsidRPr="005162DE" w:rsidRDefault="004A6667" w:rsidP="004A6667">
            <w:pPr>
              <w:spacing w:before="40" w:after="40"/>
              <w:jc w:val="center"/>
              <w:rPr>
                <w:rFonts w:ascii="Arial" w:hAnsi="Arial" w:cs="Arial"/>
                <w:sz w:val="24"/>
                <w:szCs w:val="24"/>
              </w:rPr>
            </w:pPr>
            <w:r w:rsidRPr="00B51D9F">
              <w:rPr>
                <w:rFonts w:ascii="Arial" w:hAnsi="Arial" w:cs="Arial"/>
              </w:rPr>
              <w:t>0</w:t>
            </w:r>
          </w:p>
        </w:tc>
        <w:tc>
          <w:tcPr>
            <w:tcW w:w="611" w:type="dxa"/>
            <w:tcMar>
              <w:left w:w="86" w:type="dxa"/>
              <w:right w:w="86" w:type="dxa"/>
            </w:tcMar>
          </w:tcPr>
          <w:p w14:paraId="0173A2B8" w14:textId="73CDFABF" w:rsidR="004A6667" w:rsidRPr="005162DE" w:rsidRDefault="004A6667" w:rsidP="004A6667">
            <w:pPr>
              <w:spacing w:before="40" w:after="40"/>
              <w:jc w:val="center"/>
              <w:rPr>
                <w:rFonts w:ascii="Arial" w:hAnsi="Arial" w:cs="Arial"/>
                <w:sz w:val="24"/>
                <w:szCs w:val="24"/>
              </w:rPr>
            </w:pPr>
            <w:r w:rsidRPr="00B51D9F">
              <w:rPr>
                <w:rFonts w:ascii="Arial" w:hAnsi="Arial" w:cs="Arial"/>
              </w:rPr>
              <w:t>15</w:t>
            </w:r>
          </w:p>
        </w:tc>
        <w:tc>
          <w:tcPr>
            <w:tcW w:w="611" w:type="dxa"/>
            <w:tcMar>
              <w:left w:w="86" w:type="dxa"/>
              <w:right w:w="86" w:type="dxa"/>
            </w:tcMar>
          </w:tcPr>
          <w:p w14:paraId="4C360E7C" w14:textId="2805839C" w:rsidR="004A6667" w:rsidRPr="005162DE" w:rsidRDefault="004A6667" w:rsidP="004A6667">
            <w:pPr>
              <w:spacing w:before="40" w:after="40"/>
              <w:jc w:val="center"/>
              <w:rPr>
                <w:rFonts w:ascii="Arial" w:hAnsi="Arial" w:cs="Arial"/>
                <w:sz w:val="24"/>
                <w:szCs w:val="24"/>
              </w:rPr>
            </w:pPr>
            <w:r w:rsidRPr="00B51D9F">
              <w:rPr>
                <w:rFonts w:ascii="Arial" w:hAnsi="Arial" w:cs="Arial"/>
              </w:rPr>
              <w:t>0.2</w:t>
            </w:r>
          </w:p>
        </w:tc>
        <w:tc>
          <w:tcPr>
            <w:tcW w:w="3679" w:type="dxa"/>
          </w:tcPr>
          <w:p w14:paraId="53E810BE" w14:textId="12B402FB" w:rsidR="004A6667" w:rsidRPr="005162DE" w:rsidRDefault="004A6667" w:rsidP="004A6667">
            <w:pPr>
              <w:spacing w:before="40" w:after="40"/>
              <w:rPr>
                <w:rFonts w:ascii="Arial" w:hAnsi="Arial" w:cs="Arial"/>
                <w:sz w:val="24"/>
                <w:szCs w:val="24"/>
              </w:rPr>
            </w:pPr>
            <w:r w:rsidRPr="00B51D9F">
              <w:rPr>
                <w:rFonts w:ascii="Arial" w:hAnsi="Arial" w:cs="Arial"/>
              </w:rPr>
              <w:t>Internal corrosion of household water plumbing systems; discharges from industrial manufacturers; erosion of natural deposits</w:t>
            </w:r>
          </w:p>
        </w:tc>
      </w:tr>
      <w:tr w:rsidR="004A6667" w:rsidRPr="005162DE" w14:paraId="3E0C72DE" w14:textId="77777777" w:rsidTr="00D73637">
        <w:trPr>
          <w:trHeight w:val="1342"/>
        </w:trPr>
        <w:tc>
          <w:tcPr>
            <w:tcW w:w="1118" w:type="dxa"/>
            <w:tcMar>
              <w:left w:w="86" w:type="dxa"/>
              <w:right w:w="86" w:type="dxa"/>
            </w:tcMar>
          </w:tcPr>
          <w:p w14:paraId="4152BF18" w14:textId="0886F6C6" w:rsidR="004A6667" w:rsidRPr="005162DE" w:rsidRDefault="004A6667" w:rsidP="004A6667">
            <w:pPr>
              <w:spacing w:before="40" w:after="40"/>
              <w:rPr>
                <w:rFonts w:ascii="Arial" w:hAnsi="Arial" w:cs="Arial"/>
                <w:sz w:val="24"/>
                <w:szCs w:val="24"/>
              </w:rPr>
            </w:pPr>
            <w:r w:rsidRPr="00B51D9F">
              <w:rPr>
                <w:rFonts w:ascii="Arial" w:hAnsi="Arial" w:cs="Arial"/>
              </w:rPr>
              <w:t>Copper (ppm)</w:t>
            </w:r>
          </w:p>
        </w:tc>
        <w:tc>
          <w:tcPr>
            <w:tcW w:w="1634" w:type="dxa"/>
            <w:tcMar>
              <w:left w:w="86" w:type="dxa"/>
              <w:right w:w="86" w:type="dxa"/>
            </w:tcMar>
          </w:tcPr>
          <w:p w14:paraId="1E79D436" w14:textId="25CAF274" w:rsidR="004A6667" w:rsidRPr="005162DE" w:rsidRDefault="004A6667" w:rsidP="004A6667">
            <w:pPr>
              <w:spacing w:before="40" w:after="40"/>
              <w:jc w:val="center"/>
              <w:rPr>
                <w:rFonts w:ascii="Arial" w:hAnsi="Arial" w:cs="Arial"/>
                <w:sz w:val="24"/>
                <w:szCs w:val="24"/>
              </w:rPr>
            </w:pPr>
            <w:r w:rsidRPr="00B51D9F">
              <w:rPr>
                <w:rFonts w:ascii="Arial" w:hAnsi="Arial" w:cs="Arial"/>
              </w:rPr>
              <w:t>9/22/2022</w:t>
            </w:r>
          </w:p>
        </w:tc>
        <w:tc>
          <w:tcPr>
            <w:tcW w:w="1021" w:type="dxa"/>
            <w:tcMar>
              <w:left w:w="86" w:type="dxa"/>
              <w:right w:w="86" w:type="dxa"/>
            </w:tcMar>
          </w:tcPr>
          <w:p w14:paraId="42CEE2F3" w14:textId="7B93DDAB" w:rsidR="004A6667" w:rsidRPr="005162DE" w:rsidRDefault="004A6667" w:rsidP="004A6667">
            <w:pPr>
              <w:spacing w:before="40" w:after="40"/>
              <w:jc w:val="center"/>
              <w:rPr>
                <w:rFonts w:ascii="Arial" w:hAnsi="Arial" w:cs="Arial"/>
                <w:sz w:val="24"/>
                <w:szCs w:val="24"/>
              </w:rPr>
            </w:pPr>
            <w:r w:rsidRPr="00B51D9F">
              <w:rPr>
                <w:rFonts w:ascii="Arial" w:hAnsi="Arial" w:cs="Arial"/>
              </w:rPr>
              <w:t>5</w:t>
            </w:r>
          </w:p>
        </w:tc>
        <w:tc>
          <w:tcPr>
            <w:tcW w:w="1123" w:type="dxa"/>
            <w:tcMar>
              <w:left w:w="86" w:type="dxa"/>
              <w:right w:w="86" w:type="dxa"/>
            </w:tcMar>
          </w:tcPr>
          <w:p w14:paraId="15E55B1F" w14:textId="4A1150A8" w:rsidR="004A6667" w:rsidRPr="005162DE" w:rsidRDefault="004A6667" w:rsidP="004A6667">
            <w:pPr>
              <w:spacing w:before="40" w:after="40"/>
              <w:jc w:val="center"/>
              <w:rPr>
                <w:rFonts w:ascii="Arial" w:hAnsi="Arial" w:cs="Arial"/>
                <w:sz w:val="24"/>
                <w:szCs w:val="24"/>
              </w:rPr>
            </w:pPr>
            <w:r w:rsidRPr="00B51D9F">
              <w:rPr>
                <w:rFonts w:ascii="Arial" w:hAnsi="Arial" w:cs="Arial"/>
              </w:rPr>
              <w:t>ND</w:t>
            </w:r>
          </w:p>
        </w:tc>
        <w:tc>
          <w:tcPr>
            <w:tcW w:w="1021" w:type="dxa"/>
            <w:tcMar>
              <w:left w:w="86" w:type="dxa"/>
              <w:right w:w="86" w:type="dxa"/>
            </w:tcMar>
          </w:tcPr>
          <w:p w14:paraId="1AE57BBF" w14:textId="3AC9CEDC" w:rsidR="004A6667" w:rsidRPr="005162DE" w:rsidRDefault="004A6667" w:rsidP="004A6667">
            <w:pPr>
              <w:spacing w:before="40" w:after="40"/>
              <w:jc w:val="center"/>
              <w:rPr>
                <w:rFonts w:ascii="Arial" w:hAnsi="Arial" w:cs="Arial"/>
                <w:sz w:val="24"/>
                <w:szCs w:val="24"/>
              </w:rPr>
            </w:pPr>
            <w:r w:rsidRPr="00B51D9F">
              <w:rPr>
                <w:rFonts w:ascii="Arial" w:hAnsi="Arial" w:cs="Arial"/>
              </w:rPr>
              <w:t>0</w:t>
            </w:r>
          </w:p>
        </w:tc>
        <w:tc>
          <w:tcPr>
            <w:tcW w:w="611" w:type="dxa"/>
            <w:tcMar>
              <w:left w:w="86" w:type="dxa"/>
              <w:right w:w="86" w:type="dxa"/>
            </w:tcMar>
          </w:tcPr>
          <w:p w14:paraId="70C90CCD" w14:textId="1DE80654" w:rsidR="004A6667" w:rsidRPr="005162DE" w:rsidRDefault="004A6667" w:rsidP="004A6667">
            <w:pPr>
              <w:spacing w:before="40" w:after="40"/>
              <w:jc w:val="center"/>
              <w:rPr>
                <w:rFonts w:ascii="Arial" w:hAnsi="Arial" w:cs="Arial"/>
                <w:sz w:val="24"/>
                <w:szCs w:val="24"/>
              </w:rPr>
            </w:pPr>
            <w:r w:rsidRPr="00B51D9F">
              <w:rPr>
                <w:rFonts w:ascii="Arial" w:hAnsi="Arial" w:cs="Arial"/>
              </w:rPr>
              <w:t>1.3</w:t>
            </w:r>
          </w:p>
        </w:tc>
        <w:tc>
          <w:tcPr>
            <w:tcW w:w="611" w:type="dxa"/>
            <w:tcMar>
              <w:left w:w="86" w:type="dxa"/>
              <w:right w:w="86" w:type="dxa"/>
            </w:tcMar>
          </w:tcPr>
          <w:p w14:paraId="6BFCFA13" w14:textId="758E200C" w:rsidR="004A6667" w:rsidRPr="005162DE" w:rsidRDefault="004A6667" w:rsidP="004A6667">
            <w:pPr>
              <w:spacing w:before="40" w:after="40"/>
              <w:jc w:val="center"/>
              <w:rPr>
                <w:rFonts w:ascii="Arial" w:hAnsi="Arial" w:cs="Arial"/>
                <w:sz w:val="24"/>
                <w:szCs w:val="24"/>
              </w:rPr>
            </w:pPr>
            <w:r w:rsidRPr="00B51D9F">
              <w:rPr>
                <w:rFonts w:ascii="Arial" w:hAnsi="Arial" w:cs="Arial"/>
              </w:rPr>
              <w:t>0.3</w:t>
            </w:r>
          </w:p>
        </w:tc>
        <w:tc>
          <w:tcPr>
            <w:tcW w:w="3679" w:type="dxa"/>
          </w:tcPr>
          <w:p w14:paraId="5A3BAA98" w14:textId="39837EC5" w:rsidR="004A6667" w:rsidRPr="005162DE" w:rsidRDefault="004A6667" w:rsidP="004A6667">
            <w:pPr>
              <w:spacing w:before="40" w:after="40"/>
              <w:rPr>
                <w:rFonts w:ascii="Arial" w:hAnsi="Arial" w:cs="Arial"/>
                <w:sz w:val="24"/>
                <w:szCs w:val="24"/>
              </w:rPr>
            </w:pPr>
            <w:r w:rsidRPr="00B51D9F">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A6667" w:rsidRPr="005162DE" w14:paraId="0E0C1E93" w14:textId="77777777" w:rsidTr="002D3FB5">
        <w:trPr>
          <w:trHeight w:val="432"/>
        </w:trPr>
        <w:tc>
          <w:tcPr>
            <w:tcW w:w="2250" w:type="dxa"/>
          </w:tcPr>
          <w:p w14:paraId="66AD9F49" w14:textId="3D62799C" w:rsidR="004A6667" w:rsidRPr="005162DE" w:rsidRDefault="004A6667" w:rsidP="004A6667">
            <w:pPr>
              <w:spacing w:before="40" w:after="40"/>
              <w:rPr>
                <w:rFonts w:ascii="Arial" w:hAnsi="Arial" w:cs="Arial"/>
                <w:sz w:val="24"/>
                <w:szCs w:val="24"/>
              </w:rPr>
            </w:pPr>
            <w:r w:rsidRPr="00B51D9F">
              <w:rPr>
                <w:rFonts w:ascii="Arial" w:hAnsi="Arial" w:cs="Arial"/>
              </w:rPr>
              <w:t>Sodium (ppm)</w:t>
            </w:r>
          </w:p>
        </w:tc>
        <w:tc>
          <w:tcPr>
            <w:tcW w:w="1345" w:type="dxa"/>
            <w:tcMar>
              <w:left w:w="58" w:type="dxa"/>
              <w:right w:w="58" w:type="dxa"/>
            </w:tcMar>
          </w:tcPr>
          <w:p w14:paraId="2DC49168" w14:textId="021BC254" w:rsidR="004A6667" w:rsidRPr="005162DE" w:rsidRDefault="004A6667" w:rsidP="004A6667">
            <w:pPr>
              <w:spacing w:before="40" w:after="40"/>
              <w:jc w:val="center"/>
              <w:rPr>
                <w:rFonts w:ascii="Arial" w:hAnsi="Arial" w:cs="Arial"/>
                <w:sz w:val="24"/>
                <w:szCs w:val="24"/>
              </w:rPr>
            </w:pPr>
            <w:r w:rsidRPr="00B51D9F">
              <w:rPr>
                <w:rFonts w:ascii="Arial" w:hAnsi="Arial" w:cs="Arial"/>
                <w:color w:val="000000" w:themeColor="text1"/>
              </w:rPr>
              <w:t>4/25/2017</w:t>
            </w:r>
          </w:p>
        </w:tc>
        <w:tc>
          <w:tcPr>
            <w:tcW w:w="1260" w:type="dxa"/>
            <w:tcMar>
              <w:left w:w="58" w:type="dxa"/>
              <w:right w:w="58" w:type="dxa"/>
            </w:tcMar>
          </w:tcPr>
          <w:p w14:paraId="690B0D1C" w14:textId="19F5852A" w:rsidR="004A6667" w:rsidRPr="005162DE" w:rsidRDefault="004A6667" w:rsidP="004A6667">
            <w:pPr>
              <w:spacing w:before="40" w:after="40"/>
              <w:jc w:val="center"/>
              <w:rPr>
                <w:rFonts w:ascii="Arial" w:hAnsi="Arial" w:cs="Arial"/>
                <w:sz w:val="24"/>
                <w:szCs w:val="24"/>
              </w:rPr>
            </w:pPr>
            <w:r w:rsidRPr="00B51D9F">
              <w:rPr>
                <w:rFonts w:ascii="Arial" w:hAnsi="Arial" w:cs="Arial"/>
                <w:color w:val="000000" w:themeColor="text1"/>
              </w:rPr>
              <w:t>35</w:t>
            </w:r>
          </w:p>
        </w:tc>
        <w:tc>
          <w:tcPr>
            <w:tcW w:w="1530" w:type="dxa"/>
            <w:tcMar>
              <w:left w:w="58" w:type="dxa"/>
              <w:right w:w="58" w:type="dxa"/>
            </w:tcMar>
          </w:tcPr>
          <w:p w14:paraId="6802CC34" w14:textId="2399E6E2" w:rsidR="004A6667" w:rsidRPr="005162DE" w:rsidRDefault="004A6667" w:rsidP="004A6667">
            <w:pPr>
              <w:spacing w:before="40" w:after="40"/>
              <w:jc w:val="center"/>
              <w:rPr>
                <w:rFonts w:ascii="Arial" w:hAnsi="Arial" w:cs="Arial"/>
                <w:sz w:val="24"/>
                <w:szCs w:val="24"/>
              </w:rPr>
            </w:pPr>
            <w:r w:rsidRPr="00B51D9F">
              <w:rPr>
                <w:rFonts w:ascii="Arial" w:hAnsi="Arial" w:cs="Arial"/>
                <w:color w:val="000000" w:themeColor="text1"/>
              </w:rPr>
              <w:t>NA</w:t>
            </w:r>
          </w:p>
        </w:tc>
        <w:tc>
          <w:tcPr>
            <w:tcW w:w="810" w:type="dxa"/>
            <w:tcMar>
              <w:left w:w="58" w:type="dxa"/>
              <w:right w:w="58" w:type="dxa"/>
            </w:tcMar>
          </w:tcPr>
          <w:p w14:paraId="4E60C959" w14:textId="14B81A17" w:rsidR="004A6667" w:rsidRPr="005162DE" w:rsidRDefault="004A6667" w:rsidP="004A6667">
            <w:pPr>
              <w:spacing w:before="40" w:after="40"/>
              <w:jc w:val="center"/>
              <w:rPr>
                <w:rFonts w:ascii="Arial" w:hAnsi="Arial" w:cs="Arial"/>
                <w:sz w:val="24"/>
                <w:szCs w:val="24"/>
              </w:rPr>
            </w:pPr>
            <w:r w:rsidRPr="00B51D9F">
              <w:rPr>
                <w:rFonts w:ascii="Arial" w:hAnsi="Arial" w:cs="Arial"/>
              </w:rPr>
              <w:t>None</w:t>
            </w:r>
          </w:p>
        </w:tc>
        <w:tc>
          <w:tcPr>
            <w:tcW w:w="1080" w:type="dxa"/>
            <w:tcMar>
              <w:left w:w="58" w:type="dxa"/>
              <w:right w:w="58" w:type="dxa"/>
            </w:tcMar>
          </w:tcPr>
          <w:p w14:paraId="721928BB" w14:textId="6DFE38C0" w:rsidR="004A6667" w:rsidRPr="005162DE" w:rsidRDefault="004A6667" w:rsidP="004A6667">
            <w:pPr>
              <w:spacing w:before="40" w:after="40"/>
              <w:jc w:val="center"/>
              <w:rPr>
                <w:rFonts w:ascii="Arial" w:hAnsi="Arial" w:cs="Arial"/>
                <w:sz w:val="24"/>
                <w:szCs w:val="24"/>
              </w:rPr>
            </w:pPr>
            <w:r w:rsidRPr="00B51D9F">
              <w:rPr>
                <w:rFonts w:ascii="Arial" w:hAnsi="Arial" w:cs="Arial"/>
              </w:rPr>
              <w:t>None</w:t>
            </w:r>
          </w:p>
        </w:tc>
        <w:tc>
          <w:tcPr>
            <w:tcW w:w="2561" w:type="dxa"/>
            <w:tcMar>
              <w:left w:w="58" w:type="dxa"/>
              <w:right w:w="58" w:type="dxa"/>
            </w:tcMar>
          </w:tcPr>
          <w:p w14:paraId="4A3C8020" w14:textId="00826BE9" w:rsidR="004A6667" w:rsidRPr="005162DE" w:rsidRDefault="004A6667" w:rsidP="004A6667">
            <w:pPr>
              <w:spacing w:before="40" w:after="40"/>
              <w:rPr>
                <w:rFonts w:ascii="Arial" w:hAnsi="Arial" w:cs="Arial"/>
                <w:sz w:val="24"/>
                <w:szCs w:val="24"/>
              </w:rPr>
            </w:pPr>
            <w:r w:rsidRPr="00B51D9F">
              <w:rPr>
                <w:rFonts w:ascii="Arial" w:hAnsi="Arial" w:cs="Arial"/>
              </w:rPr>
              <w:t xml:space="preserve">Salt </w:t>
            </w:r>
            <w:proofErr w:type="gramStart"/>
            <w:r w:rsidRPr="00B51D9F">
              <w:rPr>
                <w:rFonts w:ascii="Arial" w:hAnsi="Arial" w:cs="Arial"/>
              </w:rPr>
              <w:t>present</w:t>
            </w:r>
            <w:proofErr w:type="gramEnd"/>
            <w:r w:rsidRPr="00B51D9F">
              <w:rPr>
                <w:rFonts w:ascii="Arial" w:hAnsi="Arial" w:cs="Arial"/>
              </w:rPr>
              <w:t xml:space="preserve"> in the water and is generally naturally occurring</w:t>
            </w:r>
          </w:p>
        </w:tc>
      </w:tr>
      <w:tr w:rsidR="004A6667" w:rsidRPr="005162DE" w14:paraId="2ACD2463" w14:textId="77777777" w:rsidTr="002D3FB5">
        <w:tc>
          <w:tcPr>
            <w:tcW w:w="2250" w:type="dxa"/>
          </w:tcPr>
          <w:p w14:paraId="01FDA3CE" w14:textId="0EE99A73" w:rsidR="004A6667" w:rsidRPr="005162DE" w:rsidRDefault="004A6667" w:rsidP="004A6667">
            <w:pPr>
              <w:spacing w:before="40" w:after="40"/>
              <w:rPr>
                <w:rFonts w:ascii="Arial" w:hAnsi="Arial" w:cs="Arial"/>
                <w:sz w:val="24"/>
                <w:szCs w:val="24"/>
              </w:rPr>
            </w:pPr>
            <w:r w:rsidRPr="00B51D9F">
              <w:rPr>
                <w:rFonts w:ascii="Arial" w:hAnsi="Arial" w:cs="Arial"/>
              </w:rPr>
              <w:t>Hardness (ppm)</w:t>
            </w:r>
          </w:p>
        </w:tc>
        <w:tc>
          <w:tcPr>
            <w:tcW w:w="1345" w:type="dxa"/>
            <w:tcMar>
              <w:left w:w="58" w:type="dxa"/>
              <w:right w:w="58" w:type="dxa"/>
            </w:tcMar>
          </w:tcPr>
          <w:p w14:paraId="7A81C45D" w14:textId="7A53E7C9" w:rsidR="004A6667" w:rsidRPr="005162DE" w:rsidRDefault="004A6667" w:rsidP="004A6667">
            <w:pPr>
              <w:spacing w:before="40" w:after="40"/>
              <w:jc w:val="center"/>
              <w:rPr>
                <w:rFonts w:ascii="Arial" w:hAnsi="Arial" w:cs="Arial"/>
                <w:sz w:val="24"/>
                <w:szCs w:val="24"/>
              </w:rPr>
            </w:pPr>
            <w:r w:rsidRPr="00B51D9F">
              <w:rPr>
                <w:rFonts w:ascii="Arial" w:hAnsi="Arial" w:cs="Arial"/>
                <w:color w:val="000000" w:themeColor="text1"/>
              </w:rPr>
              <w:t>4/25/2017</w:t>
            </w:r>
          </w:p>
        </w:tc>
        <w:tc>
          <w:tcPr>
            <w:tcW w:w="1260" w:type="dxa"/>
            <w:tcMar>
              <w:left w:w="58" w:type="dxa"/>
              <w:right w:w="58" w:type="dxa"/>
            </w:tcMar>
          </w:tcPr>
          <w:p w14:paraId="5F571C45" w14:textId="33AD120C" w:rsidR="004A6667" w:rsidRPr="005162DE" w:rsidRDefault="004A6667" w:rsidP="004A6667">
            <w:pPr>
              <w:spacing w:before="40" w:after="40"/>
              <w:jc w:val="center"/>
              <w:rPr>
                <w:rFonts w:ascii="Arial" w:hAnsi="Arial" w:cs="Arial"/>
                <w:sz w:val="24"/>
                <w:szCs w:val="24"/>
              </w:rPr>
            </w:pPr>
            <w:r w:rsidRPr="00B51D9F">
              <w:rPr>
                <w:rFonts w:ascii="Arial" w:hAnsi="Arial" w:cs="Arial"/>
                <w:color w:val="000000" w:themeColor="text1"/>
              </w:rPr>
              <w:t>52.4</w:t>
            </w:r>
          </w:p>
        </w:tc>
        <w:tc>
          <w:tcPr>
            <w:tcW w:w="1530" w:type="dxa"/>
            <w:tcMar>
              <w:left w:w="58" w:type="dxa"/>
              <w:right w:w="58" w:type="dxa"/>
            </w:tcMar>
          </w:tcPr>
          <w:p w14:paraId="2BE476FB" w14:textId="615ABBAA" w:rsidR="004A6667" w:rsidRPr="005162DE" w:rsidRDefault="004A6667" w:rsidP="004A6667">
            <w:pPr>
              <w:spacing w:before="40" w:after="40"/>
              <w:jc w:val="center"/>
              <w:rPr>
                <w:rFonts w:ascii="Arial" w:hAnsi="Arial" w:cs="Arial"/>
                <w:sz w:val="24"/>
                <w:szCs w:val="24"/>
              </w:rPr>
            </w:pPr>
            <w:r w:rsidRPr="00B51D9F">
              <w:rPr>
                <w:rFonts w:ascii="Arial" w:hAnsi="Arial" w:cs="Arial"/>
                <w:color w:val="000000" w:themeColor="text1"/>
              </w:rPr>
              <w:t>NA</w:t>
            </w:r>
          </w:p>
        </w:tc>
        <w:tc>
          <w:tcPr>
            <w:tcW w:w="810" w:type="dxa"/>
            <w:tcMar>
              <w:left w:w="58" w:type="dxa"/>
              <w:right w:w="58" w:type="dxa"/>
            </w:tcMar>
          </w:tcPr>
          <w:p w14:paraId="76B554F2" w14:textId="1E6502F0" w:rsidR="004A6667" w:rsidRPr="005162DE" w:rsidRDefault="004A6667" w:rsidP="004A6667">
            <w:pPr>
              <w:spacing w:before="40" w:after="40"/>
              <w:jc w:val="center"/>
              <w:rPr>
                <w:rFonts w:ascii="Arial" w:hAnsi="Arial" w:cs="Arial"/>
                <w:sz w:val="24"/>
                <w:szCs w:val="24"/>
              </w:rPr>
            </w:pPr>
            <w:r w:rsidRPr="00B51D9F">
              <w:rPr>
                <w:rFonts w:ascii="Arial" w:hAnsi="Arial" w:cs="Arial"/>
              </w:rPr>
              <w:t>None</w:t>
            </w:r>
          </w:p>
        </w:tc>
        <w:tc>
          <w:tcPr>
            <w:tcW w:w="1080" w:type="dxa"/>
            <w:tcMar>
              <w:left w:w="58" w:type="dxa"/>
              <w:right w:w="58" w:type="dxa"/>
            </w:tcMar>
          </w:tcPr>
          <w:p w14:paraId="2588B8FC" w14:textId="27E0657E" w:rsidR="004A6667" w:rsidRPr="005162DE" w:rsidRDefault="004A6667" w:rsidP="004A6667">
            <w:pPr>
              <w:spacing w:before="40" w:after="40"/>
              <w:jc w:val="center"/>
              <w:rPr>
                <w:rFonts w:ascii="Arial" w:hAnsi="Arial" w:cs="Arial"/>
                <w:sz w:val="24"/>
                <w:szCs w:val="24"/>
              </w:rPr>
            </w:pPr>
            <w:r w:rsidRPr="00B51D9F">
              <w:rPr>
                <w:rFonts w:ascii="Arial" w:hAnsi="Arial" w:cs="Arial"/>
              </w:rPr>
              <w:t>None</w:t>
            </w:r>
          </w:p>
        </w:tc>
        <w:tc>
          <w:tcPr>
            <w:tcW w:w="2561" w:type="dxa"/>
            <w:tcMar>
              <w:left w:w="58" w:type="dxa"/>
              <w:right w:w="58" w:type="dxa"/>
            </w:tcMar>
          </w:tcPr>
          <w:p w14:paraId="092D52C6" w14:textId="7F645DC2" w:rsidR="004A6667" w:rsidRPr="005162DE" w:rsidRDefault="004A6667" w:rsidP="004A6667">
            <w:pPr>
              <w:spacing w:before="40" w:after="40"/>
              <w:rPr>
                <w:rFonts w:ascii="Arial" w:hAnsi="Arial" w:cs="Arial"/>
                <w:sz w:val="24"/>
                <w:szCs w:val="24"/>
              </w:rPr>
            </w:pPr>
            <w:r w:rsidRPr="00B51D9F">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A6667" w:rsidRPr="005162DE" w14:paraId="7C96DD6F" w14:textId="77777777" w:rsidTr="002D3FB5">
        <w:trPr>
          <w:trHeight w:val="432"/>
        </w:trPr>
        <w:tc>
          <w:tcPr>
            <w:tcW w:w="2245" w:type="dxa"/>
            <w:tcMar>
              <w:left w:w="58" w:type="dxa"/>
              <w:right w:w="58" w:type="dxa"/>
            </w:tcMar>
          </w:tcPr>
          <w:p w14:paraId="569EF1E1" w14:textId="77777777" w:rsidR="004A6667" w:rsidRPr="004A6667" w:rsidRDefault="004A6667" w:rsidP="004A6667">
            <w:pPr>
              <w:rPr>
                <w:rFonts w:ascii="Arial" w:hAnsi="Arial" w:cs="Arial"/>
              </w:rPr>
            </w:pPr>
            <w:r w:rsidRPr="004A6667">
              <w:rPr>
                <w:rFonts w:ascii="Arial" w:hAnsi="Arial" w:cs="Arial"/>
              </w:rPr>
              <w:t>Chlorine (Distribution System)</w:t>
            </w:r>
          </w:p>
          <w:p w14:paraId="29E71AAC" w14:textId="2AB2294B" w:rsidR="004A6667" w:rsidRPr="004A6667" w:rsidRDefault="004A6667" w:rsidP="004A6667">
            <w:pPr>
              <w:keepNext/>
              <w:keepLines/>
              <w:spacing w:before="40" w:after="40"/>
              <w:ind w:left="30"/>
              <w:jc w:val="both"/>
              <w:rPr>
                <w:rFonts w:ascii="Arial" w:hAnsi="Arial" w:cs="Arial"/>
              </w:rPr>
            </w:pPr>
            <w:r w:rsidRPr="004A6667">
              <w:rPr>
                <w:rFonts w:ascii="Arial" w:hAnsi="Arial" w:cs="Arial"/>
              </w:rPr>
              <w:t>(mg/L)</w:t>
            </w:r>
          </w:p>
        </w:tc>
        <w:tc>
          <w:tcPr>
            <w:tcW w:w="1440" w:type="dxa"/>
          </w:tcPr>
          <w:p w14:paraId="21F7006B" w14:textId="0FE6F2F2" w:rsidR="004A6667" w:rsidRPr="004A6667" w:rsidRDefault="004A6667" w:rsidP="004A6667">
            <w:pPr>
              <w:keepNext/>
              <w:keepLines/>
              <w:spacing w:before="40" w:after="40"/>
              <w:jc w:val="center"/>
              <w:rPr>
                <w:rFonts w:ascii="Arial" w:hAnsi="Arial" w:cs="Arial"/>
              </w:rPr>
            </w:pPr>
            <w:r w:rsidRPr="004A6667">
              <w:rPr>
                <w:rFonts w:ascii="Arial" w:hAnsi="Arial" w:cs="Arial"/>
              </w:rPr>
              <w:t>JAN-DEC 2023</w:t>
            </w:r>
          </w:p>
        </w:tc>
        <w:tc>
          <w:tcPr>
            <w:tcW w:w="1260" w:type="dxa"/>
          </w:tcPr>
          <w:p w14:paraId="1BD7CABC" w14:textId="2A02F972" w:rsidR="004A6667" w:rsidRPr="004A6667" w:rsidRDefault="004A6667" w:rsidP="004A6667">
            <w:pPr>
              <w:keepNext/>
              <w:keepLines/>
              <w:spacing w:before="40" w:after="40"/>
              <w:jc w:val="center"/>
              <w:rPr>
                <w:rFonts w:ascii="Arial" w:hAnsi="Arial" w:cs="Arial"/>
              </w:rPr>
            </w:pPr>
            <w:r w:rsidRPr="004A6667">
              <w:rPr>
                <w:rFonts w:ascii="Arial" w:hAnsi="Arial" w:cs="Arial"/>
              </w:rPr>
              <w:t>2.33</w:t>
            </w:r>
          </w:p>
        </w:tc>
        <w:tc>
          <w:tcPr>
            <w:tcW w:w="1530" w:type="dxa"/>
          </w:tcPr>
          <w:p w14:paraId="40895B2C" w14:textId="4F28417C" w:rsidR="004A6667" w:rsidRPr="004A6667" w:rsidRDefault="004A6667" w:rsidP="004A6667">
            <w:pPr>
              <w:keepNext/>
              <w:keepLines/>
              <w:spacing w:before="40" w:after="40"/>
              <w:jc w:val="center"/>
              <w:rPr>
                <w:rFonts w:ascii="Arial" w:hAnsi="Arial" w:cs="Arial"/>
              </w:rPr>
            </w:pPr>
            <w:r w:rsidRPr="004A6667">
              <w:rPr>
                <w:rFonts w:ascii="Arial" w:hAnsi="Arial" w:cs="Arial"/>
              </w:rPr>
              <w:t>0.8-3.6</w:t>
            </w:r>
          </w:p>
        </w:tc>
        <w:tc>
          <w:tcPr>
            <w:tcW w:w="1170" w:type="dxa"/>
          </w:tcPr>
          <w:p w14:paraId="707B8EC2" w14:textId="56651F4B" w:rsidR="004A6667" w:rsidRPr="004A6667" w:rsidRDefault="004A6667" w:rsidP="004A6667">
            <w:pPr>
              <w:keepNext/>
              <w:keepLines/>
              <w:spacing w:before="40" w:after="40"/>
              <w:jc w:val="center"/>
              <w:rPr>
                <w:rFonts w:ascii="Arial" w:hAnsi="Arial" w:cs="Arial"/>
              </w:rPr>
            </w:pPr>
            <w:r w:rsidRPr="004A6667">
              <w:rPr>
                <w:rFonts w:ascii="Arial" w:hAnsi="Arial" w:cs="Arial"/>
              </w:rPr>
              <w:t>[MRDL =</w:t>
            </w:r>
            <w:r w:rsidRPr="004A6667">
              <w:rPr>
                <w:rFonts w:ascii="Arial" w:hAnsi="Arial" w:cs="Arial"/>
              </w:rPr>
              <w:br/>
              <w:t>4.0 (as Cl</w:t>
            </w:r>
            <w:r w:rsidRPr="004A6667">
              <w:rPr>
                <w:rFonts w:ascii="Arial" w:hAnsi="Arial" w:cs="Arial"/>
                <w:vertAlign w:val="subscript"/>
              </w:rPr>
              <w:t>2)</w:t>
            </w:r>
            <w:r w:rsidRPr="004A6667">
              <w:rPr>
                <w:rFonts w:ascii="Arial" w:hAnsi="Arial" w:cs="Arial"/>
              </w:rPr>
              <w:t>]</w:t>
            </w:r>
          </w:p>
        </w:tc>
        <w:tc>
          <w:tcPr>
            <w:tcW w:w="1260" w:type="dxa"/>
          </w:tcPr>
          <w:p w14:paraId="4F209845" w14:textId="006E53A5" w:rsidR="004A6667" w:rsidRPr="004A6667" w:rsidRDefault="004A6667" w:rsidP="004A6667">
            <w:pPr>
              <w:keepNext/>
              <w:keepLines/>
              <w:spacing w:before="40" w:after="40"/>
              <w:jc w:val="center"/>
              <w:rPr>
                <w:rFonts w:ascii="Arial" w:hAnsi="Arial" w:cs="Arial"/>
              </w:rPr>
            </w:pPr>
            <w:r w:rsidRPr="004A6667">
              <w:rPr>
                <w:rFonts w:ascii="Arial" w:hAnsi="Arial" w:cs="Arial"/>
              </w:rPr>
              <w:t>[MRDLG = 4 (as Cl</w:t>
            </w:r>
            <w:r w:rsidRPr="004A6667">
              <w:rPr>
                <w:rFonts w:ascii="Arial" w:hAnsi="Arial" w:cs="Arial"/>
                <w:vertAlign w:val="subscript"/>
              </w:rPr>
              <w:t>2)</w:t>
            </w:r>
          </w:p>
        </w:tc>
        <w:tc>
          <w:tcPr>
            <w:tcW w:w="1931" w:type="dxa"/>
          </w:tcPr>
          <w:p w14:paraId="307E6935" w14:textId="238B9ACA" w:rsidR="004A6667" w:rsidRPr="004A6667" w:rsidRDefault="004A6667" w:rsidP="004A6667">
            <w:pPr>
              <w:keepNext/>
              <w:keepLines/>
              <w:spacing w:before="40" w:after="40"/>
              <w:jc w:val="center"/>
              <w:rPr>
                <w:rFonts w:ascii="Arial" w:hAnsi="Arial" w:cs="Arial"/>
              </w:rPr>
            </w:pPr>
            <w:r w:rsidRPr="004A6667">
              <w:rPr>
                <w:rFonts w:ascii="Arial" w:hAnsi="Arial" w:cs="Arial"/>
              </w:rPr>
              <w:t>Drinking water disinfectant added for treatment</w:t>
            </w:r>
          </w:p>
        </w:tc>
      </w:tr>
      <w:tr w:rsidR="004A6667" w:rsidRPr="005162DE" w14:paraId="7E778FAF" w14:textId="77777777" w:rsidTr="002D3FB5">
        <w:trPr>
          <w:trHeight w:val="432"/>
        </w:trPr>
        <w:tc>
          <w:tcPr>
            <w:tcW w:w="2245" w:type="dxa"/>
            <w:tcMar>
              <w:left w:w="58" w:type="dxa"/>
              <w:right w:w="58" w:type="dxa"/>
            </w:tcMar>
          </w:tcPr>
          <w:p w14:paraId="2BC454A4" w14:textId="7CE8673B" w:rsidR="004A6667" w:rsidRPr="004A6667" w:rsidRDefault="004A6667" w:rsidP="004A6667">
            <w:pPr>
              <w:spacing w:before="40" w:after="40"/>
              <w:ind w:left="30"/>
              <w:jc w:val="both"/>
              <w:rPr>
                <w:rFonts w:ascii="Arial" w:hAnsi="Arial" w:cs="Arial"/>
              </w:rPr>
            </w:pPr>
            <w:r w:rsidRPr="004A6667">
              <w:rPr>
                <w:rFonts w:ascii="Arial" w:hAnsi="Arial" w:cs="Arial"/>
              </w:rPr>
              <w:t>Nitrate (mg/L)</w:t>
            </w:r>
          </w:p>
        </w:tc>
        <w:tc>
          <w:tcPr>
            <w:tcW w:w="1440" w:type="dxa"/>
          </w:tcPr>
          <w:p w14:paraId="26B107A7" w14:textId="77777777" w:rsidR="004A6667" w:rsidRPr="004A6667" w:rsidRDefault="004A6667" w:rsidP="004A6667">
            <w:pPr>
              <w:spacing w:before="40" w:after="40"/>
              <w:jc w:val="center"/>
              <w:rPr>
                <w:rFonts w:ascii="Arial" w:hAnsi="Arial" w:cs="Arial"/>
              </w:rPr>
            </w:pPr>
            <w:r w:rsidRPr="004A6667">
              <w:rPr>
                <w:rFonts w:ascii="Arial" w:hAnsi="Arial" w:cs="Arial"/>
              </w:rPr>
              <w:t>1/12/24</w:t>
            </w:r>
          </w:p>
          <w:p w14:paraId="33083370" w14:textId="77777777" w:rsidR="004A6667" w:rsidRPr="004A6667" w:rsidRDefault="004A6667" w:rsidP="004A6667">
            <w:pPr>
              <w:spacing w:before="40" w:after="40"/>
              <w:jc w:val="center"/>
              <w:rPr>
                <w:rFonts w:ascii="Arial" w:hAnsi="Arial" w:cs="Arial"/>
              </w:rPr>
            </w:pPr>
            <w:r w:rsidRPr="004A6667">
              <w:rPr>
                <w:rFonts w:ascii="Arial" w:hAnsi="Arial" w:cs="Arial"/>
              </w:rPr>
              <w:t>4/26/24</w:t>
            </w:r>
          </w:p>
          <w:p w14:paraId="25EFD446" w14:textId="0B3E2B9A" w:rsidR="004A6667" w:rsidRPr="004A6667" w:rsidRDefault="004A6667" w:rsidP="004A6667">
            <w:pPr>
              <w:spacing w:before="40" w:after="40"/>
              <w:jc w:val="center"/>
              <w:rPr>
                <w:rFonts w:ascii="Arial" w:hAnsi="Arial" w:cs="Arial"/>
              </w:rPr>
            </w:pPr>
            <w:r w:rsidRPr="004A6667">
              <w:rPr>
                <w:rFonts w:ascii="Arial" w:hAnsi="Arial" w:cs="Arial"/>
              </w:rPr>
              <w:t>10/24/24</w:t>
            </w:r>
          </w:p>
        </w:tc>
        <w:tc>
          <w:tcPr>
            <w:tcW w:w="1260" w:type="dxa"/>
          </w:tcPr>
          <w:p w14:paraId="7CAF39D9" w14:textId="5A5A3614" w:rsidR="004A6667" w:rsidRPr="004A6667" w:rsidRDefault="004A6667" w:rsidP="004A6667">
            <w:pPr>
              <w:spacing w:before="40" w:after="40"/>
              <w:jc w:val="center"/>
              <w:rPr>
                <w:rFonts w:ascii="Arial" w:hAnsi="Arial" w:cs="Arial"/>
              </w:rPr>
            </w:pPr>
            <w:r w:rsidRPr="004A6667">
              <w:rPr>
                <w:rFonts w:ascii="Arial" w:hAnsi="Arial" w:cs="Arial"/>
              </w:rPr>
              <w:t>4.8</w:t>
            </w:r>
          </w:p>
        </w:tc>
        <w:tc>
          <w:tcPr>
            <w:tcW w:w="1530" w:type="dxa"/>
          </w:tcPr>
          <w:p w14:paraId="694B316A" w14:textId="32A1D263" w:rsidR="004A6667" w:rsidRPr="004A6667" w:rsidRDefault="004A6667" w:rsidP="004A6667">
            <w:pPr>
              <w:spacing w:before="40" w:after="40"/>
              <w:jc w:val="center"/>
              <w:rPr>
                <w:rFonts w:ascii="Arial" w:hAnsi="Arial" w:cs="Arial"/>
              </w:rPr>
            </w:pPr>
            <w:r w:rsidRPr="004A6667">
              <w:rPr>
                <w:rFonts w:ascii="Arial" w:hAnsi="Arial" w:cs="Arial"/>
              </w:rPr>
              <w:t>4.6-5.1</w:t>
            </w:r>
          </w:p>
        </w:tc>
        <w:tc>
          <w:tcPr>
            <w:tcW w:w="1170" w:type="dxa"/>
          </w:tcPr>
          <w:p w14:paraId="04B3ABD1" w14:textId="5A4E76FD" w:rsidR="004A6667" w:rsidRPr="004A6667" w:rsidRDefault="004A6667" w:rsidP="004A6667">
            <w:pPr>
              <w:spacing w:before="40" w:after="40"/>
              <w:jc w:val="center"/>
              <w:rPr>
                <w:rFonts w:ascii="Arial" w:hAnsi="Arial" w:cs="Arial"/>
              </w:rPr>
            </w:pPr>
            <w:r w:rsidRPr="004A6667">
              <w:rPr>
                <w:rFonts w:ascii="Arial" w:hAnsi="Arial" w:cs="Arial"/>
              </w:rPr>
              <w:t>10</w:t>
            </w:r>
            <w:r w:rsidRPr="004A6667">
              <w:rPr>
                <w:rFonts w:ascii="Arial" w:hAnsi="Arial" w:cs="Arial"/>
              </w:rPr>
              <w:br/>
              <w:t>(as N)</w:t>
            </w:r>
          </w:p>
        </w:tc>
        <w:tc>
          <w:tcPr>
            <w:tcW w:w="1260" w:type="dxa"/>
          </w:tcPr>
          <w:p w14:paraId="7BD33183" w14:textId="0F37A367" w:rsidR="004A6667" w:rsidRPr="004A6667" w:rsidRDefault="004A6667" w:rsidP="004A6667">
            <w:pPr>
              <w:spacing w:before="40" w:after="40"/>
              <w:jc w:val="center"/>
              <w:rPr>
                <w:rFonts w:ascii="Arial" w:hAnsi="Arial" w:cs="Arial"/>
              </w:rPr>
            </w:pPr>
            <w:r w:rsidRPr="004A6667">
              <w:rPr>
                <w:rFonts w:ascii="Arial" w:hAnsi="Arial" w:cs="Arial"/>
              </w:rPr>
              <w:t>10</w:t>
            </w:r>
            <w:r w:rsidRPr="004A6667">
              <w:rPr>
                <w:rFonts w:ascii="Arial" w:hAnsi="Arial" w:cs="Arial"/>
              </w:rPr>
              <w:br/>
              <w:t>(as N)</w:t>
            </w:r>
          </w:p>
        </w:tc>
        <w:tc>
          <w:tcPr>
            <w:tcW w:w="1931" w:type="dxa"/>
          </w:tcPr>
          <w:p w14:paraId="701F5E75" w14:textId="64845193" w:rsidR="004A6667" w:rsidRPr="004A6667" w:rsidRDefault="004A6667" w:rsidP="004A6667">
            <w:pPr>
              <w:spacing w:before="40" w:after="40"/>
              <w:jc w:val="center"/>
              <w:rPr>
                <w:rFonts w:ascii="Arial" w:hAnsi="Arial" w:cs="Arial"/>
              </w:rPr>
            </w:pPr>
            <w:r w:rsidRPr="004A6667">
              <w:rPr>
                <w:rFonts w:ascii="Arial" w:hAnsi="Arial" w:cs="Arial"/>
              </w:rPr>
              <w:t>Runoff and leaching from fertilizer use; leaching from septic tanks and sewage; erosion of natural deposits</w:t>
            </w:r>
          </w:p>
        </w:tc>
      </w:tr>
      <w:tr w:rsidR="004A6667" w:rsidRPr="005162DE" w14:paraId="5A2E4EDA" w14:textId="77777777" w:rsidTr="002D3FB5">
        <w:trPr>
          <w:trHeight w:val="432"/>
        </w:trPr>
        <w:tc>
          <w:tcPr>
            <w:tcW w:w="2245" w:type="dxa"/>
            <w:tcMar>
              <w:left w:w="58" w:type="dxa"/>
              <w:right w:w="58" w:type="dxa"/>
            </w:tcMar>
          </w:tcPr>
          <w:p w14:paraId="73BFCE5F" w14:textId="77777777" w:rsidR="004A6667" w:rsidRPr="004A6667" w:rsidRDefault="004A6667" w:rsidP="004A6667">
            <w:pPr>
              <w:rPr>
                <w:rFonts w:ascii="Arial" w:hAnsi="Arial" w:cs="Arial"/>
              </w:rPr>
            </w:pPr>
            <w:r w:rsidRPr="004A6667">
              <w:rPr>
                <w:rFonts w:ascii="Arial" w:hAnsi="Arial" w:cs="Arial"/>
              </w:rPr>
              <w:t>Chromium (hexavalent) (</w:t>
            </w:r>
            <w:proofErr w:type="gramStart"/>
            <w:r w:rsidRPr="004A6667">
              <w:rPr>
                <w:rFonts w:ascii="Arial" w:hAnsi="Arial" w:cs="Arial"/>
              </w:rPr>
              <w:t>µg</w:t>
            </w:r>
            <w:proofErr w:type="gramEnd"/>
            <w:r w:rsidRPr="004A6667">
              <w:rPr>
                <w:rFonts w:ascii="Arial" w:hAnsi="Arial" w:cs="Arial"/>
              </w:rPr>
              <w:t>/L)</w:t>
            </w:r>
          </w:p>
          <w:p w14:paraId="490802B3" w14:textId="3E140987" w:rsidR="004A6667" w:rsidRPr="004A6667" w:rsidRDefault="004A6667" w:rsidP="004A6667">
            <w:pPr>
              <w:spacing w:before="40" w:after="40"/>
              <w:ind w:left="30"/>
              <w:jc w:val="both"/>
              <w:rPr>
                <w:rFonts w:ascii="Arial" w:hAnsi="Arial" w:cs="Arial"/>
              </w:rPr>
            </w:pPr>
          </w:p>
        </w:tc>
        <w:tc>
          <w:tcPr>
            <w:tcW w:w="1440" w:type="dxa"/>
          </w:tcPr>
          <w:p w14:paraId="535C6478" w14:textId="0260FA97" w:rsidR="004A6667" w:rsidRPr="004A6667" w:rsidRDefault="004A6667" w:rsidP="004A6667">
            <w:pPr>
              <w:spacing w:before="40" w:after="40"/>
              <w:jc w:val="center"/>
              <w:rPr>
                <w:rFonts w:ascii="Arial" w:hAnsi="Arial" w:cs="Arial"/>
              </w:rPr>
            </w:pPr>
            <w:r w:rsidRPr="004A6667">
              <w:rPr>
                <w:rFonts w:ascii="Arial" w:hAnsi="Arial" w:cs="Arial"/>
              </w:rPr>
              <w:t>12/13/24</w:t>
            </w:r>
          </w:p>
        </w:tc>
        <w:tc>
          <w:tcPr>
            <w:tcW w:w="1260" w:type="dxa"/>
          </w:tcPr>
          <w:p w14:paraId="1A872876" w14:textId="1F507698" w:rsidR="004A6667" w:rsidRPr="004A6667" w:rsidRDefault="004A6667" w:rsidP="004A6667">
            <w:pPr>
              <w:spacing w:before="40" w:after="40"/>
              <w:jc w:val="center"/>
              <w:rPr>
                <w:rFonts w:ascii="Arial" w:hAnsi="Arial" w:cs="Arial"/>
              </w:rPr>
            </w:pPr>
            <w:r w:rsidRPr="004A6667">
              <w:rPr>
                <w:rFonts w:ascii="Arial" w:hAnsi="Arial" w:cs="Arial"/>
              </w:rPr>
              <w:t>1.7</w:t>
            </w:r>
          </w:p>
        </w:tc>
        <w:tc>
          <w:tcPr>
            <w:tcW w:w="1530" w:type="dxa"/>
          </w:tcPr>
          <w:p w14:paraId="4E27FAAD" w14:textId="686385AA" w:rsidR="004A6667" w:rsidRPr="004A6667" w:rsidRDefault="004A6667" w:rsidP="004A6667">
            <w:pPr>
              <w:spacing w:before="40" w:after="40"/>
              <w:jc w:val="center"/>
              <w:rPr>
                <w:rFonts w:ascii="Arial" w:hAnsi="Arial" w:cs="Arial"/>
              </w:rPr>
            </w:pPr>
            <w:r w:rsidRPr="004A6667">
              <w:rPr>
                <w:rFonts w:ascii="Arial" w:hAnsi="Arial" w:cs="Arial"/>
              </w:rPr>
              <w:t>N/A</w:t>
            </w:r>
          </w:p>
        </w:tc>
        <w:tc>
          <w:tcPr>
            <w:tcW w:w="1170" w:type="dxa"/>
          </w:tcPr>
          <w:p w14:paraId="6EC8A772" w14:textId="656C5F46" w:rsidR="004A6667" w:rsidRPr="004A6667" w:rsidRDefault="004A6667" w:rsidP="004A6667">
            <w:pPr>
              <w:spacing w:before="40" w:after="40"/>
              <w:jc w:val="center"/>
              <w:rPr>
                <w:rFonts w:ascii="Arial" w:hAnsi="Arial" w:cs="Arial"/>
              </w:rPr>
            </w:pPr>
            <w:r w:rsidRPr="004A6667">
              <w:rPr>
                <w:rFonts w:ascii="Arial" w:hAnsi="Arial" w:cs="Arial"/>
              </w:rPr>
              <w:t>10</w:t>
            </w:r>
          </w:p>
        </w:tc>
        <w:tc>
          <w:tcPr>
            <w:tcW w:w="1260" w:type="dxa"/>
          </w:tcPr>
          <w:p w14:paraId="22CCB022" w14:textId="098FDD1F" w:rsidR="004A6667" w:rsidRPr="004A6667" w:rsidRDefault="004A6667" w:rsidP="004A6667">
            <w:pPr>
              <w:spacing w:before="40" w:after="40"/>
              <w:jc w:val="center"/>
              <w:rPr>
                <w:rFonts w:ascii="Arial" w:hAnsi="Arial" w:cs="Arial"/>
              </w:rPr>
            </w:pPr>
            <w:r w:rsidRPr="004A6667">
              <w:rPr>
                <w:rFonts w:ascii="Arial" w:hAnsi="Arial" w:cs="Arial"/>
              </w:rPr>
              <w:t>0.02</w:t>
            </w:r>
          </w:p>
        </w:tc>
        <w:tc>
          <w:tcPr>
            <w:tcW w:w="1931" w:type="dxa"/>
          </w:tcPr>
          <w:p w14:paraId="218DDB99" w14:textId="6F2295D2" w:rsidR="004A6667" w:rsidRPr="004A6667" w:rsidRDefault="004A6667" w:rsidP="004A6667">
            <w:pPr>
              <w:spacing w:before="40" w:after="40"/>
              <w:jc w:val="center"/>
              <w:rPr>
                <w:rFonts w:ascii="Arial" w:hAnsi="Arial" w:cs="Arial"/>
              </w:rPr>
            </w:pPr>
            <w:r w:rsidRPr="004A6667">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A6667" w:rsidRPr="005162DE" w14:paraId="029A4A7D" w14:textId="77777777" w:rsidTr="002D3FB5">
        <w:trPr>
          <w:trHeight w:val="432"/>
        </w:trPr>
        <w:tc>
          <w:tcPr>
            <w:tcW w:w="2245" w:type="dxa"/>
          </w:tcPr>
          <w:p w14:paraId="65C21D0D" w14:textId="77777777" w:rsidR="004A6667" w:rsidRPr="00E940DC" w:rsidRDefault="004A6667" w:rsidP="004A6667">
            <w:pPr>
              <w:ind w:left="187"/>
              <w:rPr>
                <w:rFonts w:ascii="Arial" w:hAnsi="Arial" w:cs="Arial"/>
              </w:rPr>
            </w:pPr>
            <w:r w:rsidRPr="00E940DC">
              <w:rPr>
                <w:rFonts w:ascii="Arial" w:hAnsi="Arial" w:cs="Arial"/>
              </w:rPr>
              <w:t>Specific Conductance</w:t>
            </w:r>
          </w:p>
          <w:p w14:paraId="04C2A80B" w14:textId="62E15A21" w:rsidR="004A6667" w:rsidRPr="005162DE" w:rsidRDefault="004A6667" w:rsidP="004A6667">
            <w:pPr>
              <w:spacing w:before="40" w:after="40"/>
              <w:ind w:left="187"/>
              <w:rPr>
                <w:rFonts w:ascii="Arial" w:hAnsi="Arial" w:cs="Arial"/>
                <w:sz w:val="24"/>
                <w:szCs w:val="24"/>
              </w:rPr>
            </w:pPr>
            <w:r w:rsidRPr="00E940DC">
              <w:rPr>
                <w:rFonts w:ascii="Arial" w:hAnsi="Arial" w:cs="Arial"/>
              </w:rPr>
              <w:t>(µS/cm)</w:t>
            </w:r>
          </w:p>
        </w:tc>
        <w:tc>
          <w:tcPr>
            <w:tcW w:w="1440" w:type="dxa"/>
          </w:tcPr>
          <w:p w14:paraId="7A4B9F18" w14:textId="77777777" w:rsidR="004A6667" w:rsidRPr="00E940DC" w:rsidRDefault="004A6667" w:rsidP="004A6667">
            <w:pPr>
              <w:jc w:val="center"/>
              <w:rPr>
                <w:rFonts w:ascii="Arial" w:hAnsi="Arial" w:cs="Arial"/>
              </w:rPr>
            </w:pPr>
            <w:r w:rsidRPr="00E940DC">
              <w:rPr>
                <w:rFonts w:ascii="Arial" w:hAnsi="Arial" w:cs="Arial"/>
              </w:rPr>
              <w:t>4/25/2017</w:t>
            </w:r>
          </w:p>
          <w:p w14:paraId="3AB56DE9" w14:textId="42234644" w:rsidR="004A6667" w:rsidRPr="005162DE" w:rsidRDefault="004A6667" w:rsidP="004A6667">
            <w:pPr>
              <w:spacing w:before="40" w:after="40"/>
              <w:jc w:val="center"/>
              <w:rPr>
                <w:rFonts w:ascii="Arial" w:hAnsi="Arial" w:cs="Arial"/>
                <w:sz w:val="24"/>
                <w:szCs w:val="24"/>
              </w:rPr>
            </w:pPr>
            <w:r w:rsidRPr="00E940DC">
              <w:rPr>
                <w:rFonts w:ascii="Arial" w:hAnsi="Arial" w:cs="Arial"/>
              </w:rPr>
              <w:t>11/10/2017</w:t>
            </w:r>
          </w:p>
        </w:tc>
        <w:tc>
          <w:tcPr>
            <w:tcW w:w="1260" w:type="dxa"/>
          </w:tcPr>
          <w:p w14:paraId="5D465B29" w14:textId="5E4B83EE" w:rsidR="004A6667" w:rsidRPr="005162DE" w:rsidRDefault="004A6667" w:rsidP="004A6667">
            <w:pPr>
              <w:spacing w:before="40" w:after="40"/>
              <w:jc w:val="center"/>
              <w:rPr>
                <w:rFonts w:ascii="Arial" w:hAnsi="Arial" w:cs="Arial"/>
                <w:sz w:val="24"/>
                <w:szCs w:val="24"/>
              </w:rPr>
            </w:pPr>
            <w:r w:rsidRPr="00E940DC">
              <w:rPr>
                <w:rFonts w:ascii="Arial" w:hAnsi="Arial" w:cs="Arial"/>
              </w:rPr>
              <w:t>328</w:t>
            </w:r>
          </w:p>
        </w:tc>
        <w:tc>
          <w:tcPr>
            <w:tcW w:w="1530" w:type="dxa"/>
          </w:tcPr>
          <w:p w14:paraId="6F2413BA" w14:textId="12112A83" w:rsidR="004A6667" w:rsidRPr="005162DE" w:rsidRDefault="004A6667" w:rsidP="004A6667">
            <w:pPr>
              <w:spacing w:before="40" w:after="40"/>
              <w:jc w:val="center"/>
              <w:rPr>
                <w:rFonts w:ascii="Arial" w:hAnsi="Arial" w:cs="Arial"/>
                <w:sz w:val="24"/>
                <w:szCs w:val="24"/>
              </w:rPr>
            </w:pPr>
            <w:r w:rsidRPr="00E940DC">
              <w:rPr>
                <w:rFonts w:ascii="Arial" w:hAnsi="Arial" w:cs="Arial"/>
              </w:rPr>
              <w:t>280-376</w:t>
            </w:r>
          </w:p>
        </w:tc>
        <w:tc>
          <w:tcPr>
            <w:tcW w:w="900" w:type="dxa"/>
          </w:tcPr>
          <w:p w14:paraId="5615AC9F" w14:textId="3798B064" w:rsidR="004A6667" w:rsidRPr="005162DE" w:rsidRDefault="004A6667" w:rsidP="004A6667">
            <w:pPr>
              <w:spacing w:before="40" w:after="40"/>
              <w:jc w:val="center"/>
              <w:rPr>
                <w:rFonts w:ascii="Arial" w:hAnsi="Arial" w:cs="Arial"/>
                <w:sz w:val="24"/>
                <w:szCs w:val="24"/>
              </w:rPr>
            </w:pPr>
            <w:r w:rsidRPr="00E940DC">
              <w:rPr>
                <w:rFonts w:ascii="Arial" w:hAnsi="Arial" w:cs="Arial"/>
              </w:rPr>
              <w:t>1600</w:t>
            </w:r>
          </w:p>
        </w:tc>
        <w:tc>
          <w:tcPr>
            <w:tcW w:w="1170" w:type="dxa"/>
          </w:tcPr>
          <w:p w14:paraId="188C38E4" w14:textId="77B3CD22" w:rsidR="004A6667" w:rsidRPr="005162DE" w:rsidRDefault="004A6667" w:rsidP="004A6667">
            <w:pPr>
              <w:spacing w:before="40" w:after="40"/>
              <w:jc w:val="center"/>
              <w:rPr>
                <w:rFonts w:ascii="Arial" w:hAnsi="Arial" w:cs="Arial"/>
                <w:sz w:val="24"/>
                <w:szCs w:val="24"/>
              </w:rPr>
            </w:pPr>
            <w:r w:rsidRPr="00E940DC">
              <w:rPr>
                <w:rFonts w:ascii="Arial" w:hAnsi="Arial" w:cs="Arial"/>
              </w:rPr>
              <w:t>NONE</w:t>
            </w:r>
          </w:p>
        </w:tc>
        <w:tc>
          <w:tcPr>
            <w:tcW w:w="2291" w:type="dxa"/>
          </w:tcPr>
          <w:p w14:paraId="566F303C" w14:textId="47D18544" w:rsidR="004A6667" w:rsidRPr="005162DE" w:rsidRDefault="004A6667" w:rsidP="004A6667">
            <w:pPr>
              <w:spacing w:before="40" w:after="40"/>
              <w:rPr>
                <w:rFonts w:ascii="Arial" w:hAnsi="Arial" w:cs="Arial"/>
                <w:sz w:val="24"/>
                <w:szCs w:val="24"/>
              </w:rPr>
            </w:pPr>
            <w:r w:rsidRPr="00E940DC">
              <w:rPr>
                <w:rFonts w:ascii="Arial" w:hAnsi="Arial" w:cs="Arial"/>
              </w:rPr>
              <w:t>Substances that form ions when in water; seawater influence</w:t>
            </w:r>
          </w:p>
        </w:tc>
      </w:tr>
      <w:tr w:rsidR="004A6667" w:rsidRPr="005162DE" w14:paraId="1ED9D158" w14:textId="77777777" w:rsidTr="002D3FB5">
        <w:trPr>
          <w:trHeight w:val="432"/>
        </w:trPr>
        <w:tc>
          <w:tcPr>
            <w:tcW w:w="2245" w:type="dxa"/>
          </w:tcPr>
          <w:p w14:paraId="4BF25B8B" w14:textId="77777777" w:rsidR="004A6667" w:rsidRPr="00E940DC" w:rsidRDefault="004A6667" w:rsidP="004A6667">
            <w:pPr>
              <w:ind w:left="187"/>
              <w:rPr>
                <w:rFonts w:ascii="Arial" w:hAnsi="Arial" w:cs="Arial"/>
              </w:rPr>
            </w:pPr>
            <w:r w:rsidRPr="00E940DC">
              <w:rPr>
                <w:rFonts w:ascii="Arial" w:hAnsi="Arial" w:cs="Arial"/>
              </w:rPr>
              <w:t xml:space="preserve">Chloride </w:t>
            </w:r>
          </w:p>
          <w:p w14:paraId="5D7B3C60" w14:textId="2BAEB52B" w:rsidR="004A6667" w:rsidRPr="005162DE" w:rsidRDefault="004A6667" w:rsidP="004A6667">
            <w:pPr>
              <w:spacing w:before="40" w:after="40"/>
              <w:ind w:left="187"/>
              <w:rPr>
                <w:rFonts w:ascii="Arial" w:hAnsi="Arial" w:cs="Arial"/>
                <w:sz w:val="24"/>
                <w:szCs w:val="24"/>
              </w:rPr>
            </w:pPr>
            <w:r w:rsidRPr="00E940DC">
              <w:rPr>
                <w:rFonts w:ascii="Arial" w:hAnsi="Arial" w:cs="Arial"/>
              </w:rPr>
              <w:t>(mg/L)</w:t>
            </w:r>
          </w:p>
        </w:tc>
        <w:tc>
          <w:tcPr>
            <w:tcW w:w="1440" w:type="dxa"/>
          </w:tcPr>
          <w:p w14:paraId="5BC82782" w14:textId="68690C02" w:rsidR="004A6667" w:rsidRPr="005162DE" w:rsidRDefault="004A6667" w:rsidP="004A6667">
            <w:pPr>
              <w:spacing w:before="40" w:after="40"/>
              <w:jc w:val="center"/>
              <w:rPr>
                <w:rFonts w:ascii="Arial" w:hAnsi="Arial" w:cs="Arial"/>
                <w:sz w:val="24"/>
                <w:szCs w:val="24"/>
              </w:rPr>
            </w:pPr>
            <w:r w:rsidRPr="00E940DC">
              <w:rPr>
                <w:rFonts w:ascii="Arial" w:hAnsi="Arial" w:cs="Arial"/>
              </w:rPr>
              <w:t>4/25/2017</w:t>
            </w:r>
          </w:p>
        </w:tc>
        <w:tc>
          <w:tcPr>
            <w:tcW w:w="1260" w:type="dxa"/>
          </w:tcPr>
          <w:p w14:paraId="28A09100" w14:textId="20FE9D51" w:rsidR="004A6667" w:rsidRPr="005162DE" w:rsidRDefault="004A6667" w:rsidP="004A6667">
            <w:pPr>
              <w:spacing w:before="40" w:after="40"/>
              <w:jc w:val="center"/>
              <w:rPr>
                <w:rFonts w:ascii="Arial" w:hAnsi="Arial" w:cs="Arial"/>
                <w:sz w:val="24"/>
                <w:szCs w:val="24"/>
              </w:rPr>
            </w:pPr>
            <w:r w:rsidRPr="00E940DC">
              <w:rPr>
                <w:rFonts w:ascii="Arial" w:hAnsi="Arial" w:cs="Arial"/>
              </w:rPr>
              <w:t>39</w:t>
            </w:r>
          </w:p>
        </w:tc>
        <w:tc>
          <w:tcPr>
            <w:tcW w:w="1530" w:type="dxa"/>
          </w:tcPr>
          <w:p w14:paraId="32E7809F" w14:textId="62E5F82D" w:rsidR="004A6667" w:rsidRPr="005162DE" w:rsidRDefault="004A6667" w:rsidP="004A6667">
            <w:pPr>
              <w:spacing w:before="40" w:after="40"/>
              <w:jc w:val="center"/>
              <w:rPr>
                <w:rFonts w:ascii="Arial" w:hAnsi="Arial" w:cs="Arial"/>
                <w:sz w:val="24"/>
                <w:szCs w:val="24"/>
              </w:rPr>
            </w:pPr>
            <w:r w:rsidRPr="00E940DC">
              <w:rPr>
                <w:rFonts w:ascii="Arial" w:hAnsi="Arial" w:cs="Arial"/>
              </w:rPr>
              <w:t>N/A</w:t>
            </w:r>
          </w:p>
        </w:tc>
        <w:tc>
          <w:tcPr>
            <w:tcW w:w="900" w:type="dxa"/>
          </w:tcPr>
          <w:p w14:paraId="763E2282" w14:textId="2B6EC8B1" w:rsidR="004A6667" w:rsidRPr="005162DE" w:rsidRDefault="004A6667" w:rsidP="004A6667">
            <w:pPr>
              <w:spacing w:before="40" w:after="40"/>
              <w:jc w:val="center"/>
              <w:rPr>
                <w:rFonts w:ascii="Arial" w:hAnsi="Arial" w:cs="Arial"/>
                <w:sz w:val="24"/>
                <w:szCs w:val="24"/>
              </w:rPr>
            </w:pPr>
            <w:r w:rsidRPr="00E940DC">
              <w:rPr>
                <w:rFonts w:ascii="Arial" w:hAnsi="Arial" w:cs="Arial"/>
              </w:rPr>
              <w:t>500</w:t>
            </w:r>
          </w:p>
        </w:tc>
        <w:tc>
          <w:tcPr>
            <w:tcW w:w="1170" w:type="dxa"/>
          </w:tcPr>
          <w:p w14:paraId="48BED1C2" w14:textId="5415E8D2" w:rsidR="004A6667" w:rsidRPr="005162DE" w:rsidRDefault="004A6667" w:rsidP="004A6667">
            <w:pPr>
              <w:spacing w:before="40" w:after="40"/>
              <w:jc w:val="center"/>
              <w:rPr>
                <w:rFonts w:ascii="Arial" w:hAnsi="Arial" w:cs="Arial"/>
                <w:sz w:val="24"/>
                <w:szCs w:val="24"/>
              </w:rPr>
            </w:pPr>
            <w:r w:rsidRPr="00E940DC">
              <w:rPr>
                <w:rFonts w:ascii="Arial" w:hAnsi="Arial" w:cs="Arial"/>
              </w:rPr>
              <w:t>NONE</w:t>
            </w:r>
          </w:p>
        </w:tc>
        <w:tc>
          <w:tcPr>
            <w:tcW w:w="2291" w:type="dxa"/>
          </w:tcPr>
          <w:p w14:paraId="5B81D51E" w14:textId="679194CE" w:rsidR="004A6667" w:rsidRPr="005162DE" w:rsidRDefault="004A6667" w:rsidP="004A6667">
            <w:pPr>
              <w:spacing w:before="40" w:after="40"/>
              <w:rPr>
                <w:rFonts w:ascii="Arial" w:hAnsi="Arial" w:cs="Arial"/>
                <w:sz w:val="24"/>
                <w:szCs w:val="24"/>
              </w:rPr>
            </w:pPr>
            <w:r w:rsidRPr="00E940DC">
              <w:rPr>
                <w:rFonts w:ascii="Arial" w:hAnsi="Arial" w:cs="Arial"/>
              </w:rPr>
              <w:t>Runoff/leaching from natural deposits; seawater influence</w:t>
            </w:r>
          </w:p>
        </w:tc>
      </w:tr>
      <w:tr w:rsidR="004A6667" w:rsidRPr="005162DE" w14:paraId="05FDE717" w14:textId="77777777" w:rsidTr="002D3FB5">
        <w:trPr>
          <w:trHeight w:val="432"/>
        </w:trPr>
        <w:tc>
          <w:tcPr>
            <w:tcW w:w="2245" w:type="dxa"/>
          </w:tcPr>
          <w:p w14:paraId="57069ED7" w14:textId="77777777" w:rsidR="004A6667" w:rsidRPr="00425F4D" w:rsidRDefault="004A6667" w:rsidP="004A6667">
            <w:pPr>
              <w:ind w:left="187"/>
              <w:rPr>
                <w:rFonts w:ascii="Arial" w:hAnsi="Arial" w:cs="Arial"/>
              </w:rPr>
            </w:pPr>
            <w:r w:rsidRPr="00425F4D">
              <w:rPr>
                <w:rFonts w:ascii="Arial" w:hAnsi="Arial" w:cs="Arial"/>
              </w:rPr>
              <w:t>Turbidity</w:t>
            </w:r>
          </w:p>
          <w:p w14:paraId="4AC682F8" w14:textId="34088F8C" w:rsidR="004A6667" w:rsidRPr="005162DE" w:rsidRDefault="004A6667" w:rsidP="004A6667">
            <w:pPr>
              <w:spacing w:before="40" w:after="40"/>
              <w:ind w:left="187"/>
              <w:rPr>
                <w:rFonts w:ascii="Arial" w:hAnsi="Arial" w:cs="Arial"/>
                <w:sz w:val="24"/>
                <w:szCs w:val="24"/>
              </w:rPr>
            </w:pPr>
            <w:r w:rsidRPr="00425F4D">
              <w:rPr>
                <w:rFonts w:ascii="Arial" w:hAnsi="Arial" w:cs="Arial"/>
              </w:rPr>
              <w:t>(Units)</w:t>
            </w:r>
          </w:p>
        </w:tc>
        <w:tc>
          <w:tcPr>
            <w:tcW w:w="1440" w:type="dxa"/>
          </w:tcPr>
          <w:p w14:paraId="4777C7D9" w14:textId="77777777" w:rsidR="004A6667" w:rsidRPr="00425F4D" w:rsidRDefault="004A6667" w:rsidP="004A6667">
            <w:pPr>
              <w:jc w:val="center"/>
              <w:rPr>
                <w:rFonts w:ascii="Arial" w:hAnsi="Arial" w:cs="Arial"/>
              </w:rPr>
            </w:pPr>
            <w:r w:rsidRPr="00425F4D">
              <w:rPr>
                <w:rFonts w:ascii="Arial" w:hAnsi="Arial" w:cs="Arial"/>
              </w:rPr>
              <w:t>4/15/2017</w:t>
            </w:r>
          </w:p>
          <w:p w14:paraId="593AAF70" w14:textId="77777777" w:rsidR="004A6667" w:rsidRPr="00425F4D" w:rsidRDefault="004A6667" w:rsidP="004A6667">
            <w:pPr>
              <w:jc w:val="center"/>
              <w:rPr>
                <w:rFonts w:ascii="Arial" w:hAnsi="Arial" w:cs="Arial"/>
              </w:rPr>
            </w:pPr>
            <w:r w:rsidRPr="00425F4D">
              <w:rPr>
                <w:rFonts w:ascii="Arial" w:hAnsi="Arial" w:cs="Arial"/>
              </w:rPr>
              <w:t>5/25/2017</w:t>
            </w:r>
          </w:p>
          <w:p w14:paraId="3C9B2F9F" w14:textId="3B695333" w:rsidR="004A6667" w:rsidRPr="005162DE" w:rsidRDefault="004A6667" w:rsidP="004A6667">
            <w:pPr>
              <w:spacing w:before="40" w:after="40"/>
              <w:jc w:val="center"/>
              <w:rPr>
                <w:rFonts w:ascii="Arial" w:hAnsi="Arial" w:cs="Arial"/>
                <w:sz w:val="24"/>
                <w:szCs w:val="24"/>
              </w:rPr>
            </w:pPr>
            <w:r w:rsidRPr="00425F4D">
              <w:rPr>
                <w:rFonts w:ascii="Arial" w:hAnsi="Arial" w:cs="Arial"/>
              </w:rPr>
              <w:t>7/8/2017</w:t>
            </w:r>
          </w:p>
        </w:tc>
        <w:tc>
          <w:tcPr>
            <w:tcW w:w="1260" w:type="dxa"/>
          </w:tcPr>
          <w:p w14:paraId="287EC433" w14:textId="52A99A80" w:rsidR="004A6667" w:rsidRPr="005162DE" w:rsidRDefault="004A6667" w:rsidP="004A6667">
            <w:pPr>
              <w:spacing w:before="40" w:after="40"/>
              <w:jc w:val="center"/>
              <w:rPr>
                <w:rFonts w:ascii="Arial" w:hAnsi="Arial" w:cs="Arial"/>
                <w:sz w:val="24"/>
                <w:szCs w:val="24"/>
              </w:rPr>
            </w:pPr>
            <w:r w:rsidRPr="00425F4D">
              <w:rPr>
                <w:rFonts w:ascii="Arial" w:hAnsi="Arial" w:cs="Arial"/>
              </w:rPr>
              <w:t>0.8</w:t>
            </w:r>
          </w:p>
        </w:tc>
        <w:tc>
          <w:tcPr>
            <w:tcW w:w="1530" w:type="dxa"/>
          </w:tcPr>
          <w:p w14:paraId="22399F69" w14:textId="4F990B92" w:rsidR="004A6667" w:rsidRPr="005162DE" w:rsidRDefault="004A6667" w:rsidP="004A6667">
            <w:pPr>
              <w:spacing w:before="40" w:after="40"/>
              <w:jc w:val="center"/>
              <w:rPr>
                <w:rFonts w:ascii="Arial" w:hAnsi="Arial" w:cs="Arial"/>
                <w:sz w:val="24"/>
                <w:szCs w:val="24"/>
              </w:rPr>
            </w:pPr>
            <w:r w:rsidRPr="00425F4D">
              <w:rPr>
                <w:rFonts w:ascii="Arial" w:hAnsi="Arial" w:cs="Arial"/>
              </w:rPr>
              <w:t>N/A</w:t>
            </w:r>
          </w:p>
        </w:tc>
        <w:tc>
          <w:tcPr>
            <w:tcW w:w="900" w:type="dxa"/>
          </w:tcPr>
          <w:p w14:paraId="17A5528B" w14:textId="3D5DCF88" w:rsidR="004A6667" w:rsidRPr="005162DE" w:rsidRDefault="004A6667" w:rsidP="004A6667">
            <w:pPr>
              <w:spacing w:before="40" w:after="40"/>
              <w:jc w:val="center"/>
              <w:rPr>
                <w:rFonts w:ascii="Arial" w:hAnsi="Arial" w:cs="Arial"/>
                <w:sz w:val="24"/>
                <w:szCs w:val="24"/>
              </w:rPr>
            </w:pPr>
            <w:r w:rsidRPr="00425F4D">
              <w:rPr>
                <w:rFonts w:ascii="Arial" w:hAnsi="Arial" w:cs="Arial"/>
              </w:rPr>
              <w:t>5</w:t>
            </w:r>
          </w:p>
        </w:tc>
        <w:tc>
          <w:tcPr>
            <w:tcW w:w="1170" w:type="dxa"/>
          </w:tcPr>
          <w:p w14:paraId="3C5C5857" w14:textId="52EF7909" w:rsidR="004A6667" w:rsidRPr="005162DE" w:rsidRDefault="004A6667" w:rsidP="004A6667">
            <w:pPr>
              <w:spacing w:before="40" w:after="40"/>
              <w:jc w:val="center"/>
              <w:rPr>
                <w:rFonts w:ascii="Arial" w:hAnsi="Arial" w:cs="Arial"/>
                <w:sz w:val="24"/>
                <w:szCs w:val="24"/>
              </w:rPr>
            </w:pPr>
            <w:r w:rsidRPr="00425F4D">
              <w:rPr>
                <w:rFonts w:ascii="Arial" w:hAnsi="Arial" w:cs="Arial"/>
              </w:rPr>
              <w:t>NONE</w:t>
            </w:r>
          </w:p>
        </w:tc>
        <w:tc>
          <w:tcPr>
            <w:tcW w:w="2291" w:type="dxa"/>
          </w:tcPr>
          <w:p w14:paraId="3DB5E423" w14:textId="480325EF" w:rsidR="004A6667" w:rsidRPr="005162DE" w:rsidRDefault="004A6667" w:rsidP="004A6667">
            <w:pPr>
              <w:spacing w:before="40" w:after="40"/>
              <w:rPr>
                <w:rFonts w:ascii="Arial" w:hAnsi="Arial" w:cs="Arial"/>
                <w:sz w:val="24"/>
                <w:szCs w:val="24"/>
              </w:rPr>
            </w:pPr>
            <w:r w:rsidRPr="00425F4D">
              <w:rPr>
                <w:rFonts w:ascii="Arial" w:hAnsi="Arial" w:cs="Arial"/>
              </w:rPr>
              <w:t>Soil runoff</w:t>
            </w:r>
          </w:p>
        </w:tc>
      </w:tr>
      <w:tr w:rsidR="004A6667" w:rsidRPr="005162DE" w14:paraId="287025D7" w14:textId="77777777" w:rsidTr="002D3FB5">
        <w:trPr>
          <w:trHeight w:val="432"/>
        </w:trPr>
        <w:tc>
          <w:tcPr>
            <w:tcW w:w="2245" w:type="dxa"/>
          </w:tcPr>
          <w:p w14:paraId="3BD32F98" w14:textId="77777777" w:rsidR="004A6667" w:rsidRPr="00425F4D" w:rsidRDefault="004A6667" w:rsidP="004A6667">
            <w:pPr>
              <w:ind w:left="187"/>
              <w:rPr>
                <w:rFonts w:ascii="Arial" w:hAnsi="Arial" w:cs="Arial"/>
              </w:rPr>
            </w:pPr>
            <w:r w:rsidRPr="00425F4D">
              <w:rPr>
                <w:rFonts w:ascii="Arial" w:hAnsi="Arial" w:cs="Arial"/>
              </w:rPr>
              <w:lastRenderedPageBreak/>
              <w:t xml:space="preserve">Sulfate </w:t>
            </w:r>
          </w:p>
          <w:p w14:paraId="088FE32F" w14:textId="2FD5B808" w:rsidR="004A6667" w:rsidRPr="005162DE" w:rsidRDefault="004A6667" w:rsidP="004A6667">
            <w:pPr>
              <w:spacing w:before="40" w:after="40"/>
              <w:ind w:left="187"/>
              <w:rPr>
                <w:rFonts w:ascii="Arial" w:hAnsi="Arial" w:cs="Arial"/>
                <w:sz w:val="24"/>
                <w:szCs w:val="24"/>
              </w:rPr>
            </w:pPr>
            <w:r w:rsidRPr="00425F4D">
              <w:rPr>
                <w:rFonts w:ascii="Arial" w:hAnsi="Arial" w:cs="Arial"/>
              </w:rPr>
              <w:t>(mg/L)</w:t>
            </w:r>
          </w:p>
        </w:tc>
        <w:tc>
          <w:tcPr>
            <w:tcW w:w="1440" w:type="dxa"/>
          </w:tcPr>
          <w:p w14:paraId="130B4969" w14:textId="3501CE45" w:rsidR="004A6667" w:rsidRPr="005162DE" w:rsidRDefault="004A6667" w:rsidP="004A6667">
            <w:pPr>
              <w:spacing w:before="40" w:after="40"/>
              <w:jc w:val="center"/>
              <w:rPr>
                <w:rFonts w:ascii="Arial" w:hAnsi="Arial" w:cs="Arial"/>
                <w:sz w:val="24"/>
                <w:szCs w:val="24"/>
              </w:rPr>
            </w:pPr>
            <w:r w:rsidRPr="00425F4D">
              <w:rPr>
                <w:rFonts w:ascii="Arial" w:hAnsi="Arial" w:cs="Arial"/>
              </w:rPr>
              <w:t>4/25/2017</w:t>
            </w:r>
          </w:p>
        </w:tc>
        <w:tc>
          <w:tcPr>
            <w:tcW w:w="1260" w:type="dxa"/>
          </w:tcPr>
          <w:p w14:paraId="330BF1A0" w14:textId="2152EBDC" w:rsidR="004A6667" w:rsidRPr="005162DE" w:rsidRDefault="004A6667" w:rsidP="004A6667">
            <w:pPr>
              <w:spacing w:before="40" w:after="40"/>
              <w:jc w:val="center"/>
              <w:rPr>
                <w:rFonts w:ascii="Arial" w:hAnsi="Arial" w:cs="Arial"/>
                <w:sz w:val="24"/>
                <w:szCs w:val="24"/>
              </w:rPr>
            </w:pPr>
            <w:r w:rsidRPr="00425F4D">
              <w:rPr>
                <w:rFonts w:ascii="Arial" w:hAnsi="Arial" w:cs="Arial"/>
              </w:rPr>
              <w:t>21.5</w:t>
            </w:r>
          </w:p>
        </w:tc>
        <w:tc>
          <w:tcPr>
            <w:tcW w:w="1530" w:type="dxa"/>
          </w:tcPr>
          <w:p w14:paraId="6C414E9B" w14:textId="052F12A5" w:rsidR="004A6667" w:rsidRPr="005162DE" w:rsidRDefault="004A6667" w:rsidP="004A6667">
            <w:pPr>
              <w:spacing w:before="40" w:after="40"/>
              <w:jc w:val="center"/>
              <w:rPr>
                <w:rFonts w:ascii="Arial" w:hAnsi="Arial" w:cs="Arial"/>
                <w:sz w:val="24"/>
                <w:szCs w:val="24"/>
              </w:rPr>
            </w:pPr>
            <w:r w:rsidRPr="00425F4D">
              <w:rPr>
                <w:rFonts w:ascii="Arial" w:hAnsi="Arial" w:cs="Arial"/>
              </w:rPr>
              <w:t>N/A</w:t>
            </w:r>
          </w:p>
        </w:tc>
        <w:tc>
          <w:tcPr>
            <w:tcW w:w="900" w:type="dxa"/>
          </w:tcPr>
          <w:p w14:paraId="20717517" w14:textId="79EAEE7F" w:rsidR="004A6667" w:rsidRPr="005162DE" w:rsidRDefault="004A6667" w:rsidP="004A6667">
            <w:pPr>
              <w:spacing w:before="40" w:after="40"/>
              <w:jc w:val="center"/>
              <w:rPr>
                <w:rFonts w:ascii="Arial" w:hAnsi="Arial" w:cs="Arial"/>
                <w:sz w:val="24"/>
                <w:szCs w:val="24"/>
              </w:rPr>
            </w:pPr>
            <w:r w:rsidRPr="00425F4D">
              <w:rPr>
                <w:rFonts w:ascii="Arial" w:hAnsi="Arial" w:cs="Arial"/>
              </w:rPr>
              <w:t>500</w:t>
            </w:r>
          </w:p>
        </w:tc>
        <w:tc>
          <w:tcPr>
            <w:tcW w:w="1170" w:type="dxa"/>
          </w:tcPr>
          <w:p w14:paraId="3BA5B2AC" w14:textId="44CC84EF" w:rsidR="004A6667" w:rsidRPr="005162DE" w:rsidRDefault="004A6667" w:rsidP="004A6667">
            <w:pPr>
              <w:spacing w:before="40" w:after="40"/>
              <w:jc w:val="center"/>
              <w:rPr>
                <w:rFonts w:ascii="Arial" w:hAnsi="Arial" w:cs="Arial"/>
                <w:sz w:val="24"/>
                <w:szCs w:val="24"/>
              </w:rPr>
            </w:pPr>
            <w:r w:rsidRPr="00425F4D">
              <w:rPr>
                <w:rFonts w:ascii="Arial" w:hAnsi="Arial" w:cs="Arial"/>
              </w:rPr>
              <w:t>NONE</w:t>
            </w:r>
          </w:p>
        </w:tc>
        <w:tc>
          <w:tcPr>
            <w:tcW w:w="2291" w:type="dxa"/>
          </w:tcPr>
          <w:p w14:paraId="5EC4369E" w14:textId="751495F8" w:rsidR="004A6667" w:rsidRPr="005162DE" w:rsidRDefault="004A6667" w:rsidP="004A6667">
            <w:pPr>
              <w:spacing w:before="40" w:after="40"/>
              <w:rPr>
                <w:rFonts w:ascii="Arial" w:hAnsi="Arial" w:cs="Arial"/>
                <w:sz w:val="24"/>
                <w:szCs w:val="24"/>
              </w:rPr>
            </w:pPr>
            <w:r w:rsidRPr="00425F4D">
              <w:rPr>
                <w:rFonts w:ascii="Arial" w:hAnsi="Arial" w:cs="Arial"/>
              </w:rPr>
              <w:t>Runoff/leaching from natural deposits; industrial wastes</w:t>
            </w:r>
          </w:p>
        </w:tc>
      </w:tr>
      <w:tr w:rsidR="004A6667" w:rsidRPr="005162DE" w14:paraId="5BCBE64D" w14:textId="77777777" w:rsidTr="002D3FB5">
        <w:trPr>
          <w:trHeight w:val="432"/>
        </w:trPr>
        <w:tc>
          <w:tcPr>
            <w:tcW w:w="2245" w:type="dxa"/>
          </w:tcPr>
          <w:p w14:paraId="3E849631" w14:textId="31CA406F" w:rsidR="004A6667" w:rsidRPr="005162DE" w:rsidRDefault="004A6667" w:rsidP="004A6667">
            <w:pPr>
              <w:spacing w:before="40" w:after="40"/>
              <w:ind w:left="187"/>
              <w:rPr>
                <w:rFonts w:ascii="Arial" w:hAnsi="Arial" w:cs="Arial"/>
                <w:sz w:val="24"/>
                <w:szCs w:val="24"/>
              </w:rPr>
            </w:pPr>
            <w:r w:rsidRPr="00425F4D">
              <w:rPr>
                <w:rFonts w:ascii="Arial" w:hAnsi="Arial" w:cs="Arial"/>
              </w:rPr>
              <w:t>Manganese</w:t>
            </w:r>
          </w:p>
        </w:tc>
        <w:tc>
          <w:tcPr>
            <w:tcW w:w="1440" w:type="dxa"/>
          </w:tcPr>
          <w:p w14:paraId="7F82AB4A" w14:textId="3716A72F" w:rsidR="004A6667" w:rsidRPr="005162DE" w:rsidRDefault="004A6667" w:rsidP="004A6667">
            <w:pPr>
              <w:spacing w:before="40" w:after="40"/>
              <w:jc w:val="center"/>
              <w:rPr>
                <w:rFonts w:ascii="Arial" w:hAnsi="Arial" w:cs="Arial"/>
                <w:sz w:val="24"/>
                <w:szCs w:val="24"/>
              </w:rPr>
            </w:pPr>
            <w:r w:rsidRPr="00425F4D">
              <w:rPr>
                <w:rFonts w:ascii="Arial" w:hAnsi="Arial" w:cs="Arial"/>
              </w:rPr>
              <w:t>6/24/2022</w:t>
            </w:r>
          </w:p>
        </w:tc>
        <w:tc>
          <w:tcPr>
            <w:tcW w:w="1260" w:type="dxa"/>
          </w:tcPr>
          <w:p w14:paraId="52F23FC0" w14:textId="7B188D23" w:rsidR="004A6667" w:rsidRPr="005162DE" w:rsidRDefault="004A6667" w:rsidP="004A6667">
            <w:pPr>
              <w:spacing w:before="40" w:after="40"/>
              <w:jc w:val="center"/>
              <w:rPr>
                <w:rFonts w:ascii="Arial" w:hAnsi="Arial" w:cs="Arial"/>
                <w:sz w:val="24"/>
                <w:szCs w:val="24"/>
              </w:rPr>
            </w:pPr>
            <w:r w:rsidRPr="00425F4D">
              <w:rPr>
                <w:rFonts w:ascii="Arial" w:hAnsi="Arial" w:cs="Arial"/>
              </w:rPr>
              <w:t>ND</w:t>
            </w:r>
          </w:p>
        </w:tc>
        <w:tc>
          <w:tcPr>
            <w:tcW w:w="1530" w:type="dxa"/>
          </w:tcPr>
          <w:p w14:paraId="32848AFB" w14:textId="77EB7A76" w:rsidR="004A6667" w:rsidRPr="005162DE" w:rsidRDefault="004A6667" w:rsidP="004A6667">
            <w:pPr>
              <w:spacing w:before="40" w:after="40"/>
              <w:jc w:val="center"/>
              <w:rPr>
                <w:rFonts w:ascii="Arial" w:hAnsi="Arial" w:cs="Arial"/>
                <w:sz w:val="24"/>
                <w:szCs w:val="24"/>
              </w:rPr>
            </w:pPr>
            <w:r w:rsidRPr="00425F4D">
              <w:rPr>
                <w:rFonts w:ascii="Arial" w:hAnsi="Arial" w:cs="Arial"/>
              </w:rPr>
              <w:t>N/A</w:t>
            </w:r>
          </w:p>
        </w:tc>
        <w:tc>
          <w:tcPr>
            <w:tcW w:w="900" w:type="dxa"/>
          </w:tcPr>
          <w:p w14:paraId="21D49E0C" w14:textId="1FC5FFB9" w:rsidR="004A6667" w:rsidRPr="005162DE" w:rsidRDefault="004A6667" w:rsidP="004A6667">
            <w:pPr>
              <w:spacing w:before="40" w:after="40"/>
              <w:jc w:val="center"/>
              <w:rPr>
                <w:rFonts w:ascii="Arial" w:hAnsi="Arial" w:cs="Arial"/>
                <w:sz w:val="24"/>
                <w:szCs w:val="24"/>
              </w:rPr>
            </w:pPr>
            <w:r w:rsidRPr="00425F4D">
              <w:rPr>
                <w:rFonts w:ascii="Arial" w:hAnsi="Arial" w:cs="Arial"/>
              </w:rPr>
              <w:t xml:space="preserve">50 </w:t>
            </w:r>
            <w:proofErr w:type="gramStart"/>
            <w:r w:rsidRPr="00425F4D">
              <w:rPr>
                <w:rFonts w:ascii="Arial" w:hAnsi="Arial" w:cs="Arial"/>
              </w:rPr>
              <w:t>µg</w:t>
            </w:r>
            <w:proofErr w:type="gramEnd"/>
            <w:r w:rsidRPr="00425F4D">
              <w:rPr>
                <w:rFonts w:ascii="Arial" w:hAnsi="Arial" w:cs="Arial"/>
              </w:rPr>
              <w:t>/L</w:t>
            </w:r>
          </w:p>
        </w:tc>
        <w:tc>
          <w:tcPr>
            <w:tcW w:w="1170" w:type="dxa"/>
          </w:tcPr>
          <w:p w14:paraId="74BFE42F" w14:textId="09F0239E" w:rsidR="004A6667" w:rsidRPr="005162DE" w:rsidRDefault="004A6667" w:rsidP="004A6667">
            <w:pPr>
              <w:spacing w:before="40" w:after="40"/>
              <w:jc w:val="center"/>
              <w:rPr>
                <w:rFonts w:ascii="Arial" w:hAnsi="Arial" w:cs="Arial"/>
                <w:sz w:val="24"/>
                <w:szCs w:val="24"/>
              </w:rPr>
            </w:pPr>
            <w:r w:rsidRPr="00425F4D">
              <w:rPr>
                <w:rFonts w:ascii="Arial" w:hAnsi="Arial" w:cs="Arial"/>
              </w:rPr>
              <w:t xml:space="preserve">50 </w:t>
            </w:r>
            <w:proofErr w:type="gramStart"/>
            <w:r w:rsidRPr="00425F4D">
              <w:rPr>
                <w:rFonts w:ascii="Arial" w:hAnsi="Arial" w:cs="Arial"/>
              </w:rPr>
              <w:t>µg</w:t>
            </w:r>
            <w:proofErr w:type="gramEnd"/>
            <w:r w:rsidRPr="00425F4D">
              <w:rPr>
                <w:rFonts w:ascii="Arial" w:hAnsi="Arial" w:cs="Arial"/>
              </w:rPr>
              <w:t>/L</w:t>
            </w:r>
          </w:p>
        </w:tc>
        <w:tc>
          <w:tcPr>
            <w:tcW w:w="2291" w:type="dxa"/>
          </w:tcPr>
          <w:p w14:paraId="00A1D743" w14:textId="5C931BD8" w:rsidR="004A6667" w:rsidRPr="005162DE" w:rsidRDefault="004A6667" w:rsidP="004A6667">
            <w:pPr>
              <w:spacing w:before="40" w:after="40"/>
              <w:rPr>
                <w:rFonts w:ascii="Arial" w:hAnsi="Arial" w:cs="Arial"/>
                <w:sz w:val="24"/>
                <w:szCs w:val="24"/>
              </w:rPr>
            </w:pPr>
            <w:r w:rsidRPr="00425F4D">
              <w:rPr>
                <w:rFonts w:ascii="Arial" w:hAnsi="Arial" w:cs="Arial"/>
              </w:rPr>
              <w:t>Leaching from natural deposits</w:t>
            </w:r>
          </w:p>
        </w:tc>
      </w:tr>
      <w:tr w:rsidR="004A6667" w:rsidRPr="005162DE" w14:paraId="411CD9B2" w14:textId="77777777" w:rsidTr="002D3FB5">
        <w:trPr>
          <w:trHeight w:val="432"/>
        </w:trPr>
        <w:tc>
          <w:tcPr>
            <w:tcW w:w="2245" w:type="dxa"/>
          </w:tcPr>
          <w:p w14:paraId="0857D1AE" w14:textId="12A01732" w:rsidR="004A6667" w:rsidRPr="005162DE" w:rsidRDefault="004A6667" w:rsidP="004A6667">
            <w:pPr>
              <w:spacing w:before="40" w:after="40"/>
              <w:ind w:left="187"/>
              <w:rPr>
                <w:rFonts w:ascii="Arial" w:hAnsi="Arial" w:cs="Arial"/>
                <w:sz w:val="24"/>
                <w:szCs w:val="24"/>
              </w:rPr>
            </w:pPr>
            <w:r w:rsidRPr="00425F4D">
              <w:rPr>
                <w:rFonts w:ascii="Arial" w:hAnsi="Arial" w:cs="Arial"/>
              </w:rPr>
              <w:t>Iron</w:t>
            </w:r>
          </w:p>
        </w:tc>
        <w:tc>
          <w:tcPr>
            <w:tcW w:w="1440" w:type="dxa"/>
          </w:tcPr>
          <w:p w14:paraId="2C13ACA5" w14:textId="22A697F5" w:rsidR="004A6667" w:rsidRPr="005162DE" w:rsidRDefault="004A6667" w:rsidP="004A6667">
            <w:pPr>
              <w:spacing w:before="40" w:after="40"/>
              <w:jc w:val="center"/>
              <w:rPr>
                <w:rFonts w:ascii="Arial" w:hAnsi="Arial" w:cs="Arial"/>
                <w:sz w:val="24"/>
                <w:szCs w:val="24"/>
              </w:rPr>
            </w:pPr>
            <w:r w:rsidRPr="00425F4D">
              <w:rPr>
                <w:rFonts w:ascii="Arial" w:hAnsi="Arial" w:cs="Arial"/>
              </w:rPr>
              <w:t>6/24/2022</w:t>
            </w:r>
          </w:p>
        </w:tc>
        <w:tc>
          <w:tcPr>
            <w:tcW w:w="1260" w:type="dxa"/>
          </w:tcPr>
          <w:p w14:paraId="09D304C5" w14:textId="6C204DB8" w:rsidR="004A6667" w:rsidRPr="005162DE" w:rsidRDefault="004A6667" w:rsidP="004A6667">
            <w:pPr>
              <w:spacing w:before="40" w:after="40"/>
              <w:jc w:val="center"/>
              <w:rPr>
                <w:rFonts w:ascii="Arial" w:hAnsi="Arial" w:cs="Arial"/>
                <w:sz w:val="24"/>
                <w:szCs w:val="24"/>
              </w:rPr>
            </w:pPr>
            <w:r w:rsidRPr="00425F4D">
              <w:rPr>
                <w:rFonts w:ascii="Arial" w:hAnsi="Arial" w:cs="Arial"/>
              </w:rPr>
              <w:t>ND</w:t>
            </w:r>
          </w:p>
        </w:tc>
        <w:tc>
          <w:tcPr>
            <w:tcW w:w="1530" w:type="dxa"/>
          </w:tcPr>
          <w:p w14:paraId="7F6AB056" w14:textId="2E528322" w:rsidR="004A6667" w:rsidRPr="005162DE" w:rsidRDefault="004A6667" w:rsidP="004A6667">
            <w:pPr>
              <w:spacing w:before="40" w:after="40"/>
              <w:jc w:val="center"/>
              <w:rPr>
                <w:rFonts w:ascii="Arial" w:hAnsi="Arial" w:cs="Arial"/>
                <w:sz w:val="24"/>
                <w:szCs w:val="24"/>
              </w:rPr>
            </w:pPr>
            <w:r w:rsidRPr="00425F4D">
              <w:rPr>
                <w:rFonts w:ascii="Arial" w:hAnsi="Arial" w:cs="Arial"/>
              </w:rPr>
              <w:t>N/A</w:t>
            </w:r>
          </w:p>
        </w:tc>
        <w:tc>
          <w:tcPr>
            <w:tcW w:w="900" w:type="dxa"/>
          </w:tcPr>
          <w:p w14:paraId="3AFBCAFA" w14:textId="2E7D696C" w:rsidR="004A6667" w:rsidRPr="005162DE" w:rsidRDefault="004A6667" w:rsidP="004A6667">
            <w:pPr>
              <w:spacing w:before="40" w:after="40"/>
              <w:jc w:val="center"/>
              <w:rPr>
                <w:rFonts w:ascii="Arial" w:hAnsi="Arial" w:cs="Arial"/>
                <w:sz w:val="24"/>
                <w:szCs w:val="24"/>
              </w:rPr>
            </w:pPr>
            <w:r w:rsidRPr="00425F4D">
              <w:rPr>
                <w:rFonts w:ascii="Arial" w:hAnsi="Arial" w:cs="Arial"/>
              </w:rPr>
              <w:t xml:space="preserve">300 </w:t>
            </w:r>
            <w:proofErr w:type="gramStart"/>
            <w:r w:rsidRPr="00425F4D">
              <w:rPr>
                <w:rFonts w:ascii="Arial" w:hAnsi="Arial" w:cs="Arial"/>
              </w:rPr>
              <w:t>µg</w:t>
            </w:r>
            <w:proofErr w:type="gramEnd"/>
            <w:r w:rsidRPr="00425F4D">
              <w:rPr>
                <w:rFonts w:ascii="Arial" w:hAnsi="Arial" w:cs="Arial"/>
              </w:rPr>
              <w:t>/L</w:t>
            </w:r>
          </w:p>
        </w:tc>
        <w:tc>
          <w:tcPr>
            <w:tcW w:w="1170" w:type="dxa"/>
          </w:tcPr>
          <w:p w14:paraId="68A6BCD9" w14:textId="1C42254F" w:rsidR="004A6667" w:rsidRPr="005162DE" w:rsidRDefault="004A6667" w:rsidP="004A6667">
            <w:pPr>
              <w:spacing w:before="40" w:after="40"/>
              <w:jc w:val="center"/>
              <w:rPr>
                <w:rFonts w:ascii="Arial" w:hAnsi="Arial" w:cs="Arial"/>
                <w:sz w:val="24"/>
                <w:szCs w:val="24"/>
              </w:rPr>
            </w:pPr>
            <w:r w:rsidRPr="00425F4D">
              <w:rPr>
                <w:rFonts w:ascii="Arial" w:hAnsi="Arial" w:cs="Arial"/>
              </w:rPr>
              <w:t xml:space="preserve">300 </w:t>
            </w:r>
            <w:proofErr w:type="gramStart"/>
            <w:r w:rsidRPr="00425F4D">
              <w:rPr>
                <w:rFonts w:ascii="Arial" w:hAnsi="Arial" w:cs="Arial"/>
              </w:rPr>
              <w:t>µg</w:t>
            </w:r>
            <w:proofErr w:type="gramEnd"/>
            <w:r w:rsidRPr="00425F4D">
              <w:rPr>
                <w:rFonts w:ascii="Arial" w:hAnsi="Arial" w:cs="Arial"/>
              </w:rPr>
              <w:t>/L</w:t>
            </w:r>
          </w:p>
        </w:tc>
        <w:tc>
          <w:tcPr>
            <w:tcW w:w="2291" w:type="dxa"/>
          </w:tcPr>
          <w:p w14:paraId="5FA7BD7A" w14:textId="309E0FB5" w:rsidR="004A6667" w:rsidRPr="005162DE" w:rsidRDefault="004A6667" w:rsidP="004A6667">
            <w:pPr>
              <w:spacing w:before="40" w:after="40"/>
              <w:rPr>
                <w:rFonts w:ascii="Arial" w:hAnsi="Arial" w:cs="Arial"/>
                <w:sz w:val="24"/>
                <w:szCs w:val="24"/>
              </w:rPr>
            </w:pPr>
            <w:r w:rsidRPr="00425F4D">
              <w:rPr>
                <w:rFonts w:ascii="Arial" w:hAnsi="Arial" w:cs="Arial"/>
              </w:rPr>
              <w:t>Leaching from natural deposits; industrial wastes</w:t>
            </w:r>
          </w:p>
        </w:tc>
      </w:tr>
      <w:tr w:rsidR="004A6667" w:rsidRPr="005162DE" w14:paraId="7BD4A902" w14:textId="77777777" w:rsidTr="002D3FB5">
        <w:trPr>
          <w:trHeight w:val="432"/>
        </w:trPr>
        <w:tc>
          <w:tcPr>
            <w:tcW w:w="2245" w:type="dxa"/>
          </w:tcPr>
          <w:p w14:paraId="3410862B" w14:textId="3ACD5B96" w:rsidR="004A6667" w:rsidRPr="005162DE" w:rsidRDefault="004A6667" w:rsidP="004A6667">
            <w:pPr>
              <w:spacing w:before="40" w:after="40"/>
              <w:ind w:left="187"/>
              <w:rPr>
                <w:rFonts w:ascii="Arial" w:hAnsi="Arial" w:cs="Arial"/>
                <w:sz w:val="24"/>
                <w:szCs w:val="24"/>
              </w:rPr>
            </w:pPr>
            <w:r w:rsidRPr="00425F4D">
              <w:rPr>
                <w:rFonts w:ascii="Arial" w:hAnsi="Arial" w:cs="Arial"/>
              </w:rPr>
              <w:t>Aluminum</w:t>
            </w:r>
          </w:p>
        </w:tc>
        <w:tc>
          <w:tcPr>
            <w:tcW w:w="1440" w:type="dxa"/>
          </w:tcPr>
          <w:p w14:paraId="78F7E0A8" w14:textId="733F523F" w:rsidR="004A6667" w:rsidRPr="005162DE" w:rsidRDefault="004A6667" w:rsidP="004A6667">
            <w:pPr>
              <w:spacing w:before="40" w:after="40"/>
              <w:jc w:val="center"/>
              <w:rPr>
                <w:rFonts w:ascii="Arial" w:hAnsi="Arial" w:cs="Arial"/>
                <w:sz w:val="24"/>
                <w:szCs w:val="24"/>
              </w:rPr>
            </w:pPr>
            <w:r w:rsidRPr="00425F4D">
              <w:rPr>
                <w:rFonts w:ascii="Arial" w:hAnsi="Arial" w:cs="Arial"/>
              </w:rPr>
              <w:t>6/24/2022</w:t>
            </w:r>
          </w:p>
        </w:tc>
        <w:tc>
          <w:tcPr>
            <w:tcW w:w="1260" w:type="dxa"/>
          </w:tcPr>
          <w:p w14:paraId="58728058" w14:textId="5F432309" w:rsidR="004A6667" w:rsidRPr="005162DE" w:rsidRDefault="004A6667" w:rsidP="004A6667">
            <w:pPr>
              <w:spacing w:before="40" w:after="40"/>
              <w:jc w:val="center"/>
              <w:rPr>
                <w:rFonts w:ascii="Arial" w:hAnsi="Arial" w:cs="Arial"/>
                <w:sz w:val="24"/>
                <w:szCs w:val="24"/>
              </w:rPr>
            </w:pPr>
            <w:r w:rsidRPr="00425F4D">
              <w:rPr>
                <w:rFonts w:ascii="Arial" w:hAnsi="Arial" w:cs="Arial"/>
              </w:rPr>
              <w:t>ND</w:t>
            </w:r>
          </w:p>
        </w:tc>
        <w:tc>
          <w:tcPr>
            <w:tcW w:w="1530" w:type="dxa"/>
          </w:tcPr>
          <w:p w14:paraId="3BB29ECA" w14:textId="2DA3FCB1" w:rsidR="004A6667" w:rsidRPr="005162DE" w:rsidRDefault="004A6667" w:rsidP="004A6667">
            <w:pPr>
              <w:spacing w:before="40" w:after="40"/>
              <w:jc w:val="center"/>
              <w:rPr>
                <w:rFonts w:ascii="Arial" w:hAnsi="Arial" w:cs="Arial"/>
                <w:sz w:val="24"/>
                <w:szCs w:val="24"/>
              </w:rPr>
            </w:pPr>
            <w:r w:rsidRPr="00425F4D">
              <w:rPr>
                <w:rFonts w:ascii="Arial" w:hAnsi="Arial" w:cs="Arial"/>
              </w:rPr>
              <w:t>N/A</w:t>
            </w:r>
          </w:p>
        </w:tc>
        <w:tc>
          <w:tcPr>
            <w:tcW w:w="900" w:type="dxa"/>
          </w:tcPr>
          <w:p w14:paraId="4E8277A9" w14:textId="0721E5C6" w:rsidR="004A6667" w:rsidRPr="005162DE" w:rsidRDefault="004A6667" w:rsidP="004A6667">
            <w:pPr>
              <w:spacing w:before="40" w:after="40"/>
              <w:jc w:val="center"/>
              <w:rPr>
                <w:rFonts w:ascii="Arial" w:hAnsi="Arial" w:cs="Arial"/>
                <w:sz w:val="24"/>
                <w:szCs w:val="24"/>
              </w:rPr>
            </w:pPr>
            <w:r w:rsidRPr="00425F4D">
              <w:rPr>
                <w:rFonts w:ascii="Arial" w:hAnsi="Arial" w:cs="Arial"/>
              </w:rPr>
              <w:t xml:space="preserve">200 </w:t>
            </w:r>
            <w:proofErr w:type="gramStart"/>
            <w:r w:rsidRPr="00425F4D">
              <w:rPr>
                <w:rFonts w:ascii="Arial" w:hAnsi="Arial" w:cs="Arial"/>
              </w:rPr>
              <w:t>µg</w:t>
            </w:r>
            <w:proofErr w:type="gramEnd"/>
            <w:r w:rsidRPr="00425F4D">
              <w:rPr>
                <w:rFonts w:ascii="Arial" w:hAnsi="Arial" w:cs="Arial"/>
              </w:rPr>
              <w:t>/L</w:t>
            </w:r>
          </w:p>
        </w:tc>
        <w:tc>
          <w:tcPr>
            <w:tcW w:w="1170" w:type="dxa"/>
          </w:tcPr>
          <w:p w14:paraId="7E3564C9" w14:textId="3A789DBE" w:rsidR="004A6667" w:rsidRPr="005162DE" w:rsidRDefault="004A6667" w:rsidP="004A6667">
            <w:pPr>
              <w:spacing w:before="40" w:after="40"/>
              <w:jc w:val="center"/>
              <w:rPr>
                <w:rFonts w:ascii="Arial" w:hAnsi="Arial" w:cs="Arial"/>
                <w:sz w:val="24"/>
                <w:szCs w:val="24"/>
              </w:rPr>
            </w:pPr>
            <w:r w:rsidRPr="00425F4D">
              <w:rPr>
                <w:rFonts w:ascii="Arial" w:hAnsi="Arial" w:cs="Arial"/>
              </w:rPr>
              <w:t xml:space="preserve">200 </w:t>
            </w:r>
            <w:proofErr w:type="gramStart"/>
            <w:r w:rsidRPr="00425F4D">
              <w:rPr>
                <w:rFonts w:ascii="Arial" w:hAnsi="Arial" w:cs="Arial"/>
              </w:rPr>
              <w:t>µg</w:t>
            </w:r>
            <w:proofErr w:type="gramEnd"/>
            <w:r w:rsidRPr="00425F4D">
              <w:rPr>
                <w:rFonts w:ascii="Arial" w:hAnsi="Arial" w:cs="Arial"/>
              </w:rPr>
              <w:t>/L</w:t>
            </w:r>
          </w:p>
        </w:tc>
        <w:tc>
          <w:tcPr>
            <w:tcW w:w="2291" w:type="dxa"/>
          </w:tcPr>
          <w:p w14:paraId="61685D6A" w14:textId="4048606F" w:rsidR="004A6667" w:rsidRPr="005162DE" w:rsidRDefault="004A6667" w:rsidP="004A6667">
            <w:pPr>
              <w:spacing w:before="40" w:after="40"/>
              <w:rPr>
                <w:rFonts w:ascii="Arial" w:hAnsi="Arial" w:cs="Arial"/>
                <w:sz w:val="24"/>
                <w:szCs w:val="24"/>
              </w:rPr>
            </w:pPr>
            <w:r w:rsidRPr="00425F4D">
              <w:rPr>
                <w:rFonts w:ascii="Arial" w:hAnsi="Arial" w:cs="Arial"/>
              </w:rPr>
              <w:t>Erosion of natural deposits; residual from some surface water treatment processes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4A6667" w:rsidRPr="005162DE" w14:paraId="09116D09" w14:textId="77777777" w:rsidTr="002D3FB5">
        <w:trPr>
          <w:trHeight w:val="432"/>
        </w:trPr>
        <w:tc>
          <w:tcPr>
            <w:tcW w:w="2245" w:type="dxa"/>
          </w:tcPr>
          <w:p w14:paraId="50B458C5" w14:textId="77777777" w:rsidR="004A6667" w:rsidRPr="00E940DC" w:rsidRDefault="004A6667" w:rsidP="004A6667">
            <w:r w:rsidRPr="00E940DC">
              <w:t>Vanadium</w:t>
            </w:r>
          </w:p>
          <w:p w14:paraId="18023788" w14:textId="31BE5E60" w:rsidR="004A6667" w:rsidRPr="005162DE" w:rsidRDefault="004A6667" w:rsidP="004A6667">
            <w:pPr>
              <w:spacing w:before="40" w:after="40"/>
              <w:rPr>
                <w:rFonts w:ascii="Arial" w:hAnsi="Arial" w:cs="Arial"/>
                <w:sz w:val="24"/>
                <w:szCs w:val="24"/>
              </w:rPr>
            </w:pPr>
            <w:r w:rsidRPr="00E940DC">
              <w:t>(ppb)</w:t>
            </w:r>
          </w:p>
        </w:tc>
        <w:tc>
          <w:tcPr>
            <w:tcW w:w="1440" w:type="dxa"/>
          </w:tcPr>
          <w:p w14:paraId="28190B3D" w14:textId="6F37566C" w:rsidR="004A6667" w:rsidRPr="005162DE" w:rsidRDefault="004A6667" w:rsidP="004A6667">
            <w:pPr>
              <w:spacing w:before="40" w:after="40"/>
              <w:jc w:val="center"/>
              <w:rPr>
                <w:rFonts w:ascii="Arial" w:hAnsi="Arial" w:cs="Arial"/>
                <w:sz w:val="24"/>
                <w:szCs w:val="24"/>
              </w:rPr>
            </w:pPr>
            <w:r w:rsidRPr="00E940DC">
              <w:t>4/25/2017</w:t>
            </w:r>
          </w:p>
        </w:tc>
        <w:tc>
          <w:tcPr>
            <w:tcW w:w="1350" w:type="dxa"/>
          </w:tcPr>
          <w:p w14:paraId="63D0EACA" w14:textId="38FB6D5D" w:rsidR="004A6667" w:rsidRPr="005162DE" w:rsidRDefault="004A6667" w:rsidP="004A6667">
            <w:pPr>
              <w:spacing w:before="40" w:after="40"/>
              <w:rPr>
                <w:rFonts w:ascii="Arial" w:hAnsi="Arial" w:cs="Arial"/>
                <w:sz w:val="24"/>
                <w:szCs w:val="24"/>
              </w:rPr>
            </w:pPr>
            <w:r w:rsidRPr="00E940DC">
              <w:t>5</w:t>
            </w:r>
          </w:p>
        </w:tc>
        <w:tc>
          <w:tcPr>
            <w:tcW w:w="1530" w:type="dxa"/>
          </w:tcPr>
          <w:p w14:paraId="60CC3A19" w14:textId="209F53A4" w:rsidR="004A6667" w:rsidRPr="005162DE" w:rsidRDefault="004A6667" w:rsidP="004A6667">
            <w:pPr>
              <w:spacing w:before="40" w:after="40"/>
              <w:jc w:val="center"/>
              <w:rPr>
                <w:rFonts w:ascii="Arial" w:hAnsi="Arial" w:cs="Arial"/>
                <w:sz w:val="24"/>
                <w:szCs w:val="24"/>
              </w:rPr>
            </w:pPr>
            <w:r w:rsidRPr="00E940DC">
              <w:t>N/A</w:t>
            </w:r>
          </w:p>
        </w:tc>
        <w:tc>
          <w:tcPr>
            <w:tcW w:w="1800" w:type="dxa"/>
          </w:tcPr>
          <w:p w14:paraId="15DDAE72" w14:textId="1B587FAA" w:rsidR="004A6667" w:rsidRPr="005162DE" w:rsidRDefault="004A6667" w:rsidP="004A6667">
            <w:pPr>
              <w:spacing w:before="40" w:after="40"/>
              <w:jc w:val="center"/>
              <w:rPr>
                <w:rFonts w:ascii="Arial" w:hAnsi="Arial" w:cs="Arial"/>
                <w:sz w:val="24"/>
                <w:szCs w:val="24"/>
              </w:rPr>
            </w:pPr>
            <w:r w:rsidRPr="00E940DC">
              <w:t>50</w:t>
            </w:r>
          </w:p>
        </w:tc>
        <w:tc>
          <w:tcPr>
            <w:tcW w:w="2471" w:type="dxa"/>
          </w:tcPr>
          <w:p w14:paraId="747A0B53" w14:textId="2D26625E" w:rsidR="004A6667" w:rsidRPr="005162DE" w:rsidRDefault="004A6667" w:rsidP="004A6667">
            <w:pPr>
              <w:spacing w:before="40" w:after="40"/>
              <w:rPr>
                <w:rFonts w:ascii="Arial" w:hAnsi="Arial" w:cs="Arial"/>
                <w:sz w:val="24"/>
                <w:szCs w:val="24"/>
              </w:rPr>
            </w:pPr>
            <w:r w:rsidRPr="00E940DC">
              <w:t xml:space="preserve">The babies of some pregnant women who drink water containing vanadium </w:t>
            </w:r>
            <w:proofErr w:type="gramStart"/>
            <w:r w:rsidRPr="00E940DC">
              <w:t>in excess of</w:t>
            </w:r>
            <w:proofErr w:type="gramEnd"/>
            <w:r w:rsidRPr="00E940DC">
              <w:t xml:space="preserve">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6337DD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A6667">
        <w:rPr>
          <w:rFonts w:ascii="Arial" w:hAnsi="Arial" w:cs="Arial"/>
          <w:bCs/>
          <w:sz w:val="24"/>
          <w:szCs w:val="24"/>
        </w:rPr>
        <w:t>SAPUTO DAIRY FOODS USA</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A6B00"/>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666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2025-04-10T20:16:00Z</dcterms:created>
  <dcterms:modified xsi:type="dcterms:W3CDTF">2025-04-10T20:16:00Z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