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742D9F8" w14:textId="77777777" w:rsidR="006F4F57" w:rsidRPr="005162DE" w:rsidRDefault="006F4F57" w:rsidP="006F4F57">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Akal Travel Plaza</w:t>
      </w:r>
    </w:p>
    <w:p w14:paraId="7AB0BC02" w14:textId="553EF41E" w:rsidR="006F4F57" w:rsidRPr="005162DE" w:rsidRDefault="006F4F57" w:rsidP="006F4F5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5/3/2025</w:t>
      </w:r>
    </w:p>
    <w:p w14:paraId="69298C6A" w14:textId="77777777" w:rsidR="006F4F57" w:rsidRPr="005162DE" w:rsidRDefault="006F4F57" w:rsidP="006F4F57">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79FCA9BA" w14:textId="77777777" w:rsidR="006F4F57" w:rsidRPr="005162DE" w:rsidRDefault="006F4F57" w:rsidP="006F4F57">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Delano CA 93215</w:t>
      </w:r>
    </w:p>
    <w:p w14:paraId="6D0841FF" w14:textId="77777777" w:rsidR="006F4F57" w:rsidRPr="005162DE" w:rsidRDefault="006F4F57" w:rsidP="006F4F57">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70D8D689" w14:textId="77777777" w:rsidR="006F4F57" w:rsidRPr="005162DE" w:rsidRDefault="006F4F57" w:rsidP="006F4F5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49AB2C32" w14:textId="77777777" w:rsidR="006F4F57" w:rsidRPr="005162DE" w:rsidRDefault="006F4F57" w:rsidP="006F4F57">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(805) 610-4397</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3D8C7D9C" w14:textId="77777777" w:rsidR="006F4F57" w:rsidRPr="005162DE" w:rsidRDefault="006F4F57" w:rsidP="006F4F57">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Akal Travel Plaza</w:t>
      </w:r>
      <w:r w:rsidRPr="005162DE">
        <w:rPr>
          <w:rFonts w:ascii="Arial" w:hAnsi="Arial" w:cs="Arial"/>
          <w:sz w:val="24"/>
          <w:szCs w:val="24"/>
          <w:lang w:val="es-MX"/>
        </w:rPr>
        <w:t xml:space="preserve"> a </w:t>
      </w:r>
      <w:r>
        <w:rPr>
          <w:rFonts w:ascii="Arial" w:hAnsi="Arial" w:cs="Arial"/>
          <w:sz w:val="24"/>
          <w:szCs w:val="24"/>
        </w:rPr>
        <w:t xml:space="preserve">(805) 610-4397 </w:t>
      </w:r>
      <w:r w:rsidRPr="005162DE">
        <w:rPr>
          <w:rFonts w:ascii="Arial" w:hAnsi="Arial" w:cs="Arial"/>
          <w:sz w:val="24"/>
          <w:szCs w:val="24"/>
          <w:lang w:val="es-MX"/>
        </w:rPr>
        <w:t>para asistirlo en español.</w:t>
      </w:r>
    </w:p>
    <w:p w14:paraId="51BB9845" w14:textId="77777777" w:rsidR="006F4F57" w:rsidRPr="005162DE" w:rsidRDefault="006F4F57" w:rsidP="006F4F57">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Akal Travel Plaza</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(805) 610-4397</w:t>
      </w:r>
    </w:p>
    <w:p w14:paraId="24CD7DAA" w14:textId="77777777" w:rsidR="006F4F57" w:rsidRPr="005162DE" w:rsidRDefault="006F4F57" w:rsidP="006F4F5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Akal Travel Plaza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(805) 610-4397</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7A5A9A20" w14:textId="77777777" w:rsidR="006F4F57" w:rsidRPr="005162DE" w:rsidRDefault="006F4F57" w:rsidP="006F4F5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Akal Travel Plaza</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 xml:space="preserve">(805) 610-4397 </w:t>
      </w:r>
      <w:r w:rsidRPr="00013917">
        <w:rPr>
          <w:rFonts w:ascii="Arial" w:hAnsi="Arial" w:cs="Arial"/>
          <w:sz w:val="24"/>
          <w:szCs w:val="24"/>
          <w:lang w:val="vi-VN"/>
        </w:rPr>
        <w:t>để được hỗ trợ giúp bằng tiếng Việt.</w:t>
      </w:r>
    </w:p>
    <w:p w14:paraId="00D7C6BF" w14:textId="77777777" w:rsidR="006F4F57" w:rsidRDefault="006F4F57" w:rsidP="006F4F57">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Akal Travel Plaza</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 xml:space="preserve">(805) 610-4397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7B06BD2" w:rsidR="008572DA" w:rsidRPr="005162DE" w:rsidRDefault="006F4F5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E95113D" w:rsidR="00095AAC" w:rsidRPr="005162DE" w:rsidRDefault="006F4F5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F4F57" w:rsidRPr="005162DE" w14:paraId="611B8FB4" w14:textId="77777777" w:rsidTr="00D108B1">
        <w:trPr>
          <w:trHeight w:val="1332"/>
        </w:trPr>
        <w:tc>
          <w:tcPr>
            <w:tcW w:w="1118" w:type="dxa"/>
            <w:tcMar>
              <w:left w:w="86" w:type="dxa"/>
              <w:right w:w="86" w:type="dxa"/>
            </w:tcMar>
          </w:tcPr>
          <w:p w14:paraId="3AE80980"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2C15162" w14:textId="77777777" w:rsidR="006F4F57" w:rsidRPr="005162DE" w:rsidRDefault="006F4F57" w:rsidP="00D108B1">
            <w:pPr>
              <w:spacing w:before="40" w:after="40"/>
              <w:jc w:val="center"/>
              <w:rPr>
                <w:rFonts w:ascii="Arial" w:hAnsi="Arial" w:cs="Arial"/>
                <w:sz w:val="24"/>
                <w:szCs w:val="24"/>
              </w:rPr>
            </w:pPr>
          </w:p>
        </w:tc>
        <w:tc>
          <w:tcPr>
            <w:tcW w:w="1021" w:type="dxa"/>
            <w:tcMar>
              <w:left w:w="86" w:type="dxa"/>
              <w:right w:w="86" w:type="dxa"/>
            </w:tcMar>
          </w:tcPr>
          <w:p w14:paraId="7D5C0D4A" w14:textId="77777777" w:rsidR="006F4F57" w:rsidRPr="005162DE" w:rsidRDefault="006F4F57" w:rsidP="00D108B1">
            <w:pPr>
              <w:spacing w:before="40" w:after="40"/>
              <w:jc w:val="center"/>
              <w:rPr>
                <w:rFonts w:ascii="Arial" w:hAnsi="Arial" w:cs="Arial"/>
                <w:sz w:val="24"/>
                <w:szCs w:val="24"/>
              </w:rPr>
            </w:pPr>
          </w:p>
        </w:tc>
        <w:tc>
          <w:tcPr>
            <w:tcW w:w="1123" w:type="dxa"/>
            <w:tcMar>
              <w:left w:w="86" w:type="dxa"/>
              <w:right w:w="86" w:type="dxa"/>
            </w:tcMar>
          </w:tcPr>
          <w:p w14:paraId="4F76D747" w14:textId="77777777" w:rsidR="006F4F57" w:rsidRPr="005162DE" w:rsidRDefault="006F4F57" w:rsidP="00D108B1">
            <w:pPr>
              <w:spacing w:before="40" w:after="40"/>
              <w:jc w:val="center"/>
              <w:rPr>
                <w:rFonts w:ascii="Arial" w:hAnsi="Arial" w:cs="Arial"/>
                <w:sz w:val="24"/>
                <w:szCs w:val="24"/>
              </w:rPr>
            </w:pPr>
          </w:p>
        </w:tc>
        <w:tc>
          <w:tcPr>
            <w:tcW w:w="1021" w:type="dxa"/>
            <w:tcMar>
              <w:left w:w="86" w:type="dxa"/>
              <w:right w:w="86" w:type="dxa"/>
            </w:tcMar>
          </w:tcPr>
          <w:p w14:paraId="1D2DA153" w14:textId="77777777" w:rsidR="006F4F57" w:rsidRPr="005162DE" w:rsidRDefault="006F4F57" w:rsidP="00D108B1">
            <w:pPr>
              <w:spacing w:before="40" w:after="40"/>
              <w:jc w:val="center"/>
              <w:rPr>
                <w:rFonts w:ascii="Arial" w:hAnsi="Arial" w:cs="Arial"/>
                <w:sz w:val="24"/>
                <w:szCs w:val="24"/>
              </w:rPr>
            </w:pPr>
          </w:p>
        </w:tc>
        <w:tc>
          <w:tcPr>
            <w:tcW w:w="611" w:type="dxa"/>
            <w:tcMar>
              <w:left w:w="86" w:type="dxa"/>
              <w:right w:w="86" w:type="dxa"/>
            </w:tcMar>
          </w:tcPr>
          <w:p w14:paraId="7A92C185"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B16F962"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6B6A1E5C"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F4F57" w:rsidRPr="005162DE" w14:paraId="5964B913" w14:textId="77777777" w:rsidTr="00D108B1">
        <w:trPr>
          <w:trHeight w:val="1342"/>
        </w:trPr>
        <w:tc>
          <w:tcPr>
            <w:tcW w:w="1118" w:type="dxa"/>
            <w:tcMar>
              <w:left w:w="86" w:type="dxa"/>
              <w:right w:w="86" w:type="dxa"/>
            </w:tcMar>
          </w:tcPr>
          <w:p w14:paraId="7964D5F6"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C713BF3" w14:textId="77777777" w:rsidR="006F4F57" w:rsidRPr="005162DE" w:rsidRDefault="006F4F57" w:rsidP="00D108B1">
            <w:pPr>
              <w:spacing w:before="40" w:after="40"/>
              <w:jc w:val="center"/>
              <w:rPr>
                <w:rFonts w:ascii="Arial" w:hAnsi="Arial" w:cs="Arial"/>
                <w:sz w:val="24"/>
                <w:szCs w:val="24"/>
              </w:rPr>
            </w:pPr>
          </w:p>
        </w:tc>
        <w:tc>
          <w:tcPr>
            <w:tcW w:w="1021" w:type="dxa"/>
            <w:tcMar>
              <w:left w:w="86" w:type="dxa"/>
              <w:right w:w="86" w:type="dxa"/>
            </w:tcMar>
          </w:tcPr>
          <w:p w14:paraId="0F159D3E" w14:textId="77777777" w:rsidR="006F4F57" w:rsidRPr="005162DE" w:rsidRDefault="006F4F57" w:rsidP="00D108B1">
            <w:pPr>
              <w:spacing w:before="40" w:after="40"/>
              <w:jc w:val="center"/>
              <w:rPr>
                <w:rFonts w:ascii="Arial" w:hAnsi="Arial" w:cs="Arial"/>
                <w:sz w:val="24"/>
                <w:szCs w:val="24"/>
              </w:rPr>
            </w:pPr>
          </w:p>
        </w:tc>
        <w:tc>
          <w:tcPr>
            <w:tcW w:w="1123" w:type="dxa"/>
            <w:tcMar>
              <w:left w:w="86" w:type="dxa"/>
              <w:right w:w="86" w:type="dxa"/>
            </w:tcMar>
          </w:tcPr>
          <w:p w14:paraId="4B3DFD55" w14:textId="77777777" w:rsidR="006F4F57" w:rsidRPr="005162DE" w:rsidRDefault="006F4F57" w:rsidP="00D108B1">
            <w:pPr>
              <w:spacing w:before="40" w:after="40"/>
              <w:jc w:val="center"/>
              <w:rPr>
                <w:rFonts w:ascii="Arial" w:hAnsi="Arial" w:cs="Arial"/>
                <w:sz w:val="24"/>
                <w:szCs w:val="24"/>
              </w:rPr>
            </w:pPr>
          </w:p>
        </w:tc>
        <w:tc>
          <w:tcPr>
            <w:tcW w:w="1021" w:type="dxa"/>
            <w:tcMar>
              <w:left w:w="86" w:type="dxa"/>
              <w:right w:w="86" w:type="dxa"/>
            </w:tcMar>
          </w:tcPr>
          <w:p w14:paraId="242C8D5B" w14:textId="77777777" w:rsidR="006F4F57" w:rsidRPr="005162DE" w:rsidRDefault="006F4F57" w:rsidP="00D108B1">
            <w:pPr>
              <w:spacing w:before="40" w:after="40"/>
              <w:jc w:val="center"/>
              <w:rPr>
                <w:rFonts w:ascii="Arial" w:hAnsi="Arial" w:cs="Arial"/>
                <w:sz w:val="24"/>
                <w:szCs w:val="24"/>
              </w:rPr>
            </w:pPr>
          </w:p>
        </w:tc>
        <w:tc>
          <w:tcPr>
            <w:tcW w:w="611" w:type="dxa"/>
            <w:tcMar>
              <w:left w:w="86" w:type="dxa"/>
              <w:right w:w="86" w:type="dxa"/>
            </w:tcMar>
          </w:tcPr>
          <w:p w14:paraId="5C37AFFA"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5F66F471"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BBC7F1A"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81CE353" w14:textId="77777777" w:rsidR="006F4F57" w:rsidRPr="005162DE" w:rsidRDefault="006F4F57" w:rsidP="006F4F57">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6F4F57" w:rsidRPr="005162DE" w14:paraId="631F1907" w14:textId="77777777" w:rsidTr="00D108B1">
        <w:tc>
          <w:tcPr>
            <w:tcW w:w="2250" w:type="dxa"/>
            <w:tcMar>
              <w:left w:w="58" w:type="dxa"/>
              <w:right w:w="58" w:type="dxa"/>
            </w:tcMar>
            <w:vAlign w:val="center"/>
          </w:tcPr>
          <w:p w14:paraId="57499D53" w14:textId="77777777" w:rsidR="006F4F57" w:rsidRPr="005162DE" w:rsidRDefault="006F4F57" w:rsidP="00D108B1">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3E255F81" w14:textId="77777777" w:rsidR="006F4F57" w:rsidRPr="005162DE" w:rsidRDefault="006F4F57" w:rsidP="00D108B1">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ACDB659" w14:textId="77777777" w:rsidR="006F4F57" w:rsidRPr="005162DE" w:rsidRDefault="006F4F57" w:rsidP="00D108B1">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0D9500C" w14:textId="77777777" w:rsidR="006F4F57" w:rsidRPr="005162DE" w:rsidRDefault="006F4F57" w:rsidP="00D108B1">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BE09C6D" w14:textId="77777777" w:rsidR="006F4F57" w:rsidRPr="005162DE" w:rsidRDefault="006F4F57" w:rsidP="00D108B1">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62DDC0B0" w14:textId="77777777" w:rsidR="006F4F57" w:rsidRPr="005162DE" w:rsidRDefault="006F4F57" w:rsidP="00D108B1">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70360307" w14:textId="77777777" w:rsidR="006F4F57" w:rsidRPr="005162DE" w:rsidRDefault="006F4F57" w:rsidP="00D108B1">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F4F57" w:rsidRPr="005162DE" w14:paraId="03ECE1D4" w14:textId="77777777" w:rsidTr="00D108B1">
        <w:trPr>
          <w:trHeight w:val="432"/>
        </w:trPr>
        <w:tc>
          <w:tcPr>
            <w:tcW w:w="2250" w:type="dxa"/>
          </w:tcPr>
          <w:p w14:paraId="3B101A8E"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3D77A79" w14:textId="77777777" w:rsidR="006F4F57" w:rsidRPr="005162DE" w:rsidRDefault="006F4F57" w:rsidP="00D108B1">
            <w:pPr>
              <w:spacing w:before="40" w:after="40"/>
              <w:jc w:val="center"/>
              <w:rPr>
                <w:rFonts w:ascii="Arial" w:hAnsi="Arial" w:cs="Arial"/>
                <w:sz w:val="24"/>
                <w:szCs w:val="24"/>
              </w:rPr>
            </w:pPr>
            <w:r>
              <w:rPr>
                <w:rFonts w:ascii="Arial" w:hAnsi="Arial" w:cs="Arial"/>
                <w:sz w:val="24"/>
                <w:szCs w:val="24"/>
              </w:rPr>
              <w:t>10/21/2008</w:t>
            </w:r>
          </w:p>
        </w:tc>
        <w:tc>
          <w:tcPr>
            <w:tcW w:w="1260" w:type="dxa"/>
            <w:tcMar>
              <w:left w:w="58" w:type="dxa"/>
              <w:right w:w="58" w:type="dxa"/>
            </w:tcMar>
          </w:tcPr>
          <w:p w14:paraId="2C825956" w14:textId="77777777" w:rsidR="006F4F57" w:rsidRPr="005162DE" w:rsidRDefault="006F4F57" w:rsidP="00D108B1">
            <w:pPr>
              <w:spacing w:before="40" w:after="40"/>
              <w:jc w:val="center"/>
              <w:rPr>
                <w:rFonts w:ascii="Arial" w:hAnsi="Arial" w:cs="Arial"/>
                <w:sz w:val="24"/>
                <w:szCs w:val="24"/>
              </w:rPr>
            </w:pPr>
            <w:r>
              <w:rPr>
                <w:rFonts w:ascii="Arial" w:hAnsi="Arial" w:cs="Arial"/>
                <w:sz w:val="24"/>
                <w:szCs w:val="24"/>
              </w:rPr>
              <w:t>73</w:t>
            </w:r>
          </w:p>
        </w:tc>
        <w:tc>
          <w:tcPr>
            <w:tcW w:w="1530" w:type="dxa"/>
            <w:tcMar>
              <w:left w:w="58" w:type="dxa"/>
              <w:right w:w="58" w:type="dxa"/>
            </w:tcMar>
          </w:tcPr>
          <w:p w14:paraId="1FAA08F1" w14:textId="77777777" w:rsidR="006F4F57" w:rsidRPr="005162DE" w:rsidRDefault="006F4F57" w:rsidP="00D108B1">
            <w:pPr>
              <w:spacing w:before="40" w:after="40"/>
              <w:jc w:val="center"/>
              <w:rPr>
                <w:rFonts w:ascii="Arial" w:hAnsi="Arial" w:cs="Arial"/>
                <w:sz w:val="24"/>
                <w:szCs w:val="24"/>
              </w:rPr>
            </w:pPr>
          </w:p>
        </w:tc>
        <w:tc>
          <w:tcPr>
            <w:tcW w:w="810" w:type="dxa"/>
            <w:tcMar>
              <w:left w:w="58" w:type="dxa"/>
              <w:right w:w="58" w:type="dxa"/>
            </w:tcMar>
          </w:tcPr>
          <w:p w14:paraId="5925D114"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AD2C9B4"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390C546"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F4F57" w:rsidRPr="005162DE" w14:paraId="430C8BF2" w14:textId="77777777" w:rsidTr="00D108B1">
        <w:tc>
          <w:tcPr>
            <w:tcW w:w="2250" w:type="dxa"/>
          </w:tcPr>
          <w:p w14:paraId="31A03BDD"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B254973" w14:textId="77777777" w:rsidR="006F4F57" w:rsidRPr="005162DE" w:rsidRDefault="006F4F57" w:rsidP="00D108B1">
            <w:pPr>
              <w:spacing w:before="40" w:after="40"/>
              <w:jc w:val="center"/>
              <w:rPr>
                <w:rFonts w:ascii="Arial" w:hAnsi="Arial" w:cs="Arial"/>
                <w:sz w:val="24"/>
                <w:szCs w:val="24"/>
              </w:rPr>
            </w:pPr>
            <w:r>
              <w:rPr>
                <w:rFonts w:ascii="Arial" w:hAnsi="Arial" w:cs="Arial"/>
                <w:sz w:val="24"/>
                <w:szCs w:val="24"/>
              </w:rPr>
              <w:t>10/21/2008</w:t>
            </w:r>
          </w:p>
        </w:tc>
        <w:tc>
          <w:tcPr>
            <w:tcW w:w="1260" w:type="dxa"/>
            <w:tcMar>
              <w:left w:w="58" w:type="dxa"/>
              <w:right w:w="58" w:type="dxa"/>
            </w:tcMar>
          </w:tcPr>
          <w:p w14:paraId="107FBB83" w14:textId="77777777" w:rsidR="006F4F57" w:rsidRPr="005162DE" w:rsidRDefault="006F4F57" w:rsidP="00D108B1">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0F495873" w14:textId="77777777" w:rsidR="006F4F57" w:rsidRPr="005162DE" w:rsidRDefault="006F4F57" w:rsidP="00D108B1">
            <w:pPr>
              <w:spacing w:before="40" w:after="40"/>
              <w:jc w:val="center"/>
              <w:rPr>
                <w:rFonts w:ascii="Arial" w:hAnsi="Arial" w:cs="Arial"/>
                <w:sz w:val="24"/>
                <w:szCs w:val="24"/>
              </w:rPr>
            </w:pPr>
          </w:p>
        </w:tc>
        <w:tc>
          <w:tcPr>
            <w:tcW w:w="810" w:type="dxa"/>
            <w:tcMar>
              <w:left w:w="58" w:type="dxa"/>
              <w:right w:w="58" w:type="dxa"/>
            </w:tcMar>
          </w:tcPr>
          <w:p w14:paraId="0BD2EEAD"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61B0D7C" w14:textId="77777777" w:rsidR="006F4F57" w:rsidRPr="005162DE" w:rsidRDefault="006F4F57" w:rsidP="00D108B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6E10F16" w14:textId="77777777" w:rsidR="006F4F57" w:rsidRPr="005162DE" w:rsidRDefault="006F4F57" w:rsidP="00D108B1">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F4F57" w:rsidRPr="005162DE" w14:paraId="7C96DD6F" w14:textId="77777777" w:rsidTr="002D3FB5">
        <w:trPr>
          <w:trHeight w:val="432"/>
        </w:trPr>
        <w:tc>
          <w:tcPr>
            <w:tcW w:w="2245" w:type="dxa"/>
            <w:tcMar>
              <w:left w:w="58" w:type="dxa"/>
              <w:right w:w="58" w:type="dxa"/>
            </w:tcMar>
          </w:tcPr>
          <w:p w14:paraId="29E71AAC" w14:textId="294AFB28" w:rsidR="006F4F57" w:rsidRPr="005162DE" w:rsidRDefault="006F4F57" w:rsidP="006F4F57">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48C45E19" w:rsidR="006F4F57" w:rsidRPr="005162DE" w:rsidRDefault="006F4F57" w:rsidP="006F4F57">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0C94098A" w:rsidR="006F4F57" w:rsidRPr="005162DE" w:rsidRDefault="006F4F57" w:rsidP="006F4F57">
            <w:pPr>
              <w:keepNext/>
              <w:keepLines/>
              <w:spacing w:before="40" w:after="40"/>
              <w:jc w:val="center"/>
              <w:rPr>
                <w:rFonts w:ascii="Arial" w:hAnsi="Arial" w:cs="Arial"/>
                <w:sz w:val="24"/>
                <w:szCs w:val="24"/>
              </w:rPr>
            </w:pPr>
            <w:r>
              <w:rPr>
                <w:rFonts w:ascii="Arial" w:hAnsi="Arial" w:cs="Arial"/>
                <w:sz w:val="24"/>
                <w:szCs w:val="24"/>
              </w:rPr>
              <w:t>13</w:t>
            </w:r>
          </w:p>
        </w:tc>
        <w:tc>
          <w:tcPr>
            <w:tcW w:w="1530" w:type="dxa"/>
          </w:tcPr>
          <w:p w14:paraId="40895B2C" w14:textId="730DC1AA" w:rsidR="006F4F57" w:rsidRPr="005162DE" w:rsidRDefault="006F4F57" w:rsidP="006F4F57">
            <w:pPr>
              <w:keepNext/>
              <w:keepLines/>
              <w:spacing w:before="40" w:after="40"/>
              <w:jc w:val="center"/>
              <w:rPr>
                <w:rFonts w:ascii="Arial" w:hAnsi="Arial" w:cs="Arial"/>
                <w:sz w:val="24"/>
                <w:szCs w:val="24"/>
              </w:rPr>
            </w:pPr>
            <w:r>
              <w:rPr>
                <w:rFonts w:ascii="Arial" w:hAnsi="Arial" w:cs="Arial"/>
                <w:sz w:val="24"/>
                <w:szCs w:val="24"/>
              </w:rPr>
              <w:t>12.1-13.7</w:t>
            </w:r>
          </w:p>
        </w:tc>
        <w:tc>
          <w:tcPr>
            <w:tcW w:w="1170" w:type="dxa"/>
          </w:tcPr>
          <w:p w14:paraId="707B8EC2" w14:textId="245D6E1F" w:rsidR="006F4F57" w:rsidRPr="005162DE" w:rsidRDefault="006F4F57" w:rsidP="006F4F57">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286BBBE" w:rsidR="006F4F57" w:rsidRPr="005162DE" w:rsidRDefault="006F4F57" w:rsidP="006F4F57">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E6F0F6F" w:rsidR="006F4F57" w:rsidRPr="005162DE" w:rsidRDefault="006F4F57" w:rsidP="006F4F57">
            <w:pPr>
              <w:keepNext/>
              <w:keepLines/>
              <w:spacing w:before="40" w:after="40"/>
              <w:jc w:val="center"/>
              <w:rPr>
                <w:rFonts w:ascii="Arial" w:hAnsi="Arial" w:cs="Arial"/>
                <w:sz w:val="24"/>
                <w:szCs w:val="24"/>
              </w:rPr>
            </w:pPr>
            <w:r>
              <w:rPr>
                <w:rFonts w:ascii="Arial" w:hAnsi="Arial" w:cs="Arial"/>
              </w:rPr>
              <w:t xml:space="preserve">Runoff and leaching from </w:t>
            </w:r>
            <w:proofErr w:type="spellStart"/>
            <w:r>
              <w:rPr>
                <w:rFonts w:ascii="Arial" w:hAnsi="Arial" w:cs="Arial"/>
              </w:rPr>
              <w:t>dertilizer</w:t>
            </w:r>
            <w:proofErr w:type="spellEnd"/>
            <w:r>
              <w:rPr>
                <w:rFonts w:ascii="Arial" w:hAnsi="Arial" w:cs="Arial"/>
              </w:rPr>
              <w:t xml:space="preserve"> use; leaching from septic tanks and sewage erosion of </w:t>
            </w:r>
            <w:proofErr w:type="spellStart"/>
            <w:r>
              <w:rPr>
                <w:rFonts w:ascii="Arial" w:hAnsi="Arial" w:cs="Arial"/>
              </w:rPr>
              <w:t>natrual</w:t>
            </w:r>
            <w:proofErr w:type="spellEnd"/>
            <w:r>
              <w:rPr>
                <w:rFonts w:ascii="Arial" w:hAnsi="Arial" w:cs="Arial"/>
              </w:rPr>
              <w:t xml:space="preserve"> deposits</w:t>
            </w:r>
          </w:p>
        </w:tc>
      </w:tr>
      <w:tr w:rsidR="006F4F57" w:rsidRPr="005162DE" w14:paraId="7E778FAF" w14:textId="77777777" w:rsidTr="002D3FB5">
        <w:trPr>
          <w:trHeight w:val="432"/>
        </w:trPr>
        <w:tc>
          <w:tcPr>
            <w:tcW w:w="2245" w:type="dxa"/>
            <w:tcMar>
              <w:left w:w="58" w:type="dxa"/>
              <w:right w:w="58" w:type="dxa"/>
            </w:tcMar>
          </w:tcPr>
          <w:p w14:paraId="2BC454A4" w14:textId="74E224B1" w:rsidR="006F4F57" w:rsidRPr="005162DE" w:rsidRDefault="006F4F57" w:rsidP="006F4F57">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6B79A481" w:rsidR="006F4F57" w:rsidRPr="005162DE" w:rsidRDefault="006F4F57" w:rsidP="006F4F57">
            <w:pPr>
              <w:spacing w:before="40" w:after="40"/>
              <w:jc w:val="center"/>
              <w:rPr>
                <w:rFonts w:ascii="Arial" w:hAnsi="Arial" w:cs="Arial"/>
                <w:sz w:val="24"/>
                <w:szCs w:val="24"/>
              </w:rPr>
            </w:pPr>
            <w:r>
              <w:rPr>
                <w:rFonts w:ascii="Arial" w:hAnsi="Arial" w:cs="Arial"/>
                <w:sz w:val="24"/>
                <w:szCs w:val="24"/>
              </w:rPr>
              <w:t>10/21/2008</w:t>
            </w:r>
          </w:p>
        </w:tc>
        <w:tc>
          <w:tcPr>
            <w:tcW w:w="1260" w:type="dxa"/>
          </w:tcPr>
          <w:p w14:paraId="7CAF39D9" w14:textId="4F4F9F81" w:rsidR="006F4F57" w:rsidRPr="005162DE" w:rsidRDefault="006F4F57" w:rsidP="006F4F57">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3CA70303" w:rsidR="006F4F57" w:rsidRPr="005162DE" w:rsidRDefault="006F4F57" w:rsidP="006F4F57">
            <w:pPr>
              <w:spacing w:before="40" w:after="40"/>
              <w:jc w:val="center"/>
              <w:rPr>
                <w:rFonts w:ascii="Arial" w:hAnsi="Arial" w:cs="Arial"/>
                <w:sz w:val="24"/>
                <w:szCs w:val="24"/>
              </w:rPr>
            </w:pPr>
          </w:p>
        </w:tc>
        <w:tc>
          <w:tcPr>
            <w:tcW w:w="1170" w:type="dxa"/>
          </w:tcPr>
          <w:p w14:paraId="04B3ABD1" w14:textId="102FC3F3" w:rsidR="006F4F57" w:rsidRPr="005162DE" w:rsidRDefault="006F4F57" w:rsidP="006F4F57">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3B8164E4" w:rsidR="006F4F57" w:rsidRPr="005162DE" w:rsidRDefault="006F4F57" w:rsidP="006F4F57">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4EC04681" w:rsidR="006F4F57" w:rsidRPr="005162DE" w:rsidRDefault="006F4F57" w:rsidP="006F4F57">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6F4F57" w:rsidRPr="005162DE" w14:paraId="5A2E4EDA" w14:textId="77777777" w:rsidTr="002D3FB5">
        <w:trPr>
          <w:trHeight w:val="432"/>
        </w:trPr>
        <w:tc>
          <w:tcPr>
            <w:tcW w:w="2245" w:type="dxa"/>
            <w:tcMar>
              <w:left w:w="58" w:type="dxa"/>
              <w:right w:w="58" w:type="dxa"/>
            </w:tcMar>
          </w:tcPr>
          <w:p w14:paraId="490802B3" w14:textId="3E6001ED" w:rsidR="006F4F57" w:rsidRPr="005162DE" w:rsidRDefault="006F4F57" w:rsidP="006F4F57">
            <w:pPr>
              <w:spacing w:before="40" w:after="40"/>
              <w:ind w:left="30"/>
              <w:jc w:val="both"/>
              <w:rPr>
                <w:rFonts w:ascii="Arial" w:hAnsi="Arial" w:cs="Arial"/>
                <w:sz w:val="24"/>
                <w:szCs w:val="24"/>
              </w:rPr>
            </w:pPr>
            <w:r>
              <w:rPr>
                <w:rFonts w:ascii="Arial" w:hAnsi="Arial" w:cs="Arial"/>
                <w:sz w:val="24"/>
                <w:szCs w:val="24"/>
              </w:rPr>
              <w:t>Selenium</w:t>
            </w:r>
          </w:p>
        </w:tc>
        <w:tc>
          <w:tcPr>
            <w:tcW w:w="1440" w:type="dxa"/>
          </w:tcPr>
          <w:p w14:paraId="535C6478" w14:textId="42BF9A15" w:rsidR="006F4F57" w:rsidRPr="005162DE" w:rsidRDefault="006F4F57" w:rsidP="006F4F57">
            <w:pPr>
              <w:spacing w:before="40" w:after="40"/>
              <w:jc w:val="center"/>
              <w:rPr>
                <w:rFonts w:ascii="Arial" w:hAnsi="Arial" w:cs="Arial"/>
                <w:sz w:val="24"/>
                <w:szCs w:val="24"/>
              </w:rPr>
            </w:pPr>
            <w:r>
              <w:rPr>
                <w:rFonts w:ascii="Arial" w:hAnsi="Arial" w:cs="Arial"/>
                <w:sz w:val="24"/>
                <w:szCs w:val="24"/>
              </w:rPr>
              <w:t>10/21/2008</w:t>
            </w:r>
          </w:p>
        </w:tc>
        <w:tc>
          <w:tcPr>
            <w:tcW w:w="1260" w:type="dxa"/>
          </w:tcPr>
          <w:p w14:paraId="1A872876" w14:textId="14E44382" w:rsidR="006F4F57" w:rsidRPr="005162DE" w:rsidRDefault="006F4F57" w:rsidP="006F4F57">
            <w:pPr>
              <w:spacing w:before="40" w:after="40"/>
              <w:jc w:val="center"/>
              <w:rPr>
                <w:rFonts w:ascii="Arial" w:hAnsi="Arial" w:cs="Arial"/>
                <w:sz w:val="24"/>
                <w:szCs w:val="24"/>
              </w:rPr>
            </w:pPr>
            <w:r>
              <w:rPr>
                <w:rFonts w:ascii="Arial" w:hAnsi="Arial" w:cs="Arial"/>
                <w:sz w:val="24"/>
                <w:szCs w:val="24"/>
              </w:rPr>
              <w:t>2.4</w:t>
            </w:r>
          </w:p>
        </w:tc>
        <w:tc>
          <w:tcPr>
            <w:tcW w:w="1530" w:type="dxa"/>
          </w:tcPr>
          <w:p w14:paraId="4E27FAAD" w14:textId="13FE88DA" w:rsidR="006F4F57" w:rsidRPr="005162DE" w:rsidRDefault="006F4F57" w:rsidP="006F4F57">
            <w:pPr>
              <w:spacing w:before="40" w:after="40"/>
              <w:jc w:val="center"/>
              <w:rPr>
                <w:rFonts w:ascii="Arial" w:hAnsi="Arial" w:cs="Arial"/>
                <w:sz w:val="24"/>
                <w:szCs w:val="24"/>
              </w:rPr>
            </w:pPr>
          </w:p>
        </w:tc>
        <w:tc>
          <w:tcPr>
            <w:tcW w:w="1170" w:type="dxa"/>
          </w:tcPr>
          <w:p w14:paraId="6EC8A772" w14:textId="4E3ACA9C" w:rsidR="006F4F57" w:rsidRPr="005162DE" w:rsidRDefault="006F4F57" w:rsidP="006F4F57">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61CE3826" w:rsidR="006F4F57" w:rsidRPr="005162DE" w:rsidRDefault="006F4F57" w:rsidP="006F4F57">
            <w:pPr>
              <w:spacing w:before="40" w:after="40"/>
              <w:jc w:val="center"/>
              <w:rPr>
                <w:rFonts w:ascii="Arial" w:hAnsi="Arial" w:cs="Arial"/>
                <w:sz w:val="24"/>
                <w:szCs w:val="24"/>
              </w:rPr>
            </w:pPr>
            <w:r>
              <w:rPr>
                <w:rFonts w:ascii="Arial" w:hAnsi="Arial" w:cs="Arial"/>
                <w:sz w:val="24"/>
                <w:szCs w:val="24"/>
              </w:rPr>
              <w:t>30</w:t>
            </w:r>
          </w:p>
        </w:tc>
        <w:tc>
          <w:tcPr>
            <w:tcW w:w="1931" w:type="dxa"/>
          </w:tcPr>
          <w:p w14:paraId="218DDB99" w14:textId="043BDD51" w:rsidR="006F4F57" w:rsidRPr="005162DE" w:rsidRDefault="006F4F57" w:rsidP="006F4F57">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manufacturers; runoff from livestock lots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F4F57" w:rsidRPr="005162DE" w14:paraId="029A4A7D" w14:textId="77777777" w:rsidTr="002D3FB5">
        <w:trPr>
          <w:trHeight w:val="432"/>
        </w:trPr>
        <w:tc>
          <w:tcPr>
            <w:tcW w:w="2245" w:type="dxa"/>
          </w:tcPr>
          <w:p w14:paraId="66DE84EC" w14:textId="77777777" w:rsidR="006F4F57" w:rsidRDefault="006F4F57" w:rsidP="006F4F57">
            <w:pPr>
              <w:spacing w:before="40" w:after="40"/>
              <w:ind w:left="187"/>
              <w:rPr>
                <w:rFonts w:ascii="Arial" w:hAnsi="Arial" w:cs="Arial"/>
                <w:sz w:val="24"/>
                <w:szCs w:val="24"/>
              </w:rPr>
            </w:pPr>
            <w:r>
              <w:rPr>
                <w:rFonts w:ascii="Arial" w:hAnsi="Arial" w:cs="Arial"/>
                <w:sz w:val="24"/>
                <w:szCs w:val="24"/>
              </w:rPr>
              <w:t>Total Dissolved Solids (ppm)</w:t>
            </w:r>
          </w:p>
          <w:p w14:paraId="019E4893" w14:textId="77777777" w:rsidR="006F4F57" w:rsidRDefault="006F4F57" w:rsidP="006F4F57">
            <w:pPr>
              <w:spacing w:before="40" w:after="40"/>
              <w:ind w:left="187"/>
              <w:rPr>
                <w:rFonts w:ascii="Arial" w:hAnsi="Arial" w:cs="Arial"/>
                <w:sz w:val="24"/>
                <w:szCs w:val="24"/>
              </w:rPr>
            </w:pPr>
          </w:p>
          <w:p w14:paraId="3052E607" w14:textId="77777777" w:rsidR="006F4F57" w:rsidRDefault="006F4F57" w:rsidP="006F4F57">
            <w:pPr>
              <w:spacing w:before="40" w:after="40"/>
              <w:ind w:left="187"/>
              <w:rPr>
                <w:rFonts w:ascii="Arial" w:hAnsi="Arial" w:cs="Arial"/>
                <w:sz w:val="24"/>
                <w:szCs w:val="24"/>
              </w:rPr>
            </w:pPr>
          </w:p>
          <w:p w14:paraId="774F5DFA" w14:textId="77777777" w:rsidR="006F4F57" w:rsidRDefault="006F4F57" w:rsidP="006F4F57">
            <w:pPr>
              <w:spacing w:before="40" w:after="40"/>
              <w:ind w:left="187"/>
              <w:rPr>
                <w:rFonts w:ascii="Arial" w:hAnsi="Arial" w:cs="Arial"/>
                <w:sz w:val="24"/>
                <w:szCs w:val="24"/>
              </w:rPr>
            </w:pPr>
          </w:p>
          <w:p w14:paraId="04C2A80B" w14:textId="3AD53772" w:rsidR="006F4F57" w:rsidRPr="005162DE" w:rsidRDefault="006F4F57" w:rsidP="006F4F57">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078832EA" w14:textId="77777777" w:rsidR="006F4F57" w:rsidRDefault="006F4F57" w:rsidP="006F4F57">
            <w:pPr>
              <w:spacing w:before="40" w:after="40"/>
              <w:jc w:val="center"/>
              <w:rPr>
                <w:rFonts w:ascii="Arial" w:hAnsi="Arial" w:cs="Arial"/>
                <w:sz w:val="24"/>
                <w:szCs w:val="24"/>
              </w:rPr>
            </w:pPr>
            <w:r>
              <w:rPr>
                <w:rFonts w:ascii="Arial" w:hAnsi="Arial" w:cs="Arial"/>
                <w:sz w:val="24"/>
                <w:szCs w:val="24"/>
              </w:rPr>
              <w:lastRenderedPageBreak/>
              <w:t>10/21/2008</w:t>
            </w:r>
          </w:p>
          <w:p w14:paraId="0F15EB57" w14:textId="77777777" w:rsidR="006F4F57" w:rsidRDefault="006F4F57" w:rsidP="006F4F57">
            <w:pPr>
              <w:spacing w:before="40" w:after="40"/>
              <w:jc w:val="center"/>
              <w:rPr>
                <w:rFonts w:ascii="Arial" w:hAnsi="Arial" w:cs="Arial"/>
                <w:sz w:val="24"/>
                <w:szCs w:val="24"/>
              </w:rPr>
            </w:pPr>
          </w:p>
          <w:p w14:paraId="56F22226" w14:textId="77777777" w:rsidR="006F4F57" w:rsidRDefault="006F4F57" w:rsidP="006F4F57">
            <w:pPr>
              <w:spacing w:before="40" w:after="40"/>
              <w:jc w:val="center"/>
              <w:rPr>
                <w:rFonts w:ascii="Arial" w:hAnsi="Arial" w:cs="Arial"/>
                <w:sz w:val="24"/>
                <w:szCs w:val="24"/>
              </w:rPr>
            </w:pPr>
          </w:p>
          <w:p w14:paraId="2214F8D4" w14:textId="77777777" w:rsidR="006F4F57" w:rsidRDefault="006F4F57" w:rsidP="006F4F57">
            <w:pPr>
              <w:spacing w:before="40" w:after="40"/>
              <w:jc w:val="center"/>
              <w:rPr>
                <w:rFonts w:ascii="Arial" w:hAnsi="Arial" w:cs="Arial"/>
                <w:sz w:val="24"/>
                <w:szCs w:val="24"/>
              </w:rPr>
            </w:pPr>
          </w:p>
          <w:p w14:paraId="199A9B82" w14:textId="77777777" w:rsidR="006F4F57" w:rsidRDefault="006F4F57" w:rsidP="006F4F57">
            <w:pPr>
              <w:spacing w:before="40" w:after="40"/>
              <w:jc w:val="center"/>
              <w:rPr>
                <w:rFonts w:ascii="Arial" w:hAnsi="Arial" w:cs="Arial"/>
                <w:sz w:val="24"/>
                <w:szCs w:val="24"/>
              </w:rPr>
            </w:pPr>
          </w:p>
          <w:p w14:paraId="3AB56DE9" w14:textId="5B4C906F" w:rsidR="006F4F57" w:rsidRPr="005162DE" w:rsidRDefault="006F4F57" w:rsidP="006F4F57">
            <w:pPr>
              <w:spacing w:before="40" w:after="40"/>
              <w:jc w:val="center"/>
              <w:rPr>
                <w:rFonts w:ascii="Arial" w:hAnsi="Arial" w:cs="Arial"/>
                <w:sz w:val="24"/>
                <w:szCs w:val="24"/>
              </w:rPr>
            </w:pPr>
            <w:r>
              <w:rPr>
                <w:rFonts w:ascii="Arial" w:hAnsi="Arial" w:cs="Arial"/>
                <w:sz w:val="24"/>
                <w:szCs w:val="24"/>
              </w:rPr>
              <w:t>10/21/2008</w:t>
            </w:r>
          </w:p>
        </w:tc>
        <w:tc>
          <w:tcPr>
            <w:tcW w:w="1260" w:type="dxa"/>
          </w:tcPr>
          <w:p w14:paraId="7BC08BDD" w14:textId="77777777" w:rsidR="006F4F57" w:rsidRDefault="006F4F57" w:rsidP="006F4F57">
            <w:pPr>
              <w:spacing w:before="40" w:after="40"/>
              <w:jc w:val="center"/>
              <w:rPr>
                <w:rFonts w:ascii="Arial" w:hAnsi="Arial" w:cs="Arial"/>
                <w:sz w:val="24"/>
                <w:szCs w:val="24"/>
              </w:rPr>
            </w:pPr>
            <w:r>
              <w:rPr>
                <w:rFonts w:ascii="Arial" w:hAnsi="Arial" w:cs="Arial"/>
                <w:sz w:val="24"/>
                <w:szCs w:val="24"/>
              </w:rPr>
              <w:lastRenderedPageBreak/>
              <w:t>670</w:t>
            </w:r>
          </w:p>
          <w:p w14:paraId="24C2A2CF" w14:textId="77777777" w:rsidR="006F4F57" w:rsidRDefault="006F4F57" w:rsidP="006F4F57">
            <w:pPr>
              <w:spacing w:before="40" w:after="40"/>
              <w:jc w:val="center"/>
              <w:rPr>
                <w:rFonts w:ascii="Arial" w:hAnsi="Arial" w:cs="Arial"/>
                <w:sz w:val="24"/>
                <w:szCs w:val="24"/>
              </w:rPr>
            </w:pPr>
          </w:p>
          <w:p w14:paraId="59ECAD0C" w14:textId="77777777" w:rsidR="006F4F57" w:rsidRDefault="006F4F57" w:rsidP="006F4F57">
            <w:pPr>
              <w:spacing w:before="40" w:after="40"/>
              <w:jc w:val="center"/>
              <w:rPr>
                <w:rFonts w:ascii="Arial" w:hAnsi="Arial" w:cs="Arial"/>
                <w:sz w:val="24"/>
                <w:szCs w:val="24"/>
              </w:rPr>
            </w:pPr>
          </w:p>
          <w:p w14:paraId="67B79AFF" w14:textId="77777777" w:rsidR="006F4F57" w:rsidRDefault="006F4F57" w:rsidP="006F4F57">
            <w:pPr>
              <w:spacing w:before="40" w:after="40"/>
              <w:jc w:val="center"/>
              <w:rPr>
                <w:rFonts w:ascii="Arial" w:hAnsi="Arial" w:cs="Arial"/>
                <w:sz w:val="24"/>
                <w:szCs w:val="24"/>
              </w:rPr>
            </w:pPr>
          </w:p>
          <w:p w14:paraId="09C20939" w14:textId="77777777" w:rsidR="006F4F57" w:rsidRDefault="006F4F57" w:rsidP="006F4F57">
            <w:pPr>
              <w:spacing w:before="40" w:after="40"/>
              <w:jc w:val="center"/>
              <w:rPr>
                <w:rFonts w:ascii="Arial" w:hAnsi="Arial" w:cs="Arial"/>
                <w:sz w:val="24"/>
                <w:szCs w:val="24"/>
              </w:rPr>
            </w:pPr>
          </w:p>
          <w:p w14:paraId="5D465B29" w14:textId="73E8885A" w:rsidR="006F4F57" w:rsidRPr="005162DE" w:rsidRDefault="006F4F57" w:rsidP="006F4F57">
            <w:pPr>
              <w:spacing w:before="40" w:after="40"/>
              <w:jc w:val="center"/>
              <w:rPr>
                <w:rFonts w:ascii="Arial" w:hAnsi="Arial" w:cs="Arial"/>
                <w:sz w:val="24"/>
                <w:szCs w:val="24"/>
              </w:rPr>
            </w:pPr>
            <w:r>
              <w:rPr>
                <w:rFonts w:ascii="Arial" w:hAnsi="Arial" w:cs="Arial"/>
                <w:sz w:val="24"/>
                <w:szCs w:val="24"/>
              </w:rPr>
              <w:t>880</w:t>
            </w:r>
          </w:p>
        </w:tc>
        <w:tc>
          <w:tcPr>
            <w:tcW w:w="1530" w:type="dxa"/>
          </w:tcPr>
          <w:p w14:paraId="6F2413BA" w14:textId="3AC3CAD3" w:rsidR="006F4F57" w:rsidRPr="005162DE" w:rsidRDefault="006F4F57" w:rsidP="006F4F57">
            <w:pPr>
              <w:spacing w:before="40" w:after="40"/>
              <w:jc w:val="center"/>
              <w:rPr>
                <w:rFonts w:ascii="Arial" w:hAnsi="Arial" w:cs="Arial"/>
                <w:sz w:val="24"/>
                <w:szCs w:val="24"/>
              </w:rPr>
            </w:pPr>
          </w:p>
        </w:tc>
        <w:tc>
          <w:tcPr>
            <w:tcW w:w="900" w:type="dxa"/>
          </w:tcPr>
          <w:p w14:paraId="77860160" w14:textId="77777777" w:rsidR="006F4F57" w:rsidRDefault="006F4F57" w:rsidP="006F4F57">
            <w:pPr>
              <w:spacing w:before="40" w:after="40"/>
              <w:jc w:val="center"/>
              <w:rPr>
                <w:rFonts w:ascii="Arial" w:hAnsi="Arial" w:cs="Arial"/>
                <w:sz w:val="24"/>
                <w:szCs w:val="24"/>
              </w:rPr>
            </w:pPr>
            <w:r>
              <w:rPr>
                <w:rFonts w:ascii="Arial" w:hAnsi="Arial" w:cs="Arial"/>
                <w:sz w:val="24"/>
                <w:szCs w:val="24"/>
              </w:rPr>
              <w:t>1000</w:t>
            </w:r>
          </w:p>
          <w:p w14:paraId="6AEFC76B" w14:textId="77777777" w:rsidR="006F4F57" w:rsidRDefault="006F4F57" w:rsidP="006F4F57">
            <w:pPr>
              <w:spacing w:before="40" w:after="40"/>
              <w:jc w:val="center"/>
              <w:rPr>
                <w:rFonts w:ascii="Arial" w:hAnsi="Arial" w:cs="Arial"/>
                <w:sz w:val="24"/>
                <w:szCs w:val="24"/>
              </w:rPr>
            </w:pPr>
          </w:p>
          <w:p w14:paraId="0BC24458" w14:textId="77777777" w:rsidR="006F4F57" w:rsidRDefault="006F4F57" w:rsidP="006F4F57">
            <w:pPr>
              <w:spacing w:before="40" w:after="40"/>
              <w:jc w:val="center"/>
              <w:rPr>
                <w:rFonts w:ascii="Arial" w:hAnsi="Arial" w:cs="Arial"/>
                <w:sz w:val="24"/>
                <w:szCs w:val="24"/>
              </w:rPr>
            </w:pPr>
          </w:p>
          <w:p w14:paraId="36C489CF" w14:textId="77777777" w:rsidR="006F4F57" w:rsidRDefault="006F4F57" w:rsidP="006F4F57">
            <w:pPr>
              <w:spacing w:before="40" w:after="40"/>
              <w:jc w:val="center"/>
              <w:rPr>
                <w:rFonts w:ascii="Arial" w:hAnsi="Arial" w:cs="Arial"/>
                <w:sz w:val="24"/>
                <w:szCs w:val="24"/>
              </w:rPr>
            </w:pPr>
          </w:p>
          <w:p w14:paraId="2CE799A0" w14:textId="77777777" w:rsidR="006F4F57" w:rsidRDefault="006F4F57" w:rsidP="006F4F57">
            <w:pPr>
              <w:spacing w:before="40" w:after="40"/>
              <w:jc w:val="center"/>
              <w:rPr>
                <w:rFonts w:ascii="Arial" w:hAnsi="Arial" w:cs="Arial"/>
                <w:sz w:val="24"/>
                <w:szCs w:val="24"/>
              </w:rPr>
            </w:pPr>
          </w:p>
          <w:p w14:paraId="5615AC9F" w14:textId="4BFD5748" w:rsidR="006F4F57" w:rsidRPr="005162DE" w:rsidRDefault="006F4F57" w:rsidP="006F4F57">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510A3BEC" w:rsidR="006F4F57" w:rsidRPr="005162DE" w:rsidRDefault="006F4F57" w:rsidP="006F4F57">
            <w:pPr>
              <w:spacing w:before="40" w:after="40"/>
              <w:jc w:val="center"/>
              <w:rPr>
                <w:rFonts w:ascii="Arial" w:hAnsi="Arial" w:cs="Arial"/>
                <w:sz w:val="24"/>
                <w:szCs w:val="24"/>
              </w:rPr>
            </w:pPr>
          </w:p>
        </w:tc>
        <w:tc>
          <w:tcPr>
            <w:tcW w:w="2291" w:type="dxa"/>
          </w:tcPr>
          <w:p w14:paraId="595C5092" w14:textId="77777777" w:rsidR="006F4F57" w:rsidRDefault="006F4F57" w:rsidP="006F4F57">
            <w:pPr>
              <w:spacing w:before="40" w:after="40"/>
              <w:rPr>
                <w:rFonts w:ascii="Arial" w:hAnsi="Arial" w:cs="Arial"/>
                <w:sz w:val="24"/>
                <w:szCs w:val="24"/>
              </w:rPr>
            </w:pPr>
            <w:r>
              <w:rPr>
                <w:rFonts w:ascii="Arial" w:hAnsi="Arial" w:cs="Arial"/>
                <w:sz w:val="24"/>
                <w:szCs w:val="24"/>
              </w:rPr>
              <w:t>Runoff/leaching from natural deposits</w:t>
            </w:r>
          </w:p>
          <w:p w14:paraId="458BD644" w14:textId="77777777" w:rsidR="006F4F57" w:rsidRDefault="006F4F57" w:rsidP="006F4F57">
            <w:pPr>
              <w:spacing w:before="40" w:after="40"/>
              <w:rPr>
                <w:rFonts w:ascii="Arial" w:hAnsi="Arial" w:cs="Arial"/>
                <w:sz w:val="24"/>
                <w:szCs w:val="24"/>
              </w:rPr>
            </w:pPr>
          </w:p>
          <w:p w14:paraId="20A7D7C1" w14:textId="77777777" w:rsidR="006F4F57" w:rsidRDefault="006F4F57" w:rsidP="006F4F57">
            <w:pPr>
              <w:spacing w:before="40" w:after="40"/>
              <w:rPr>
                <w:rFonts w:ascii="Arial" w:hAnsi="Arial" w:cs="Arial"/>
                <w:sz w:val="24"/>
                <w:szCs w:val="24"/>
              </w:rPr>
            </w:pPr>
          </w:p>
          <w:p w14:paraId="566F303C" w14:textId="620CD3EA" w:rsidR="006F4F57" w:rsidRPr="005162DE" w:rsidRDefault="006F4F57" w:rsidP="006F4F57">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6F4F57" w:rsidRPr="005162DE" w14:paraId="43BA6B8D" w14:textId="77777777" w:rsidTr="002D3FB5">
        <w:trPr>
          <w:trHeight w:val="432"/>
        </w:trPr>
        <w:tc>
          <w:tcPr>
            <w:tcW w:w="2245" w:type="dxa"/>
          </w:tcPr>
          <w:p w14:paraId="581AB298" w14:textId="7A355779" w:rsidR="006F4F57" w:rsidRPr="005162DE" w:rsidRDefault="006F4F57" w:rsidP="006F4F57">
            <w:pPr>
              <w:spacing w:before="40" w:after="40"/>
              <w:ind w:left="187"/>
              <w:rPr>
                <w:rFonts w:ascii="Arial" w:hAnsi="Arial" w:cs="Arial"/>
                <w:sz w:val="24"/>
                <w:szCs w:val="24"/>
              </w:rPr>
            </w:pPr>
            <w:r>
              <w:rPr>
                <w:rFonts w:ascii="Arial" w:hAnsi="Arial" w:cs="Arial"/>
                <w:sz w:val="24"/>
                <w:szCs w:val="24"/>
              </w:rPr>
              <w:lastRenderedPageBreak/>
              <w:t>Chloride (ppm)</w:t>
            </w:r>
          </w:p>
        </w:tc>
        <w:tc>
          <w:tcPr>
            <w:tcW w:w="1440" w:type="dxa"/>
          </w:tcPr>
          <w:p w14:paraId="13425507" w14:textId="5287BFD8" w:rsidR="006F4F57" w:rsidRPr="005162DE" w:rsidRDefault="006F4F57" w:rsidP="006F4F57">
            <w:pPr>
              <w:spacing w:before="40" w:after="40"/>
              <w:jc w:val="center"/>
              <w:rPr>
                <w:rFonts w:ascii="Arial" w:hAnsi="Arial" w:cs="Arial"/>
                <w:sz w:val="24"/>
                <w:szCs w:val="24"/>
              </w:rPr>
            </w:pPr>
            <w:r>
              <w:rPr>
                <w:rFonts w:ascii="Arial" w:hAnsi="Arial" w:cs="Arial"/>
                <w:sz w:val="24"/>
                <w:szCs w:val="24"/>
              </w:rPr>
              <w:t>10/21/2008</w:t>
            </w:r>
          </w:p>
        </w:tc>
        <w:tc>
          <w:tcPr>
            <w:tcW w:w="1260" w:type="dxa"/>
          </w:tcPr>
          <w:p w14:paraId="72C49EEB" w14:textId="391458DA" w:rsidR="006F4F57" w:rsidRPr="005162DE" w:rsidRDefault="006F4F57" w:rsidP="006F4F57">
            <w:pPr>
              <w:spacing w:before="40" w:after="40"/>
              <w:jc w:val="center"/>
              <w:rPr>
                <w:rFonts w:ascii="Arial" w:hAnsi="Arial" w:cs="Arial"/>
                <w:sz w:val="24"/>
                <w:szCs w:val="24"/>
              </w:rPr>
            </w:pPr>
            <w:r>
              <w:rPr>
                <w:rFonts w:ascii="Arial" w:hAnsi="Arial" w:cs="Arial"/>
                <w:sz w:val="24"/>
                <w:szCs w:val="24"/>
              </w:rPr>
              <w:t>58</w:t>
            </w:r>
          </w:p>
        </w:tc>
        <w:tc>
          <w:tcPr>
            <w:tcW w:w="1530" w:type="dxa"/>
          </w:tcPr>
          <w:p w14:paraId="7C11921B" w14:textId="5CA16F19" w:rsidR="006F4F57" w:rsidRPr="005162DE" w:rsidRDefault="006F4F57" w:rsidP="006F4F57">
            <w:pPr>
              <w:spacing w:before="40" w:after="40"/>
              <w:jc w:val="center"/>
              <w:rPr>
                <w:rFonts w:ascii="Arial" w:hAnsi="Arial" w:cs="Arial"/>
                <w:sz w:val="24"/>
                <w:szCs w:val="24"/>
              </w:rPr>
            </w:pPr>
          </w:p>
        </w:tc>
        <w:tc>
          <w:tcPr>
            <w:tcW w:w="900" w:type="dxa"/>
          </w:tcPr>
          <w:p w14:paraId="491F1603" w14:textId="217D6E47" w:rsidR="006F4F57" w:rsidRPr="005162DE" w:rsidRDefault="006F4F57" w:rsidP="006F4F57">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3FC6F0F" w:rsidR="006F4F57" w:rsidRPr="005162DE" w:rsidRDefault="006F4F57" w:rsidP="006F4F57">
            <w:pPr>
              <w:spacing w:before="40" w:after="40"/>
              <w:jc w:val="center"/>
              <w:rPr>
                <w:rFonts w:ascii="Arial" w:hAnsi="Arial" w:cs="Arial"/>
                <w:sz w:val="24"/>
                <w:szCs w:val="24"/>
              </w:rPr>
            </w:pPr>
          </w:p>
        </w:tc>
        <w:tc>
          <w:tcPr>
            <w:tcW w:w="2291" w:type="dxa"/>
          </w:tcPr>
          <w:p w14:paraId="2DBCEC1A" w14:textId="6180B5BD" w:rsidR="006F4F57" w:rsidRPr="005162DE" w:rsidRDefault="006F4F57" w:rsidP="006F4F57">
            <w:pPr>
              <w:spacing w:before="40" w:after="40"/>
              <w:rPr>
                <w:rFonts w:ascii="Arial" w:hAnsi="Arial" w:cs="Arial"/>
                <w:sz w:val="24"/>
                <w:szCs w:val="24"/>
              </w:rPr>
            </w:pPr>
            <w:r>
              <w:rPr>
                <w:rFonts w:ascii="Arial" w:hAnsi="Arial" w:cs="Arial"/>
                <w:sz w:val="24"/>
                <w:szCs w:val="24"/>
              </w:rPr>
              <w:t>Runoff/leaching from natural deposits; seawater influence</w:t>
            </w:r>
          </w:p>
        </w:tc>
      </w:tr>
      <w:tr w:rsidR="006F4F57" w:rsidRPr="005162DE" w14:paraId="18FA2C38" w14:textId="77777777" w:rsidTr="002D3FB5">
        <w:trPr>
          <w:trHeight w:val="432"/>
        </w:trPr>
        <w:tc>
          <w:tcPr>
            <w:tcW w:w="2245" w:type="dxa"/>
          </w:tcPr>
          <w:p w14:paraId="39D2E538" w14:textId="34E19273" w:rsidR="006F4F57" w:rsidRPr="005162DE" w:rsidRDefault="006F4F57" w:rsidP="006F4F57">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64A629A4" w:rsidR="006F4F57" w:rsidRPr="005162DE" w:rsidRDefault="006F4F57" w:rsidP="006F4F57">
            <w:pPr>
              <w:spacing w:before="40" w:after="40"/>
              <w:jc w:val="center"/>
              <w:rPr>
                <w:rFonts w:ascii="Arial" w:hAnsi="Arial" w:cs="Arial"/>
                <w:sz w:val="24"/>
                <w:szCs w:val="24"/>
              </w:rPr>
            </w:pPr>
            <w:r>
              <w:rPr>
                <w:rFonts w:ascii="Arial" w:hAnsi="Arial" w:cs="Arial"/>
                <w:sz w:val="24"/>
                <w:szCs w:val="24"/>
              </w:rPr>
              <w:t>10/21/2008</w:t>
            </w:r>
          </w:p>
        </w:tc>
        <w:tc>
          <w:tcPr>
            <w:tcW w:w="1260" w:type="dxa"/>
          </w:tcPr>
          <w:p w14:paraId="0AC370FD" w14:textId="548F6BA3" w:rsidR="006F4F57" w:rsidRPr="005162DE" w:rsidRDefault="006F4F57" w:rsidP="006F4F57">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1D2141C8" w:rsidR="006F4F57" w:rsidRPr="005162DE" w:rsidRDefault="006F4F57" w:rsidP="006F4F57">
            <w:pPr>
              <w:spacing w:before="40" w:after="40"/>
              <w:jc w:val="center"/>
              <w:rPr>
                <w:rFonts w:ascii="Arial" w:hAnsi="Arial" w:cs="Arial"/>
                <w:sz w:val="24"/>
                <w:szCs w:val="24"/>
              </w:rPr>
            </w:pPr>
          </w:p>
        </w:tc>
        <w:tc>
          <w:tcPr>
            <w:tcW w:w="900" w:type="dxa"/>
          </w:tcPr>
          <w:p w14:paraId="4A9C9B68" w14:textId="3A2ACF69" w:rsidR="006F4F57" w:rsidRPr="005162DE" w:rsidRDefault="006F4F57" w:rsidP="006F4F57">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763D4E6" w:rsidR="006F4F57" w:rsidRPr="005162DE" w:rsidRDefault="006F4F57" w:rsidP="006F4F57">
            <w:pPr>
              <w:spacing w:before="40" w:after="40"/>
              <w:jc w:val="center"/>
              <w:rPr>
                <w:rFonts w:ascii="Arial" w:hAnsi="Arial" w:cs="Arial"/>
                <w:sz w:val="24"/>
                <w:szCs w:val="24"/>
              </w:rPr>
            </w:pPr>
          </w:p>
        </w:tc>
        <w:tc>
          <w:tcPr>
            <w:tcW w:w="2291" w:type="dxa"/>
          </w:tcPr>
          <w:p w14:paraId="06A23C91" w14:textId="3C4F2B59" w:rsidR="006F4F57" w:rsidRPr="005162DE" w:rsidRDefault="006F4F57" w:rsidP="006F4F57">
            <w:pPr>
              <w:spacing w:before="40" w:after="40"/>
              <w:rPr>
                <w:rFonts w:ascii="Arial" w:hAnsi="Arial" w:cs="Arial"/>
                <w:sz w:val="24"/>
                <w:szCs w:val="24"/>
              </w:rPr>
            </w:pPr>
            <w:r>
              <w:rPr>
                <w:rFonts w:ascii="Arial" w:hAnsi="Arial" w:cs="Arial"/>
                <w:sz w:val="24"/>
                <w:szCs w:val="24"/>
              </w:rPr>
              <w:t>Runoff/leaching from natural deposits;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D45BEB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F4F57">
        <w:rPr>
          <w:rFonts w:ascii="Arial" w:hAnsi="Arial" w:cs="Arial"/>
          <w:bCs/>
          <w:sz w:val="24"/>
          <w:szCs w:val="24"/>
          <w:u w:val="single"/>
        </w:rPr>
        <w:t>Akal Travel Plaza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0F7E6FDA" w:rsidR="00827994" w:rsidRPr="005162DE" w:rsidRDefault="00A32EB0" w:rsidP="00A71F4B">
      <w:pPr>
        <w:spacing w:after="240"/>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6F4F57">
        <w:rPr>
          <w:rFonts w:ascii="Arial" w:hAnsi="Arial" w:cs="Arial"/>
          <w:bCs/>
          <w:i/>
          <w:sz w:val="24"/>
        </w:rPr>
        <w:t xml:space="preserve">: </w:t>
      </w:r>
      <w:r w:rsidR="006F4F57" w:rsidRPr="006F4F57">
        <w:rPr>
          <w:rFonts w:ascii="Arial" w:hAnsi="Arial" w:cs="Arial"/>
          <w:bCs/>
          <w:sz w:val="24"/>
        </w:rPr>
        <w:t xml:space="preserve"> 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85CB" w14:textId="77777777" w:rsidR="00AD7325" w:rsidRDefault="00AD7325">
      <w:r>
        <w:separator/>
      </w:r>
    </w:p>
    <w:p w14:paraId="75F4B2C1" w14:textId="77777777" w:rsidR="00AD7325" w:rsidRDefault="00AD7325"/>
  </w:endnote>
  <w:endnote w:type="continuationSeparator" w:id="0">
    <w:p w14:paraId="45610DB0" w14:textId="77777777" w:rsidR="00AD7325" w:rsidRDefault="00AD7325">
      <w:r>
        <w:continuationSeparator/>
      </w:r>
    </w:p>
    <w:p w14:paraId="3756E883" w14:textId="77777777" w:rsidR="00AD7325" w:rsidRDefault="00AD7325"/>
  </w:endnote>
  <w:endnote w:type="continuationNotice" w:id="1">
    <w:p w14:paraId="7C206B19" w14:textId="77777777" w:rsidR="00AD7325" w:rsidRDefault="00AD7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C162" w14:textId="77777777" w:rsidR="00AD7325" w:rsidRDefault="00AD7325">
      <w:r>
        <w:separator/>
      </w:r>
    </w:p>
    <w:p w14:paraId="7233A623" w14:textId="77777777" w:rsidR="00AD7325" w:rsidRDefault="00AD7325"/>
  </w:footnote>
  <w:footnote w:type="continuationSeparator" w:id="0">
    <w:p w14:paraId="4C79012F" w14:textId="77777777" w:rsidR="00AD7325" w:rsidRDefault="00AD7325">
      <w:r>
        <w:continuationSeparator/>
      </w:r>
    </w:p>
    <w:p w14:paraId="592F42BC" w14:textId="77777777" w:rsidR="00AD7325" w:rsidRDefault="00AD7325"/>
  </w:footnote>
  <w:footnote w:type="continuationNotice" w:id="1">
    <w:p w14:paraId="3C359C66" w14:textId="77777777" w:rsidR="00AD7325" w:rsidRDefault="00AD7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99"/>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42FC"/>
    <w:rsid w:val="004B7187"/>
    <w:rsid w:val="004C2D28"/>
    <w:rsid w:val="004C3239"/>
    <w:rsid w:val="004C5E5E"/>
    <w:rsid w:val="004D40B0"/>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AD3"/>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4F57"/>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1F4B"/>
    <w:rsid w:val="00A72ADF"/>
    <w:rsid w:val="00A77BCA"/>
    <w:rsid w:val="00A85C1E"/>
    <w:rsid w:val="00A93A21"/>
    <w:rsid w:val="00A94D32"/>
    <w:rsid w:val="00A9766F"/>
    <w:rsid w:val="00AB01B0"/>
    <w:rsid w:val="00AB5690"/>
    <w:rsid w:val="00AB5E87"/>
    <w:rsid w:val="00AC41BE"/>
    <w:rsid w:val="00AC6D1E"/>
    <w:rsid w:val="00AD4876"/>
    <w:rsid w:val="00AD7325"/>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C47"/>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67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2025-06-02T02:15:00Z</dcterms:created>
  <dcterms:modified xsi:type="dcterms:W3CDTF">2025-06-02T02:22:00Z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