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DAC681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F12D3">
        <w:rPr>
          <w:rFonts w:ascii="Arial" w:hAnsi="Arial" w:cs="Arial"/>
          <w:sz w:val="24"/>
          <w:szCs w:val="24"/>
        </w:rPr>
        <w:t>Alpine Village Water Company</w:t>
      </w:r>
      <w:r w:rsidR="00E47964">
        <w:rPr>
          <w:rFonts w:ascii="Arial" w:hAnsi="Arial" w:cs="Arial"/>
          <w:sz w:val="24"/>
          <w:szCs w:val="24"/>
        </w:rPr>
        <w:t xml:space="preserve"> </w:t>
      </w:r>
    </w:p>
    <w:p w14:paraId="65A99AB1" w14:textId="1D73E03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F12D3">
        <w:rPr>
          <w:rFonts w:ascii="Arial" w:hAnsi="Arial" w:cs="Arial"/>
          <w:sz w:val="24"/>
          <w:szCs w:val="24"/>
        </w:rPr>
        <w:t>May 26, 2025</w:t>
      </w:r>
    </w:p>
    <w:p w14:paraId="21C05768" w14:textId="02FC82F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F12D3">
        <w:rPr>
          <w:rFonts w:ascii="Arial" w:hAnsi="Arial" w:cs="Arial"/>
          <w:sz w:val="24"/>
          <w:szCs w:val="24"/>
        </w:rPr>
        <w:t>Well and Spring</w:t>
      </w:r>
    </w:p>
    <w:p w14:paraId="6AE5ED8C" w14:textId="2644B53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47964">
        <w:rPr>
          <w:rFonts w:ascii="Arial" w:hAnsi="Arial" w:cs="Arial"/>
          <w:sz w:val="24"/>
          <w:szCs w:val="24"/>
        </w:rPr>
        <w:t xml:space="preserve">Bear Creek at end of John Gurney </w:t>
      </w:r>
      <w:r w:rsidR="003348CC">
        <w:rPr>
          <w:rFonts w:ascii="Arial" w:hAnsi="Arial" w:cs="Arial"/>
          <w:sz w:val="24"/>
          <w:szCs w:val="24"/>
        </w:rPr>
        <w:t>Drive</w:t>
      </w:r>
    </w:p>
    <w:p w14:paraId="11D6F99D" w14:textId="6206733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47964">
        <w:rPr>
          <w:rFonts w:ascii="Arial" w:hAnsi="Arial" w:cs="Arial"/>
          <w:sz w:val="24"/>
          <w:szCs w:val="24"/>
        </w:rPr>
        <w:t>Septic systems are the greatest threat to water system</w:t>
      </w:r>
    </w:p>
    <w:p w14:paraId="55CC3D7E" w14:textId="435456EC"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CF12D3">
        <w:rPr>
          <w:rFonts w:ascii="Arial" w:hAnsi="Arial" w:cs="Arial"/>
          <w:sz w:val="24"/>
          <w:szCs w:val="24"/>
        </w:rPr>
        <w:t xml:space="preserve"> None</w:t>
      </w:r>
    </w:p>
    <w:p w14:paraId="175FE9EF" w14:textId="2800226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F12D3">
        <w:rPr>
          <w:rFonts w:ascii="Arial" w:hAnsi="Arial" w:cs="Arial"/>
          <w:sz w:val="24"/>
          <w:szCs w:val="24"/>
        </w:rPr>
        <w:t>Jeri Roberts 559-781-2648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A1A8CBD" w:rsidR="00095AAC" w:rsidRPr="005162DE" w:rsidRDefault="00095AAC" w:rsidP="00115004">
      <w:pPr>
        <w:pStyle w:val="Caption"/>
      </w:pPr>
      <w:r w:rsidRPr="005162DE">
        <w:lastRenderedPageBreak/>
        <w:t xml:space="preserve">Table </w:t>
      </w:r>
      <w:fldSimple w:instr=" SEQ Table \* ARABIC ">
        <w:r w:rsidR="003E4A05">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D96C12A" w:rsidR="008572DA" w:rsidRPr="005162DE" w:rsidRDefault="003348CC" w:rsidP="003348CC">
            <w:pPr>
              <w:spacing w:before="40" w:after="40"/>
              <w:jc w:val="center"/>
              <w:rPr>
                <w:rFonts w:ascii="Arial" w:hAnsi="Arial" w:cs="Arial"/>
                <w:sz w:val="24"/>
                <w:szCs w:val="24"/>
              </w:rPr>
            </w:pPr>
            <w:r>
              <w:rPr>
                <w:rFonts w:ascii="Arial" w:hAnsi="Arial" w:cs="Arial"/>
                <w:sz w:val="24"/>
                <w:szCs w:val="24"/>
              </w:rPr>
              <w:t>Zero</w:t>
            </w:r>
          </w:p>
        </w:tc>
        <w:tc>
          <w:tcPr>
            <w:tcW w:w="1443" w:type="dxa"/>
          </w:tcPr>
          <w:p w14:paraId="38C21B9B" w14:textId="1EF4A9D6" w:rsidR="00095AAC" w:rsidRPr="005162DE" w:rsidRDefault="003348CC" w:rsidP="008572DA">
            <w:pPr>
              <w:spacing w:before="40" w:after="40"/>
              <w:jc w:val="center"/>
              <w:rPr>
                <w:rFonts w:ascii="Arial" w:hAnsi="Arial" w:cs="Arial"/>
                <w:sz w:val="24"/>
                <w:szCs w:val="24"/>
              </w:rPr>
            </w:pPr>
            <w:r>
              <w:rPr>
                <w:rFonts w:ascii="Arial" w:hAnsi="Arial" w:cs="Arial"/>
                <w:sz w:val="24"/>
                <w:szCs w:val="24"/>
              </w:rPr>
              <w:t>Zero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F68DF81" w:rsidR="005210D2" w:rsidRPr="005162DE" w:rsidRDefault="005210D2" w:rsidP="00070C22">
      <w:pPr>
        <w:pStyle w:val="Caption"/>
      </w:pPr>
      <w:r w:rsidRPr="005162DE">
        <w:t xml:space="preserve">Table </w:t>
      </w:r>
      <w:fldSimple w:instr=" SEQ Table \* ARABIC ">
        <w:r w:rsidR="003E4A05">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DC5CBB8" w:rsidR="00D73637" w:rsidRPr="005162DE" w:rsidRDefault="00086911"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02D5A02" w14:textId="095301D8"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1123" w:type="dxa"/>
            <w:tcMar>
              <w:left w:w="86" w:type="dxa"/>
              <w:right w:w="86" w:type="dxa"/>
            </w:tcMar>
          </w:tcPr>
          <w:p w14:paraId="36E2A949" w14:textId="74932F2B"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308535F4" w14:textId="3DB485A8"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EEB6D9E" w:rsidR="00D73637" w:rsidRPr="005162DE" w:rsidRDefault="00086911" w:rsidP="00086911">
            <w:pPr>
              <w:spacing w:before="40" w:after="40"/>
              <w:rPr>
                <w:rFonts w:ascii="Arial" w:hAnsi="Arial" w:cs="Arial"/>
                <w:sz w:val="24"/>
                <w:szCs w:val="24"/>
              </w:rPr>
            </w:pPr>
            <w:r>
              <w:rPr>
                <w:rFonts w:ascii="Arial" w:hAnsi="Arial" w:cs="Arial"/>
                <w:sz w:val="24"/>
                <w:szCs w:val="24"/>
              </w:rPr>
              <w:t xml:space="preserve">        N/A</w:t>
            </w:r>
          </w:p>
        </w:tc>
        <w:tc>
          <w:tcPr>
            <w:tcW w:w="1021" w:type="dxa"/>
            <w:tcMar>
              <w:left w:w="86" w:type="dxa"/>
              <w:right w:w="86" w:type="dxa"/>
            </w:tcMar>
          </w:tcPr>
          <w:p w14:paraId="42CEE2F3" w14:textId="2B1A9817"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1123" w:type="dxa"/>
            <w:tcMar>
              <w:left w:w="86" w:type="dxa"/>
              <w:right w:w="86" w:type="dxa"/>
            </w:tcMar>
          </w:tcPr>
          <w:p w14:paraId="15E55B1F" w14:textId="7F81D92D"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AE57BBF" w14:textId="5EB9864A"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8E294D1" w:rsidR="005D3708" w:rsidRPr="005162DE" w:rsidRDefault="005D3708" w:rsidP="00070C22">
      <w:pPr>
        <w:pStyle w:val="Caption"/>
      </w:pPr>
      <w:r w:rsidRPr="005162DE">
        <w:t xml:space="preserve">Table </w:t>
      </w:r>
      <w:fldSimple w:instr=" SEQ Table \* ARABIC ">
        <w:r w:rsidR="003E4A05">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F12D3" w:rsidRPr="005162DE" w14:paraId="0E0C1E93" w14:textId="77777777" w:rsidTr="002D3FB5">
        <w:trPr>
          <w:trHeight w:val="432"/>
        </w:trPr>
        <w:tc>
          <w:tcPr>
            <w:tcW w:w="2250" w:type="dxa"/>
          </w:tcPr>
          <w:p w14:paraId="66AD9F49" w14:textId="77777777" w:rsidR="00CF12D3" w:rsidRPr="005162DE" w:rsidRDefault="00CF12D3" w:rsidP="00CF12D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tbl>
            <w:tblPr>
              <w:tblStyle w:val="TableGrid"/>
              <w:tblW w:w="10836" w:type="dxa"/>
              <w:tblLayout w:type="fixed"/>
              <w:tblLook w:val="00A0" w:firstRow="1" w:lastRow="0" w:firstColumn="1" w:lastColumn="0" w:noHBand="0" w:noVBand="0"/>
            </w:tblPr>
            <w:tblGrid>
              <w:gridCol w:w="5595"/>
              <w:gridCol w:w="5241"/>
            </w:tblGrid>
            <w:tr w:rsidR="00CF12D3" w:rsidRPr="005162DE" w14:paraId="3021EFC9" w14:textId="77777777" w:rsidTr="00AD3BDE">
              <w:trPr>
                <w:trHeight w:val="432"/>
              </w:trPr>
              <w:tc>
                <w:tcPr>
                  <w:tcW w:w="1345" w:type="dxa"/>
                  <w:tcMar>
                    <w:left w:w="58" w:type="dxa"/>
                    <w:right w:w="58" w:type="dxa"/>
                  </w:tcMar>
                </w:tcPr>
                <w:p w14:paraId="2E73C062" w14:textId="77777777" w:rsidR="00CF12D3" w:rsidRDefault="00CF12D3" w:rsidP="00CF12D3">
                  <w:pPr>
                    <w:spacing w:before="40" w:after="40"/>
                    <w:rPr>
                      <w:rFonts w:ascii="Arial" w:hAnsi="Arial" w:cs="Arial"/>
                      <w:sz w:val="24"/>
                      <w:szCs w:val="24"/>
                    </w:rPr>
                  </w:pPr>
                  <w:r>
                    <w:rPr>
                      <w:rFonts w:ascii="Arial" w:hAnsi="Arial" w:cs="Arial"/>
                      <w:sz w:val="24"/>
                      <w:szCs w:val="24"/>
                    </w:rPr>
                    <w:t>03/07/2018</w:t>
                  </w:r>
                </w:p>
                <w:p w14:paraId="29A82879" w14:textId="77777777" w:rsidR="00CF12D3" w:rsidRDefault="00CF12D3" w:rsidP="00CF12D3">
                  <w:pPr>
                    <w:spacing w:before="40" w:after="40"/>
                    <w:rPr>
                      <w:rFonts w:ascii="Arial" w:hAnsi="Arial" w:cs="Arial"/>
                      <w:sz w:val="24"/>
                      <w:szCs w:val="24"/>
                    </w:rPr>
                  </w:pPr>
                  <w:r>
                    <w:rPr>
                      <w:rFonts w:ascii="Arial" w:hAnsi="Arial" w:cs="Arial"/>
                      <w:sz w:val="24"/>
                      <w:szCs w:val="24"/>
                    </w:rPr>
                    <w:t>Spring</w:t>
                  </w:r>
                </w:p>
                <w:p w14:paraId="33257EA1" w14:textId="77777777" w:rsidR="00CF12D3" w:rsidRPr="005162DE" w:rsidRDefault="00CF12D3" w:rsidP="00CF12D3">
                  <w:pPr>
                    <w:spacing w:before="40" w:after="40"/>
                    <w:rPr>
                      <w:rFonts w:ascii="Arial" w:hAnsi="Arial" w:cs="Arial"/>
                      <w:sz w:val="24"/>
                      <w:szCs w:val="24"/>
                    </w:rPr>
                  </w:pPr>
                  <w:r>
                    <w:rPr>
                      <w:rFonts w:ascii="Arial" w:hAnsi="Arial" w:cs="Arial"/>
                      <w:sz w:val="24"/>
                      <w:szCs w:val="24"/>
                    </w:rPr>
                    <w:t xml:space="preserve">Well        </w:t>
                  </w:r>
                </w:p>
              </w:tc>
              <w:tc>
                <w:tcPr>
                  <w:tcW w:w="1260" w:type="dxa"/>
                  <w:tcMar>
                    <w:left w:w="58" w:type="dxa"/>
                    <w:right w:w="58" w:type="dxa"/>
                  </w:tcMar>
                </w:tcPr>
                <w:p w14:paraId="4077A3B4" w14:textId="77777777" w:rsidR="00CF12D3" w:rsidRDefault="00CF12D3" w:rsidP="00CF12D3">
                  <w:pPr>
                    <w:spacing w:before="40" w:after="40"/>
                    <w:rPr>
                      <w:rFonts w:ascii="Arial" w:hAnsi="Arial" w:cs="Arial"/>
                      <w:sz w:val="24"/>
                      <w:szCs w:val="24"/>
                    </w:rPr>
                  </w:pPr>
                  <w:r>
                    <w:rPr>
                      <w:rFonts w:ascii="Arial" w:hAnsi="Arial" w:cs="Arial"/>
                      <w:sz w:val="24"/>
                      <w:szCs w:val="24"/>
                    </w:rPr>
                    <w:t xml:space="preserve">    </w:t>
                  </w:r>
                </w:p>
                <w:p w14:paraId="48D01997" w14:textId="77777777" w:rsidR="00CF12D3" w:rsidRDefault="00CF12D3" w:rsidP="00CF12D3">
                  <w:pPr>
                    <w:spacing w:before="40" w:after="40"/>
                    <w:rPr>
                      <w:rFonts w:ascii="Arial" w:hAnsi="Arial" w:cs="Arial"/>
                      <w:sz w:val="24"/>
                      <w:szCs w:val="24"/>
                    </w:rPr>
                  </w:pPr>
                  <w:r>
                    <w:rPr>
                      <w:rFonts w:ascii="Arial" w:hAnsi="Arial" w:cs="Arial"/>
                      <w:sz w:val="24"/>
                      <w:szCs w:val="24"/>
                    </w:rPr>
                    <w:t>6.3</w:t>
                  </w:r>
                </w:p>
                <w:p w14:paraId="72729097" w14:textId="77777777" w:rsidR="00CF12D3" w:rsidRPr="005162DE" w:rsidRDefault="00CF12D3" w:rsidP="00CF12D3">
                  <w:pPr>
                    <w:spacing w:before="40" w:after="40"/>
                    <w:rPr>
                      <w:rFonts w:ascii="Arial" w:hAnsi="Arial" w:cs="Arial"/>
                      <w:sz w:val="24"/>
                      <w:szCs w:val="24"/>
                    </w:rPr>
                  </w:pPr>
                  <w:r>
                    <w:rPr>
                      <w:rFonts w:ascii="Arial" w:hAnsi="Arial" w:cs="Arial"/>
                      <w:sz w:val="24"/>
                      <w:szCs w:val="24"/>
                    </w:rPr>
                    <w:t>6.3</w:t>
                  </w:r>
                </w:p>
              </w:tc>
            </w:tr>
          </w:tbl>
          <w:p w14:paraId="2DC49168" w14:textId="58F2C3ED" w:rsidR="00CF12D3" w:rsidRPr="005162DE" w:rsidRDefault="00CF12D3" w:rsidP="00CF12D3">
            <w:pPr>
              <w:spacing w:before="40" w:after="40"/>
              <w:rPr>
                <w:rFonts w:ascii="Arial" w:hAnsi="Arial" w:cs="Arial"/>
                <w:sz w:val="24"/>
                <w:szCs w:val="24"/>
              </w:rPr>
            </w:pPr>
          </w:p>
        </w:tc>
        <w:tc>
          <w:tcPr>
            <w:tcW w:w="1260" w:type="dxa"/>
            <w:tcMar>
              <w:left w:w="58" w:type="dxa"/>
              <w:right w:w="58" w:type="dxa"/>
            </w:tcMar>
          </w:tcPr>
          <w:p w14:paraId="2AD9D595" w14:textId="77777777" w:rsidR="00CF12D3" w:rsidRDefault="00CF12D3" w:rsidP="00CF12D3">
            <w:pPr>
              <w:spacing w:before="40" w:after="40"/>
              <w:rPr>
                <w:rFonts w:ascii="Arial" w:hAnsi="Arial" w:cs="Arial"/>
                <w:sz w:val="24"/>
                <w:szCs w:val="24"/>
              </w:rPr>
            </w:pPr>
            <w:r>
              <w:rPr>
                <w:rFonts w:ascii="Arial" w:hAnsi="Arial" w:cs="Arial"/>
                <w:sz w:val="24"/>
                <w:szCs w:val="24"/>
              </w:rPr>
              <w:t xml:space="preserve">    </w:t>
            </w:r>
          </w:p>
          <w:p w14:paraId="01E37798" w14:textId="77777777" w:rsidR="00CF12D3" w:rsidRDefault="00CF12D3" w:rsidP="00CF12D3">
            <w:pPr>
              <w:spacing w:before="40" w:after="40"/>
              <w:rPr>
                <w:rFonts w:ascii="Arial" w:hAnsi="Arial" w:cs="Arial"/>
                <w:sz w:val="24"/>
                <w:szCs w:val="24"/>
              </w:rPr>
            </w:pPr>
            <w:r>
              <w:rPr>
                <w:rFonts w:ascii="Arial" w:hAnsi="Arial" w:cs="Arial"/>
                <w:sz w:val="24"/>
                <w:szCs w:val="24"/>
              </w:rPr>
              <w:t>6.3</w:t>
            </w:r>
          </w:p>
          <w:p w14:paraId="690B0D1C" w14:textId="0E6FBA1E" w:rsidR="00CF12D3" w:rsidRPr="005162DE" w:rsidRDefault="00CF12D3" w:rsidP="00CF12D3">
            <w:pPr>
              <w:spacing w:before="40" w:after="40"/>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6802CC34" w14:textId="033AAC3B" w:rsidR="00CF12D3" w:rsidRPr="005162DE" w:rsidRDefault="00CF12D3" w:rsidP="00CF12D3">
            <w:pPr>
              <w:spacing w:before="40" w:after="40"/>
              <w:jc w:val="center"/>
              <w:rPr>
                <w:rFonts w:ascii="Arial" w:hAnsi="Arial" w:cs="Arial"/>
                <w:sz w:val="24"/>
                <w:szCs w:val="24"/>
              </w:rPr>
            </w:pPr>
          </w:p>
        </w:tc>
        <w:tc>
          <w:tcPr>
            <w:tcW w:w="810" w:type="dxa"/>
            <w:tcMar>
              <w:left w:w="58" w:type="dxa"/>
              <w:right w:w="58" w:type="dxa"/>
            </w:tcMar>
          </w:tcPr>
          <w:p w14:paraId="4E60C959" w14:textId="77777777" w:rsidR="00CF12D3" w:rsidRPr="005162DE" w:rsidRDefault="00CF12D3" w:rsidP="00CF12D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CF12D3" w:rsidRPr="005162DE" w:rsidRDefault="00CF12D3" w:rsidP="00CF12D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CF12D3" w:rsidRPr="005162DE" w:rsidRDefault="00CF12D3" w:rsidP="00CF12D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F12D3" w:rsidRPr="005162DE" w14:paraId="2ACD2463" w14:textId="77777777" w:rsidTr="002D3FB5">
        <w:tc>
          <w:tcPr>
            <w:tcW w:w="2250" w:type="dxa"/>
          </w:tcPr>
          <w:p w14:paraId="01FDA3CE" w14:textId="77777777" w:rsidR="00CF12D3" w:rsidRPr="005162DE" w:rsidRDefault="00CF12D3" w:rsidP="00CF12D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FB09345" w14:textId="77777777" w:rsidR="00CF12D3" w:rsidRDefault="00CF12D3" w:rsidP="00CF12D3">
            <w:pPr>
              <w:spacing w:before="40" w:after="40"/>
              <w:rPr>
                <w:rFonts w:ascii="Arial" w:hAnsi="Arial" w:cs="Arial"/>
                <w:sz w:val="24"/>
                <w:szCs w:val="24"/>
              </w:rPr>
            </w:pPr>
            <w:r>
              <w:rPr>
                <w:rFonts w:ascii="Arial" w:hAnsi="Arial" w:cs="Arial"/>
                <w:sz w:val="24"/>
                <w:szCs w:val="24"/>
              </w:rPr>
              <w:t>3/7/2018</w:t>
            </w:r>
          </w:p>
          <w:p w14:paraId="640EB8B9" w14:textId="77777777" w:rsidR="00CF12D3" w:rsidRDefault="00CF12D3" w:rsidP="00CF12D3">
            <w:pPr>
              <w:spacing w:before="40" w:after="40"/>
              <w:rPr>
                <w:rFonts w:ascii="Arial" w:hAnsi="Arial" w:cs="Arial"/>
                <w:sz w:val="24"/>
                <w:szCs w:val="24"/>
              </w:rPr>
            </w:pPr>
            <w:r>
              <w:rPr>
                <w:rFonts w:ascii="Arial" w:hAnsi="Arial" w:cs="Arial"/>
                <w:sz w:val="24"/>
                <w:szCs w:val="24"/>
              </w:rPr>
              <w:t>Spring</w:t>
            </w:r>
          </w:p>
          <w:p w14:paraId="7A81C45D" w14:textId="23D17863" w:rsidR="00CF12D3" w:rsidRPr="005162DE" w:rsidRDefault="00CF12D3" w:rsidP="00CF12D3">
            <w:pPr>
              <w:spacing w:before="40" w:after="40"/>
              <w:rPr>
                <w:rFonts w:ascii="Arial" w:hAnsi="Arial" w:cs="Arial"/>
                <w:sz w:val="24"/>
                <w:szCs w:val="24"/>
              </w:rPr>
            </w:pPr>
            <w:r>
              <w:rPr>
                <w:rFonts w:ascii="Arial" w:hAnsi="Arial" w:cs="Arial"/>
                <w:sz w:val="24"/>
                <w:szCs w:val="24"/>
              </w:rPr>
              <w:t>Well</w:t>
            </w:r>
          </w:p>
        </w:tc>
        <w:tc>
          <w:tcPr>
            <w:tcW w:w="1260" w:type="dxa"/>
            <w:tcMar>
              <w:left w:w="58" w:type="dxa"/>
              <w:right w:w="58" w:type="dxa"/>
            </w:tcMar>
          </w:tcPr>
          <w:p w14:paraId="26804F07" w14:textId="77777777" w:rsidR="00CF12D3" w:rsidRDefault="00CF12D3" w:rsidP="00CF12D3">
            <w:pPr>
              <w:spacing w:before="40" w:after="40"/>
              <w:rPr>
                <w:rFonts w:ascii="Arial" w:hAnsi="Arial" w:cs="Arial"/>
                <w:sz w:val="24"/>
                <w:szCs w:val="24"/>
              </w:rPr>
            </w:pPr>
          </w:p>
          <w:p w14:paraId="236484EE" w14:textId="77777777" w:rsidR="00CF12D3" w:rsidRDefault="00CF12D3" w:rsidP="00CF12D3">
            <w:pPr>
              <w:spacing w:before="40" w:after="40"/>
              <w:rPr>
                <w:rFonts w:ascii="Arial" w:hAnsi="Arial" w:cs="Arial"/>
                <w:sz w:val="24"/>
                <w:szCs w:val="24"/>
              </w:rPr>
            </w:pPr>
            <w:r>
              <w:rPr>
                <w:rFonts w:ascii="Arial" w:hAnsi="Arial" w:cs="Arial"/>
                <w:sz w:val="24"/>
                <w:szCs w:val="24"/>
              </w:rPr>
              <w:t>40</w:t>
            </w:r>
          </w:p>
          <w:p w14:paraId="5F571C45" w14:textId="624C5994" w:rsidR="00CF12D3" w:rsidRPr="005162DE" w:rsidRDefault="00CF12D3" w:rsidP="00CF12D3">
            <w:pPr>
              <w:spacing w:before="40" w:after="40"/>
              <w:rPr>
                <w:rFonts w:ascii="Arial" w:hAnsi="Arial" w:cs="Arial"/>
                <w:sz w:val="24"/>
                <w:szCs w:val="24"/>
              </w:rPr>
            </w:pPr>
            <w:r>
              <w:rPr>
                <w:rFonts w:ascii="Arial" w:hAnsi="Arial" w:cs="Arial"/>
                <w:sz w:val="24"/>
                <w:szCs w:val="24"/>
              </w:rPr>
              <w:t>40</w:t>
            </w:r>
          </w:p>
        </w:tc>
        <w:tc>
          <w:tcPr>
            <w:tcW w:w="1530" w:type="dxa"/>
            <w:tcMar>
              <w:left w:w="58" w:type="dxa"/>
              <w:right w:w="58" w:type="dxa"/>
            </w:tcMar>
          </w:tcPr>
          <w:p w14:paraId="2BE476FB" w14:textId="0AF4A1CF" w:rsidR="00CF12D3" w:rsidRPr="005162DE" w:rsidRDefault="00CF12D3" w:rsidP="00CF12D3">
            <w:pPr>
              <w:spacing w:before="40" w:after="40"/>
              <w:rPr>
                <w:rFonts w:ascii="Arial" w:hAnsi="Arial" w:cs="Arial"/>
                <w:sz w:val="24"/>
                <w:szCs w:val="24"/>
              </w:rPr>
            </w:pPr>
          </w:p>
        </w:tc>
        <w:tc>
          <w:tcPr>
            <w:tcW w:w="810" w:type="dxa"/>
            <w:tcMar>
              <w:left w:w="58" w:type="dxa"/>
              <w:right w:w="58" w:type="dxa"/>
            </w:tcMar>
          </w:tcPr>
          <w:p w14:paraId="76B554F2" w14:textId="77777777" w:rsidR="00CF12D3" w:rsidRPr="005162DE" w:rsidRDefault="00CF12D3" w:rsidP="00CF12D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CF12D3" w:rsidRPr="005162DE" w:rsidRDefault="00CF12D3" w:rsidP="00CF12D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CF12D3" w:rsidRPr="005162DE" w:rsidRDefault="00CF12D3" w:rsidP="00CF12D3">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25525351" w:rsidR="005D3708" w:rsidRPr="005162DE" w:rsidRDefault="005D3708" w:rsidP="00070C22">
      <w:pPr>
        <w:pStyle w:val="Caption"/>
      </w:pPr>
      <w:r w:rsidRPr="005162DE">
        <w:lastRenderedPageBreak/>
        <w:t xml:space="preserve">Table </w:t>
      </w:r>
      <w:fldSimple w:instr=" SEQ Table \* ARABIC ">
        <w:r w:rsidR="003E4A05">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A7247AC" w:rsidR="00512D8C" w:rsidRPr="005162DE" w:rsidRDefault="00CF12D3" w:rsidP="00CF12D3">
            <w:pPr>
              <w:keepNext/>
              <w:keepLines/>
              <w:spacing w:before="40" w:after="40"/>
              <w:jc w:val="both"/>
              <w:rPr>
                <w:rFonts w:ascii="Arial" w:hAnsi="Arial" w:cs="Arial"/>
                <w:sz w:val="24"/>
                <w:szCs w:val="24"/>
              </w:rPr>
            </w:pPr>
            <w:r>
              <w:rPr>
                <w:rFonts w:ascii="Arial" w:hAnsi="Arial" w:cs="Arial"/>
                <w:sz w:val="24"/>
                <w:szCs w:val="24"/>
              </w:rPr>
              <w:t>N/A</w:t>
            </w:r>
          </w:p>
        </w:tc>
        <w:tc>
          <w:tcPr>
            <w:tcW w:w="1440" w:type="dxa"/>
          </w:tcPr>
          <w:p w14:paraId="21F7006B" w14:textId="01F32279"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677E3A85"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7097F3DB"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0730CDA"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28C0B714"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43C305E"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12DD6890" w:rsidR="00244938" w:rsidRPr="005162DE" w:rsidRDefault="00244938" w:rsidP="00CF12D3">
            <w:pPr>
              <w:spacing w:before="40" w:after="40"/>
              <w:jc w:val="both"/>
              <w:rPr>
                <w:rFonts w:ascii="Arial" w:hAnsi="Arial" w:cs="Arial"/>
                <w:sz w:val="24"/>
                <w:szCs w:val="24"/>
              </w:rPr>
            </w:pPr>
          </w:p>
        </w:tc>
        <w:tc>
          <w:tcPr>
            <w:tcW w:w="1440" w:type="dxa"/>
          </w:tcPr>
          <w:p w14:paraId="25EFD446" w14:textId="53012584" w:rsidR="00244938" w:rsidRPr="005162DE" w:rsidRDefault="00244938" w:rsidP="00244938">
            <w:pPr>
              <w:spacing w:before="40" w:after="40"/>
              <w:jc w:val="center"/>
              <w:rPr>
                <w:rFonts w:ascii="Arial" w:hAnsi="Arial" w:cs="Arial"/>
                <w:sz w:val="24"/>
                <w:szCs w:val="24"/>
              </w:rPr>
            </w:pPr>
          </w:p>
        </w:tc>
        <w:tc>
          <w:tcPr>
            <w:tcW w:w="1260" w:type="dxa"/>
          </w:tcPr>
          <w:p w14:paraId="7CAF39D9" w14:textId="6E09248C" w:rsidR="00244938" w:rsidRPr="005162DE" w:rsidRDefault="00244938" w:rsidP="00244938">
            <w:pPr>
              <w:spacing w:before="40" w:after="40"/>
              <w:jc w:val="center"/>
              <w:rPr>
                <w:rFonts w:ascii="Arial" w:hAnsi="Arial" w:cs="Arial"/>
                <w:sz w:val="24"/>
                <w:szCs w:val="24"/>
              </w:rPr>
            </w:pPr>
          </w:p>
        </w:tc>
        <w:tc>
          <w:tcPr>
            <w:tcW w:w="1530" w:type="dxa"/>
          </w:tcPr>
          <w:p w14:paraId="694B316A" w14:textId="6FCC08C4" w:rsidR="00244938" w:rsidRPr="005162DE" w:rsidRDefault="00244938" w:rsidP="00244938">
            <w:pPr>
              <w:spacing w:before="40" w:after="40"/>
              <w:jc w:val="center"/>
              <w:rPr>
                <w:rFonts w:ascii="Arial" w:hAnsi="Arial" w:cs="Arial"/>
                <w:sz w:val="24"/>
                <w:szCs w:val="24"/>
              </w:rPr>
            </w:pPr>
          </w:p>
        </w:tc>
        <w:tc>
          <w:tcPr>
            <w:tcW w:w="1170" w:type="dxa"/>
          </w:tcPr>
          <w:p w14:paraId="04B3ABD1" w14:textId="0179356D" w:rsidR="00244938" w:rsidRPr="005162DE" w:rsidRDefault="00244938" w:rsidP="001A315A">
            <w:pPr>
              <w:spacing w:before="40" w:after="40"/>
              <w:rPr>
                <w:rFonts w:ascii="Arial" w:hAnsi="Arial" w:cs="Arial"/>
                <w:sz w:val="24"/>
                <w:szCs w:val="24"/>
              </w:rPr>
            </w:pPr>
          </w:p>
        </w:tc>
        <w:tc>
          <w:tcPr>
            <w:tcW w:w="1260" w:type="dxa"/>
          </w:tcPr>
          <w:p w14:paraId="7BD33183" w14:textId="22035192" w:rsidR="00244938" w:rsidRPr="005162DE" w:rsidRDefault="00244938" w:rsidP="00244938">
            <w:pPr>
              <w:spacing w:before="40" w:after="40"/>
              <w:jc w:val="center"/>
              <w:rPr>
                <w:rFonts w:ascii="Arial" w:hAnsi="Arial" w:cs="Arial"/>
                <w:sz w:val="24"/>
                <w:szCs w:val="24"/>
              </w:rPr>
            </w:pPr>
          </w:p>
        </w:tc>
        <w:tc>
          <w:tcPr>
            <w:tcW w:w="1931" w:type="dxa"/>
          </w:tcPr>
          <w:p w14:paraId="701F5E75" w14:textId="3780C164"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745CFFA4"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2EC8255C" w:rsidR="001F7181" w:rsidRPr="005162DE" w:rsidRDefault="001F7181" w:rsidP="001F7181">
            <w:pPr>
              <w:spacing w:before="40" w:after="40"/>
              <w:jc w:val="center"/>
              <w:rPr>
                <w:rFonts w:ascii="Arial" w:hAnsi="Arial" w:cs="Arial"/>
                <w:sz w:val="24"/>
                <w:szCs w:val="24"/>
              </w:rPr>
            </w:pPr>
          </w:p>
        </w:tc>
        <w:tc>
          <w:tcPr>
            <w:tcW w:w="1260" w:type="dxa"/>
          </w:tcPr>
          <w:p w14:paraId="1A872876" w14:textId="4F4E1682" w:rsidR="001F7181" w:rsidRPr="005162DE" w:rsidRDefault="001F7181" w:rsidP="001F7181">
            <w:pPr>
              <w:spacing w:before="40" w:after="40"/>
              <w:jc w:val="center"/>
              <w:rPr>
                <w:rFonts w:ascii="Arial" w:hAnsi="Arial" w:cs="Arial"/>
                <w:sz w:val="24"/>
                <w:szCs w:val="24"/>
              </w:rPr>
            </w:pPr>
          </w:p>
        </w:tc>
        <w:tc>
          <w:tcPr>
            <w:tcW w:w="1530" w:type="dxa"/>
          </w:tcPr>
          <w:p w14:paraId="4E27FAAD" w14:textId="01C25C23" w:rsidR="001F7181" w:rsidRPr="005162DE" w:rsidRDefault="001F7181" w:rsidP="00D6739E">
            <w:pPr>
              <w:spacing w:before="40" w:after="40"/>
              <w:rPr>
                <w:rFonts w:ascii="Arial" w:hAnsi="Arial" w:cs="Arial"/>
                <w:sz w:val="24"/>
                <w:szCs w:val="24"/>
              </w:rPr>
            </w:pPr>
          </w:p>
        </w:tc>
        <w:tc>
          <w:tcPr>
            <w:tcW w:w="1170" w:type="dxa"/>
          </w:tcPr>
          <w:p w14:paraId="6EC8A772" w14:textId="18555534" w:rsidR="001F7181" w:rsidRPr="005162DE" w:rsidRDefault="001F7181" w:rsidP="001F7181">
            <w:pPr>
              <w:spacing w:before="40" w:after="40"/>
              <w:jc w:val="center"/>
              <w:rPr>
                <w:rFonts w:ascii="Arial" w:hAnsi="Arial" w:cs="Arial"/>
                <w:sz w:val="24"/>
                <w:szCs w:val="24"/>
              </w:rPr>
            </w:pPr>
          </w:p>
        </w:tc>
        <w:tc>
          <w:tcPr>
            <w:tcW w:w="1260" w:type="dxa"/>
          </w:tcPr>
          <w:p w14:paraId="22CCB022" w14:textId="1CB25EFF" w:rsidR="001F7181" w:rsidRPr="005162DE" w:rsidRDefault="001F7181" w:rsidP="001F7181">
            <w:pPr>
              <w:spacing w:before="40" w:after="40"/>
              <w:jc w:val="center"/>
              <w:rPr>
                <w:rFonts w:ascii="Arial" w:hAnsi="Arial" w:cs="Arial"/>
                <w:sz w:val="24"/>
                <w:szCs w:val="24"/>
              </w:rPr>
            </w:pPr>
          </w:p>
        </w:tc>
        <w:tc>
          <w:tcPr>
            <w:tcW w:w="1931" w:type="dxa"/>
          </w:tcPr>
          <w:p w14:paraId="218DDB99" w14:textId="24419792" w:rsidR="001F7181" w:rsidRPr="005162DE" w:rsidRDefault="001F7181" w:rsidP="00D6739E">
            <w:pPr>
              <w:spacing w:before="40" w:after="40"/>
              <w:rPr>
                <w:rFonts w:ascii="Arial" w:hAnsi="Arial" w:cs="Arial"/>
                <w:sz w:val="24"/>
                <w:szCs w:val="24"/>
              </w:rPr>
            </w:pPr>
          </w:p>
        </w:tc>
      </w:tr>
    </w:tbl>
    <w:p w14:paraId="7CEB1FE7" w14:textId="56755340" w:rsidR="005D3708" w:rsidRPr="005162DE" w:rsidRDefault="005D3708" w:rsidP="00070C22">
      <w:pPr>
        <w:pStyle w:val="Caption"/>
      </w:pPr>
      <w:r w:rsidRPr="005162DE">
        <w:t xml:space="preserve">Table </w:t>
      </w:r>
      <w:fldSimple w:instr=" SEQ Table \* ARABIC ">
        <w:r w:rsidR="003E4A05">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A9A8ABC" w:rsidR="00086BEB" w:rsidRPr="005162DE" w:rsidRDefault="00086BEB" w:rsidP="00086BEB">
            <w:pPr>
              <w:spacing w:before="40" w:after="40"/>
              <w:ind w:left="187"/>
              <w:rPr>
                <w:rFonts w:ascii="Arial" w:hAnsi="Arial" w:cs="Arial"/>
                <w:sz w:val="24"/>
                <w:szCs w:val="24"/>
              </w:rPr>
            </w:pPr>
          </w:p>
        </w:tc>
        <w:tc>
          <w:tcPr>
            <w:tcW w:w="1440" w:type="dxa"/>
          </w:tcPr>
          <w:p w14:paraId="3AB56DE9" w14:textId="35C9072B" w:rsidR="00086BEB" w:rsidRPr="005162DE" w:rsidRDefault="00086BEB" w:rsidP="004179E4">
            <w:pPr>
              <w:spacing w:before="40" w:after="40"/>
              <w:jc w:val="center"/>
              <w:rPr>
                <w:rFonts w:ascii="Arial" w:hAnsi="Arial" w:cs="Arial"/>
                <w:sz w:val="24"/>
                <w:szCs w:val="24"/>
              </w:rPr>
            </w:pPr>
          </w:p>
        </w:tc>
        <w:tc>
          <w:tcPr>
            <w:tcW w:w="1260" w:type="dxa"/>
          </w:tcPr>
          <w:p w14:paraId="5D465B29" w14:textId="7C24D149" w:rsidR="00086BEB" w:rsidRPr="005162DE" w:rsidRDefault="00086BEB" w:rsidP="004179E4">
            <w:pPr>
              <w:spacing w:before="40" w:after="40"/>
              <w:jc w:val="center"/>
              <w:rPr>
                <w:rFonts w:ascii="Arial" w:hAnsi="Arial" w:cs="Arial"/>
                <w:sz w:val="24"/>
                <w:szCs w:val="24"/>
              </w:rPr>
            </w:pPr>
          </w:p>
        </w:tc>
        <w:tc>
          <w:tcPr>
            <w:tcW w:w="1530" w:type="dxa"/>
          </w:tcPr>
          <w:p w14:paraId="6F2413BA" w14:textId="4203D703" w:rsidR="00086BEB" w:rsidRPr="005162DE" w:rsidRDefault="00086BEB" w:rsidP="00CF12D3">
            <w:pPr>
              <w:spacing w:before="40" w:after="40"/>
              <w:rPr>
                <w:rFonts w:ascii="Arial" w:hAnsi="Arial" w:cs="Arial"/>
                <w:sz w:val="24"/>
                <w:szCs w:val="24"/>
              </w:rPr>
            </w:pPr>
          </w:p>
        </w:tc>
        <w:tc>
          <w:tcPr>
            <w:tcW w:w="900" w:type="dxa"/>
          </w:tcPr>
          <w:p w14:paraId="5615AC9F" w14:textId="2B7DE777" w:rsidR="00086BEB" w:rsidRPr="005162DE" w:rsidRDefault="00086BEB" w:rsidP="004179E4">
            <w:pPr>
              <w:spacing w:before="40" w:after="40"/>
              <w:jc w:val="center"/>
              <w:rPr>
                <w:rFonts w:ascii="Arial" w:hAnsi="Arial" w:cs="Arial"/>
                <w:sz w:val="24"/>
                <w:szCs w:val="24"/>
              </w:rPr>
            </w:pPr>
          </w:p>
        </w:tc>
        <w:tc>
          <w:tcPr>
            <w:tcW w:w="1170" w:type="dxa"/>
          </w:tcPr>
          <w:p w14:paraId="188C38E4" w14:textId="7F0D511A" w:rsidR="00086BEB" w:rsidRPr="005162DE" w:rsidRDefault="00086BEB" w:rsidP="004179E4">
            <w:pPr>
              <w:spacing w:before="40" w:after="40"/>
              <w:jc w:val="center"/>
              <w:rPr>
                <w:rFonts w:ascii="Arial" w:hAnsi="Arial" w:cs="Arial"/>
                <w:sz w:val="24"/>
                <w:szCs w:val="24"/>
              </w:rPr>
            </w:pPr>
          </w:p>
        </w:tc>
        <w:tc>
          <w:tcPr>
            <w:tcW w:w="2291" w:type="dxa"/>
          </w:tcPr>
          <w:p w14:paraId="566F303C" w14:textId="18258325"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7224DDC8" w:rsidR="00086BEB" w:rsidRPr="005162DE" w:rsidRDefault="00086BEB" w:rsidP="00086BEB">
            <w:pPr>
              <w:spacing w:before="40" w:after="40"/>
              <w:ind w:left="187"/>
              <w:rPr>
                <w:rFonts w:ascii="Arial" w:hAnsi="Arial" w:cs="Arial"/>
                <w:sz w:val="24"/>
                <w:szCs w:val="24"/>
              </w:rPr>
            </w:pPr>
          </w:p>
        </w:tc>
        <w:tc>
          <w:tcPr>
            <w:tcW w:w="1440" w:type="dxa"/>
          </w:tcPr>
          <w:p w14:paraId="13425507" w14:textId="0B5D3C78" w:rsidR="00086BEB" w:rsidRPr="005162DE" w:rsidRDefault="00086BEB" w:rsidP="004179E4">
            <w:pPr>
              <w:spacing w:before="40" w:after="40"/>
              <w:jc w:val="center"/>
              <w:rPr>
                <w:rFonts w:ascii="Arial" w:hAnsi="Arial" w:cs="Arial"/>
                <w:sz w:val="24"/>
                <w:szCs w:val="24"/>
              </w:rPr>
            </w:pPr>
          </w:p>
        </w:tc>
        <w:tc>
          <w:tcPr>
            <w:tcW w:w="1260" w:type="dxa"/>
          </w:tcPr>
          <w:p w14:paraId="72C49EEB" w14:textId="12E56FFC" w:rsidR="00086BEB" w:rsidRPr="005162DE" w:rsidRDefault="00086BEB" w:rsidP="004179E4">
            <w:pPr>
              <w:spacing w:before="40" w:after="40"/>
              <w:jc w:val="center"/>
              <w:rPr>
                <w:rFonts w:ascii="Arial" w:hAnsi="Arial" w:cs="Arial"/>
                <w:sz w:val="24"/>
                <w:szCs w:val="24"/>
              </w:rPr>
            </w:pPr>
          </w:p>
        </w:tc>
        <w:tc>
          <w:tcPr>
            <w:tcW w:w="1530" w:type="dxa"/>
          </w:tcPr>
          <w:p w14:paraId="7C11921B" w14:textId="53E75D5E" w:rsidR="00086BEB" w:rsidRPr="005162DE" w:rsidRDefault="00086BEB" w:rsidP="00CF12D3">
            <w:pPr>
              <w:spacing w:before="40" w:after="40"/>
              <w:rPr>
                <w:rFonts w:ascii="Arial" w:hAnsi="Arial" w:cs="Arial"/>
                <w:sz w:val="24"/>
                <w:szCs w:val="24"/>
              </w:rPr>
            </w:pPr>
          </w:p>
        </w:tc>
        <w:tc>
          <w:tcPr>
            <w:tcW w:w="900" w:type="dxa"/>
          </w:tcPr>
          <w:p w14:paraId="491F1603" w14:textId="0705C65B" w:rsidR="00086BEB" w:rsidRPr="005162DE" w:rsidRDefault="00086BEB" w:rsidP="004179E4">
            <w:pPr>
              <w:spacing w:before="40" w:after="40"/>
              <w:jc w:val="center"/>
              <w:rPr>
                <w:rFonts w:ascii="Arial" w:hAnsi="Arial" w:cs="Arial"/>
                <w:sz w:val="24"/>
                <w:szCs w:val="24"/>
              </w:rPr>
            </w:pPr>
          </w:p>
        </w:tc>
        <w:tc>
          <w:tcPr>
            <w:tcW w:w="1170" w:type="dxa"/>
          </w:tcPr>
          <w:p w14:paraId="489C42D6" w14:textId="1E294DC7" w:rsidR="00086BEB" w:rsidRPr="005162DE" w:rsidRDefault="00086BEB" w:rsidP="004179E4">
            <w:pPr>
              <w:spacing w:before="40" w:after="40"/>
              <w:jc w:val="center"/>
              <w:rPr>
                <w:rFonts w:ascii="Arial" w:hAnsi="Arial" w:cs="Arial"/>
                <w:sz w:val="24"/>
                <w:szCs w:val="24"/>
              </w:rPr>
            </w:pPr>
          </w:p>
        </w:tc>
        <w:tc>
          <w:tcPr>
            <w:tcW w:w="2291" w:type="dxa"/>
          </w:tcPr>
          <w:p w14:paraId="2DBCEC1A" w14:textId="03974031"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C8654F1" w:rsidR="00086BEB" w:rsidRPr="005162DE" w:rsidRDefault="00086BEB" w:rsidP="00086BEB">
            <w:pPr>
              <w:spacing w:before="40" w:after="40"/>
              <w:ind w:left="187"/>
              <w:rPr>
                <w:rFonts w:ascii="Arial" w:hAnsi="Arial" w:cs="Arial"/>
                <w:sz w:val="24"/>
                <w:szCs w:val="24"/>
              </w:rPr>
            </w:pPr>
          </w:p>
        </w:tc>
        <w:tc>
          <w:tcPr>
            <w:tcW w:w="1440" w:type="dxa"/>
          </w:tcPr>
          <w:p w14:paraId="6AB05BED" w14:textId="287583C9" w:rsidR="00086BEB" w:rsidRPr="005162DE" w:rsidRDefault="00086BEB" w:rsidP="004179E4">
            <w:pPr>
              <w:spacing w:before="40" w:after="40"/>
              <w:jc w:val="center"/>
              <w:rPr>
                <w:rFonts w:ascii="Arial" w:hAnsi="Arial" w:cs="Arial"/>
                <w:sz w:val="24"/>
                <w:szCs w:val="24"/>
              </w:rPr>
            </w:pPr>
          </w:p>
        </w:tc>
        <w:tc>
          <w:tcPr>
            <w:tcW w:w="1260" w:type="dxa"/>
          </w:tcPr>
          <w:p w14:paraId="0AC370FD" w14:textId="3F4D6E84" w:rsidR="00086BEB" w:rsidRPr="005162DE" w:rsidRDefault="00086BEB" w:rsidP="004179E4">
            <w:pPr>
              <w:spacing w:before="40" w:after="40"/>
              <w:jc w:val="center"/>
              <w:rPr>
                <w:rFonts w:ascii="Arial" w:hAnsi="Arial" w:cs="Arial"/>
                <w:sz w:val="24"/>
                <w:szCs w:val="24"/>
              </w:rPr>
            </w:pPr>
          </w:p>
        </w:tc>
        <w:tc>
          <w:tcPr>
            <w:tcW w:w="1530" w:type="dxa"/>
          </w:tcPr>
          <w:p w14:paraId="06D23DE1" w14:textId="4A89D1BD" w:rsidR="00086BEB" w:rsidRPr="005162DE" w:rsidRDefault="00086BEB" w:rsidP="00CF12D3">
            <w:pPr>
              <w:spacing w:before="40" w:after="40"/>
              <w:rPr>
                <w:rFonts w:ascii="Arial" w:hAnsi="Arial" w:cs="Arial"/>
                <w:sz w:val="24"/>
                <w:szCs w:val="24"/>
              </w:rPr>
            </w:pPr>
          </w:p>
        </w:tc>
        <w:tc>
          <w:tcPr>
            <w:tcW w:w="900" w:type="dxa"/>
          </w:tcPr>
          <w:p w14:paraId="4A9C9B68" w14:textId="18959625" w:rsidR="00086BEB" w:rsidRPr="005162DE" w:rsidRDefault="00086BEB" w:rsidP="004179E4">
            <w:pPr>
              <w:spacing w:before="40" w:after="40"/>
              <w:jc w:val="center"/>
              <w:rPr>
                <w:rFonts w:ascii="Arial" w:hAnsi="Arial" w:cs="Arial"/>
                <w:sz w:val="24"/>
                <w:szCs w:val="24"/>
              </w:rPr>
            </w:pPr>
          </w:p>
        </w:tc>
        <w:tc>
          <w:tcPr>
            <w:tcW w:w="1170" w:type="dxa"/>
          </w:tcPr>
          <w:p w14:paraId="7502C73C" w14:textId="72959DB3" w:rsidR="00086BEB" w:rsidRPr="005162DE" w:rsidRDefault="00086BEB" w:rsidP="00CF12D3">
            <w:pPr>
              <w:spacing w:before="40" w:after="40"/>
              <w:rPr>
                <w:rFonts w:ascii="Arial" w:hAnsi="Arial" w:cs="Arial"/>
                <w:sz w:val="24"/>
                <w:szCs w:val="24"/>
              </w:rPr>
            </w:pPr>
          </w:p>
        </w:tc>
        <w:tc>
          <w:tcPr>
            <w:tcW w:w="2291" w:type="dxa"/>
          </w:tcPr>
          <w:p w14:paraId="06A23C91" w14:textId="3DADDB43" w:rsidR="00086BEB" w:rsidRPr="005162DE" w:rsidRDefault="00086BEB" w:rsidP="00086BEB">
            <w:pPr>
              <w:spacing w:before="40" w:after="40"/>
              <w:rPr>
                <w:rFonts w:ascii="Arial" w:hAnsi="Arial" w:cs="Arial"/>
                <w:sz w:val="24"/>
                <w:szCs w:val="24"/>
              </w:rPr>
            </w:pPr>
          </w:p>
        </w:tc>
      </w:tr>
    </w:tbl>
    <w:p w14:paraId="69D3A731" w14:textId="22A91083" w:rsidR="005D3708" w:rsidRPr="005162DE" w:rsidRDefault="005D3708" w:rsidP="00875407">
      <w:pPr>
        <w:pStyle w:val="Caption"/>
        <w:widowControl w:val="0"/>
      </w:pPr>
      <w:r w:rsidRPr="005162DE">
        <w:t xml:space="preserve">Table </w:t>
      </w:r>
      <w:fldSimple w:instr=" SEQ Table \* ARABIC ">
        <w:r w:rsidR="003E4A05">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59C3B2" w:rsidR="00DA4F32" w:rsidRPr="005162DE" w:rsidRDefault="00E26911"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1421238" w:rsidR="00DA4F32" w:rsidRPr="005162DE" w:rsidRDefault="00DA4F32" w:rsidP="00DA4F32">
            <w:pPr>
              <w:spacing w:before="40" w:after="40"/>
              <w:jc w:val="center"/>
              <w:rPr>
                <w:rFonts w:ascii="Arial" w:hAnsi="Arial" w:cs="Arial"/>
                <w:sz w:val="24"/>
                <w:szCs w:val="24"/>
              </w:rPr>
            </w:pPr>
          </w:p>
        </w:tc>
        <w:tc>
          <w:tcPr>
            <w:tcW w:w="1350" w:type="dxa"/>
          </w:tcPr>
          <w:p w14:paraId="63D0EACA" w14:textId="5CC5190F" w:rsidR="00DA4F32" w:rsidRPr="005162DE" w:rsidRDefault="00DA4F32" w:rsidP="00DA4F32">
            <w:pPr>
              <w:spacing w:before="40" w:after="40"/>
              <w:rPr>
                <w:rFonts w:ascii="Arial" w:hAnsi="Arial" w:cs="Arial"/>
                <w:sz w:val="24"/>
                <w:szCs w:val="24"/>
              </w:rPr>
            </w:pPr>
          </w:p>
        </w:tc>
        <w:tc>
          <w:tcPr>
            <w:tcW w:w="1530" w:type="dxa"/>
          </w:tcPr>
          <w:p w14:paraId="60CC3A19" w14:textId="2A48CE37" w:rsidR="00DA4F32" w:rsidRPr="005162DE" w:rsidRDefault="00DA4F32" w:rsidP="00DA4F32">
            <w:pPr>
              <w:spacing w:before="40" w:after="40"/>
              <w:jc w:val="center"/>
              <w:rPr>
                <w:rFonts w:ascii="Arial" w:hAnsi="Arial" w:cs="Arial"/>
                <w:sz w:val="24"/>
                <w:szCs w:val="24"/>
              </w:rPr>
            </w:pPr>
          </w:p>
        </w:tc>
        <w:tc>
          <w:tcPr>
            <w:tcW w:w="1800" w:type="dxa"/>
          </w:tcPr>
          <w:p w14:paraId="15DDAE72" w14:textId="4BEE8343" w:rsidR="00DA4F32" w:rsidRPr="005162DE" w:rsidRDefault="00DA4F32" w:rsidP="00E26911">
            <w:pPr>
              <w:spacing w:before="40" w:after="40"/>
              <w:rPr>
                <w:rFonts w:ascii="Arial" w:hAnsi="Arial" w:cs="Arial"/>
                <w:sz w:val="24"/>
                <w:szCs w:val="24"/>
              </w:rPr>
            </w:pPr>
          </w:p>
        </w:tc>
        <w:tc>
          <w:tcPr>
            <w:tcW w:w="2471" w:type="dxa"/>
          </w:tcPr>
          <w:p w14:paraId="747A0B53" w14:textId="0191D11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BD051E8" w:rsidR="00DA4F32" w:rsidRPr="005162DE" w:rsidRDefault="00DA4F32" w:rsidP="00DA4F32">
            <w:pPr>
              <w:spacing w:before="40" w:after="40"/>
              <w:rPr>
                <w:rFonts w:ascii="Arial" w:hAnsi="Arial" w:cs="Arial"/>
                <w:sz w:val="24"/>
                <w:szCs w:val="24"/>
              </w:rPr>
            </w:pPr>
          </w:p>
        </w:tc>
        <w:tc>
          <w:tcPr>
            <w:tcW w:w="1440" w:type="dxa"/>
          </w:tcPr>
          <w:p w14:paraId="4751C8FD" w14:textId="5D715FB8" w:rsidR="00DA4F32" w:rsidRPr="005162DE" w:rsidRDefault="00DA4F32" w:rsidP="00DA4F32">
            <w:pPr>
              <w:spacing w:before="40" w:after="40"/>
              <w:jc w:val="center"/>
              <w:rPr>
                <w:rFonts w:ascii="Arial" w:hAnsi="Arial" w:cs="Arial"/>
                <w:sz w:val="24"/>
                <w:szCs w:val="24"/>
              </w:rPr>
            </w:pPr>
          </w:p>
        </w:tc>
        <w:tc>
          <w:tcPr>
            <w:tcW w:w="1350" w:type="dxa"/>
          </w:tcPr>
          <w:p w14:paraId="27986934" w14:textId="2D4659AD" w:rsidR="00DA4F32" w:rsidRPr="005162DE" w:rsidRDefault="00DA4F32" w:rsidP="00DA4F32">
            <w:pPr>
              <w:spacing w:before="40" w:after="40"/>
              <w:rPr>
                <w:rFonts w:ascii="Arial" w:hAnsi="Arial" w:cs="Arial"/>
                <w:sz w:val="24"/>
                <w:szCs w:val="24"/>
              </w:rPr>
            </w:pPr>
          </w:p>
        </w:tc>
        <w:tc>
          <w:tcPr>
            <w:tcW w:w="1530" w:type="dxa"/>
          </w:tcPr>
          <w:p w14:paraId="1D08BAD2" w14:textId="13D68071" w:rsidR="00DA4F32" w:rsidRPr="005162DE" w:rsidRDefault="00DA4F32" w:rsidP="00DA4F32">
            <w:pPr>
              <w:spacing w:before="40" w:after="40"/>
              <w:jc w:val="center"/>
              <w:rPr>
                <w:rFonts w:ascii="Arial" w:hAnsi="Arial" w:cs="Arial"/>
                <w:sz w:val="24"/>
                <w:szCs w:val="24"/>
              </w:rPr>
            </w:pPr>
          </w:p>
        </w:tc>
        <w:tc>
          <w:tcPr>
            <w:tcW w:w="1800" w:type="dxa"/>
          </w:tcPr>
          <w:p w14:paraId="72F3D657" w14:textId="0359287D" w:rsidR="00DA4F32" w:rsidRPr="005162DE" w:rsidRDefault="00DA4F32" w:rsidP="00E26911">
            <w:pPr>
              <w:spacing w:before="40" w:after="40"/>
              <w:rPr>
                <w:rFonts w:ascii="Arial" w:hAnsi="Arial" w:cs="Arial"/>
                <w:sz w:val="24"/>
                <w:szCs w:val="24"/>
              </w:rPr>
            </w:pPr>
          </w:p>
        </w:tc>
        <w:tc>
          <w:tcPr>
            <w:tcW w:w="2471" w:type="dxa"/>
          </w:tcPr>
          <w:p w14:paraId="0F72AF76" w14:textId="2070CBC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0FC33AC" w:rsidR="00DA4F32" w:rsidRPr="005162DE" w:rsidRDefault="00DA4F32" w:rsidP="00DA4F32">
            <w:pPr>
              <w:spacing w:before="40" w:after="40"/>
              <w:rPr>
                <w:rFonts w:ascii="Arial" w:hAnsi="Arial" w:cs="Arial"/>
                <w:sz w:val="24"/>
                <w:szCs w:val="24"/>
              </w:rPr>
            </w:pPr>
          </w:p>
        </w:tc>
        <w:tc>
          <w:tcPr>
            <w:tcW w:w="1440" w:type="dxa"/>
          </w:tcPr>
          <w:p w14:paraId="5E75790D" w14:textId="353C9BA0" w:rsidR="00DA4F32" w:rsidRPr="005162DE" w:rsidRDefault="00DA4F32" w:rsidP="00DA4F32">
            <w:pPr>
              <w:spacing w:before="40" w:after="40"/>
              <w:jc w:val="center"/>
              <w:rPr>
                <w:rFonts w:ascii="Arial" w:hAnsi="Arial" w:cs="Arial"/>
                <w:sz w:val="24"/>
                <w:szCs w:val="24"/>
              </w:rPr>
            </w:pPr>
          </w:p>
        </w:tc>
        <w:tc>
          <w:tcPr>
            <w:tcW w:w="1350" w:type="dxa"/>
          </w:tcPr>
          <w:p w14:paraId="5BB1D6D7" w14:textId="27004777" w:rsidR="00DA4F32" w:rsidRPr="005162DE" w:rsidRDefault="00DA4F32" w:rsidP="00DA4F32">
            <w:pPr>
              <w:spacing w:before="40" w:after="40"/>
              <w:rPr>
                <w:rFonts w:ascii="Arial" w:hAnsi="Arial" w:cs="Arial"/>
                <w:sz w:val="24"/>
                <w:szCs w:val="24"/>
              </w:rPr>
            </w:pPr>
          </w:p>
        </w:tc>
        <w:tc>
          <w:tcPr>
            <w:tcW w:w="1530" w:type="dxa"/>
          </w:tcPr>
          <w:p w14:paraId="508BDE41" w14:textId="28BFFE64" w:rsidR="00DA4F32" w:rsidRPr="005162DE" w:rsidRDefault="00DA4F32" w:rsidP="00DA4F32">
            <w:pPr>
              <w:spacing w:before="40" w:after="40"/>
              <w:jc w:val="center"/>
              <w:rPr>
                <w:rFonts w:ascii="Arial" w:hAnsi="Arial" w:cs="Arial"/>
                <w:sz w:val="24"/>
                <w:szCs w:val="24"/>
              </w:rPr>
            </w:pPr>
          </w:p>
        </w:tc>
        <w:tc>
          <w:tcPr>
            <w:tcW w:w="1800" w:type="dxa"/>
          </w:tcPr>
          <w:p w14:paraId="20DA4FE3" w14:textId="63C12F6D" w:rsidR="00DA4F32" w:rsidRPr="005162DE" w:rsidRDefault="00DA4F32" w:rsidP="00E26911">
            <w:pPr>
              <w:spacing w:before="40" w:after="40"/>
              <w:rPr>
                <w:rFonts w:ascii="Arial" w:hAnsi="Arial" w:cs="Arial"/>
                <w:sz w:val="24"/>
                <w:szCs w:val="24"/>
              </w:rPr>
            </w:pPr>
          </w:p>
        </w:tc>
        <w:tc>
          <w:tcPr>
            <w:tcW w:w="2471" w:type="dxa"/>
          </w:tcPr>
          <w:p w14:paraId="72377CFF" w14:textId="77844FF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1D47A33" w:rsidR="001F503E" w:rsidRPr="005162DE" w:rsidRDefault="00E2691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479786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3EC00D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FEA330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65DE786"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158CF8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9B33DE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0A88C7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26A82D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F2956D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F50ECD3" w:rsidR="00E80EE7" w:rsidRPr="005162DE" w:rsidRDefault="00E26911" w:rsidP="0087640F">
            <w:pPr>
              <w:spacing w:before="40" w:after="40"/>
              <w:jc w:val="center"/>
              <w:rPr>
                <w:rFonts w:ascii="Arial" w:hAnsi="Arial" w:cs="Arial"/>
                <w:sz w:val="24"/>
                <w:szCs w:val="24"/>
              </w:rPr>
            </w:pPr>
            <w:r>
              <w:rPr>
                <w:rFonts w:ascii="Arial" w:hAnsi="Arial" w:cs="Arial"/>
                <w:sz w:val="24"/>
                <w:szCs w:val="24"/>
              </w:rPr>
              <w:t>2024</w:t>
            </w:r>
            <w:r w:rsidR="00546682">
              <w:rPr>
                <w:rFonts w:ascii="Arial" w:hAnsi="Arial" w:cs="Arial"/>
                <w:sz w:val="24"/>
                <w:szCs w:val="24"/>
              </w:rPr>
              <w:t xml:space="preserve"> zero</w:t>
            </w:r>
          </w:p>
          <w:p w14:paraId="35504704" w14:textId="5B0F113B"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3F5F5A35" w:rsidR="00E80EE7" w:rsidRPr="005162DE" w:rsidRDefault="00E26911"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88B8236" w:rsidR="001F503E" w:rsidRPr="005162DE" w:rsidRDefault="00E26911" w:rsidP="00E26911">
            <w:pPr>
              <w:spacing w:before="40" w:after="40"/>
              <w:jc w:val="center"/>
              <w:rPr>
                <w:rFonts w:ascii="Arial" w:hAnsi="Arial" w:cs="Arial"/>
                <w:sz w:val="24"/>
                <w:szCs w:val="24"/>
              </w:rPr>
            </w:pPr>
            <w:r>
              <w:rPr>
                <w:rFonts w:ascii="Arial" w:hAnsi="Arial" w:cs="Arial"/>
                <w:sz w:val="24"/>
                <w:szCs w:val="24"/>
              </w:rPr>
              <w:t>2024</w:t>
            </w:r>
            <w:r w:rsidR="00546682">
              <w:rPr>
                <w:rFonts w:ascii="Arial" w:hAnsi="Arial" w:cs="Arial"/>
                <w:sz w:val="24"/>
                <w:szCs w:val="24"/>
              </w:rPr>
              <w:t xml:space="preserve"> zero</w:t>
            </w:r>
            <w:r>
              <w:rPr>
                <w:rFonts w:ascii="Arial" w:hAnsi="Arial" w:cs="Arial"/>
                <w:sz w:val="24"/>
                <w:szCs w:val="24"/>
              </w:rPr>
              <w:t xml:space="preserve">          </w:t>
            </w:r>
          </w:p>
        </w:tc>
        <w:tc>
          <w:tcPr>
            <w:tcW w:w="1440" w:type="dxa"/>
            <w:tcMar>
              <w:left w:w="58" w:type="dxa"/>
              <w:right w:w="58" w:type="dxa"/>
            </w:tcMar>
          </w:tcPr>
          <w:p w14:paraId="184CB2D0" w14:textId="7F02A66E" w:rsidR="001F7181" w:rsidRPr="005162DE" w:rsidRDefault="00E26911"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CA457DE" w:rsidR="001F503E" w:rsidRPr="005162DE" w:rsidRDefault="00546682" w:rsidP="00546682">
            <w:pPr>
              <w:spacing w:before="40" w:after="40"/>
              <w:jc w:val="center"/>
              <w:rPr>
                <w:rFonts w:ascii="Arial" w:hAnsi="Arial" w:cs="Arial"/>
                <w:sz w:val="24"/>
                <w:szCs w:val="24"/>
              </w:rPr>
            </w:pPr>
            <w:r>
              <w:rPr>
                <w:rFonts w:ascii="Arial" w:hAnsi="Arial" w:cs="Arial"/>
                <w:sz w:val="24"/>
                <w:szCs w:val="24"/>
              </w:rPr>
              <w:t>2024 zero</w:t>
            </w:r>
          </w:p>
        </w:tc>
        <w:tc>
          <w:tcPr>
            <w:tcW w:w="1440" w:type="dxa"/>
            <w:tcMar>
              <w:left w:w="58" w:type="dxa"/>
              <w:right w:w="58" w:type="dxa"/>
            </w:tcMar>
          </w:tcPr>
          <w:p w14:paraId="0CA8CA65" w14:textId="09C9B20F" w:rsidR="001F7181" w:rsidRPr="005162DE" w:rsidRDefault="00546682"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4276A1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546682">
              <w:rPr>
                <w:rFonts w:ascii="Arial" w:hAnsi="Arial" w:cs="Arial"/>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008B73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546682">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49DE160" w:rsidR="0087640F" w:rsidRPr="005162DE" w:rsidRDefault="00546682" w:rsidP="00B47ED5">
            <w:pPr>
              <w:keepNext/>
              <w:spacing w:before="40" w:after="40"/>
              <w:rPr>
                <w:rFonts w:ascii="Arial" w:hAnsi="Arial" w:cs="Arial"/>
                <w:sz w:val="24"/>
                <w:szCs w:val="24"/>
              </w:rPr>
            </w:pPr>
            <w:r>
              <w:rPr>
                <w:rFonts w:ascii="Arial" w:hAnsi="Arial" w:cs="Arial"/>
                <w:sz w:val="24"/>
                <w:szCs w:val="24"/>
              </w:rPr>
              <w:t>N</w:t>
            </w:r>
            <w:r w:rsidR="009111F8">
              <w:rPr>
                <w:rFonts w:ascii="Arial" w:hAnsi="Arial" w:cs="Arial"/>
                <w:sz w:val="24"/>
                <w:szCs w:val="24"/>
              </w:rPr>
              <w:t>/A</w:t>
            </w:r>
          </w:p>
        </w:tc>
        <w:tc>
          <w:tcPr>
            <w:tcW w:w="2250" w:type="dxa"/>
            <w:tcMar>
              <w:left w:w="58" w:type="dxa"/>
              <w:right w:w="58" w:type="dxa"/>
            </w:tcMar>
          </w:tcPr>
          <w:p w14:paraId="37531B9B" w14:textId="4DE37E6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B75674D"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208B0B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26F4739"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20C3623"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985D42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E28A45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834DAE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EBF5066"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30C1281B" w:rsidR="00E80EE7" w:rsidRPr="005162DE" w:rsidRDefault="00E80EE7" w:rsidP="001B4F20">
            <w:pPr>
              <w:keepNext/>
              <w:spacing w:before="40" w:after="40"/>
              <w:rPr>
                <w:rFonts w:ascii="Arial" w:hAnsi="Arial" w:cs="Arial"/>
                <w:bCs/>
                <w:sz w:val="24"/>
                <w:szCs w:val="24"/>
              </w:rPr>
            </w:pPr>
          </w:p>
        </w:tc>
        <w:tc>
          <w:tcPr>
            <w:tcW w:w="6725" w:type="dxa"/>
          </w:tcPr>
          <w:p w14:paraId="38798350" w14:textId="7D3469D2"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5ECCA369" w:rsidR="00E80EE7" w:rsidRPr="005162DE" w:rsidRDefault="00E80EE7" w:rsidP="00E80EE7">
            <w:pPr>
              <w:spacing w:before="40" w:after="40"/>
              <w:rPr>
                <w:rFonts w:ascii="Arial" w:hAnsi="Arial" w:cs="Arial"/>
                <w:bCs/>
                <w:sz w:val="24"/>
                <w:szCs w:val="24"/>
              </w:rPr>
            </w:pPr>
          </w:p>
        </w:tc>
        <w:tc>
          <w:tcPr>
            <w:tcW w:w="6725" w:type="dxa"/>
          </w:tcPr>
          <w:p w14:paraId="3FDD0942" w14:textId="6BA5D260" w:rsidR="00E80EE7" w:rsidRPr="005162DE" w:rsidRDefault="00E80EE7" w:rsidP="00E80EE7">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D2C5944" w:rsidR="00E80EE7" w:rsidRPr="005162DE" w:rsidRDefault="00E80EE7" w:rsidP="00E80EE7">
            <w:pPr>
              <w:spacing w:before="40" w:after="40"/>
              <w:rPr>
                <w:rFonts w:ascii="Arial" w:hAnsi="Arial" w:cs="Arial"/>
                <w:bCs/>
                <w:sz w:val="24"/>
                <w:szCs w:val="24"/>
              </w:rPr>
            </w:pPr>
          </w:p>
        </w:tc>
        <w:tc>
          <w:tcPr>
            <w:tcW w:w="6725" w:type="dxa"/>
          </w:tcPr>
          <w:p w14:paraId="5E5B78B1" w14:textId="29696E28"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4CB3B019" w:rsidR="00E80EE7" w:rsidRPr="005162DE" w:rsidRDefault="00E80EE7" w:rsidP="00E80EE7">
            <w:pPr>
              <w:spacing w:before="40" w:after="40"/>
              <w:rPr>
                <w:rFonts w:ascii="Arial" w:hAnsi="Arial" w:cs="Arial"/>
                <w:bCs/>
                <w:sz w:val="24"/>
                <w:szCs w:val="24"/>
              </w:rPr>
            </w:pPr>
          </w:p>
        </w:tc>
        <w:tc>
          <w:tcPr>
            <w:tcW w:w="6725" w:type="dxa"/>
          </w:tcPr>
          <w:p w14:paraId="36BEE3C3" w14:textId="2477986F"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1B1F9CA3" w:rsidR="00E80EE7" w:rsidRPr="005162DE" w:rsidRDefault="00E80EE7" w:rsidP="00E80EE7">
            <w:pPr>
              <w:spacing w:before="40" w:after="40"/>
              <w:rPr>
                <w:rFonts w:ascii="Arial" w:hAnsi="Arial" w:cs="Arial"/>
                <w:bCs/>
                <w:sz w:val="24"/>
                <w:szCs w:val="24"/>
              </w:rPr>
            </w:pPr>
          </w:p>
        </w:tc>
        <w:tc>
          <w:tcPr>
            <w:tcW w:w="6725" w:type="dxa"/>
          </w:tcPr>
          <w:p w14:paraId="4FE489E5" w14:textId="26C8E98A"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3A6A653" w:rsidR="00496939" w:rsidRPr="005162DE" w:rsidRDefault="00CF12D3"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4BE9B91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D80DB9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011A26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459FCBE"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1438EE4F"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7DD95AF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BB44BE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4C67E47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43DA3912"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42F4A6B3"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3E4A05">
        <w:rPr>
          <w:rFonts w:ascii="Arial" w:hAnsi="Arial" w:cs="Arial"/>
          <w:sz w:val="24"/>
          <w:szCs w:val="24"/>
        </w:rPr>
        <w:t xml:space="preserve">   NONE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0882EE0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 xml:space="preserve">failed to correct all identified defects that were found during the </w:t>
      </w:r>
      <w:proofErr w:type="spellStart"/>
      <w:proofErr w:type="gramStart"/>
      <w:r w:rsidR="003831B4" w:rsidRPr="005162DE">
        <w:rPr>
          <w:rFonts w:ascii="Arial" w:hAnsi="Arial" w:cs="Arial"/>
          <w:sz w:val="24"/>
          <w:szCs w:val="24"/>
        </w:rPr>
        <w:t>assessment.</w:t>
      </w:r>
      <w:r w:rsidR="003E4A05">
        <w:rPr>
          <w:rFonts w:ascii="Arial" w:hAnsi="Arial" w:cs="Arial"/>
          <w:sz w:val="24"/>
          <w:szCs w:val="24"/>
        </w:rPr>
        <w:t>None</w:t>
      </w:r>
      <w:proofErr w:type="spellEnd"/>
      <w:proofErr w:type="gramEnd"/>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B59723B"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3E4A05">
        <w:rPr>
          <w:rFonts w:ascii="Arial" w:hAnsi="Arial" w:cs="Arial"/>
          <w:sz w:val="24"/>
          <w:szCs w:val="24"/>
        </w:rPr>
        <w:t>Zero</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3E4A05">
        <w:rPr>
          <w:rFonts w:ascii="Arial" w:hAnsi="Arial" w:cs="Arial"/>
          <w:sz w:val="24"/>
          <w:szCs w:val="24"/>
        </w:rPr>
        <w:t>none required</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17E5B91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3E4A05">
        <w:rPr>
          <w:rFonts w:ascii="Arial" w:hAnsi="Arial" w:cs="Arial"/>
          <w:sz w:val="24"/>
          <w:szCs w:val="24"/>
        </w:rPr>
        <w:t xml:space="preserve">   NONE</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44B9B1D"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3E4A05">
        <w:rPr>
          <w:rFonts w:ascii="Arial" w:hAnsi="Arial" w:cs="Arial"/>
          <w:sz w:val="24"/>
          <w:szCs w:val="24"/>
        </w:rPr>
        <w:t xml:space="preserve">  NONE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55727BDF"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3E4A05">
        <w:rPr>
          <w:rFonts w:ascii="Arial" w:hAnsi="Arial" w:cs="Arial"/>
          <w:sz w:val="24"/>
          <w:szCs w:val="24"/>
        </w:rPr>
        <w:t xml:space="preserve">  NONE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1B115992"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3E4A05">
        <w:rPr>
          <w:rFonts w:ascii="Arial" w:hAnsi="Arial" w:cs="Arial"/>
          <w:sz w:val="24"/>
          <w:szCs w:val="24"/>
        </w:rPr>
        <w:t xml:space="preserve">  NONE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1E6A85E"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3E4A05">
        <w:rPr>
          <w:rFonts w:ascii="Arial" w:hAnsi="Arial" w:cs="Arial"/>
          <w:sz w:val="24"/>
          <w:szCs w:val="24"/>
        </w:rPr>
        <w:t xml:space="preserve">   NONE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6E2899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3E4A05">
        <w:rPr>
          <w:rFonts w:ascii="Arial" w:hAnsi="Arial" w:cs="Arial"/>
          <w:sz w:val="24"/>
          <w:szCs w:val="24"/>
        </w:rPr>
        <w:t xml:space="preserve">  NONE</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514B" w14:textId="77777777" w:rsidR="008022C1" w:rsidRDefault="008022C1">
      <w:r>
        <w:separator/>
      </w:r>
    </w:p>
    <w:p w14:paraId="71C690AC" w14:textId="77777777" w:rsidR="008022C1" w:rsidRDefault="008022C1"/>
  </w:endnote>
  <w:endnote w:type="continuationSeparator" w:id="0">
    <w:p w14:paraId="12D5FDEE" w14:textId="77777777" w:rsidR="008022C1" w:rsidRDefault="008022C1">
      <w:r>
        <w:continuationSeparator/>
      </w:r>
    </w:p>
    <w:p w14:paraId="367B61D6" w14:textId="77777777" w:rsidR="008022C1" w:rsidRDefault="008022C1"/>
  </w:endnote>
  <w:endnote w:type="continuationNotice" w:id="1">
    <w:p w14:paraId="61CCEE0F" w14:textId="77777777" w:rsidR="008022C1" w:rsidRDefault="00802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0C75" w14:textId="77777777" w:rsidR="008022C1" w:rsidRDefault="008022C1">
      <w:r>
        <w:separator/>
      </w:r>
    </w:p>
    <w:p w14:paraId="297C9489" w14:textId="77777777" w:rsidR="008022C1" w:rsidRDefault="008022C1"/>
  </w:footnote>
  <w:footnote w:type="continuationSeparator" w:id="0">
    <w:p w14:paraId="5F7A28FA" w14:textId="77777777" w:rsidR="008022C1" w:rsidRDefault="008022C1">
      <w:r>
        <w:continuationSeparator/>
      </w:r>
    </w:p>
    <w:p w14:paraId="6C82E22C" w14:textId="77777777" w:rsidR="008022C1" w:rsidRDefault="008022C1"/>
  </w:footnote>
  <w:footnote w:type="continuationNotice" w:id="1">
    <w:p w14:paraId="4A8AF6C1" w14:textId="77777777" w:rsidR="008022C1" w:rsidRDefault="00802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1B87"/>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77B"/>
    <w:rsid w:val="00064805"/>
    <w:rsid w:val="00065561"/>
    <w:rsid w:val="00066AC3"/>
    <w:rsid w:val="00066D3A"/>
    <w:rsid w:val="00070AD2"/>
    <w:rsid w:val="00070C22"/>
    <w:rsid w:val="00073BE0"/>
    <w:rsid w:val="0007490F"/>
    <w:rsid w:val="00074CBB"/>
    <w:rsid w:val="000759BB"/>
    <w:rsid w:val="00081E81"/>
    <w:rsid w:val="000835D8"/>
    <w:rsid w:val="00085A69"/>
    <w:rsid w:val="00086911"/>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15A"/>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3E0A"/>
    <w:rsid w:val="002F6EC9"/>
    <w:rsid w:val="00301D86"/>
    <w:rsid w:val="003038BC"/>
    <w:rsid w:val="00303DA2"/>
    <w:rsid w:val="00304873"/>
    <w:rsid w:val="00307628"/>
    <w:rsid w:val="003131EE"/>
    <w:rsid w:val="003205C1"/>
    <w:rsid w:val="00322340"/>
    <w:rsid w:val="0033024B"/>
    <w:rsid w:val="003305DD"/>
    <w:rsid w:val="00332A75"/>
    <w:rsid w:val="003348CC"/>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4A05"/>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682"/>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A66"/>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5C0D"/>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22C1"/>
    <w:rsid w:val="008035BF"/>
    <w:rsid w:val="00803861"/>
    <w:rsid w:val="00803DFB"/>
    <w:rsid w:val="0080460B"/>
    <w:rsid w:val="00805DA5"/>
    <w:rsid w:val="00810BF4"/>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F18"/>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1F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97E64"/>
    <w:rsid w:val="00AA3F14"/>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849"/>
    <w:rsid w:val="00CD26F1"/>
    <w:rsid w:val="00CD3EAB"/>
    <w:rsid w:val="00CD598A"/>
    <w:rsid w:val="00CD78A4"/>
    <w:rsid w:val="00CE0E27"/>
    <w:rsid w:val="00CE2D72"/>
    <w:rsid w:val="00CF02C7"/>
    <w:rsid w:val="00CF12D3"/>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7216"/>
    <w:rsid w:val="00D60888"/>
    <w:rsid w:val="00D61A0E"/>
    <w:rsid w:val="00D62607"/>
    <w:rsid w:val="00D64AE5"/>
    <w:rsid w:val="00D6739E"/>
    <w:rsid w:val="00D67F19"/>
    <w:rsid w:val="00D73637"/>
    <w:rsid w:val="00D7538B"/>
    <w:rsid w:val="00D77322"/>
    <w:rsid w:val="00D82E27"/>
    <w:rsid w:val="00D924EC"/>
    <w:rsid w:val="00D9256E"/>
    <w:rsid w:val="00D96789"/>
    <w:rsid w:val="00D975C3"/>
    <w:rsid w:val="00DA041F"/>
    <w:rsid w:val="00DA2871"/>
    <w:rsid w:val="00DA4F32"/>
    <w:rsid w:val="00DB305E"/>
    <w:rsid w:val="00DB4D7F"/>
    <w:rsid w:val="00DC0B11"/>
    <w:rsid w:val="00DC193E"/>
    <w:rsid w:val="00DC2ED8"/>
    <w:rsid w:val="00DC30BE"/>
    <w:rsid w:val="00DC3DA7"/>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911"/>
    <w:rsid w:val="00E27390"/>
    <w:rsid w:val="00E31A64"/>
    <w:rsid w:val="00E331F5"/>
    <w:rsid w:val="00E34F9C"/>
    <w:rsid w:val="00E41EE8"/>
    <w:rsid w:val="00E45705"/>
    <w:rsid w:val="00E45AC8"/>
    <w:rsid w:val="00E46869"/>
    <w:rsid w:val="00E4796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2</cp:revision>
  <cp:lastPrinted>2025-04-27T17:13:00Z</cp:lastPrinted>
  <dcterms:created xsi:type="dcterms:W3CDTF">2025-05-26T20:32:00Z</dcterms:created>
  <dcterms:modified xsi:type="dcterms:W3CDTF">2025-05-26T20:32:00Z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