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4E40DE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112168">
        <w:rPr>
          <w:rFonts w:ascii="Arial" w:hAnsi="Arial" w:cs="Arial"/>
          <w:sz w:val="24"/>
          <w:szCs w:val="24"/>
        </w:rPr>
        <w:t xml:space="preserve"> Allensworth Community Services District </w:t>
      </w:r>
    </w:p>
    <w:p w14:paraId="65A99AB1" w14:textId="62BCCC9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112168">
        <w:rPr>
          <w:rFonts w:ascii="Arial" w:hAnsi="Arial" w:cs="Arial"/>
          <w:sz w:val="24"/>
          <w:szCs w:val="24"/>
        </w:rPr>
        <w:t xml:space="preserve"> June 30, 2023</w:t>
      </w:r>
    </w:p>
    <w:p w14:paraId="21C05768" w14:textId="7D934B30"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112168">
        <w:rPr>
          <w:rFonts w:ascii="Arial" w:hAnsi="Arial" w:cs="Arial"/>
          <w:sz w:val="24"/>
          <w:szCs w:val="24"/>
        </w:rPr>
        <w:t>ype of Water Source(s) in Use: Ground Water Wells, for domestic use only</w:t>
      </w:r>
    </w:p>
    <w:p w14:paraId="6AE5ED8C" w14:textId="555C10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112168">
        <w:rPr>
          <w:rFonts w:ascii="Arial" w:hAnsi="Arial" w:cs="Arial"/>
          <w:sz w:val="24"/>
          <w:szCs w:val="24"/>
        </w:rPr>
        <w:t xml:space="preserve">General Location of Source(s): Well1 –East and Well 2 </w:t>
      </w:r>
      <w:proofErr w:type="gramStart"/>
      <w:r w:rsidR="00112168">
        <w:rPr>
          <w:rFonts w:ascii="Arial" w:hAnsi="Arial" w:cs="Arial"/>
          <w:sz w:val="24"/>
          <w:szCs w:val="24"/>
        </w:rPr>
        <w:t>West</w:t>
      </w:r>
      <w:proofErr w:type="gramEnd"/>
      <w:r w:rsidR="00112168">
        <w:rPr>
          <w:rFonts w:ascii="Arial" w:hAnsi="Arial" w:cs="Arial"/>
          <w:sz w:val="24"/>
          <w:szCs w:val="24"/>
        </w:rPr>
        <w:t>; located in an isolated area three miles east from the service area. At Ave 32 between Road 104 and Road 112</w:t>
      </w:r>
    </w:p>
    <w:p w14:paraId="11D6F99D" w14:textId="579DCEF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3B4EA3">
        <w:rPr>
          <w:rFonts w:ascii="Arial" w:hAnsi="Arial" w:cs="Arial"/>
          <w:sz w:val="24"/>
          <w:szCs w:val="24"/>
        </w:rPr>
        <w:t xml:space="preserve">: Drinking water source assessment was completed by Tulare County Environmental Health Department on August 2002. Sources are considered most </w:t>
      </w:r>
      <w:proofErr w:type="spellStart"/>
      <w:r w:rsidR="003B4EA3">
        <w:rPr>
          <w:rFonts w:ascii="Arial" w:hAnsi="Arial" w:cs="Arial"/>
          <w:sz w:val="24"/>
          <w:szCs w:val="24"/>
        </w:rPr>
        <w:t>vunerable</w:t>
      </w:r>
      <w:proofErr w:type="spellEnd"/>
      <w:r w:rsidR="003B4EA3">
        <w:rPr>
          <w:rFonts w:ascii="Arial" w:hAnsi="Arial" w:cs="Arial"/>
          <w:sz w:val="24"/>
          <w:szCs w:val="24"/>
        </w:rPr>
        <w:t xml:space="preserve"> to the following activities not associated with any detected 2 contaminants:</w:t>
      </w:r>
      <w:r w:rsidR="00A73103">
        <w:rPr>
          <w:rFonts w:ascii="Arial" w:hAnsi="Arial" w:cs="Arial"/>
          <w:sz w:val="24"/>
          <w:szCs w:val="24"/>
        </w:rPr>
        <w:t xml:space="preserve"> Historic waste dumps/landfills</w:t>
      </w:r>
    </w:p>
    <w:p w14:paraId="55CC3D7E" w14:textId="1B7001F5"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A73103">
        <w:rPr>
          <w:rFonts w:ascii="Arial" w:hAnsi="Arial" w:cs="Arial"/>
          <w:sz w:val="24"/>
          <w:szCs w:val="24"/>
        </w:rPr>
        <w:t xml:space="preserve">ings for Public Participation: Allensworth CSD Board of Directors </w:t>
      </w:r>
      <w:proofErr w:type="gramStart"/>
      <w:r w:rsidR="00A73103">
        <w:rPr>
          <w:rFonts w:ascii="Arial" w:hAnsi="Arial" w:cs="Arial"/>
          <w:sz w:val="24"/>
          <w:szCs w:val="24"/>
        </w:rPr>
        <w:t>meet</w:t>
      </w:r>
      <w:proofErr w:type="gramEnd"/>
      <w:r w:rsidR="00A73103">
        <w:rPr>
          <w:rFonts w:ascii="Arial" w:hAnsi="Arial" w:cs="Arial"/>
          <w:sz w:val="24"/>
          <w:szCs w:val="24"/>
        </w:rPr>
        <w:t xml:space="preserve"> every second Tuesday of each month at 5:00 p.m.; at the Allensworth Community Center, located at 8123 Ave 36, Allensworth CA 93219</w:t>
      </w:r>
    </w:p>
    <w:p w14:paraId="175FE9EF" w14:textId="7AB191A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A73103">
        <w:rPr>
          <w:rFonts w:ascii="Arial" w:hAnsi="Arial" w:cs="Arial"/>
          <w:sz w:val="24"/>
          <w:szCs w:val="24"/>
        </w:rPr>
        <w:t xml:space="preserve"> Valeria Contreras 1-559-5353268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D6A3755" w:rsidR="00BC6327" w:rsidRPr="005162DE" w:rsidRDefault="0092687A" w:rsidP="0092687A">
      <w:pPr>
        <w:spacing w:after="180"/>
        <w:rPr>
          <w:rFonts w:ascii="Arial" w:hAnsi="Arial" w:cs="Arial"/>
          <w:sz w:val="24"/>
          <w:szCs w:val="24"/>
          <w:lang w:val="es-MX"/>
        </w:rPr>
      </w:pPr>
      <w:proofErr w:type="spellStart"/>
      <w:r w:rsidRPr="00112168">
        <w:rPr>
          <w:rFonts w:ascii="Arial" w:hAnsi="Arial" w:cs="Arial"/>
          <w:sz w:val="24"/>
          <w:szCs w:val="24"/>
          <w:lang w:val="es-MX"/>
        </w:rPr>
        <w:t>Language</w:t>
      </w:r>
      <w:proofErr w:type="spellEnd"/>
      <w:r w:rsidRPr="00112168">
        <w:rPr>
          <w:rFonts w:ascii="Arial" w:hAnsi="Arial" w:cs="Arial"/>
          <w:sz w:val="24"/>
          <w:szCs w:val="24"/>
          <w:lang w:val="es-MX"/>
        </w:rPr>
        <w:t xml:space="preserve"> in </w:t>
      </w:r>
      <w:proofErr w:type="spellStart"/>
      <w:r w:rsidR="008404C1" w:rsidRPr="00112168">
        <w:rPr>
          <w:rFonts w:ascii="Arial" w:hAnsi="Arial" w:cs="Arial"/>
          <w:sz w:val="24"/>
          <w:szCs w:val="24"/>
          <w:lang w:val="es-MX"/>
        </w:rPr>
        <w:t>Spanish</w:t>
      </w:r>
      <w:proofErr w:type="spellEnd"/>
      <w:proofErr w:type="gramStart"/>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w:t>
      </w:r>
      <w:proofErr w:type="gramEnd"/>
      <w:r w:rsidR="00442D66" w:rsidRPr="005162DE">
        <w:rPr>
          <w:rFonts w:ascii="Arial" w:hAnsi="Arial" w:cs="Arial"/>
          <w:sz w:val="24"/>
          <w:szCs w:val="24"/>
          <w:lang w:val="es-MX"/>
        </w:rPr>
        <w:t xml:space="preserve"> informe contiene información muy importante sobre su agua par</w:t>
      </w:r>
      <w:r w:rsidR="00A73103">
        <w:rPr>
          <w:rFonts w:ascii="Arial" w:hAnsi="Arial" w:cs="Arial"/>
          <w:sz w:val="24"/>
          <w:szCs w:val="24"/>
          <w:lang w:val="es-MX"/>
        </w:rPr>
        <w:t xml:space="preserve">a beber.  Favor de comunicarse Allensworth </w:t>
      </w:r>
      <w:proofErr w:type="spellStart"/>
      <w:r w:rsidR="00A73103">
        <w:rPr>
          <w:rFonts w:ascii="Arial" w:hAnsi="Arial" w:cs="Arial"/>
          <w:sz w:val="24"/>
          <w:szCs w:val="24"/>
          <w:lang w:val="es-MX"/>
        </w:rPr>
        <w:t>Community</w:t>
      </w:r>
      <w:proofErr w:type="spellEnd"/>
      <w:r w:rsidR="00A73103">
        <w:rPr>
          <w:rFonts w:ascii="Arial" w:hAnsi="Arial" w:cs="Arial"/>
          <w:sz w:val="24"/>
          <w:szCs w:val="24"/>
          <w:lang w:val="es-MX"/>
        </w:rPr>
        <w:t xml:space="preserve"> </w:t>
      </w:r>
      <w:proofErr w:type="spellStart"/>
      <w:r w:rsidR="00A73103">
        <w:rPr>
          <w:rFonts w:ascii="Arial" w:hAnsi="Arial" w:cs="Arial"/>
          <w:sz w:val="24"/>
          <w:szCs w:val="24"/>
          <w:lang w:val="es-MX"/>
        </w:rPr>
        <w:t>Services</w:t>
      </w:r>
      <w:proofErr w:type="spellEnd"/>
      <w:r w:rsidR="00A73103">
        <w:rPr>
          <w:rFonts w:ascii="Arial" w:hAnsi="Arial" w:cs="Arial"/>
          <w:sz w:val="24"/>
          <w:szCs w:val="24"/>
          <w:lang w:val="es-MX"/>
        </w:rPr>
        <w:t xml:space="preserve"> </w:t>
      </w:r>
      <w:proofErr w:type="spellStart"/>
      <w:r w:rsidR="00A73103">
        <w:rPr>
          <w:rFonts w:ascii="Arial" w:hAnsi="Arial" w:cs="Arial"/>
          <w:sz w:val="24"/>
          <w:szCs w:val="24"/>
          <w:lang w:val="es-MX"/>
        </w:rPr>
        <w:t>District</w:t>
      </w:r>
      <w:proofErr w:type="spellEnd"/>
      <w:r w:rsidR="00A73103">
        <w:rPr>
          <w:rFonts w:ascii="Arial" w:hAnsi="Arial" w:cs="Arial"/>
          <w:sz w:val="24"/>
          <w:szCs w:val="24"/>
          <w:lang w:val="es-MX"/>
        </w:rPr>
        <w:t xml:space="preserve">  a 559-535-3268</w:t>
      </w:r>
      <w:r w:rsidR="00442D66" w:rsidRPr="005162DE">
        <w:rPr>
          <w:rFonts w:ascii="Arial" w:hAnsi="Arial" w:cs="Arial"/>
          <w:sz w:val="24"/>
          <w:szCs w:val="24"/>
          <w:lang w:val="es-MX"/>
        </w:rPr>
        <w:t xml:space="preserve"> para asistirlo en español.</w:t>
      </w:r>
    </w:p>
    <w:p w14:paraId="72C2ECD4" w14:textId="76322A26"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112168">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A73103">
        <w:rPr>
          <w:rFonts w:ascii="Arial" w:eastAsia="PMingLiU" w:hAnsi="Arial" w:cs="Arial"/>
          <w:sz w:val="24"/>
          <w:szCs w:val="24"/>
        </w:rPr>
        <w:t xml:space="preserve"> Allensworth Community Services District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A73103">
        <w:rPr>
          <w:rFonts w:ascii="Arial" w:eastAsia="PMingLiU" w:hAnsi="Arial" w:cs="Arial"/>
          <w:sz w:val="24"/>
          <w:szCs w:val="24"/>
        </w:rPr>
        <w:t>559-535-3268</w:t>
      </w:r>
    </w:p>
    <w:p w14:paraId="7D3636E6" w14:textId="285D126C"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A73103">
        <w:rPr>
          <w:rFonts w:ascii="Arial" w:hAnsi="Arial" w:cs="Arial"/>
          <w:sz w:val="24"/>
          <w:szCs w:val="24"/>
        </w:rPr>
        <w:t xml:space="preserve"> Allensworth Community Services District</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73103">
        <w:rPr>
          <w:rFonts w:ascii="Arial" w:hAnsi="Arial" w:cs="Arial"/>
          <w:sz w:val="24"/>
          <w:szCs w:val="24"/>
        </w:rPr>
        <w:t>559-535-3268</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FA2E356"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  Xin vui lòng liên hệ</w:t>
      </w:r>
      <w:r w:rsidR="009814DC">
        <w:rPr>
          <w:rFonts w:ascii="Arial" w:hAnsi="Arial" w:cs="Arial"/>
          <w:sz w:val="24"/>
          <w:szCs w:val="24"/>
        </w:rPr>
        <w:t xml:space="preserve"> Allensworth Community Services District </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9814DC">
        <w:rPr>
          <w:rFonts w:ascii="Arial" w:hAnsi="Arial" w:cs="Arial"/>
          <w:sz w:val="24"/>
          <w:szCs w:val="24"/>
        </w:rPr>
        <w:t>559-535-3268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38FF2DF"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9814DC">
        <w:rPr>
          <w:rFonts w:ascii="Arial" w:hAnsi="Arial" w:cs="Arial"/>
          <w:sz w:val="24"/>
          <w:szCs w:val="24"/>
        </w:rPr>
        <w:t xml:space="preserve">Allensworth Community Services District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9814DC">
        <w:rPr>
          <w:rFonts w:ascii="Arial" w:hAnsi="Arial" w:cs="Arial"/>
          <w:sz w:val="24"/>
          <w:szCs w:val="24"/>
        </w:rPr>
        <w:t>559-535-3268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kev</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645D1C29" w14:textId="77777777" w:rsidR="008572DA" w:rsidRDefault="00465BB5" w:rsidP="008572DA">
            <w:pPr>
              <w:spacing w:before="40" w:after="40"/>
              <w:jc w:val="center"/>
              <w:rPr>
                <w:rFonts w:ascii="Arial" w:hAnsi="Arial" w:cs="Arial"/>
                <w:sz w:val="24"/>
                <w:szCs w:val="24"/>
              </w:rPr>
            </w:pPr>
            <w:r>
              <w:rPr>
                <w:rFonts w:ascii="Arial" w:hAnsi="Arial" w:cs="Arial"/>
                <w:sz w:val="24"/>
                <w:szCs w:val="24"/>
              </w:rPr>
              <w:t>0</w:t>
            </w:r>
          </w:p>
          <w:p w14:paraId="4A18E97C" w14:textId="7E56D603" w:rsidR="00465BB5" w:rsidRPr="005162DE" w:rsidRDefault="00465BB5" w:rsidP="008572DA">
            <w:pPr>
              <w:spacing w:before="40" w:after="40"/>
              <w:jc w:val="center"/>
              <w:rPr>
                <w:rFonts w:ascii="Arial" w:hAnsi="Arial" w:cs="Arial"/>
                <w:sz w:val="24"/>
                <w:szCs w:val="24"/>
              </w:rPr>
            </w:pPr>
          </w:p>
        </w:tc>
        <w:tc>
          <w:tcPr>
            <w:tcW w:w="1443" w:type="dxa"/>
          </w:tcPr>
          <w:p w14:paraId="38C21B9B" w14:textId="0B88DAC7" w:rsidR="00095AAC" w:rsidRPr="005162DE" w:rsidRDefault="00465BB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CACF32" w14:textId="77777777" w:rsidR="00095AAC" w:rsidRDefault="00465BB5" w:rsidP="00827994">
            <w:pPr>
              <w:spacing w:before="40" w:after="40"/>
              <w:jc w:val="center"/>
              <w:rPr>
                <w:rFonts w:ascii="Arial" w:hAnsi="Arial" w:cs="Arial"/>
                <w:sz w:val="24"/>
                <w:szCs w:val="24"/>
              </w:rPr>
            </w:pPr>
            <w:r>
              <w:rPr>
                <w:rFonts w:ascii="Arial" w:hAnsi="Arial" w:cs="Arial"/>
                <w:sz w:val="24"/>
                <w:szCs w:val="24"/>
              </w:rPr>
              <w:t>0</w:t>
            </w:r>
          </w:p>
          <w:p w14:paraId="09A9CFD2" w14:textId="1C3DCC14" w:rsidR="00465BB5" w:rsidRPr="005162DE" w:rsidRDefault="00465BB5" w:rsidP="00827994">
            <w:pPr>
              <w:spacing w:before="40" w:after="40"/>
              <w:jc w:val="center"/>
              <w:rPr>
                <w:rFonts w:ascii="Arial" w:hAnsi="Arial" w:cs="Arial"/>
                <w:sz w:val="24"/>
                <w:szCs w:val="24"/>
              </w:rPr>
            </w:pP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447B5FEB"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B0B9687" w:rsidR="00D73637" w:rsidRPr="005162DE" w:rsidRDefault="00465BB5" w:rsidP="00960466">
            <w:pPr>
              <w:spacing w:before="40" w:after="40"/>
              <w:jc w:val="center"/>
              <w:rPr>
                <w:rFonts w:ascii="Arial" w:hAnsi="Arial" w:cs="Arial"/>
                <w:sz w:val="24"/>
                <w:szCs w:val="24"/>
              </w:rPr>
            </w:pPr>
            <w:r>
              <w:rPr>
                <w:rFonts w:ascii="Arial" w:hAnsi="Arial" w:cs="Arial"/>
                <w:sz w:val="24"/>
                <w:szCs w:val="24"/>
              </w:rPr>
              <w:t>9-30-2019</w:t>
            </w:r>
          </w:p>
        </w:tc>
        <w:tc>
          <w:tcPr>
            <w:tcW w:w="1021" w:type="dxa"/>
            <w:tcMar>
              <w:left w:w="86" w:type="dxa"/>
              <w:right w:w="86" w:type="dxa"/>
            </w:tcMar>
          </w:tcPr>
          <w:p w14:paraId="537A7457" w14:textId="77777777" w:rsidR="00D73637" w:rsidRDefault="00465BB5" w:rsidP="00960466">
            <w:pPr>
              <w:spacing w:before="40" w:after="40"/>
              <w:jc w:val="center"/>
              <w:rPr>
                <w:rFonts w:ascii="Arial" w:hAnsi="Arial" w:cs="Arial"/>
                <w:sz w:val="24"/>
                <w:szCs w:val="24"/>
              </w:rPr>
            </w:pPr>
            <w:r>
              <w:rPr>
                <w:rFonts w:ascii="Arial" w:hAnsi="Arial" w:cs="Arial"/>
                <w:sz w:val="24"/>
                <w:szCs w:val="24"/>
              </w:rPr>
              <w:t>10</w:t>
            </w:r>
          </w:p>
          <w:p w14:paraId="102D5A02" w14:textId="669A9607" w:rsidR="00465BB5" w:rsidRPr="005162DE" w:rsidRDefault="00465BB5" w:rsidP="00960466">
            <w:pPr>
              <w:spacing w:before="40" w:after="40"/>
              <w:jc w:val="center"/>
              <w:rPr>
                <w:rFonts w:ascii="Arial" w:hAnsi="Arial" w:cs="Arial"/>
                <w:sz w:val="24"/>
                <w:szCs w:val="24"/>
              </w:rPr>
            </w:pPr>
          </w:p>
        </w:tc>
        <w:tc>
          <w:tcPr>
            <w:tcW w:w="1123" w:type="dxa"/>
            <w:tcMar>
              <w:left w:w="86" w:type="dxa"/>
              <w:right w:w="86" w:type="dxa"/>
            </w:tcMar>
          </w:tcPr>
          <w:p w14:paraId="36E2A949" w14:textId="29427CB5" w:rsidR="00D73637" w:rsidRPr="005162DE" w:rsidRDefault="00465BB5" w:rsidP="00960466">
            <w:pPr>
              <w:spacing w:before="40" w:after="40"/>
              <w:jc w:val="center"/>
              <w:rPr>
                <w:rFonts w:ascii="Arial" w:hAnsi="Arial" w:cs="Arial"/>
                <w:sz w:val="24"/>
                <w:szCs w:val="24"/>
              </w:rPr>
            </w:pPr>
            <w:r>
              <w:rPr>
                <w:rFonts w:ascii="Arial" w:hAnsi="Arial" w:cs="Arial"/>
                <w:sz w:val="24"/>
                <w:szCs w:val="24"/>
              </w:rPr>
              <w:t>0.002</w:t>
            </w:r>
          </w:p>
        </w:tc>
        <w:tc>
          <w:tcPr>
            <w:tcW w:w="1021" w:type="dxa"/>
            <w:tcMar>
              <w:left w:w="86" w:type="dxa"/>
              <w:right w:w="86" w:type="dxa"/>
            </w:tcMar>
          </w:tcPr>
          <w:p w14:paraId="308535F4" w14:textId="611486CD" w:rsidR="00D73637" w:rsidRPr="005162DE" w:rsidRDefault="00465BB5"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1BCE19BB"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F0267F0" w:rsidR="00D73637" w:rsidRPr="005162DE" w:rsidRDefault="00465BB5" w:rsidP="00FC33C4">
            <w:pPr>
              <w:spacing w:before="40" w:after="40"/>
              <w:jc w:val="center"/>
              <w:rPr>
                <w:rFonts w:ascii="Arial" w:hAnsi="Arial" w:cs="Arial"/>
                <w:sz w:val="24"/>
                <w:szCs w:val="24"/>
              </w:rPr>
            </w:pPr>
            <w:r>
              <w:rPr>
                <w:rFonts w:ascii="Arial" w:hAnsi="Arial" w:cs="Arial"/>
                <w:sz w:val="24"/>
                <w:szCs w:val="24"/>
              </w:rPr>
              <w:t>9-30-2019</w:t>
            </w:r>
          </w:p>
        </w:tc>
        <w:tc>
          <w:tcPr>
            <w:tcW w:w="1021" w:type="dxa"/>
            <w:tcMar>
              <w:left w:w="86" w:type="dxa"/>
              <w:right w:w="86" w:type="dxa"/>
            </w:tcMar>
          </w:tcPr>
          <w:p w14:paraId="42CEE2F3" w14:textId="6164B9BB" w:rsidR="00D73637" w:rsidRPr="005162DE" w:rsidRDefault="00465BB5"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6AD54767" w:rsidR="00D73637" w:rsidRPr="005162DE" w:rsidRDefault="00465BB5" w:rsidP="00FC33C4">
            <w:pPr>
              <w:spacing w:before="40" w:after="40"/>
              <w:jc w:val="center"/>
              <w:rPr>
                <w:rFonts w:ascii="Arial" w:hAnsi="Arial" w:cs="Arial"/>
                <w:sz w:val="24"/>
                <w:szCs w:val="24"/>
              </w:rPr>
            </w:pPr>
            <w:r>
              <w:rPr>
                <w:rFonts w:ascii="Arial" w:hAnsi="Arial" w:cs="Arial"/>
                <w:sz w:val="24"/>
                <w:szCs w:val="24"/>
              </w:rPr>
              <w:t>0.0077</w:t>
            </w:r>
          </w:p>
        </w:tc>
        <w:tc>
          <w:tcPr>
            <w:tcW w:w="1021" w:type="dxa"/>
            <w:tcMar>
              <w:left w:w="86" w:type="dxa"/>
              <w:right w:w="86" w:type="dxa"/>
            </w:tcMar>
          </w:tcPr>
          <w:p w14:paraId="1AE57BBF" w14:textId="7ACD4EC9" w:rsidR="00D73637" w:rsidRPr="005162DE" w:rsidRDefault="00465BB5"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91B7633" w:rsidR="00684C7E" w:rsidRPr="005162DE" w:rsidRDefault="005D0F79" w:rsidP="00684C7E">
            <w:pPr>
              <w:spacing w:before="40" w:after="40"/>
              <w:jc w:val="center"/>
              <w:rPr>
                <w:rFonts w:ascii="Arial" w:hAnsi="Arial" w:cs="Arial"/>
                <w:sz w:val="24"/>
                <w:szCs w:val="24"/>
              </w:rPr>
            </w:pPr>
            <w:r>
              <w:rPr>
                <w:rFonts w:ascii="Arial" w:hAnsi="Arial" w:cs="Arial"/>
                <w:sz w:val="24"/>
                <w:szCs w:val="24"/>
              </w:rPr>
              <w:t>12-20-2018</w:t>
            </w:r>
          </w:p>
        </w:tc>
        <w:tc>
          <w:tcPr>
            <w:tcW w:w="1260" w:type="dxa"/>
            <w:tcMar>
              <w:left w:w="58" w:type="dxa"/>
              <w:right w:w="58" w:type="dxa"/>
            </w:tcMar>
          </w:tcPr>
          <w:p w14:paraId="690B0D1C" w14:textId="4244BB73" w:rsidR="00684C7E" w:rsidRPr="005162DE" w:rsidRDefault="005D0F79" w:rsidP="00684C7E">
            <w:pPr>
              <w:spacing w:before="40" w:after="40"/>
              <w:jc w:val="center"/>
              <w:rPr>
                <w:rFonts w:ascii="Arial" w:hAnsi="Arial" w:cs="Arial"/>
                <w:sz w:val="24"/>
                <w:szCs w:val="24"/>
              </w:rPr>
            </w:pPr>
            <w:r>
              <w:rPr>
                <w:rFonts w:ascii="Arial" w:hAnsi="Arial" w:cs="Arial"/>
                <w:sz w:val="24"/>
                <w:szCs w:val="24"/>
              </w:rPr>
              <w:t>30</w:t>
            </w:r>
          </w:p>
        </w:tc>
        <w:tc>
          <w:tcPr>
            <w:tcW w:w="1530" w:type="dxa"/>
            <w:tcMar>
              <w:left w:w="58" w:type="dxa"/>
              <w:right w:w="58" w:type="dxa"/>
            </w:tcMar>
          </w:tcPr>
          <w:p w14:paraId="6802CC34" w14:textId="3915FD79" w:rsidR="00684C7E" w:rsidRPr="005162DE" w:rsidRDefault="005D0F79" w:rsidP="00684C7E">
            <w:pPr>
              <w:spacing w:before="40" w:after="40"/>
              <w:jc w:val="center"/>
              <w:rPr>
                <w:rFonts w:ascii="Arial" w:hAnsi="Arial" w:cs="Arial"/>
                <w:sz w:val="24"/>
                <w:szCs w:val="24"/>
              </w:rPr>
            </w:pPr>
            <w:r>
              <w:rPr>
                <w:rFonts w:ascii="Arial" w:hAnsi="Arial" w:cs="Arial"/>
                <w:sz w:val="24"/>
                <w:szCs w:val="24"/>
              </w:rPr>
              <w:t>28-33</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003148C" w:rsidR="00684C7E" w:rsidRPr="005162DE" w:rsidRDefault="005D0F79" w:rsidP="00684C7E">
            <w:pPr>
              <w:spacing w:before="40" w:after="40"/>
              <w:jc w:val="center"/>
              <w:rPr>
                <w:rFonts w:ascii="Arial" w:hAnsi="Arial" w:cs="Arial"/>
                <w:sz w:val="24"/>
                <w:szCs w:val="24"/>
              </w:rPr>
            </w:pPr>
            <w:r>
              <w:rPr>
                <w:rFonts w:ascii="Arial" w:hAnsi="Arial" w:cs="Arial"/>
                <w:sz w:val="24"/>
                <w:szCs w:val="24"/>
              </w:rPr>
              <w:t>12-20-2018</w:t>
            </w:r>
          </w:p>
        </w:tc>
        <w:tc>
          <w:tcPr>
            <w:tcW w:w="1260" w:type="dxa"/>
            <w:tcMar>
              <w:left w:w="58" w:type="dxa"/>
              <w:right w:w="58" w:type="dxa"/>
            </w:tcMar>
          </w:tcPr>
          <w:p w14:paraId="5F571C45" w14:textId="11D5E8A8" w:rsidR="00684C7E" w:rsidRPr="005162DE" w:rsidRDefault="005D0F79" w:rsidP="00684C7E">
            <w:pPr>
              <w:spacing w:before="40" w:after="40"/>
              <w:jc w:val="center"/>
              <w:rPr>
                <w:rFonts w:ascii="Arial" w:hAnsi="Arial" w:cs="Arial"/>
                <w:sz w:val="24"/>
                <w:szCs w:val="24"/>
              </w:rPr>
            </w:pPr>
            <w:r>
              <w:rPr>
                <w:rFonts w:ascii="Arial" w:hAnsi="Arial" w:cs="Arial"/>
                <w:sz w:val="24"/>
                <w:szCs w:val="24"/>
              </w:rPr>
              <w:t>84</w:t>
            </w:r>
          </w:p>
        </w:tc>
        <w:tc>
          <w:tcPr>
            <w:tcW w:w="1530" w:type="dxa"/>
            <w:tcMar>
              <w:left w:w="58" w:type="dxa"/>
              <w:right w:w="58" w:type="dxa"/>
            </w:tcMar>
          </w:tcPr>
          <w:p w14:paraId="2BE476FB" w14:textId="1E51FE66" w:rsidR="00684C7E" w:rsidRPr="005162DE" w:rsidRDefault="005D0F79" w:rsidP="00684C7E">
            <w:pPr>
              <w:spacing w:before="40" w:after="40"/>
              <w:jc w:val="center"/>
              <w:rPr>
                <w:rFonts w:ascii="Arial" w:hAnsi="Arial" w:cs="Arial"/>
                <w:sz w:val="24"/>
                <w:szCs w:val="24"/>
              </w:rPr>
            </w:pPr>
            <w:r>
              <w:rPr>
                <w:rFonts w:ascii="Arial" w:hAnsi="Arial" w:cs="Arial"/>
                <w:sz w:val="24"/>
                <w:szCs w:val="24"/>
              </w:rPr>
              <w:t>73.1-125</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08819829" w:rsidR="00512D8C" w:rsidRPr="005162DE" w:rsidRDefault="000C799E" w:rsidP="00512D8C">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21F7006B" w14:textId="0FD45E58" w:rsidR="00512D8C" w:rsidRPr="005162DE" w:rsidRDefault="000C799E" w:rsidP="00512D8C">
            <w:pPr>
              <w:keepNext/>
              <w:keepLines/>
              <w:spacing w:before="40" w:after="40"/>
              <w:jc w:val="center"/>
              <w:rPr>
                <w:rFonts w:ascii="Arial" w:hAnsi="Arial" w:cs="Arial"/>
                <w:sz w:val="24"/>
                <w:szCs w:val="24"/>
              </w:rPr>
            </w:pPr>
            <w:r>
              <w:rPr>
                <w:rFonts w:ascii="Arial" w:hAnsi="Arial" w:cs="Arial"/>
                <w:sz w:val="24"/>
                <w:szCs w:val="24"/>
              </w:rPr>
              <w:t>02-24-22</w:t>
            </w:r>
          </w:p>
        </w:tc>
        <w:tc>
          <w:tcPr>
            <w:tcW w:w="1260" w:type="dxa"/>
          </w:tcPr>
          <w:p w14:paraId="1BD7CABC" w14:textId="01BFDCB0" w:rsidR="00512D8C" w:rsidRPr="005162DE" w:rsidRDefault="000C799E" w:rsidP="00512D8C">
            <w:pPr>
              <w:keepNext/>
              <w:keepLines/>
              <w:spacing w:before="40" w:after="40"/>
              <w:jc w:val="center"/>
              <w:rPr>
                <w:rFonts w:ascii="Arial" w:hAnsi="Arial" w:cs="Arial"/>
                <w:sz w:val="24"/>
                <w:szCs w:val="24"/>
              </w:rPr>
            </w:pPr>
            <w:r>
              <w:rPr>
                <w:rFonts w:ascii="Arial" w:hAnsi="Arial" w:cs="Arial"/>
                <w:sz w:val="24"/>
                <w:szCs w:val="24"/>
              </w:rPr>
              <w:t>13</w:t>
            </w:r>
          </w:p>
        </w:tc>
        <w:tc>
          <w:tcPr>
            <w:tcW w:w="1530" w:type="dxa"/>
          </w:tcPr>
          <w:p w14:paraId="40895B2C" w14:textId="704CBEDE" w:rsidR="00512D8C" w:rsidRPr="005162DE" w:rsidRDefault="000C799E" w:rsidP="00512D8C">
            <w:pPr>
              <w:keepNext/>
              <w:keepLines/>
              <w:spacing w:before="40" w:after="40"/>
              <w:jc w:val="center"/>
              <w:rPr>
                <w:rFonts w:ascii="Arial" w:hAnsi="Arial" w:cs="Arial"/>
                <w:sz w:val="24"/>
                <w:szCs w:val="24"/>
              </w:rPr>
            </w:pPr>
            <w:r>
              <w:rPr>
                <w:rFonts w:ascii="Arial" w:hAnsi="Arial" w:cs="Arial"/>
                <w:sz w:val="24"/>
                <w:szCs w:val="24"/>
              </w:rPr>
              <w:t>6-10</w:t>
            </w:r>
          </w:p>
        </w:tc>
        <w:tc>
          <w:tcPr>
            <w:tcW w:w="1170" w:type="dxa"/>
          </w:tcPr>
          <w:p w14:paraId="707B8EC2" w14:textId="6C1D6716" w:rsidR="00512D8C" w:rsidRPr="005162DE" w:rsidRDefault="000C799E"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8F092F2" w:rsidR="00512D8C" w:rsidRPr="005162DE" w:rsidRDefault="000C799E" w:rsidP="00512D8C">
            <w:pPr>
              <w:keepNext/>
              <w:keepLines/>
              <w:spacing w:before="40" w:after="40"/>
              <w:jc w:val="center"/>
              <w:rPr>
                <w:rFonts w:ascii="Arial" w:hAnsi="Arial" w:cs="Arial"/>
                <w:sz w:val="24"/>
                <w:szCs w:val="24"/>
              </w:rPr>
            </w:pPr>
            <w:r>
              <w:rPr>
                <w:rFonts w:ascii="Arial" w:hAnsi="Arial" w:cs="Arial"/>
                <w:sz w:val="24"/>
                <w:szCs w:val="24"/>
              </w:rPr>
              <w:t>2.0</w:t>
            </w:r>
          </w:p>
        </w:tc>
        <w:tc>
          <w:tcPr>
            <w:tcW w:w="1931" w:type="dxa"/>
          </w:tcPr>
          <w:p w14:paraId="307E6935" w14:textId="2D6D69BB" w:rsidR="00512D8C" w:rsidRPr="005162DE" w:rsidRDefault="000C799E" w:rsidP="00512D8C">
            <w:pPr>
              <w:keepNext/>
              <w:keepLines/>
              <w:spacing w:before="40" w:after="40"/>
              <w:jc w:val="center"/>
              <w:rPr>
                <w:rFonts w:ascii="Arial" w:hAnsi="Arial" w:cs="Arial"/>
                <w:sz w:val="24"/>
                <w:szCs w:val="24"/>
              </w:rPr>
            </w:pPr>
            <w:r>
              <w:rPr>
                <w:rFonts w:ascii="Arial" w:hAnsi="Arial" w:cs="Arial"/>
                <w:sz w:val="24"/>
                <w:szCs w:val="24"/>
              </w:rPr>
              <w:t>Erosion of natural deposits, run off from orchards, glass, and electronic production waste</w:t>
            </w:r>
          </w:p>
        </w:tc>
      </w:tr>
      <w:tr w:rsidR="005162DE" w:rsidRPr="005162DE" w14:paraId="7E778FAF" w14:textId="77777777" w:rsidTr="002D3FB5">
        <w:trPr>
          <w:trHeight w:val="432"/>
        </w:trPr>
        <w:tc>
          <w:tcPr>
            <w:tcW w:w="2245" w:type="dxa"/>
            <w:tcMar>
              <w:left w:w="58" w:type="dxa"/>
              <w:right w:w="58" w:type="dxa"/>
            </w:tcMar>
          </w:tcPr>
          <w:p w14:paraId="2BC454A4" w14:textId="597DE500"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4A2B2D7E" w:rsidR="00244938" w:rsidRPr="005162DE" w:rsidRDefault="00244938" w:rsidP="00244938">
            <w:pPr>
              <w:spacing w:before="40" w:after="40"/>
              <w:jc w:val="center"/>
              <w:rPr>
                <w:rFonts w:ascii="Arial" w:hAnsi="Arial" w:cs="Arial"/>
                <w:sz w:val="24"/>
                <w:szCs w:val="24"/>
              </w:rPr>
            </w:pPr>
          </w:p>
        </w:tc>
        <w:tc>
          <w:tcPr>
            <w:tcW w:w="1260" w:type="dxa"/>
          </w:tcPr>
          <w:p w14:paraId="7CAF39D9" w14:textId="5DBCF7FA" w:rsidR="00244938" w:rsidRPr="005162DE" w:rsidRDefault="00244938" w:rsidP="00244938">
            <w:pPr>
              <w:spacing w:before="40" w:after="40"/>
              <w:jc w:val="center"/>
              <w:rPr>
                <w:rFonts w:ascii="Arial" w:hAnsi="Arial" w:cs="Arial"/>
                <w:sz w:val="24"/>
                <w:szCs w:val="24"/>
              </w:rPr>
            </w:pPr>
          </w:p>
        </w:tc>
        <w:tc>
          <w:tcPr>
            <w:tcW w:w="1530" w:type="dxa"/>
          </w:tcPr>
          <w:p w14:paraId="694B316A" w14:textId="5BCF03FE" w:rsidR="00244938" w:rsidRPr="005162DE" w:rsidRDefault="00244938" w:rsidP="00244938">
            <w:pPr>
              <w:spacing w:before="40" w:after="40"/>
              <w:jc w:val="center"/>
              <w:rPr>
                <w:rFonts w:ascii="Arial" w:hAnsi="Arial" w:cs="Arial"/>
                <w:sz w:val="24"/>
                <w:szCs w:val="24"/>
              </w:rPr>
            </w:pPr>
          </w:p>
        </w:tc>
        <w:tc>
          <w:tcPr>
            <w:tcW w:w="1170" w:type="dxa"/>
          </w:tcPr>
          <w:p w14:paraId="04B3ABD1" w14:textId="2FA1762F" w:rsidR="00244938" w:rsidRPr="005162DE" w:rsidRDefault="00244938" w:rsidP="00244938">
            <w:pPr>
              <w:spacing w:before="40" w:after="40"/>
              <w:jc w:val="center"/>
              <w:rPr>
                <w:rFonts w:ascii="Arial" w:hAnsi="Arial" w:cs="Arial"/>
                <w:sz w:val="24"/>
                <w:szCs w:val="24"/>
              </w:rPr>
            </w:pPr>
          </w:p>
        </w:tc>
        <w:tc>
          <w:tcPr>
            <w:tcW w:w="1260" w:type="dxa"/>
          </w:tcPr>
          <w:p w14:paraId="7BD33183" w14:textId="05E6A20F" w:rsidR="00244938" w:rsidRPr="005162DE" w:rsidRDefault="00244938" w:rsidP="00244938">
            <w:pPr>
              <w:spacing w:before="40" w:after="40"/>
              <w:jc w:val="center"/>
              <w:rPr>
                <w:rFonts w:ascii="Arial" w:hAnsi="Arial" w:cs="Arial"/>
                <w:sz w:val="24"/>
                <w:szCs w:val="24"/>
              </w:rPr>
            </w:pPr>
          </w:p>
        </w:tc>
        <w:tc>
          <w:tcPr>
            <w:tcW w:w="1931" w:type="dxa"/>
          </w:tcPr>
          <w:p w14:paraId="701F5E75" w14:textId="6D6A4F92"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6C6718B1" w:rsidR="001F7181" w:rsidRPr="005162DE" w:rsidRDefault="001F7181" w:rsidP="000C799E">
            <w:pPr>
              <w:spacing w:before="40" w:after="40"/>
              <w:ind w:left="30"/>
              <w:jc w:val="both"/>
              <w:rPr>
                <w:rFonts w:ascii="Arial" w:hAnsi="Arial" w:cs="Arial"/>
                <w:sz w:val="24"/>
                <w:szCs w:val="24"/>
              </w:rPr>
            </w:pPr>
          </w:p>
        </w:tc>
        <w:tc>
          <w:tcPr>
            <w:tcW w:w="1440" w:type="dxa"/>
          </w:tcPr>
          <w:p w14:paraId="535C6478" w14:textId="757D29E4" w:rsidR="001F7181" w:rsidRPr="005162DE" w:rsidRDefault="001F7181" w:rsidP="001F7181">
            <w:pPr>
              <w:spacing w:before="40" w:after="40"/>
              <w:jc w:val="center"/>
              <w:rPr>
                <w:rFonts w:ascii="Arial" w:hAnsi="Arial" w:cs="Arial"/>
                <w:sz w:val="24"/>
                <w:szCs w:val="24"/>
              </w:rPr>
            </w:pPr>
          </w:p>
        </w:tc>
        <w:tc>
          <w:tcPr>
            <w:tcW w:w="1260" w:type="dxa"/>
          </w:tcPr>
          <w:p w14:paraId="1A872876" w14:textId="35821E3E" w:rsidR="001F7181" w:rsidRPr="005162DE" w:rsidRDefault="001F7181" w:rsidP="001F7181">
            <w:pPr>
              <w:spacing w:before="40" w:after="40"/>
              <w:jc w:val="center"/>
              <w:rPr>
                <w:rFonts w:ascii="Arial" w:hAnsi="Arial" w:cs="Arial"/>
                <w:sz w:val="24"/>
                <w:szCs w:val="24"/>
              </w:rPr>
            </w:pPr>
          </w:p>
        </w:tc>
        <w:tc>
          <w:tcPr>
            <w:tcW w:w="1530" w:type="dxa"/>
          </w:tcPr>
          <w:p w14:paraId="4E27FAAD" w14:textId="2FD90E73" w:rsidR="001F7181" w:rsidRPr="005162DE" w:rsidRDefault="001F7181" w:rsidP="001F7181">
            <w:pPr>
              <w:spacing w:before="40" w:after="40"/>
              <w:jc w:val="center"/>
              <w:rPr>
                <w:rFonts w:ascii="Arial" w:hAnsi="Arial" w:cs="Arial"/>
                <w:sz w:val="24"/>
                <w:szCs w:val="24"/>
              </w:rPr>
            </w:pPr>
          </w:p>
        </w:tc>
        <w:tc>
          <w:tcPr>
            <w:tcW w:w="1170" w:type="dxa"/>
          </w:tcPr>
          <w:p w14:paraId="6EC8A772" w14:textId="350C3030" w:rsidR="001F7181" w:rsidRPr="005162DE" w:rsidRDefault="001F7181" w:rsidP="001F7181">
            <w:pPr>
              <w:spacing w:before="40" w:after="40"/>
              <w:jc w:val="center"/>
              <w:rPr>
                <w:rFonts w:ascii="Arial" w:hAnsi="Arial" w:cs="Arial"/>
                <w:sz w:val="24"/>
                <w:szCs w:val="24"/>
              </w:rPr>
            </w:pPr>
          </w:p>
        </w:tc>
        <w:tc>
          <w:tcPr>
            <w:tcW w:w="1260" w:type="dxa"/>
          </w:tcPr>
          <w:p w14:paraId="22CCB022" w14:textId="603FAD42" w:rsidR="001F7181" w:rsidRPr="005162DE" w:rsidRDefault="001F7181" w:rsidP="001F7181">
            <w:pPr>
              <w:spacing w:before="40" w:after="40"/>
              <w:jc w:val="center"/>
              <w:rPr>
                <w:rFonts w:ascii="Arial" w:hAnsi="Arial" w:cs="Arial"/>
                <w:sz w:val="24"/>
                <w:szCs w:val="24"/>
              </w:rPr>
            </w:pPr>
          </w:p>
        </w:tc>
        <w:tc>
          <w:tcPr>
            <w:tcW w:w="1931" w:type="dxa"/>
          </w:tcPr>
          <w:p w14:paraId="218DDB99" w14:textId="7BE3CE32"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7D98E39" w:rsidR="00086BEB" w:rsidRPr="005162DE" w:rsidRDefault="000C799E" w:rsidP="00086BEB">
            <w:pPr>
              <w:spacing w:before="40" w:after="40"/>
              <w:ind w:left="187"/>
              <w:rPr>
                <w:rFonts w:ascii="Arial" w:hAnsi="Arial" w:cs="Arial"/>
                <w:sz w:val="24"/>
                <w:szCs w:val="24"/>
              </w:rPr>
            </w:pPr>
            <w:r>
              <w:rPr>
                <w:rFonts w:ascii="Arial" w:hAnsi="Arial" w:cs="Arial"/>
                <w:sz w:val="24"/>
                <w:szCs w:val="24"/>
              </w:rPr>
              <w:t xml:space="preserve">Iron </w:t>
            </w:r>
            <w:proofErr w:type="spellStart"/>
            <w:r>
              <w:rPr>
                <w:rFonts w:ascii="Arial" w:hAnsi="Arial" w:cs="Arial"/>
                <w:sz w:val="24"/>
                <w:szCs w:val="24"/>
              </w:rPr>
              <w:t>ug</w:t>
            </w:r>
            <w:proofErr w:type="spellEnd"/>
            <w:r>
              <w:rPr>
                <w:rFonts w:ascii="Arial" w:hAnsi="Arial" w:cs="Arial"/>
                <w:sz w:val="24"/>
                <w:szCs w:val="24"/>
              </w:rPr>
              <w:t>/L</w:t>
            </w:r>
          </w:p>
        </w:tc>
        <w:tc>
          <w:tcPr>
            <w:tcW w:w="1440" w:type="dxa"/>
          </w:tcPr>
          <w:p w14:paraId="3AB56DE9" w14:textId="1031E412" w:rsidR="00086BEB" w:rsidRPr="005162DE" w:rsidRDefault="000C799E" w:rsidP="004179E4">
            <w:pPr>
              <w:spacing w:before="40" w:after="40"/>
              <w:jc w:val="center"/>
              <w:rPr>
                <w:rFonts w:ascii="Arial" w:hAnsi="Arial" w:cs="Arial"/>
                <w:sz w:val="24"/>
                <w:szCs w:val="24"/>
              </w:rPr>
            </w:pPr>
            <w:r>
              <w:rPr>
                <w:rFonts w:ascii="Arial" w:hAnsi="Arial" w:cs="Arial"/>
                <w:sz w:val="24"/>
                <w:szCs w:val="24"/>
              </w:rPr>
              <w:t>1-22-20</w:t>
            </w:r>
          </w:p>
        </w:tc>
        <w:tc>
          <w:tcPr>
            <w:tcW w:w="1260" w:type="dxa"/>
          </w:tcPr>
          <w:p w14:paraId="5D465B29" w14:textId="62FB8998" w:rsidR="00086BEB" w:rsidRPr="005162DE" w:rsidRDefault="000C799E" w:rsidP="004179E4">
            <w:pPr>
              <w:spacing w:before="40" w:after="40"/>
              <w:jc w:val="center"/>
              <w:rPr>
                <w:rFonts w:ascii="Arial" w:hAnsi="Arial" w:cs="Arial"/>
                <w:sz w:val="24"/>
                <w:szCs w:val="24"/>
              </w:rPr>
            </w:pPr>
            <w:r>
              <w:rPr>
                <w:rFonts w:ascii="Arial" w:hAnsi="Arial" w:cs="Arial"/>
                <w:sz w:val="24"/>
                <w:szCs w:val="24"/>
              </w:rPr>
              <w:t>76</w:t>
            </w:r>
          </w:p>
        </w:tc>
        <w:tc>
          <w:tcPr>
            <w:tcW w:w="1530" w:type="dxa"/>
          </w:tcPr>
          <w:p w14:paraId="6F2413BA" w14:textId="67F3CC4B" w:rsidR="00086BEB" w:rsidRPr="005162DE" w:rsidRDefault="000C799E"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5615AC9F" w14:textId="5AB11194" w:rsidR="00086BEB" w:rsidRPr="005162DE" w:rsidRDefault="000C799E"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4AAE2B1F" w:rsidR="00086BEB" w:rsidRPr="005162DE" w:rsidRDefault="000C799E" w:rsidP="004179E4">
            <w:pPr>
              <w:spacing w:before="40" w:after="40"/>
              <w:jc w:val="center"/>
              <w:rPr>
                <w:rFonts w:ascii="Arial" w:hAnsi="Arial" w:cs="Arial"/>
                <w:sz w:val="24"/>
                <w:szCs w:val="24"/>
              </w:rPr>
            </w:pPr>
            <w:r>
              <w:rPr>
                <w:rFonts w:ascii="Arial" w:hAnsi="Arial" w:cs="Arial"/>
                <w:sz w:val="24"/>
                <w:szCs w:val="24"/>
              </w:rPr>
              <w:t>100</w:t>
            </w:r>
          </w:p>
        </w:tc>
        <w:tc>
          <w:tcPr>
            <w:tcW w:w="2291" w:type="dxa"/>
          </w:tcPr>
          <w:p w14:paraId="566F303C" w14:textId="75C1E340" w:rsidR="00086BEB" w:rsidRPr="005162DE" w:rsidRDefault="000C799E" w:rsidP="00086BEB">
            <w:pPr>
              <w:spacing w:before="40" w:after="40"/>
              <w:rPr>
                <w:rFonts w:ascii="Arial" w:hAnsi="Arial" w:cs="Arial"/>
                <w:sz w:val="24"/>
                <w:szCs w:val="24"/>
              </w:rPr>
            </w:pPr>
            <w:r>
              <w:rPr>
                <w:rFonts w:ascii="Arial" w:hAnsi="Arial" w:cs="Arial"/>
                <w:sz w:val="24"/>
                <w:szCs w:val="24"/>
              </w:rPr>
              <w:t>Generally naturally occurring in ground water</w:t>
            </w:r>
          </w:p>
        </w:tc>
      </w:tr>
      <w:tr w:rsidR="005162DE" w:rsidRPr="005162DE" w14:paraId="43BA6B8D" w14:textId="77777777" w:rsidTr="002D3FB5">
        <w:trPr>
          <w:trHeight w:val="432"/>
        </w:trPr>
        <w:tc>
          <w:tcPr>
            <w:tcW w:w="2245" w:type="dxa"/>
          </w:tcPr>
          <w:p w14:paraId="581AB298" w14:textId="417B81E3" w:rsidR="00086BEB" w:rsidRPr="005162DE" w:rsidRDefault="000C799E" w:rsidP="00086BEB">
            <w:pPr>
              <w:spacing w:before="40" w:after="40"/>
              <w:ind w:left="187"/>
              <w:rPr>
                <w:rFonts w:ascii="Arial" w:hAnsi="Arial" w:cs="Arial"/>
                <w:sz w:val="24"/>
                <w:szCs w:val="24"/>
              </w:rPr>
            </w:pPr>
            <w:r>
              <w:rPr>
                <w:rFonts w:ascii="Arial" w:hAnsi="Arial" w:cs="Arial"/>
                <w:sz w:val="24"/>
                <w:szCs w:val="24"/>
              </w:rPr>
              <w:t>Manganese</w:t>
            </w:r>
          </w:p>
        </w:tc>
        <w:tc>
          <w:tcPr>
            <w:tcW w:w="1440" w:type="dxa"/>
          </w:tcPr>
          <w:p w14:paraId="13425507" w14:textId="3A32C3EC" w:rsidR="00086BEB" w:rsidRPr="005162DE" w:rsidRDefault="000C799E" w:rsidP="004179E4">
            <w:pPr>
              <w:spacing w:before="40" w:after="40"/>
              <w:jc w:val="center"/>
              <w:rPr>
                <w:rFonts w:ascii="Arial" w:hAnsi="Arial" w:cs="Arial"/>
                <w:sz w:val="24"/>
                <w:szCs w:val="24"/>
              </w:rPr>
            </w:pPr>
            <w:r>
              <w:rPr>
                <w:rFonts w:ascii="Arial" w:hAnsi="Arial" w:cs="Arial"/>
                <w:sz w:val="24"/>
                <w:szCs w:val="24"/>
              </w:rPr>
              <w:t>1-22-20</w:t>
            </w:r>
          </w:p>
        </w:tc>
        <w:tc>
          <w:tcPr>
            <w:tcW w:w="1260" w:type="dxa"/>
          </w:tcPr>
          <w:p w14:paraId="72C49EEB" w14:textId="48930223" w:rsidR="00086BEB" w:rsidRPr="005162DE" w:rsidRDefault="000C799E" w:rsidP="004179E4">
            <w:pPr>
              <w:spacing w:before="40" w:after="40"/>
              <w:jc w:val="center"/>
              <w:rPr>
                <w:rFonts w:ascii="Arial" w:hAnsi="Arial" w:cs="Arial"/>
                <w:sz w:val="24"/>
                <w:szCs w:val="24"/>
              </w:rPr>
            </w:pPr>
            <w:r>
              <w:rPr>
                <w:rFonts w:ascii="Arial" w:hAnsi="Arial" w:cs="Arial"/>
                <w:sz w:val="24"/>
                <w:szCs w:val="24"/>
              </w:rPr>
              <w:t>10</w:t>
            </w:r>
          </w:p>
        </w:tc>
        <w:tc>
          <w:tcPr>
            <w:tcW w:w="1530" w:type="dxa"/>
          </w:tcPr>
          <w:p w14:paraId="7C11921B" w14:textId="4AC5C48B" w:rsidR="00086BEB" w:rsidRPr="005162DE" w:rsidRDefault="000C799E" w:rsidP="004179E4">
            <w:pPr>
              <w:spacing w:before="40" w:after="40"/>
              <w:jc w:val="center"/>
              <w:rPr>
                <w:rFonts w:ascii="Arial" w:hAnsi="Arial" w:cs="Arial"/>
                <w:sz w:val="24"/>
                <w:szCs w:val="24"/>
              </w:rPr>
            </w:pPr>
            <w:r>
              <w:rPr>
                <w:rFonts w:ascii="Arial" w:hAnsi="Arial" w:cs="Arial"/>
                <w:sz w:val="24"/>
                <w:szCs w:val="24"/>
              </w:rPr>
              <w:t>0</w:t>
            </w:r>
          </w:p>
        </w:tc>
        <w:tc>
          <w:tcPr>
            <w:tcW w:w="900" w:type="dxa"/>
          </w:tcPr>
          <w:p w14:paraId="491F1603" w14:textId="2011DB72" w:rsidR="00086BEB" w:rsidRPr="005162DE" w:rsidRDefault="000C799E" w:rsidP="004179E4">
            <w:pPr>
              <w:spacing w:before="40" w:after="40"/>
              <w:jc w:val="center"/>
              <w:rPr>
                <w:rFonts w:ascii="Arial" w:hAnsi="Arial" w:cs="Arial"/>
                <w:sz w:val="24"/>
                <w:szCs w:val="24"/>
              </w:rPr>
            </w:pPr>
            <w:r>
              <w:rPr>
                <w:rFonts w:ascii="Arial" w:hAnsi="Arial" w:cs="Arial"/>
                <w:sz w:val="24"/>
                <w:szCs w:val="24"/>
              </w:rPr>
              <w:t>50</w:t>
            </w:r>
          </w:p>
        </w:tc>
        <w:tc>
          <w:tcPr>
            <w:tcW w:w="1170" w:type="dxa"/>
          </w:tcPr>
          <w:p w14:paraId="489C42D6" w14:textId="681C5ACF" w:rsidR="00086BEB" w:rsidRPr="005162DE" w:rsidRDefault="000C799E" w:rsidP="004179E4">
            <w:pPr>
              <w:spacing w:before="40" w:after="40"/>
              <w:jc w:val="center"/>
              <w:rPr>
                <w:rFonts w:ascii="Arial" w:hAnsi="Arial" w:cs="Arial"/>
                <w:sz w:val="24"/>
                <w:szCs w:val="24"/>
              </w:rPr>
            </w:pPr>
            <w:r>
              <w:rPr>
                <w:rFonts w:ascii="Arial" w:hAnsi="Arial" w:cs="Arial"/>
                <w:sz w:val="24"/>
                <w:szCs w:val="24"/>
              </w:rPr>
              <w:t>20</w:t>
            </w:r>
          </w:p>
        </w:tc>
        <w:tc>
          <w:tcPr>
            <w:tcW w:w="2291" w:type="dxa"/>
          </w:tcPr>
          <w:p w14:paraId="2DBCEC1A" w14:textId="38B0F46F" w:rsidR="00086BEB" w:rsidRPr="005162DE" w:rsidRDefault="000C799E" w:rsidP="00086BEB">
            <w:pPr>
              <w:spacing w:before="40" w:after="40"/>
              <w:rPr>
                <w:rFonts w:ascii="Arial" w:hAnsi="Arial" w:cs="Arial"/>
                <w:sz w:val="24"/>
                <w:szCs w:val="24"/>
              </w:rPr>
            </w:pPr>
            <w:r>
              <w:rPr>
                <w:rFonts w:ascii="Arial" w:hAnsi="Arial" w:cs="Arial"/>
                <w:sz w:val="24"/>
                <w:szCs w:val="24"/>
              </w:rPr>
              <w:t>Generally naturally occurring in ground water</w:t>
            </w:r>
          </w:p>
        </w:tc>
      </w:tr>
      <w:tr w:rsidR="005162DE" w:rsidRPr="005162DE" w14:paraId="18FA2C38" w14:textId="77777777" w:rsidTr="002D3FB5">
        <w:trPr>
          <w:trHeight w:val="432"/>
        </w:trPr>
        <w:tc>
          <w:tcPr>
            <w:tcW w:w="2245" w:type="dxa"/>
          </w:tcPr>
          <w:p w14:paraId="39D2E538" w14:textId="08C6171D" w:rsidR="00086BEB" w:rsidRPr="005162DE" w:rsidRDefault="000C799E" w:rsidP="00086BEB">
            <w:pPr>
              <w:spacing w:before="40" w:after="40"/>
              <w:ind w:left="187"/>
              <w:rPr>
                <w:rFonts w:ascii="Arial" w:hAnsi="Arial" w:cs="Arial"/>
                <w:sz w:val="24"/>
                <w:szCs w:val="24"/>
              </w:rPr>
            </w:pPr>
            <w:r>
              <w:rPr>
                <w:rFonts w:ascii="Arial" w:hAnsi="Arial" w:cs="Arial"/>
                <w:sz w:val="24"/>
                <w:szCs w:val="24"/>
              </w:rPr>
              <w:t>Silver</w:t>
            </w:r>
          </w:p>
        </w:tc>
        <w:tc>
          <w:tcPr>
            <w:tcW w:w="1440" w:type="dxa"/>
          </w:tcPr>
          <w:p w14:paraId="6AB05BED" w14:textId="32716D02" w:rsidR="00086BEB" w:rsidRPr="005162DE" w:rsidRDefault="000C799E" w:rsidP="004179E4">
            <w:pPr>
              <w:spacing w:before="40" w:after="40"/>
              <w:jc w:val="center"/>
              <w:rPr>
                <w:rFonts w:ascii="Arial" w:hAnsi="Arial" w:cs="Arial"/>
                <w:sz w:val="24"/>
                <w:szCs w:val="24"/>
              </w:rPr>
            </w:pPr>
            <w:r>
              <w:rPr>
                <w:rFonts w:ascii="Arial" w:hAnsi="Arial" w:cs="Arial"/>
                <w:sz w:val="24"/>
                <w:szCs w:val="24"/>
              </w:rPr>
              <w:t>1-22-20</w:t>
            </w:r>
          </w:p>
        </w:tc>
        <w:tc>
          <w:tcPr>
            <w:tcW w:w="1260" w:type="dxa"/>
          </w:tcPr>
          <w:p w14:paraId="0AC370FD" w14:textId="7B408EB1" w:rsidR="00086BEB" w:rsidRPr="005162DE" w:rsidRDefault="005E0455" w:rsidP="004179E4">
            <w:pPr>
              <w:spacing w:before="40" w:after="40"/>
              <w:jc w:val="center"/>
              <w:rPr>
                <w:rFonts w:ascii="Arial" w:hAnsi="Arial" w:cs="Arial"/>
                <w:sz w:val="24"/>
                <w:szCs w:val="24"/>
              </w:rPr>
            </w:pPr>
            <w:r>
              <w:rPr>
                <w:rFonts w:ascii="Arial" w:hAnsi="Arial" w:cs="Arial"/>
                <w:sz w:val="24"/>
                <w:szCs w:val="24"/>
              </w:rPr>
              <w:t>&lt;10</w:t>
            </w:r>
          </w:p>
        </w:tc>
        <w:tc>
          <w:tcPr>
            <w:tcW w:w="1530" w:type="dxa"/>
          </w:tcPr>
          <w:p w14:paraId="06D23DE1" w14:textId="76AF105D" w:rsidR="00086BEB" w:rsidRPr="005162DE" w:rsidRDefault="005E0455" w:rsidP="004179E4">
            <w:pPr>
              <w:spacing w:before="40" w:after="40"/>
              <w:jc w:val="center"/>
              <w:rPr>
                <w:rFonts w:ascii="Arial" w:hAnsi="Arial" w:cs="Arial"/>
                <w:sz w:val="24"/>
                <w:szCs w:val="24"/>
              </w:rPr>
            </w:pPr>
            <w:r>
              <w:rPr>
                <w:rFonts w:ascii="Arial" w:hAnsi="Arial" w:cs="Arial"/>
                <w:sz w:val="24"/>
                <w:szCs w:val="24"/>
              </w:rPr>
              <w:t>1-100</w:t>
            </w:r>
          </w:p>
        </w:tc>
        <w:tc>
          <w:tcPr>
            <w:tcW w:w="900" w:type="dxa"/>
          </w:tcPr>
          <w:p w14:paraId="4A9C9B68" w14:textId="3513A790" w:rsidR="00086BEB" w:rsidRPr="005162DE" w:rsidRDefault="005E0455" w:rsidP="004179E4">
            <w:pPr>
              <w:spacing w:before="40" w:after="40"/>
              <w:jc w:val="center"/>
              <w:rPr>
                <w:rFonts w:ascii="Arial" w:hAnsi="Arial" w:cs="Arial"/>
                <w:sz w:val="24"/>
                <w:szCs w:val="24"/>
              </w:rPr>
            </w:pPr>
            <w:r>
              <w:rPr>
                <w:rFonts w:ascii="Arial" w:hAnsi="Arial" w:cs="Arial"/>
                <w:sz w:val="24"/>
                <w:szCs w:val="24"/>
              </w:rPr>
              <w:t>100</w:t>
            </w:r>
          </w:p>
        </w:tc>
        <w:tc>
          <w:tcPr>
            <w:tcW w:w="1170" w:type="dxa"/>
          </w:tcPr>
          <w:p w14:paraId="7502C73C" w14:textId="4E1008D1" w:rsidR="00086BEB" w:rsidRPr="005162DE" w:rsidRDefault="005E0455" w:rsidP="004179E4">
            <w:pPr>
              <w:spacing w:before="40" w:after="40"/>
              <w:jc w:val="center"/>
              <w:rPr>
                <w:rFonts w:ascii="Arial" w:hAnsi="Arial" w:cs="Arial"/>
                <w:sz w:val="24"/>
                <w:szCs w:val="24"/>
              </w:rPr>
            </w:pPr>
            <w:r>
              <w:rPr>
                <w:rFonts w:ascii="Arial" w:hAnsi="Arial" w:cs="Arial"/>
                <w:sz w:val="24"/>
                <w:szCs w:val="24"/>
              </w:rPr>
              <w:t>10</w:t>
            </w:r>
          </w:p>
        </w:tc>
        <w:tc>
          <w:tcPr>
            <w:tcW w:w="2291" w:type="dxa"/>
          </w:tcPr>
          <w:p w14:paraId="06A23C91" w14:textId="304CE529" w:rsidR="00086BEB" w:rsidRPr="005162DE" w:rsidRDefault="005E0455" w:rsidP="00086BEB">
            <w:pPr>
              <w:spacing w:before="40" w:after="40"/>
              <w:rPr>
                <w:rFonts w:ascii="Arial" w:hAnsi="Arial" w:cs="Arial"/>
                <w:sz w:val="24"/>
                <w:szCs w:val="24"/>
              </w:rPr>
            </w:pPr>
            <w:r>
              <w:rPr>
                <w:rFonts w:ascii="Arial" w:hAnsi="Arial" w:cs="Arial"/>
                <w:sz w:val="24"/>
                <w:szCs w:val="24"/>
              </w:rPr>
              <w:t>Industrial discharges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D28E881" w:rsidR="00DA4F32" w:rsidRPr="005162DE" w:rsidRDefault="005E0455" w:rsidP="00DA4F32">
            <w:pPr>
              <w:spacing w:before="40" w:after="40"/>
              <w:rPr>
                <w:rFonts w:ascii="Arial" w:hAnsi="Arial" w:cs="Arial"/>
                <w:sz w:val="24"/>
                <w:szCs w:val="24"/>
              </w:rPr>
            </w:pPr>
            <w:r>
              <w:rPr>
                <w:rFonts w:ascii="Arial" w:hAnsi="Arial" w:cs="Arial"/>
                <w:sz w:val="24"/>
                <w:szCs w:val="24"/>
              </w:rPr>
              <w:t>TCP 1,2,3</w:t>
            </w:r>
          </w:p>
        </w:tc>
        <w:tc>
          <w:tcPr>
            <w:tcW w:w="1440" w:type="dxa"/>
          </w:tcPr>
          <w:p w14:paraId="28190B3D" w14:textId="202C055F" w:rsidR="00DA4F32" w:rsidRPr="005162DE" w:rsidRDefault="005E0455" w:rsidP="00DA4F32">
            <w:pPr>
              <w:spacing w:before="40" w:after="40"/>
              <w:jc w:val="center"/>
              <w:rPr>
                <w:rFonts w:ascii="Arial" w:hAnsi="Arial" w:cs="Arial"/>
                <w:sz w:val="24"/>
                <w:szCs w:val="24"/>
              </w:rPr>
            </w:pPr>
            <w:r>
              <w:rPr>
                <w:rFonts w:ascii="Arial" w:hAnsi="Arial" w:cs="Arial"/>
                <w:sz w:val="24"/>
                <w:szCs w:val="24"/>
              </w:rPr>
              <w:t>10-22-2019</w:t>
            </w:r>
          </w:p>
        </w:tc>
        <w:tc>
          <w:tcPr>
            <w:tcW w:w="1350" w:type="dxa"/>
          </w:tcPr>
          <w:p w14:paraId="63D0EACA" w14:textId="72AAA514" w:rsidR="00DA4F32" w:rsidRPr="005162DE" w:rsidRDefault="005E0455" w:rsidP="00DA4F32">
            <w:pPr>
              <w:spacing w:before="40" w:after="40"/>
              <w:rPr>
                <w:rFonts w:ascii="Arial" w:hAnsi="Arial" w:cs="Arial"/>
                <w:sz w:val="24"/>
                <w:szCs w:val="24"/>
              </w:rPr>
            </w:pPr>
            <w:r>
              <w:rPr>
                <w:rFonts w:ascii="Arial" w:hAnsi="Arial" w:cs="Arial"/>
                <w:sz w:val="24"/>
                <w:szCs w:val="24"/>
              </w:rPr>
              <w:t>0.0050</w:t>
            </w:r>
          </w:p>
        </w:tc>
        <w:tc>
          <w:tcPr>
            <w:tcW w:w="1530" w:type="dxa"/>
          </w:tcPr>
          <w:p w14:paraId="60CC3A19" w14:textId="63715C07" w:rsidR="00DA4F32" w:rsidRPr="005162DE" w:rsidRDefault="005E0455" w:rsidP="00DA4F32">
            <w:pPr>
              <w:spacing w:before="40" w:after="40"/>
              <w:jc w:val="center"/>
              <w:rPr>
                <w:rFonts w:ascii="Arial" w:hAnsi="Arial" w:cs="Arial"/>
                <w:sz w:val="24"/>
                <w:szCs w:val="24"/>
              </w:rPr>
            </w:pPr>
            <w:r>
              <w:rPr>
                <w:rFonts w:ascii="Arial" w:hAnsi="Arial" w:cs="Arial"/>
                <w:sz w:val="24"/>
                <w:szCs w:val="24"/>
              </w:rPr>
              <w:t>5ppt&gt;10000</w:t>
            </w:r>
          </w:p>
        </w:tc>
        <w:tc>
          <w:tcPr>
            <w:tcW w:w="1800" w:type="dxa"/>
          </w:tcPr>
          <w:p w14:paraId="15DDAE72" w14:textId="58A98316" w:rsidR="00DA4F32" w:rsidRPr="005162DE" w:rsidRDefault="005E0455" w:rsidP="00DA4F32">
            <w:pPr>
              <w:spacing w:before="40" w:after="40"/>
              <w:jc w:val="center"/>
              <w:rPr>
                <w:rFonts w:ascii="Arial" w:hAnsi="Arial" w:cs="Arial"/>
                <w:sz w:val="24"/>
                <w:szCs w:val="24"/>
              </w:rPr>
            </w:pPr>
            <w:r>
              <w:rPr>
                <w:rFonts w:ascii="Arial" w:hAnsi="Arial" w:cs="Arial"/>
                <w:sz w:val="24"/>
                <w:szCs w:val="24"/>
              </w:rPr>
              <w:t>&gt;.000005</w:t>
            </w:r>
          </w:p>
        </w:tc>
        <w:tc>
          <w:tcPr>
            <w:tcW w:w="2471" w:type="dxa"/>
          </w:tcPr>
          <w:p w14:paraId="747A0B53" w14:textId="02CD1ACF" w:rsidR="00DA4F32" w:rsidRPr="005E0455" w:rsidRDefault="005E0455" w:rsidP="00DA4F32">
            <w:pPr>
              <w:spacing w:before="40" w:after="40"/>
              <w:rPr>
                <w:rFonts w:ascii="Arial" w:hAnsi="Arial" w:cs="Arial"/>
                <w:sz w:val="16"/>
                <w:szCs w:val="16"/>
              </w:rPr>
            </w:pPr>
            <w:r w:rsidRPr="005E0455">
              <w:rPr>
                <w:rFonts w:ascii="Arial" w:hAnsi="Arial" w:cs="Arial"/>
                <w:sz w:val="16"/>
                <w:szCs w:val="16"/>
              </w:rPr>
              <w:t>Some people who drink water containing halo acetic acids in excess of the MCL over many years may have an increased risk of getting cancer</w:t>
            </w:r>
          </w:p>
        </w:tc>
      </w:tr>
      <w:tr w:rsidR="005162DE" w:rsidRPr="005162DE" w14:paraId="3DC1EC0D" w14:textId="77777777" w:rsidTr="002D3FB5">
        <w:trPr>
          <w:trHeight w:val="432"/>
        </w:trPr>
        <w:tc>
          <w:tcPr>
            <w:tcW w:w="2245" w:type="dxa"/>
          </w:tcPr>
          <w:p w14:paraId="301C4362" w14:textId="4601F1F8" w:rsidR="00DA4F32" w:rsidRPr="005162DE" w:rsidRDefault="005E0455" w:rsidP="00DA4F32">
            <w:pPr>
              <w:spacing w:before="40" w:after="40"/>
              <w:rPr>
                <w:rFonts w:ascii="Arial" w:hAnsi="Arial" w:cs="Arial"/>
                <w:sz w:val="24"/>
                <w:szCs w:val="24"/>
              </w:rPr>
            </w:pPr>
            <w:r>
              <w:rPr>
                <w:rFonts w:ascii="Arial" w:hAnsi="Arial" w:cs="Arial"/>
                <w:sz w:val="24"/>
                <w:szCs w:val="24"/>
              </w:rPr>
              <w:t xml:space="preserve">1.1 </w:t>
            </w:r>
            <w:proofErr w:type="spellStart"/>
            <w:r>
              <w:rPr>
                <w:rFonts w:ascii="Arial" w:hAnsi="Arial" w:cs="Arial"/>
                <w:sz w:val="24"/>
                <w:szCs w:val="24"/>
              </w:rPr>
              <w:t>Dichloroethylene</w:t>
            </w:r>
            <w:proofErr w:type="spellEnd"/>
          </w:p>
        </w:tc>
        <w:tc>
          <w:tcPr>
            <w:tcW w:w="1440" w:type="dxa"/>
          </w:tcPr>
          <w:p w14:paraId="4751C8FD" w14:textId="1EBF6CCF" w:rsidR="00DA4F32" w:rsidRPr="005162DE" w:rsidRDefault="005E0455" w:rsidP="00DA4F32">
            <w:pPr>
              <w:spacing w:before="40" w:after="40"/>
              <w:jc w:val="center"/>
              <w:rPr>
                <w:rFonts w:ascii="Arial" w:hAnsi="Arial" w:cs="Arial"/>
                <w:sz w:val="24"/>
                <w:szCs w:val="24"/>
              </w:rPr>
            </w:pPr>
            <w:r>
              <w:rPr>
                <w:rFonts w:ascii="Arial" w:hAnsi="Arial" w:cs="Arial"/>
                <w:sz w:val="24"/>
                <w:szCs w:val="24"/>
              </w:rPr>
              <w:t>12-30-2018</w:t>
            </w:r>
          </w:p>
        </w:tc>
        <w:tc>
          <w:tcPr>
            <w:tcW w:w="1350" w:type="dxa"/>
          </w:tcPr>
          <w:p w14:paraId="27986934" w14:textId="31932627" w:rsidR="00DA4F32" w:rsidRPr="005162DE" w:rsidRDefault="005E0455" w:rsidP="00DA4F32">
            <w:pPr>
              <w:spacing w:before="40" w:after="40"/>
              <w:rPr>
                <w:rFonts w:ascii="Arial" w:hAnsi="Arial" w:cs="Arial"/>
                <w:sz w:val="24"/>
                <w:szCs w:val="24"/>
              </w:rPr>
            </w:pPr>
            <w:r>
              <w:rPr>
                <w:rFonts w:ascii="Arial" w:hAnsi="Arial" w:cs="Arial"/>
                <w:sz w:val="24"/>
                <w:szCs w:val="24"/>
              </w:rPr>
              <w:t xml:space="preserve">&lt;0.50 </w:t>
            </w:r>
            <w:proofErr w:type="spellStart"/>
            <w:r>
              <w:rPr>
                <w:rFonts w:ascii="Arial" w:hAnsi="Arial" w:cs="Arial"/>
                <w:sz w:val="24"/>
                <w:szCs w:val="24"/>
              </w:rPr>
              <w:t>ug</w:t>
            </w:r>
            <w:proofErr w:type="spellEnd"/>
            <w:r>
              <w:rPr>
                <w:rFonts w:ascii="Arial" w:hAnsi="Arial" w:cs="Arial"/>
                <w:sz w:val="24"/>
                <w:szCs w:val="24"/>
              </w:rPr>
              <w:t>/L</w:t>
            </w:r>
          </w:p>
        </w:tc>
        <w:tc>
          <w:tcPr>
            <w:tcW w:w="1530" w:type="dxa"/>
          </w:tcPr>
          <w:p w14:paraId="1D08BAD2" w14:textId="1D094A5F" w:rsidR="00DA4F32" w:rsidRPr="005162DE" w:rsidRDefault="005E0455" w:rsidP="00DA4F32">
            <w:pPr>
              <w:spacing w:before="40" w:after="40"/>
              <w:jc w:val="center"/>
              <w:rPr>
                <w:rFonts w:ascii="Arial" w:hAnsi="Arial" w:cs="Arial"/>
                <w:sz w:val="24"/>
                <w:szCs w:val="24"/>
              </w:rPr>
            </w:pPr>
            <w:r>
              <w:rPr>
                <w:rFonts w:ascii="Arial" w:hAnsi="Arial" w:cs="Arial"/>
                <w:sz w:val="24"/>
                <w:szCs w:val="24"/>
              </w:rPr>
              <w:t>0-600</w:t>
            </w:r>
          </w:p>
        </w:tc>
        <w:tc>
          <w:tcPr>
            <w:tcW w:w="1800" w:type="dxa"/>
          </w:tcPr>
          <w:p w14:paraId="72F3D657" w14:textId="54598670" w:rsidR="00DA4F32" w:rsidRPr="005162DE" w:rsidRDefault="005E0455" w:rsidP="00DA4F32">
            <w:pPr>
              <w:spacing w:before="40" w:after="40"/>
              <w:jc w:val="center"/>
              <w:rPr>
                <w:rFonts w:ascii="Arial" w:hAnsi="Arial" w:cs="Arial"/>
                <w:sz w:val="24"/>
                <w:szCs w:val="24"/>
              </w:rPr>
            </w:pPr>
            <w:r>
              <w:rPr>
                <w:rFonts w:ascii="Arial" w:hAnsi="Arial" w:cs="Arial"/>
                <w:sz w:val="24"/>
                <w:szCs w:val="24"/>
              </w:rPr>
              <w:t>600</w:t>
            </w:r>
          </w:p>
        </w:tc>
        <w:tc>
          <w:tcPr>
            <w:tcW w:w="2471" w:type="dxa"/>
          </w:tcPr>
          <w:p w14:paraId="0F72AF76" w14:textId="23D0A2AA" w:rsidR="00DA4F32" w:rsidRPr="005E0455" w:rsidRDefault="005E0455" w:rsidP="00DA4F32">
            <w:pPr>
              <w:spacing w:before="40" w:after="40"/>
              <w:rPr>
                <w:rFonts w:ascii="Arial" w:hAnsi="Arial" w:cs="Arial"/>
                <w:sz w:val="16"/>
                <w:szCs w:val="16"/>
              </w:rPr>
            </w:pPr>
            <w:r w:rsidRPr="005E0455">
              <w:rPr>
                <w:rFonts w:ascii="Arial" w:hAnsi="Arial" w:cs="Arial"/>
                <w:sz w:val="16"/>
                <w:szCs w:val="16"/>
              </w:rPr>
              <w:t>Discharge from industrial chemical factories</w:t>
            </w:r>
          </w:p>
        </w:tc>
      </w:tr>
      <w:tr w:rsidR="005162DE" w:rsidRPr="005162DE" w14:paraId="55C3320E" w14:textId="77777777" w:rsidTr="002D3FB5">
        <w:trPr>
          <w:trHeight w:val="432"/>
        </w:trPr>
        <w:tc>
          <w:tcPr>
            <w:tcW w:w="2245" w:type="dxa"/>
          </w:tcPr>
          <w:p w14:paraId="7A16F9AE" w14:textId="6CE23AC3" w:rsidR="00DA4F32" w:rsidRPr="005E0455" w:rsidRDefault="005E0455" w:rsidP="00DA4F32">
            <w:pPr>
              <w:spacing w:before="40" w:after="40"/>
              <w:rPr>
                <w:rFonts w:ascii="Arial" w:hAnsi="Arial" w:cs="Arial"/>
                <w:sz w:val="22"/>
                <w:szCs w:val="22"/>
              </w:rPr>
            </w:pPr>
            <w:r w:rsidRPr="005E0455">
              <w:rPr>
                <w:rFonts w:ascii="Arial" w:hAnsi="Arial" w:cs="Arial"/>
                <w:sz w:val="22"/>
                <w:szCs w:val="22"/>
              </w:rPr>
              <w:lastRenderedPageBreak/>
              <w:t>Tetrachloroethylene</w:t>
            </w:r>
          </w:p>
        </w:tc>
        <w:tc>
          <w:tcPr>
            <w:tcW w:w="1440" w:type="dxa"/>
          </w:tcPr>
          <w:p w14:paraId="5E75790D" w14:textId="58EEBDE5" w:rsidR="00DA4F32" w:rsidRPr="005162DE" w:rsidRDefault="005E0455" w:rsidP="00DA4F32">
            <w:pPr>
              <w:spacing w:before="40" w:after="40"/>
              <w:jc w:val="center"/>
              <w:rPr>
                <w:rFonts w:ascii="Arial" w:hAnsi="Arial" w:cs="Arial"/>
                <w:sz w:val="24"/>
                <w:szCs w:val="24"/>
              </w:rPr>
            </w:pPr>
            <w:r>
              <w:rPr>
                <w:rFonts w:ascii="Arial" w:hAnsi="Arial" w:cs="Arial"/>
                <w:sz w:val="24"/>
                <w:szCs w:val="24"/>
              </w:rPr>
              <w:t>12-30-2018</w:t>
            </w:r>
          </w:p>
        </w:tc>
        <w:tc>
          <w:tcPr>
            <w:tcW w:w="1350" w:type="dxa"/>
          </w:tcPr>
          <w:p w14:paraId="5BB1D6D7" w14:textId="430D1610" w:rsidR="00DA4F32" w:rsidRPr="005162DE" w:rsidRDefault="005E0455" w:rsidP="00DA4F32">
            <w:pPr>
              <w:spacing w:before="40" w:after="40"/>
              <w:rPr>
                <w:rFonts w:ascii="Arial" w:hAnsi="Arial" w:cs="Arial"/>
                <w:sz w:val="24"/>
                <w:szCs w:val="24"/>
              </w:rPr>
            </w:pPr>
            <w:r>
              <w:rPr>
                <w:rFonts w:ascii="Arial" w:hAnsi="Arial" w:cs="Arial"/>
                <w:sz w:val="24"/>
                <w:szCs w:val="24"/>
              </w:rPr>
              <w:t xml:space="preserve">&lt;0.50 </w:t>
            </w:r>
            <w:proofErr w:type="spellStart"/>
            <w:r>
              <w:rPr>
                <w:rFonts w:ascii="Arial" w:hAnsi="Arial" w:cs="Arial"/>
                <w:sz w:val="24"/>
                <w:szCs w:val="24"/>
              </w:rPr>
              <w:t>ug</w:t>
            </w:r>
            <w:proofErr w:type="spellEnd"/>
            <w:r>
              <w:rPr>
                <w:rFonts w:ascii="Arial" w:hAnsi="Arial" w:cs="Arial"/>
                <w:sz w:val="24"/>
                <w:szCs w:val="24"/>
              </w:rPr>
              <w:t>/L</w:t>
            </w:r>
          </w:p>
        </w:tc>
        <w:tc>
          <w:tcPr>
            <w:tcW w:w="1530" w:type="dxa"/>
          </w:tcPr>
          <w:p w14:paraId="508BDE41" w14:textId="68E1E01E" w:rsidR="00DA4F32" w:rsidRPr="005162DE" w:rsidRDefault="005E0455" w:rsidP="00DA4F32">
            <w:pPr>
              <w:spacing w:before="40" w:after="40"/>
              <w:jc w:val="center"/>
              <w:rPr>
                <w:rFonts w:ascii="Arial" w:hAnsi="Arial" w:cs="Arial"/>
                <w:sz w:val="24"/>
                <w:szCs w:val="24"/>
              </w:rPr>
            </w:pPr>
            <w:r>
              <w:rPr>
                <w:rFonts w:ascii="Arial" w:hAnsi="Arial" w:cs="Arial"/>
                <w:sz w:val="24"/>
                <w:szCs w:val="24"/>
              </w:rPr>
              <w:t>1-5</w:t>
            </w:r>
          </w:p>
        </w:tc>
        <w:tc>
          <w:tcPr>
            <w:tcW w:w="1800" w:type="dxa"/>
          </w:tcPr>
          <w:p w14:paraId="20DA4FE3" w14:textId="426F579B" w:rsidR="00DA4F32" w:rsidRPr="005162DE" w:rsidRDefault="005E0455" w:rsidP="00DA4F32">
            <w:pPr>
              <w:spacing w:before="40" w:after="40"/>
              <w:jc w:val="center"/>
              <w:rPr>
                <w:rFonts w:ascii="Arial" w:hAnsi="Arial" w:cs="Arial"/>
                <w:sz w:val="24"/>
                <w:szCs w:val="24"/>
              </w:rPr>
            </w:pPr>
            <w:r>
              <w:rPr>
                <w:rFonts w:ascii="Arial" w:hAnsi="Arial" w:cs="Arial"/>
                <w:sz w:val="24"/>
                <w:szCs w:val="24"/>
              </w:rPr>
              <w:t>.5</w:t>
            </w:r>
          </w:p>
        </w:tc>
        <w:tc>
          <w:tcPr>
            <w:tcW w:w="2471" w:type="dxa"/>
          </w:tcPr>
          <w:p w14:paraId="72377CFF" w14:textId="4CC11F0F" w:rsidR="00DA4F32" w:rsidRPr="005E0455" w:rsidRDefault="005E0455" w:rsidP="00DA4F32">
            <w:pPr>
              <w:spacing w:before="40" w:after="40"/>
              <w:rPr>
                <w:rFonts w:ascii="Arial" w:hAnsi="Arial" w:cs="Arial"/>
                <w:sz w:val="16"/>
                <w:szCs w:val="16"/>
              </w:rPr>
            </w:pPr>
            <w:r>
              <w:rPr>
                <w:rFonts w:ascii="Arial" w:hAnsi="Arial" w:cs="Arial"/>
                <w:sz w:val="16"/>
                <w:szCs w:val="16"/>
              </w:rPr>
              <w:t>Discharge from factories, dry cleaners and also auto shops (metal degre</w:t>
            </w:r>
            <w:r w:rsidR="007A53D9">
              <w:rPr>
                <w:rFonts w:ascii="Arial" w:hAnsi="Arial" w:cs="Arial"/>
                <w:sz w:val="16"/>
                <w:szCs w:val="16"/>
              </w:rPr>
              <w:t>asers)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B580959" w:rsidR="001F503E" w:rsidRPr="005162DE" w:rsidRDefault="00F4174E" w:rsidP="001F503E">
            <w:pPr>
              <w:spacing w:before="40" w:after="40"/>
              <w:rPr>
                <w:rFonts w:ascii="Arial" w:hAnsi="Arial" w:cs="Arial"/>
                <w:sz w:val="24"/>
                <w:szCs w:val="24"/>
              </w:rPr>
            </w:pPr>
            <w:r>
              <w:rPr>
                <w:rFonts w:ascii="Arial" w:hAnsi="Arial" w:cs="Arial"/>
                <w:sz w:val="24"/>
                <w:szCs w:val="24"/>
              </w:rPr>
              <w:t xml:space="preserve">Arsenic </w:t>
            </w:r>
          </w:p>
        </w:tc>
        <w:tc>
          <w:tcPr>
            <w:tcW w:w="2250" w:type="dxa"/>
            <w:tcMar>
              <w:left w:w="58" w:type="dxa"/>
              <w:right w:w="58" w:type="dxa"/>
            </w:tcMar>
          </w:tcPr>
          <w:p w14:paraId="14D9A9B3" w14:textId="141CBBA6" w:rsidR="001F503E" w:rsidRPr="005162DE" w:rsidRDefault="00F4174E" w:rsidP="001F503E">
            <w:pPr>
              <w:spacing w:before="40" w:after="40"/>
              <w:rPr>
                <w:rFonts w:ascii="Arial" w:hAnsi="Arial" w:cs="Arial"/>
                <w:sz w:val="24"/>
                <w:szCs w:val="24"/>
              </w:rPr>
            </w:pPr>
            <w:r>
              <w:rPr>
                <w:rFonts w:ascii="Arial" w:hAnsi="Arial" w:cs="Arial"/>
                <w:sz w:val="24"/>
                <w:szCs w:val="24"/>
              </w:rPr>
              <w:t>MCL Exceedance</w:t>
            </w:r>
          </w:p>
        </w:tc>
        <w:tc>
          <w:tcPr>
            <w:tcW w:w="1890" w:type="dxa"/>
            <w:tcMar>
              <w:left w:w="58" w:type="dxa"/>
              <w:right w:w="58" w:type="dxa"/>
            </w:tcMar>
          </w:tcPr>
          <w:p w14:paraId="7D4FE25C" w14:textId="13A268EA" w:rsidR="001F503E" w:rsidRPr="005162DE" w:rsidRDefault="00F4174E" w:rsidP="001F503E">
            <w:pPr>
              <w:spacing w:before="40" w:after="40"/>
              <w:rPr>
                <w:rFonts w:ascii="Arial" w:hAnsi="Arial" w:cs="Arial"/>
                <w:sz w:val="24"/>
                <w:szCs w:val="24"/>
              </w:rPr>
            </w:pPr>
            <w:r>
              <w:rPr>
                <w:rFonts w:ascii="Arial" w:hAnsi="Arial" w:cs="Arial"/>
                <w:sz w:val="24"/>
                <w:szCs w:val="24"/>
              </w:rPr>
              <w:t>2-24-22</w:t>
            </w:r>
          </w:p>
        </w:tc>
        <w:tc>
          <w:tcPr>
            <w:tcW w:w="2160" w:type="dxa"/>
            <w:tcMar>
              <w:left w:w="58" w:type="dxa"/>
              <w:right w:w="58" w:type="dxa"/>
            </w:tcMar>
          </w:tcPr>
          <w:p w14:paraId="7CABD54F" w14:textId="72BB4E64" w:rsidR="001F503E" w:rsidRPr="005162DE" w:rsidRDefault="00F4174E" w:rsidP="001F503E">
            <w:pPr>
              <w:spacing w:before="40" w:after="40"/>
              <w:rPr>
                <w:rFonts w:ascii="Arial" w:hAnsi="Arial" w:cs="Arial"/>
                <w:sz w:val="24"/>
                <w:szCs w:val="24"/>
              </w:rPr>
            </w:pPr>
            <w:r>
              <w:rPr>
                <w:rFonts w:ascii="Arial" w:hAnsi="Arial" w:cs="Arial"/>
                <w:sz w:val="24"/>
                <w:szCs w:val="24"/>
              </w:rPr>
              <w:t>Continued blending well source</w:t>
            </w:r>
          </w:p>
        </w:tc>
        <w:tc>
          <w:tcPr>
            <w:tcW w:w="2367" w:type="dxa"/>
            <w:tcMar>
              <w:left w:w="58" w:type="dxa"/>
              <w:right w:w="58" w:type="dxa"/>
            </w:tcMar>
          </w:tcPr>
          <w:p w14:paraId="67233B7F" w14:textId="3CC0FC5C" w:rsidR="001F503E" w:rsidRPr="00F4174E" w:rsidRDefault="00F4174E" w:rsidP="001F503E">
            <w:pPr>
              <w:spacing w:before="40" w:after="40"/>
              <w:rPr>
                <w:rFonts w:ascii="Arial" w:hAnsi="Arial" w:cs="Arial"/>
                <w:sz w:val="16"/>
                <w:szCs w:val="16"/>
              </w:rPr>
            </w:pPr>
            <w:r w:rsidRPr="00F4174E">
              <w:rPr>
                <w:rFonts w:ascii="Arial" w:hAnsi="Arial" w:cs="Arial"/>
                <w:sz w:val="16"/>
                <w:szCs w:val="16"/>
              </w:rPr>
              <w:t>Arsenic is  known human carcinogen, and ingestion of arsenic has been reported to increase the risk of cancer in the liver, bladder, kidney, lungs, and skin</w:t>
            </w:r>
          </w:p>
        </w:tc>
      </w:tr>
      <w:tr w:rsidR="002D3FB5" w:rsidRPr="005162DE" w14:paraId="2E9938F8" w14:textId="77777777" w:rsidTr="002D3FB5">
        <w:trPr>
          <w:trHeight w:val="449"/>
        </w:trPr>
        <w:tc>
          <w:tcPr>
            <w:tcW w:w="1975" w:type="dxa"/>
            <w:tcMar>
              <w:left w:w="58" w:type="dxa"/>
              <w:right w:w="58" w:type="dxa"/>
            </w:tcMar>
          </w:tcPr>
          <w:p w14:paraId="3650B6DE" w14:textId="529E28F7"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189679E1"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0B5F2EE1" w:rsidR="001F503E" w:rsidRPr="005162DE" w:rsidRDefault="001F503E" w:rsidP="00F4174E">
            <w:pPr>
              <w:spacing w:before="40" w:after="40"/>
              <w:rPr>
                <w:rFonts w:ascii="Arial" w:hAnsi="Arial" w:cs="Arial"/>
                <w:sz w:val="24"/>
                <w:szCs w:val="24"/>
              </w:rPr>
            </w:pPr>
          </w:p>
        </w:tc>
        <w:tc>
          <w:tcPr>
            <w:tcW w:w="2160" w:type="dxa"/>
            <w:tcMar>
              <w:left w:w="58" w:type="dxa"/>
              <w:right w:w="58" w:type="dxa"/>
            </w:tcMar>
          </w:tcPr>
          <w:p w14:paraId="75D3BCBC" w14:textId="5D962E6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657EF5E4"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7E5011CC" w:rsidR="001F503E" w:rsidRPr="005162DE" w:rsidRDefault="00F4174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3DB3507A" w:rsidR="00E80EE7" w:rsidRPr="005162DE" w:rsidRDefault="00F4174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0A3BF6A9" w:rsidR="00E80EE7" w:rsidRPr="005162DE" w:rsidRDefault="00CC10C2" w:rsidP="0087640F">
            <w:pPr>
              <w:spacing w:before="40" w:after="40"/>
              <w:jc w:val="center"/>
              <w:rPr>
                <w:rFonts w:ascii="Arial" w:hAnsi="Arial" w:cs="Arial"/>
                <w:sz w:val="24"/>
                <w:szCs w:val="24"/>
              </w:rPr>
            </w:pPr>
            <w:r>
              <w:rPr>
                <w:rFonts w:ascii="Arial" w:hAnsi="Arial" w:cs="Arial"/>
                <w:sz w:val="24"/>
                <w:szCs w:val="24"/>
              </w:rPr>
              <w:t>TT</w:t>
            </w:r>
          </w:p>
        </w:tc>
        <w:tc>
          <w:tcPr>
            <w:tcW w:w="1440" w:type="dxa"/>
            <w:tcMar>
              <w:left w:w="58" w:type="dxa"/>
              <w:right w:w="58" w:type="dxa"/>
            </w:tcMar>
          </w:tcPr>
          <w:p w14:paraId="0B864A4F" w14:textId="773AF229" w:rsidR="00E80EE7" w:rsidRPr="005162DE" w:rsidRDefault="00CC10C2" w:rsidP="0087640F">
            <w:pPr>
              <w:spacing w:before="40" w:after="40"/>
              <w:jc w:val="center"/>
              <w:rPr>
                <w:rFonts w:ascii="Arial" w:hAnsi="Arial" w:cs="Arial"/>
                <w:sz w:val="24"/>
                <w:szCs w:val="24"/>
              </w:rPr>
            </w:pPr>
            <w:r>
              <w:rPr>
                <w:rFonts w:ascii="Arial" w:hAnsi="Arial" w:cs="Arial"/>
                <w:sz w:val="24"/>
                <w:szCs w:val="24"/>
              </w:rPr>
              <w:t>N/A</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68369E8B" w:rsidR="001F503E" w:rsidRPr="005162DE" w:rsidRDefault="00F4174E" w:rsidP="00F4174E">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787893C" w:rsidR="001F7181" w:rsidRPr="005162DE" w:rsidRDefault="00F4174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6A790C6E" w:rsidR="001F503E" w:rsidRPr="005162DE" w:rsidRDefault="00F4174E"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BDF40D0" w:rsidR="001F7181" w:rsidRPr="005162DE" w:rsidRDefault="00F4174E"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05CAE53" w14:textId="77777777" w:rsidR="001E07A6" w:rsidRPr="005162DE" w:rsidRDefault="001E07A6" w:rsidP="001B269F">
      <w:pPr>
        <w:rPr>
          <w:rFonts w:ascii="Arial" w:hAnsi="Arial" w:cs="Arial"/>
          <w:i/>
          <w:iCs/>
          <w:sz w:val="24"/>
          <w:szCs w:val="24"/>
        </w:rPr>
      </w:pPr>
      <w:bookmarkStart w:id="11" w:name="_GoBack"/>
      <w:bookmarkEnd w:id="11"/>
    </w:p>
    <w:p w14:paraId="2C586EA6" w14:textId="77249168"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D03AD" w14:textId="77777777" w:rsidR="00886EA1" w:rsidRDefault="00886EA1">
      <w:r>
        <w:separator/>
      </w:r>
    </w:p>
    <w:p w14:paraId="4B02BE4B" w14:textId="77777777" w:rsidR="00886EA1" w:rsidRDefault="00886EA1"/>
  </w:endnote>
  <w:endnote w:type="continuationSeparator" w:id="0">
    <w:p w14:paraId="31D03BE0" w14:textId="77777777" w:rsidR="00886EA1" w:rsidRDefault="00886EA1">
      <w:r>
        <w:continuationSeparator/>
      </w:r>
    </w:p>
    <w:p w14:paraId="1C95CB15" w14:textId="77777777" w:rsidR="00886EA1" w:rsidRDefault="00886EA1"/>
  </w:endnote>
  <w:endnote w:type="continuationNotice" w:id="1">
    <w:p w14:paraId="4810EF25" w14:textId="77777777" w:rsidR="00886EA1" w:rsidRDefault="00886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A73103" w:rsidRDefault="00A73103">
    <w:pPr>
      <w:pStyle w:val="Footer"/>
    </w:pPr>
  </w:p>
  <w:p w14:paraId="1C17C8FD" w14:textId="77777777" w:rsidR="00A73103" w:rsidRDefault="00A731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61C95FFC" w:rsidR="00A73103" w:rsidRPr="002E5912" w:rsidRDefault="00A73103"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CB3D7" w14:textId="77777777" w:rsidR="00886EA1" w:rsidRDefault="00886EA1">
      <w:r>
        <w:separator/>
      </w:r>
    </w:p>
    <w:p w14:paraId="068C2E14" w14:textId="77777777" w:rsidR="00886EA1" w:rsidRDefault="00886EA1"/>
  </w:footnote>
  <w:footnote w:type="continuationSeparator" w:id="0">
    <w:p w14:paraId="386051EC" w14:textId="77777777" w:rsidR="00886EA1" w:rsidRDefault="00886EA1">
      <w:r>
        <w:continuationSeparator/>
      </w:r>
    </w:p>
    <w:p w14:paraId="62338B65" w14:textId="77777777" w:rsidR="00886EA1" w:rsidRDefault="00886EA1"/>
  </w:footnote>
  <w:footnote w:type="continuationNotice" w:id="1">
    <w:p w14:paraId="7D235007" w14:textId="77777777" w:rsidR="00886EA1" w:rsidRDefault="00886E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A73103" w:rsidRDefault="00A73103">
    <w:pPr>
      <w:pStyle w:val="Header"/>
    </w:pPr>
  </w:p>
  <w:p w14:paraId="2F40F5FE" w14:textId="77777777" w:rsidR="00A73103" w:rsidRDefault="00A731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A73103" w:rsidRDefault="00A73103"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A373CB">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A373CB">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C799E"/>
    <w:rsid w:val="000D2943"/>
    <w:rsid w:val="000D4AC7"/>
    <w:rsid w:val="000D4BB8"/>
    <w:rsid w:val="000D5C13"/>
    <w:rsid w:val="000E41AF"/>
    <w:rsid w:val="000E693A"/>
    <w:rsid w:val="000F3C1E"/>
    <w:rsid w:val="000F6367"/>
    <w:rsid w:val="000F7BDF"/>
    <w:rsid w:val="00100750"/>
    <w:rsid w:val="00101107"/>
    <w:rsid w:val="001034E4"/>
    <w:rsid w:val="00112168"/>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4EA3"/>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5BB5"/>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0F79"/>
    <w:rsid w:val="005D1987"/>
    <w:rsid w:val="005D3708"/>
    <w:rsid w:val="005D3BD9"/>
    <w:rsid w:val="005D4636"/>
    <w:rsid w:val="005D48A3"/>
    <w:rsid w:val="005D5746"/>
    <w:rsid w:val="005D698E"/>
    <w:rsid w:val="005D7E01"/>
    <w:rsid w:val="005E0455"/>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53D9"/>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EA1"/>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14DC"/>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373CB"/>
    <w:rsid w:val="00A44246"/>
    <w:rsid w:val="00A63BCD"/>
    <w:rsid w:val="00A72ADF"/>
    <w:rsid w:val="00A73103"/>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10C2"/>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74E"/>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91C51-858A-4A5E-B5B3-A673C5C32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7</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Cindy Luna</cp:lastModifiedBy>
  <cp:revision>6</cp:revision>
  <cp:lastPrinted>2022-01-19T18:53:00Z</cp:lastPrinted>
  <dcterms:created xsi:type="dcterms:W3CDTF">2022-01-19T19:02:00Z</dcterms:created>
  <dcterms:modified xsi:type="dcterms:W3CDTF">2023-07-01T19:45:00Z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