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DD769DE" w:rsidR="005879C4" w:rsidRPr="000A759E" w:rsidRDefault="001940BC" w:rsidP="005D5750">
            <w:pPr>
              <w:spacing w:before="40" w:after="40"/>
              <w:jc w:val="both"/>
              <w:rPr>
                <w:rFonts w:ascii="Arial" w:hAnsi="Arial" w:cs="Arial"/>
                <w:sz w:val="24"/>
                <w:szCs w:val="24"/>
              </w:rPr>
            </w:pPr>
            <w:r>
              <w:rPr>
                <w:rFonts w:ascii="Arial" w:hAnsi="Arial" w:cs="Arial"/>
                <w:sz w:val="24"/>
                <w:szCs w:val="24"/>
              </w:rPr>
              <w:t>CAL FIRE SALT CREEK CONSERVATION CAMP</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A98FF39" w:rsidR="005879C4" w:rsidRPr="000A759E" w:rsidRDefault="001940BC" w:rsidP="005D5750">
            <w:pPr>
              <w:spacing w:before="40" w:after="40"/>
              <w:jc w:val="both"/>
              <w:rPr>
                <w:rFonts w:ascii="Arial" w:hAnsi="Arial" w:cs="Arial"/>
                <w:sz w:val="24"/>
                <w:szCs w:val="24"/>
              </w:rPr>
            </w:pPr>
            <w:r>
              <w:rPr>
                <w:rFonts w:ascii="Arial" w:hAnsi="Arial" w:cs="Arial"/>
                <w:sz w:val="24"/>
                <w:szCs w:val="24"/>
              </w:rPr>
              <w:t>CA5210801</w:t>
            </w:r>
          </w:p>
        </w:tc>
      </w:tr>
      <w:tr w:rsidR="001940BC" w:rsidRPr="000A759E" w14:paraId="398D2003" w14:textId="77777777" w:rsidTr="004A010D">
        <w:tc>
          <w:tcPr>
            <w:tcW w:w="2785" w:type="dxa"/>
          </w:tcPr>
          <w:p w14:paraId="7219DA88" w14:textId="77777777" w:rsidR="001940BC" w:rsidRPr="000A759E" w:rsidRDefault="001940BC" w:rsidP="005D5750">
            <w:pPr>
              <w:spacing w:before="40" w:after="40"/>
              <w:jc w:val="both"/>
              <w:rPr>
                <w:rFonts w:ascii="Arial" w:hAnsi="Arial" w:cs="Arial"/>
                <w:sz w:val="24"/>
                <w:szCs w:val="24"/>
              </w:rPr>
            </w:pPr>
          </w:p>
        </w:tc>
        <w:tc>
          <w:tcPr>
            <w:tcW w:w="6565" w:type="dxa"/>
          </w:tcPr>
          <w:p w14:paraId="64E17D34" w14:textId="77777777" w:rsidR="001940BC" w:rsidRDefault="001940BC" w:rsidP="005D5750">
            <w:pPr>
              <w:spacing w:before="40" w:after="40"/>
              <w:jc w:val="both"/>
              <w:rPr>
                <w:rFonts w:ascii="Arial" w:hAnsi="Arial" w:cs="Arial"/>
                <w:sz w:val="24"/>
                <w:szCs w:val="24"/>
              </w:rPr>
            </w:pPr>
          </w:p>
        </w:tc>
      </w:tr>
    </w:tbl>
    <w:p w14:paraId="3C51C8E2" w14:textId="0B66EA1D"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w:t>
      </w:r>
      <w:proofErr w:type="gramStart"/>
      <w:r w:rsidRPr="000A759E">
        <w:rPr>
          <w:rFonts w:ascii="Arial" w:hAnsi="Arial" w:cs="Arial"/>
          <w:sz w:val="24"/>
          <w:szCs w:val="24"/>
        </w:rPr>
        <w:t>above hereby</w:t>
      </w:r>
      <w:proofErr w:type="gramEnd"/>
      <w:r w:rsidRPr="000A759E">
        <w:rPr>
          <w:rFonts w:ascii="Arial" w:hAnsi="Arial" w:cs="Arial"/>
          <w:sz w:val="24"/>
          <w:szCs w:val="24"/>
        </w:rPr>
        <w:t xml:space="preserve"> certifies that its Consumer Confidence Report was distributed on _____</w:t>
      </w:r>
      <w:r w:rsidR="001940BC">
        <w:rPr>
          <w:rFonts w:ascii="Arial" w:hAnsi="Arial" w:cs="Arial"/>
          <w:sz w:val="24"/>
          <w:szCs w:val="24"/>
        </w:rPr>
        <w:t>7/13/2026</w:t>
      </w:r>
      <w:r w:rsidRPr="000A759E">
        <w:rPr>
          <w:rFonts w:ascii="Arial" w:hAnsi="Arial" w:cs="Arial"/>
          <w:sz w:val="24"/>
          <w:szCs w:val="24"/>
        </w:rPr>
        <w:t>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328BAF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940BC">
              <w:rPr>
                <w:rFonts w:ascii="Arial" w:hAnsi="Arial" w:cs="Arial"/>
                <w:sz w:val="24"/>
                <w:szCs w:val="24"/>
              </w:rPr>
              <w:t>CHRIS WUELFING</w:t>
            </w:r>
          </w:p>
        </w:tc>
        <w:tc>
          <w:tcPr>
            <w:tcW w:w="4755" w:type="dxa"/>
            <w:vAlign w:val="center"/>
          </w:tcPr>
          <w:p w14:paraId="7AB34DF1" w14:textId="4B81D49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940BC">
              <w:rPr>
                <w:rFonts w:ascii="Arial" w:hAnsi="Arial" w:cs="Arial"/>
                <w:sz w:val="24"/>
                <w:szCs w:val="24"/>
              </w:rPr>
              <w:t xml:space="preserve"> WASPO/CPO</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7F6D28E0"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940BC">
              <w:rPr>
                <w:rFonts w:ascii="Arial" w:hAnsi="Arial" w:cs="Arial"/>
                <w:sz w:val="24"/>
                <w:szCs w:val="24"/>
              </w:rPr>
              <w:t xml:space="preserve"> 7/13/2026</w:t>
            </w:r>
          </w:p>
        </w:tc>
      </w:tr>
      <w:tr w:rsidR="000A759E" w14:paraId="5321F3CA" w14:textId="77777777" w:rsidTr="000A759E">
        <w:trPr>
          <w:trHeight w:val="394"/>
        </w:trPr>
        <w:tc>
          <w:tcPr>
            <w:tcW w:w="4575" w:type="dxa"/>
            <w:vAlign w:val="center"/>
          </w:tcPr>
          <w:p w14:paraId="723A5E03" w14:textId="6BBAFA3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940BC">
              <w:rPr>
                <w:rFonts w:ascii="Arial" w:hAnsi="Arial" w:cs="Arial"/>
                <w:sz w:val="24"/>
                <w:szCs w:val="24"/>
              </w:rPr>
              <w:t>530-597-2352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0747A93" w:rsidR="005879C4" w:rsidRPr="000A759E" w:rsidRDefault="001940BC"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2F45933B" w:rsidR="008820F1" w:rsidRPr="000A759E" w:rsidRDefault="001940BC" w:rsidP="00361BDB">
            <w:pPr>
              <w:pStyle w:val="BodyText2"/>
              <w:spacing w:before="0" w:after="0" w:line="276" w:lineRule="auto"/>
              <w:rPr>
                <w:rFonts w:ascii="Arial" w:hAnsi="Arial" w:cs="Arial"/>
                <w:i w:val="0"/>
                <w:sz w:val="24"/>
                <w:szCs w:val="24"/>
              </w:rPr>
            </w:pPr>
            <w:r>
              <w:rPr>
                <w:rFonts w:ascii="Arial" w:hAnsi="Arial" w:cs="Arial"/>
                <w:i w:val="0"/>
                <w:sz w:val="24"/>
                <w:szCs w:val="24"/>
              </w:rPr>
              <w:lastRenderedPageBreak/>
              <w:t xml:space="preserve">COPYS OF THE CCR HAS BEEN PLACED IN COMMON AREAS IN CAMP, </w:t>
            </w:r>
          </w:p>
        </w:tc>
      </w:tr>
      <w:tr w:rsidR="008820F1" w:rsidRPr="000A759E" w14:paraId="78CD57E4" w14:textId="77777777" w:rsidTr="000A759E">
        <w:trPr>
          <w:trHeight w:val="449"/>
        </w:trPr>
        <w:tc>
          <w:tcPr>
            <w:tcW w:w="9576" w:type="dxa"/>
          </w:tcPr>
          <w:p w14:paraId="0914AA13" w14:textId="51F1CD3A" w:rsidR="008820F1" w:rsidRPr="000A759E" w:rsidRDefault="001940BC" w:rsidP="00361BDB">
            <w:pPr>
              <w:pStyle w:val="BodyText2"/>
              <w:spacing w:before="0" w:after="0" w:line="276" w:lineRule="auto"/>
              <w:rPr>
                <w:rFonts w:ascii="Arial" w:hAnsi="Arial" w:cs="Arial"/>
                <w:i w:val="0"/>
                <w:sz w:val="24"/>
                <w:szCs w:val="24"/>
              </w:rPr>
            </w:pPr>
            <w:r>
              <w:rPr>
                <w:rFonts w:ascii="Arial" w:hAnsi="Arial" w:cs="Arial"/>
                <w:i w:val="0"/>
                <w:sz w:val="24"/>
                <w:szCs w:val="24"/>
              </w:rPr>
              <w:t>INCLUDING, CAL FIRE OFFICE, CDCR OFFICE, AND THE DINNING HALL.</w:t>
            </w: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720FF" w14:textId="77777777" w:rsidR="008C1F2E" w:rsidRDefault="008C1F2E">
      <w:r>
        <w:separator/>
      </w:r>
    </w:p>
  </w:endnote>
  <w:endnote w:type="continuationSeparator" w:id="0">
    <w:p w14:paraId="145A05CD" w14:textId="77777777" w:rsidR="008C1F2E" w:rsidRDefault="008C1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1AC9" w14:textId="77777777" w:rsidR="008C1F2E" w:rsidRDefault="008C1F2E">
      <w:r>
        <w:separator/>
      </w:r>
    </w:p>
  </w:footnote>
  <w:footnote w:type="continuationSeparator" w:id="0">
    <w:p w14:paraId="64C56EF0" w14:textId="77777777" w:rsidR="008C1F2E" w:rsidRDefault="008C1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940BC"/>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A2FE0"/>
    <w:rsid w:val="003A3A45"/>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C1F2E"/>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Wuelfing, Chris@CALFIRE</cp:lastModifiedBy>
  <cp:revision>2</cp:revision>
  <cp:lastPrinted>2026-07-13T21:43:00Z</cp:lastPrinted>
  <dcterms:created xsi:type="dcterms:W3CDTF">2026-07-13T21:44:00Z</dcterms:created>
  <dcterms:modified xsi:type="dcterms:W3CDTF">2026-07-13T21:44:00Z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