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66BA031" w:rsidR="005879C4" w:rsidRPr="000A759E" w:rsidRDefault="00CB4760" w:rsidP="005D5750">
            <w:pPr>
              <w:spacing w:before="40" w:after="40"/>
              <w:jc w:val="both"/>
              <w:rPr>
                <w:rFonts w:ascii="Arial" w:hAnsi="Arial" w:cs="Arial"/>
                <w:sz w:val="24"/>
                <w:szCs w:val="24"/>
              </w:rPr>
            </w:pPr>
            <w:r>
              <w:rPr>
                <w:rFonts w:ascii="Arial" w:hAnsi="Arial" w:cs="Arial"/>
                <w:sz w:val="24"/>
                <w:szCs w:val="24"/>
              </w:rPr>
              <w:t>Rainbow Farms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116E13F"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CB4760">
              <w:rPr>
                <w:rFonts w:ascii="Arial" w:hAnsi="Arial" w:cs="Arial"/>
                <w:sz w:val="24"/>
                <w:szCs w:val="24"/>
              </w:rPr>
              <w:t>440</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B4760">
        <w:rPr>
          <w:rFonts w:ascii="Arial" w:hAnsi="Arial" w:cs="Arial"/>
          <w:sz w:val="24"/>
          <w:szCs w:val="24"/>
        </w:rPr>
      </w:r>
      <w:r w:rsidR="00CB476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2023-06-21T21:01:00Z</dcterms:created>
  <dcterms:modified xsi:type="dcterms:W3CDTF">2023-06-21T21:01:00Z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