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rsidR="00FF2A75" w:rsidRPr="00453666" w:rsidRDefault="00FF2A75" w:rsidP="00B57F78">
      <w:pPr>
        <w:spacing w:after="0"/>
        <w:jc w:val="center"/>
        <w:rPr>
          <w:b/>
        </w:rPr>
      </w:pPr>
      <w:r w:rsidRPr="00453666">
        <w:rPr>
          <w:b/>
        </w:rPr>
        <w:t>Consumer Confidence Report</w:t>
      </w:r>
    </w:p>
    <w:p w:rsidR="00FF2A75" w:rsidRPr="00453666" w:rsidRDefault="00FF2A75" w:rsidP="00B57F78">
      <w:pPr>
        <w:spacing w:after="0"/>
        <w:jc w:val="center"/>
        <w:rPr>
          <w:b/>
        </w:rPr>
      </w:pPr>
      <w:r w:rsidRPr="00453666">
        <w:rPr>
          <w:b/>
        </w:rPr>
        <w:t>Certification Form</w:t>
      </w:r>
    </w:p>
    <w:p w:rsidR="00FF2A75" w:rsidRPr="00453666" w:rsidRDefault="00FF2A75" w:rsidP="00D737DF">
      <w:pPr>
        <w:spacing w:after="180"/>
        <w:jc w:val="center"/>
        <w:rPr>
          <w:i/>
        </w:rPr>
      </w:pPr>
      <w:r w:rsidRPr="00453666">
        <w:rPr>
          <w:i/>
        </w:rPr>
        <w:t>(to be submitted with a copy of the CCR)</w:t>
      </w:r>
    </w:p>
    <w:p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9"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rsidTr="007B165A">
        <w:tc>
          <w:tcPr>
            <w:tcW w:w="2340" w:type="dxa"/>
          </w:tcPr>
          <w:p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rsidR="00FF2A75" w:rsidRPr="00453666" w:rsidRDefault="00244903" w:rsidP="00B57F78">
            <w:pPr>
              <w:spacing w:before="40" w:after="40"/>
              <w:rPr>
                <w:sz w:val="22"/>
              </w:rPr>
            </w:pPr>
            <w:proofErr w:type="spellStart"/>
            <w:r>
              <w:rPr>
                <w:sz w:val="22"/>
              </w:rPr>
              <w:t>Madrona</w:t>
            </w:r>
            <w:proofErr w:type="spellEnd"/>
            <w:r>
              <w:rPr>
                <w:sz w:val="22"/>
              </w:rPr>
              <w:t xml:space="preserve"> Manor</w:t>
            </w:r>
          </w:p>
        </w:tc>
      </w:tr>
      <w:tr w:rsidR="00FF2A75" w:rsidRPr="00453666" w:rsidTr="007B165A">
        <w:tc>
          <w:tcPr>
            <w:tcW w:w="2340" w:type="dxa"/>
          </w:tcPr>
          <w:p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rsidR="00FF2A75" w:rsidRPr="00453666" w:rsidRDefault="00244903" w:rsidP="00B57F78">
            <w:pPr>
              <w:spacing w:before="40" w:after="40"/>
              <w:rPr>
                <w:sz w:val="22"/>
              </w:rPr>
            </w:pPr>
            <w:r>
              <w:rPr>
                <w:sz w:val="22"/>
              </w:rPr>
              <w:t>4901330</w:t>
            </w:r>
          </w:p>
        </w:tc>
      </w:tr>
    </w:tbl>
    <w:p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244903">
        <w:rPr>
          <w:sz w:val="22"/>
          <w:szCs w:val="22"/>
          <w:u w:val="single"/>
        </w:rPr>
        <w:t>_</w:t>
      </w:r>
      <w:r w:rsidR="00244903" w:rsidRPr="00244903">
        <w:rPr>
          <w:sz w:val="22"/>
          <w:szCs w:val="22"/>
          <w:u w:val="single"/>
        </w:rPr>
        <w:t>6/29/20</w:t>
      </w:r>
      <w:r w:rsidRPr="00244903">
        <w:rPr>
          <w:sz w:val="22"/>
          <w:szCs w:val="22"/>
          <w:u w:val="single"/>
        </w:rPr>
        <w:t>_____</w:t>
      </w:r>
      <w:r w:rsidRPr="00453666">
        <w:rPr>
          <w:sz w:val="22"/>
          <w:szCs w:val="22"/>
        </w:rPr>
        <w:t xml:space="preserve">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38"/>
        <w:gridCol w:w="1710"/>
        <w:gridCol w:w="3240"/>
        <w:gridCol w:w="720"/>
        <w:gridCol w:w="2160"/>
      </w:tblGrid>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rsidR="00FF2A75" w:rsidRPr="00453666" w:rsidRDefault="00244903"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Jason </w:t>
            </w:r>
            <w:proofErr w:type="spellStart"/>
            <w:r>
              <w:rPr>
                <w:b w:val="0"/>
                <w:bCs/>
                <w:sz w:val="22"/>
                <w:szCs w:val="22"/>
              </w:rPr>
              <w:t>Hesterly</w:t>
            </w:r>
            <w:proofErr w:type="spellEnd"/>
          </w:p>
        </w:tc>
        <w:tc>
          <w:tcPr>
            <w:tcW w:w="72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rsidR="00FF2A75" w:rsidRPr="00453666" w:rsidRDefault="00244903"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noProof/>
                <w:sz w:val="22"/>
                <w:szCs w:val="22"/>
              </w:rPr>
              <w:drawing>
                <wp:inline distT="0" distB="0" distL="0" distR="0">
                  <wp:extent cx="1171575" cy="315477"/>
                  <wp:effectExtent l="0" t="0" r="0" b="8890"/>
                  <wp:docPr id="1" name="Picture 1" descr="C:\Users\FD-EAST\Google Drive\JASON\JH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D-EAST\Google Drive\JASON\JH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869" cy="316633"/>
                          </a:xfrm>
                          <a:prstGeom prst="rect">
                            <a:avLst/>
                          </a:prstGeom>
                          <a:noFill/>
                          <a:ln>
                            <a:noFill/>
                          </a:ln>
                        </pic:spPr>
                      </pic:pic>
                    </a:graphicData>
                  </a:graphic>
                </wp:inline>
              </w:drawing>
            </w: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rsidR="00FF2A75" w:rsidRPr="00453666" w:rsidRDefault="00244903"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Chief Operator</w:t>
            </w: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rsidR="00FF2A75" w:rsidRPr="00453666" w:rsidRDefault="00244903" w:rsidP="0024490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(707</w:t>
            </w:r>
            <w:r w:rsidR="00FF2A75" w:rsidRPr="00453666">
              <w:rPr>
                <w:b w:val="0"/>
                <w:bCs/>
                <w:sz w:val="22"/>
                <w:szCs w:val="22"/>
              </w:rPr>
              <w:t>)</w:t>
            </w:r>
            <w:r>
              <w:rPr>
                <w:b w:val="0"/>
                <w:bCs/>
                <w:sz w:val="22"/>
                <w:szCs w:val="22"/>
              </w:rPr>
              <w:t xml:space="preserve"> 228-4675</w:t>
            </w:r>
            <w:bookmarkStart w:id="3" w:name="_GoBack"/>
            <w:bookmarkEnd w:id="3"/>
          </w:p>
        </w:tc>
        <w:tc>
          <w:tcPr>
            <w:tcW w:w="720" w:type="dxa"/>
            <w:tcBorders>
              <w:top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rsidR="00FF2A75" w:rsidRPr="00453666" w:rsidRDefault="00244903"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6/26/20</w:t>
            </w:r>
          </w:p>
        </w:tc>
      </w:tr>
    </w:tbl>
    <w:p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rsidR="00FF2A75" w:rsidRPr="00453666" w:rsidRDefault="00244903"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4" w:name="Check4"/>
      <w:r>
        <w:rPr>
          <w:sz w:val="22"/>
        </w:rPr>
        <w:instrText xml:space="preserve"> FORMCHECKBOX </w:instrText>
      </w:r>
      <w:r>
        <w:rPr>
          <w:sz w:val="22"/>
        </w:rPr>
      </w:r>
      <w:r>
        <w:rPr>
          <w:sz w:val="22"/>
        </w:rPr>
        <w:fldChar w:fldCharType="end"/>
      </w:r>
      <w:bookmarkEnd w:id="4"/>
      <w:r w:rsidR="00FF2A75" w:rsidRPr="00453666">
        <w:rPr>
          <w:sz w:val="22"/>
        </w:rPr>
        <w:tab/>
        <w:t xml:space="preserve">CCR was distributed by mail or other direct delivery methods.  Specify other direct delivery methods used:  </w:t>
      </w:r>
      <w:r w:rsidR="00FF2A75" w:rsidRPr="00453666">
        <w:rPr>
          <w:sz w:val="22"/>
          <w:u w:val="single"/>
        </w:rPr>
        <w:tab/>
      </w:r>
    </w:p>
    <w:p w:rsidR="00FF2A75" w:rsidRPr="008D62A3" w:rsidRDefault="00FF2A75" w:rsidP="006E4E67">
      <w:pPr>
        <w:tabs>
          <w:tab w:val="left" w:pos="9360"/>
        </w:tabs>
        <w:spacing w:after="180"/>
        <w:ind w:left="540"/>
        <w:rPr>
          <w:sz w:val="16"/>
          <w:szCs w:val="16"/>
          <w:u w:val="single"/>
        </w:rPr>
      </w:pPr>
      <w:r w:rsidRPr="008D62A3">
        <w:rPr>
          <w:sz w:val="16"/>
          <w:szCs w:val="16"/>
          <w:u w:val="single"/>
        </w:rPr>
        <w:tab/>
      </w:r>
    </w:p>
    <w:p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541932">
        <w:fldChar w:fldCharType="separate"/>
      </w:r>
      <w:r w:rsidRPr="00453666">
        <w:fldChar w:fldCharType="end"/>
      </w:r>
      <w:r w:rsidRPr="00453666">
        <w:tab/>
      </w:r>
      <w:r w:rsidRPr="00453666">
        <w:rPr>
          <w:sz w:val="22"/>
        </w:rPr>
        <w:t>“Good faith” efforts were used to reach non-bill paying consumers.  Those efforts included the following methods:</w:t>
      </w:r>
    </w:p>
    <w:p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41932">
        <w:rPr>
          <w:sz w:val="22"/>
        </w:rPr>
      </w:r>
      <w:r w:rsidR="00541932">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541932">
        <w:rPr>
          <w:sz w:val="22"/>
          <w:szCs w:val="22"/>
        </w:rPr>
      </w:r>
      <w:r w:rsidR="00541932">
        <w:rPr>
          <w:sz w:val="22"/>
          <w:szCs w:val="22"/>
        </w:rPr>
        <w:fldChar w:fldCharType="separate"/>
      </w:r>
      <w:r w:rsidRPr="00C10627">
        <w:rPr>
          <w:sz w:val="22"/>
          <w:szCs w:val="22"/>
        </w:rPr>
        <w:fldChar w:fldCharType="end"/>
      </w:r>
      <w:r w:rsidRPr="006E4E67">
        <w:rPr>
          <w:sz w:val="22"/>
          <w:szCs w:val="22"/>
        </w:rPr>
        <w:tab/>
        <w:t>Other (attach a list of other methods used)</w:t>
      </w:r>
    </w:p>
    <w:p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541932">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541932">
        <w:rPr>
          <w:sz w:val="22"/>
        </w:rPr>
      </w:r>
      <w:r w:rsidR="00541932">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1"/>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932" w:rsidRDefault="00541932">
      <w:r>
        <w:separator/>
      </w:r>
    </w:p>
  </w:endnote>
  <w:endnote w:type="continuationSeparator" w:id="0">
    <w:p w:rsidR="00541932" w:rsidRDefault="0054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244903">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932" w:rsidRDefault="00541932">
      <w:r>
        <w:separator/>
      </w:r>
    </w:p>
  </w:footnote>
  <w:footnote w:type="continuationSeparator" w:id="0">
    <w:p w:rsidR="00541932" w:rsidRDefault="00541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abstractNum w:abstractNumId="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4903"/>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1932"/>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wrcb.ca.gov/drinking_water/certlic/drinkingwater/CC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5AD7-8196-4BBA-A440-A5587A56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2654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FD-EAST</cp:lastModifiedBy>
  <cp:revision>2</cp:revision>
  <cp:lastPrinted>2019-01-17T17:17:00Z</cp:lastPrinted>
  <dcterms:created xsi:type="dcterms:W3CDTF">2020-06-25T20:42:00Z</dcterms:created>
  <dcterms:modified xsi:type="dcterms:W3CDTF">2020-06-25T20:42:00Z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