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895548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76047356"/>
      <w:r w:rsidR="0079349A">
        <w:rPr>
          <w:rFonts w:ascii="Arial" w:hAnsi="Arial" w:cs="Arial"/>
          <w:sz w:val="24"/>
          <w:szCs w:val="24"/>
        </w:rPr>
        <w:t>Seghesio Farms</w:t>
      </w:r>
      <w:r w:rsidR="00494C7A">
        <w:rPr>
          <w:rFonts w:ascii="Arial" w:hAnsi="Arial" w:cs="Arial"/>
          <w:sz w:val="24"/>
          <w:szCs w:val="24"/>
        </w:rPr>
        <w:t xml:space="preserve"> </w:t>
      </w:r>
      <w:bookmarkEnd w:id="2"/>
    </w:p>
    <w:p w14:paraId="65A99AB1" w14:textId="35CBA06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9349A">
        <w:rPr>
          <w:rFonts w:ascii="Arial" w:hAnsi="Arial" w:cs="Arial"/>
          <w:sz w:val="24"/>
          <w:szCs w:val="24"/>
        </w:rPr>
        <w:t>7/1/2020</w:t>
      </w:r>
    </w:p>
    <w:p w14:paraId="21C05768" w14:textId="5C62581B"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79349A">
        <w:rPr>
          <w:rFonts w:ascii="Arial" w:hAnsi="Arial" w:cs="Arial"/>
          <w:sz w:val="24"/>
          <w:szCs w:val="24"/>
        </w:rPr>
        <w:t xml:space="preserve"> Ground Water Well</w:t>
      </w:r>
    </w:p>
    <w:p w14:paraId="6AE5ED8C" w14:textId="2A0375A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371BE" w:rsidRPr="001371BE">
        <w:rPr>
          <w:rFonts w:ascii="Arial" w:hAnsi="Arial" w:cs="Arial"/>
          <w:sz w:val="24"/>
          <w:szCs w:val="24"/>
        </w:rPr>
        <w:t>Well #1 is located East of the worker house about 150 yards West of the Russian River</w:t>
      </w:r>
      <w:r w:rsidR="001371BE">
        <w:rPr>
          <w:rFonts w:ascii="Arial" w:hAnsi="Arial" w:cs="Arial"/>
          <w:sz w:val="24"/>
          <w:szCs w:val="24"/>
        </w:rPr>
        <w:t>.</w:t>
      </w:r>
    </w:p>
    <w:p w14:paraId="11D6F99D" w14:textId="7B1A11C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104A3A01"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4BCF223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371BE">
        <w:rPr>
          <w:rFonts w:ascii="Arial" w:hAnsi="Arial" w:cs="Arial"/>
          <w:sz w:val="24"/>
          <w:szCs w:val="24"/>
        </w:rPr>
        <w:t>Mark Zastrow (707) 230-2975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C3E5311"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1371BE" w:rsidRPr="001371BE">
        <w:rPr>
          <w:rFonts w:ascii="Arial" w:hAnsi="Arial" w:cs="Arial"/>
          <w:i/>
          <w:iCs/>
          <w:sz w:val="24"/>
          <w:szCs w:val="24"/>
          <w:u w:val="single"/>
        </w:rPr>
        <w:t>Seghesio Farms</w:t>
      </w:r>
      <w:r w:rsidR="00442D66" w:rsidRPr="0050755D">
        <w:rPr>
          <w:rFonts w:ascii="Arial" w:hAnsi="Arial" w:cs="Arial"/>
          <w:sz w:val="24"/>
          <w:szCs w:val="24"/>
          <w:lang w:val="es-MX"/>
        </w:rPr>
        <w:t xml:space="preserve"> a </w:t>
      </w:r>
      <w:bookmarkStart w:id="4" w:name="_Hlk76047522"/>
      <w:r w:rsidR="00FE2228" w:rsidRPr="00FE2228">
        <w:rPr>
          <w:rFonts w:ascii="Arial" w:hAnsi="Arial" w:cs="Arial"/>
          <w:i/>
          <w:iCs/>
          <w:sz w:val="24"/>
          <w:szCs w:val="24"/>
          <w:u w:val="single"/>
          <w:lang w:val="es-MX"/>
        </w:rPr>
        <w:t>700 Grove St., Healdsburg, CA 95448</w:t>
      </w:r>
      <w:r w:rsidR="00FE2228" w:rsidRPr="00AE563E">
        <w:rPr>
          <w:b/>
          <w:bCs/>
          <w:lang w:val="es-MX"/>
        </w:rPr>
        <w:t xml:space="preserve"> </w:t>
      </w:r>
      <w:bookmarkEnd w:id="4"/>
      <w:r w:rsidR="00C27E10" w:rsidRPr="00294193">
        <w:rPr>
          <w:bCs/>
          <w:i/>
          <w:iCs/>
          <w:szCs w:val="24"/>
          <w:u w:val="single"/>
          <w:lang w:val="es-MX"/>
        </w:rPr>
        <w:t>(</w:t>
      </w:r>
      <w:r w:rsidR="00C27E10" w:rsidRPr="00C27E10">
        <w:rPr>
          <w:rFonts w:ascii="Arial" w:hAnsi="Arial" w:cs="Arial"/>
          <w:bCs/>
          <w:i/>
          <w:iCs/>
          <w:sz w:val="24"/>
          <w:szCs w:val="24"/>
          <w:u w:val="single"/>
          <w:lang w:val="es-MX"/>
        </w:rPr>
        <w:t>707)433-0545</w:t>
      </w:r>
      <w:r w:rsidR="00C27E10">
        <w:rPr>
          <w:rFonts w:ascii="Arial" w:hAnsi="Arial" w:cs="Arial"/>
          <w:i/>
          <w:iCs/>
          <w:sz w:val="24"/>
          <w:szCs w:val="24"/>
          <w:u w:val="single"/>
          <w:lang w:val="es-MX"/>
        </w:rPr>
        <w:t xml:space="preserve"> </w:t>
      </w:r>
      <w:r w:rsidR="00442D66" w:rsidRPr="0050755D">
        <w:rPr>
          <w:rFonts w:ascii="Arial" w:hAnsi="Arial" w:cs="Arial"/>
          <w:sz w:val="24"/>
          <w:szCs w:val="24"/>
          <w:lang w:val="es-MX"/>
        </w:rPr>
        <w:t>para asistirlo en español.</w:t>
      </w:r>
    </w:p>
    <w:p w14:paraId="72C2ECD4" w14:textId="252EEAFB"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1371BE" w:rsidRPr="001371BE">
        <w:rPr>
          <w:rFonts w:ascii="Arial" w:hAnsi="Arial" w:cs="Arial"/>
          <w:i/>
          <w:iCs/>
          <w:sz w:val="24"/>
          <w:szCs w:val="24"/>
          <w:u w:val="single"/>
        </w:rPr>
        <w:t>Seghesio Farms</w:t>
      </w:r>
      <w:r w:rsidR="001371BE">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E2228" w:rsidRPr="00FE2228">
        <w:rPr>
          <w:rFonts w:ascii="Arial" w:hAnsi="Arial" w:cs="Arial"/>
          <w:i/>
          <w:iCs/>
          <w:sz w:val="24"/>
          <w:szCs w:val="24"/>
          <w:u w:val="single"/>
          <w:lang w:val="es-MX"/>
        </w:rPr>
        <w:t>700 Grove St., Healdsburg, CA 95448</w:t>
      </w:r>
      <w:r w:rsidR="00C27E10">
        <w:rPr>
          <w:rFonts w:ascii="Arial" w:hAnsi="Arial" w:cs="Arial"/>
          <w:i/>
          <w:iCs/>
          <w:sz w:val="24"/>
          <w:szCs w:val="24"/>
          <w:u w:val="single"/>
          <w:lang w:val="es-MX"/>
        </w:rPr>
        <w:t>,</w:t>
      </w:r>
      <w:r w:rsidR="00FE2228">
        <w:rPr>
          <w:rFonts w:ascii="Arial" w:eastAsia="PMingLiU" w:hAnsi="Arial" w:cs="Arial"/>
          <w:sz w:val="24"/>
          <w:szCs w:val="24"/>
        </w:rPr>
        <w:t xml:space="preserve"> </w:t>
      </w:r>
      <w:r w:rsidR="00C27E10" w:rsidRPr="00C27E10">
        <w:rPr>
          <w:rFonts w:ascii="Arial" w:hAnsi="Arial" w:cs="Arial"/>
          <w:bCs/>
          <w:i/>
          <w:iCs/>
          <w:sz w:val="24"/>
          <w:szCs w:val="24"/>
          <w:u w:val="single"/>
          <w:lang w:val="es-MX"/>
        </w:rPr>
        <w:t>707)433-0545</w:t>
      </w:r>
      <w:r w:rsidR="00C27E10">
        <w:rPr>
          <w:rFonts w:ascii="Arial" w:hAnsi="Arial" w:cs="Arial"/>
          <w:i/>
          <w:iCs/>
          <w:sz w:val="24"/>
          <w:szCs w:val="24"/>
          <w:u w:val="single"/>
          <w:lang w:val="es-MX"/>
        </w:rPr>
        <w:t xml:space="preserve"> </w:t>
      </w:r>
      <w:r w:rsidR="00FB5ACE" w:rsidRPr="00D10A7C">
        <w:rPr>
          <w:rFonts w:ascii="Arial" w:eastAsia="PMingLiU" w:hAnsi="Arial" w:cs="Arial"/>
          <w:sz w:val="24"/>
          <w:szCs w:val="24"/>
        </w:rPr>
        <w:t>.</w:t>
      </w:r>
    </w:p>
    <w:p w14:paraId="7D3636E6" w14:textId="7A2A159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1371BE" w:rsidRPr="001371BE">
        <w:rPr>
          <w:rFonts w:ascii="Arial" w:hAnsi="Arial" w:cs="Arial"/>
          <w:i/>
          <w:iCs/>
          <w:sz w:val="24"/>
          <w:szCs w:val="24"/>
          <w:u w:val="single"/>
        </w:rPr>
        <w:t>Seghesio Farms</w:t>
      </w:r>
      <w:r w:rsidR="001371BE" w:rsidRPr="00D10A7C">
        <w:rPr>
          <w:rFonts w:ascii="Arial" w:hAnsi="Arial" w:cs="Arial"/>
          <w:sz w:val="24"/>
          <w:szCs w:val="24"/>
        </w:rPr>
        <w:t xml:space="preserve"> </w:t>
      </w:r>
      <w:r w:rsidR="00FE2228" w:rsidRPr="00FE2228">
        <w:rPr>
          <w:rFonts w:ascii="Arial" w:hAnsi="Arial" w:cs="Arial"/>
          <w:i/>
          <w:iCs/>
          <w:sz w:val="24"/>
          <w:szCs w:val="24"/>
          <w:u w:val="single"/>
          <w:lang w:val="es-MX"/>
        </w:rPr>
        <w:t>700 Grove St., Healdsburg, CA 95448</w:t>
      </w:r>
      <w:r w:rsidR="00FE2228" w:rsidRPr="00AE563E">
        <w:rPr>
          <w:b/>
          <w:bCs/>
          <w:lang w:val="es-MX"/>
        </w:rPr>
        <w:t xml:space="preserve"> </w:t>
      </w:r>
      <w:r w:rsidR="008A64D8" w:rsidRPr="00D10A7C">
        <w:rPr>
          <w:rFonts w:ascii="Arial" w:hAnsi="Arial" w:cs="Arial"/>
          <w:sz w:val="24"/>
          <w:szCs w:val="24"/>
        </w:rPr>
        <w:t xml:space="preserve">o tumawag sa </w:t>
      </w:r>
      <w:r w:rsidR="00C27E10" w:rsidRPr="00C27E10">
        <w:rPr>
          <w:rFonts w:ascii="Arial" w:hAnsi="Arial" w:cs="Arial"/>
          <w:bCs/>
          <w:i/>
          <w:iCs/>
          <w:sz w:val="24"/>
          <w:szCs w:val="24"/>
          <w:u w:val="single"/>
          <w:lang w:val="es-MX"/>
        </w:rPr>
        <w:t>707)433-0545</w:t>
      </w:r>
      <w:r w:rsidR="00C27E10" w:rsidRPr="0050755D">
        <w:rPr>
          <w:rFonts w:ascii="Arial" w:hAnsi="Arial" w:cs="Arial"/>
          <w:sz w:val="24"/>
          <w:szCs w:val="24"/>
          <w:lang w:val="es-MX"/>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07C4D51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1371BE" w:rsidRPr="001371BE">
        <w:rPr>
          <w:rFonts w:ascii="Arial" w:hAnsi="Arial" w:cs="Arial"/>
          <w:i/>
          <w:iCs/>
          <w:sz w:val="24"/>
          <w:szCs w:val="24"/>
          <w:u w:val="single"/>
        </w:rPr>
        <w:t>Seghesio Farms</w:t>
      </w:r>
      <w:r w:rsidR="009D4211" w:rsidRPr="00D10A7C">
        <w:rPr>
          <w:rFonts w:ascii="Arial" w:hAnsi="Arial" w:cs="Arial"/>
          <w:sz w:val="24"/>
          <w:szCs w:val="24"/>
        </w:rPr>
        <w:t xml:space="preserve"> tại </w:t>
      </w:r>
      <w:r w:rsidR="00FE2228" w:rsidRPr="00FE2228">
        <w:rPr>
          <w:rFonts w:ascii="Arial" w:hAnsi="Arial" w:cs="Arial"/>
          <w:i/>
          <w:iCs/>
          <w:sz w:val="24"/>
          <w:szCs w:val="24"/>
          <w:u w:val="single"/>
          <w:lang w:val="es-MX"/>
        </w:rPr>
        <w:t>700 Grove St., Healdsburg, CA 95448</w:t>
      </w:r>
      <w:r w:rsidR="00C27E10">
        <w:rPr>
          <w:rFonts w:ascii="Arial" w:hAnsi="Arial" w:cs="Arial"/>
          <w:i/>
          <w:iCs/>
          <w:sz w:val="24"/>
          <w:szCs w:val="24"/>
          <w:u w:val="single"/>
          <w:lang w:val="es-MX"/>
        </w:rPr>
        <w:t>,</w:t>
      </w:r>
      <w:r w:rsidR="00FE2228" w:rsidRPr="00AE563E">
        <w:rPr>
          <w:b/>
          <w:bCs/>
          <w:lang w:val="es-MX"/>
        </w:rPr>
        <w:t xml:space="preserve"> </w:t>
      </w:r>
      <w:r w:rsidR="00C27E10" w:rsidRPr="00C27E10">
        <w:rPr>
          <w:rFonts w:ascii="Arial" w:hAnsi="Arial" w:cs="Arial"/>
          <w:bCs/>
          <w:i/>
          <w:iCs/>
          <w:sz w:val="24"/>
          <w:szCs w:val="24"/>
          <w:u w:val="single"/>
          <w:lang w:val="es-MX"/>
        </w:rPr>
        <w:t>707)433-0545</w:t>
      </w:r>
      <w:r w:rsidR="009D4211" w:rsidRPr="00D10A7C">
        <w:rPr>
          <w:rFonts w:ascii="Arial" w:hAnsi="Arial" w:cs="Arial"/>
          <w:sz w:val="24"/>
          <w:szCs w:val="24"/>
        </w:rPr>
        <w:t xml:space="preserve"> để được hỗ trợ giúp bằng tiếng Việt.</w:t>
      </w:r>
    </w:p>
    <w:p w14:paraId="76F47AA3" w14:textId="636DD65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1371BE" w:rsidRPr="001371BE">
        <w:rPr>
          <w:rFonts w:ascii="Arial" w:hAnsi="Arial" w:cs="Arial"/>
          <w:i/>
          <w:iCs/>
          <w:sz w:val="24"/>
          <w:szCs w:val="24"/>
          <w:u w:val="single"/>
        </w:rPr>
        <w:t>Seghesio Farms</w:t>
      </w:r>
      <w:r w:rsidR="006537F6" w:rsidRPr="00D10A7C">
        <w:rPr>
          <w:rFonts w:ascii="Arial" w:hAnsi="Arial" w:cs="Arial"/>
          <w:sz w:val="24"/>
          <w:szCs w:val="24"/>
        </w:rPr>
        <w:t xml:space="preserve"> ntawm </w:t>
      </w:r>
      <w:r w:rsidR="00FE2228" w:rsidRPr="00FE2228">
        <w:rPr>
          <w:rFonts w:ascii="Arial" w:hAnsi="Arial" w:cs="Arial"/>
          <w:i/>
          <w:iCs/>
          <w:sz w:val="24"/>
          <w:szCs w:val="24"/>
          <w:u w:val="single"/>
          <w:lang w:val="es-MX"/>
        </w:rPr>
        <w:t>700 Grove St., Healdsburg, CA 95448</w:t>
      </w:r>
      <w:r w:rsidR="00FE2228">
        <w:rPr>
          <w:b/>
          <w:bCs/>
          <w:lang w:val="es-MX"/>
        </w:rPr>
        <w:t>,</w:t>
      </w:r>
      <w:r w:rsidR="00710939" w:rsidRPr="00D10A7C">
        <w:rPr>
          <w:rFonts w:ascii="Arial" w:hAnsi="Arial" w:cs="Arial"/>
          <w:sz w:val="24"/>
          <w:szCs w:val="24"/>
        </w:rPr>
        <w:t xml:space="preserve"> </w:t>
      </w:r>
      <w:r w:rsidR="00C27E10" w:rsidRPr="00C27E10">
        <w:rPr>
          <w:rFonts w:ascii="Arial" w:hAnsi="Arial" w:cs="Arial"/>
          <w:bCs/>
          <w:i/>
          <w:iCs/>
          <w:sz w:val="24"/>
          <w:szCs w:val="24"/>
          <w:u w:val="single"/>
          <w:lang w:val="es-MX"/>
        </w:rPr>
        <w:t>707)433-0545</w:t>
      </w:r>
      <w:r w:rsidR="00C27E10" w:rsidRPr="0050755D">
        <w:rPr>
          <w:rFonts w:ascii="Arial" w:hAnsi="Arial" w:cs="Arial"/>
          <w:sz w:val="24"/>
          <w:szCs w:val="24"/>
          <w:lang w:val="es-MX"/>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5F082E">
        <w:lastRenderedPageBreak/>
        <w:t xml:space="preserve">Table </w:t>
      </w:r>
      <w:r w:rsidR="00F41CEE">
        <w:fldChar w:fldCharType="begin"/>
      </w:r>
      <w:r w:rsidR="00F41CEE">
        <w:instrText xml:space="preserve"> SEQ Table \* ARABIC </w:instrText>
      </w:r>
      <w:r w:rsidR="00F41CEE">
        <w:fldChar w:fldCharType="separate"/>
      </w:r>
      <w:r w:rsidR="0050755D">
        <w:rPr>
          <w:noProof/>
        </w:rPr>
        <w:t>1</w:t>
      </w:r>
      <w:r w:rsidR="00F41CEE">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F41CEE">
        <w:fldChar w:fldCharType="begin"/>
      </w:r>
      <w:r w:rsidR="00F41CEE">
        <w:instrText xml:space="preserve"> SEQ Table \* ARABIC </w:instrText>
      </w:r>
      <w:r w:rsidR="00F41CEE">
        <w:fldChar w:fldCharType="separate"/>
      </w:r>
      <w:r w:rsidR="0050755D">
        <w:rPr>
          <w:noProof/>
        </w:rPr>
        <w:t>2</w:t>
      </w:r>
      <w:r w:rsidR="00F41CE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F47DAA" w:rsidRPr="005F082E" w14:paraId="08D72929" w14:textId="77777777" w:rsidTr="007105E1">
        <w:tc>
          <w:tcPr>
            <w:tcW w:w="985" w:type="dxa"/>
            <w:tcMar>
              <w:left w:w="86" w:type="dxa"/>
              <w:right w:w="86" w:type="dxa"/>
            </w:tcMar>
          </w:tcPr>
          <w:p w14:paraId="5B6D4539" w14:textId="77777777" w:rsidR="00F47DAA" w:rsidRPr="005F082E" w:rsidRDefault="00F47DAA" w:rsidP="00F47DAA">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3B6973BB" w:rsidR="00F47DAA" w:rsidRPr="005F082E" w:rsidRDefault="00F47DAA" w:rsidP="00F47DAA">
            <w:pPr>
              <w:spacing w:before="40" w:after="40"/>
              <w:jc w:val="center"/>
              <w:rPr>
                <w:rFonts w:ascii="Arial" w:hAnsi="Arial" w:cs="Arial"/>
                <w:color w:val="000000" w:themeColor="text1"/>
                <w:sz w:val="24"/>
                <w:szCs w:val="24"/>
              </w:rPr>
            </w:pPr>
            <w:r>
              <w:rPr>
                <w:sz w:val="18"/>
              </w:rPr>
              <w:t>9/29/19</w:t>
            </w:r>
          </w:p>
        </w:tc>
        <w:tc>
          <w:tcPr>
            <w:tcW w:w="900" w:type="dxa"/>
            <w:tcBorders>
              <w:top w:val="nil"/>
            </w:tcBorders>
            <w:tcMar>
              <w:left w:w="86" w:type="dxa"/>
              <w:right w:w="86" w:type="dxa"/>
            </w:tcMar>
          </w:tcPr>
          <w:p w14:paraId="102D5A02" w14:textId="58429AEB" w:rsidR="00F47DAA" w:rsidRPr="005F082E" w:rsidRDefault="00F47DAA" w:rsidP="00F47DAA">
            <w:pPr>
              <w:spacing w:before="40" w:after="40"/>
              <w:jc w:val="center"/>
              <w:rPr>
                <w:rFonts w:ascii="Arial" w:hAnsi="Arial" w:cs="Arial"/>
                <w:color w:val="FFFFFF" w:themeColor="background1"/>
                <w:sz w:val="24"/>
                <w:szCs w:val="24"/>
              </w:rPr>
            </w:pPr>
            <w:r>
              <w:rPr>
                <w:sz w:val="18"/>
              </w:rPr>
              <w:t>5</w:t>
            </w:r>
          </w:p>
        </w:tc>
        <w:tc>
          <w:tcPr>
            <w:tcW w:w="990" w:type="dxa"/>
            <w:tcBorders>
              <w:top w:val="nil"/>
              <w:bottom w:val="nil"/>
            </w:tcBorders>
            <w:tcMar>
              <w:left w:w="86" w:type="dxa"/>
              <w:right w:w="86" w:type="dxa"/>
            </w:tcMar>
          </w:tcPr>
          <w:p w14:paraId="36E2A949" w14:textId="7CCE979F" w:rsidR="00F47DAA" w:rsidRPr="005F082E" w:rsidRDefault="00F47DAA" w:rsidP="00F47DAA">
            <w:pPr>
              <w:spacing w:before="40" w:after="40"/>
              <w:jc w:val="center"/>
              <w:rPr>
                <w:rFonts w:ascii="Arial" w:hAnsi="Arial" w:cs="Arial"/>
                <w:color w:val="FFFFFF" w:themeColor="background1"/>
                <w:sz w:val="24"/>
                <w:szCs w:val="24"/>
              </w:rPr>
            </w:pPr>
            <w:r>
              <w:rPr>
                <w:sz w:val="18"/>
              </w:rPr>
              <w:t>&lt;0.005</w:t>
            </w:r>
          </w:p>
        </w:tc>
        <w:tc>
          <w:tcPr>
            <w:tcW w:w="900" w:type="dxa"/>
            <w:tcBorders>
              <w:top w:val="nil"/>
              <w:bottom w:val="nil"/>
            </w:tcBorders>
            <w:tcMar>
              <w:left w:w="86" w:type="dxa"/>
              <w:right w:w="86" w:type="dxa"/>
            </w:tcMar>
          </w:tcPr>
          <w:p w14:paraId="308535F4" w14:textId="1A60793E" w:rsidR="00F47DAA" w:rsidRPr="005F082E" w:rsidRDefault="00F47DAA" w:rsidP="00F47DA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7777777" w:rsidR="00F47DAA" w:rsidRPr="005F082E" w:rsidRDefault="00F47DAA" w:rsidP="00F47DAA">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F47DAA" w:rsidRPr="005F082E" w:rsidRDefault="00F47DAA" w:rsidP="00F47DAA">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EEC4127" w:rsidR="00F47DAA" w:rsidRPr="005F082E" w:rsidRDefault="00F41CEE" w:rsidP="00F47DAA">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F47DAA" w:rsidRPr="005F082E" w:rsidRDefault="00F47DAA" w:rsidP="00F47DAA">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47DAA" w:rsidRPr="005F082E" w14:paraId="3E0C72DE" w14:textId="77777777" w:rsidTr="007105E1">
        <w:tc>
          <w:tcPr>
            <w:tcW w:w="985" w:type="dxa"/>
            <w:tcMar>
              <w:left w:w="86" w:type="dxa"/>
              <w:right w:w="86" w:type="dxa"/>
            </w:tcMar>
          </w:tcPr>
          <w:p w14:paraId="4152BF18" w14:textId="77777777" w:rsidR="00F47DAA" w:rsidRPr="005F082E" w:rsidRDefault="00F47DAA" w:rsidP="00F47DAA">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6E9818BA" w:rsidR="00F47DAA" w:rsidRPr="005F082E" w:rsidRDefault="00F47DAA" w:rsidP="00F47DAA">
            <w:pPr>
              <w:spacing w:before="40" w:after="40"/>
              <w:jc w:val="center"/>
              <w:rPr>
                <w:rFonts w:ascii="Arial" w:hAnsi="Arial" w:cs="Arial"/>
                <w:color w:val="FFFFFF" w:themeColor="background1"/>
                <w:sz w:val="24"/>
                <w:szCs w:val="24"/>
              </w:rPr>
            </w:pPr>
            <w:r>
              <w:rPr>
                <w:sz w:val="18"/>
              </w:rPr>
              <w:t>9/29/19</w:t>
            </w:r>
          </w:p>
        </w:tc>
        <w:tc>
          <w:tcPr>
            <w:tcW w:w="900" w:type="dxa"/>
            <w:tcBorders>
              <w:bottom w:val="single" w:sz="18" w:space="0" w:color="auto"/>
            </w:tcBorders>
            <w:tcMar>
              <w:left w:w="86" w:type="dxa"/>
              <w:right w:w="86" w:type="dxa"/>
            </w:tcMar>
          </w:tcPr>
          <w:p w14:paraId="42CEE2F3" w14:textId="0E1E73C4" w:rsidR="00F47DAA" w:rsidRPr="005F082E" w:rsidRDefault="00F47DAA" w:rsidP="00F47DAA">
            <w:pPr>
              <w:spacing w:before="40" w:after="40"/>
              <w:jc w:val="center"/>
              <w:rPr>
                <w:rFonts w:ascii="Arial" w:hAnsi="Arial" w:cs="Arial"/>
                <w:color w:val="FFFFFF" w:themeColor="background1"/>
                <w:sz w:val="24"/>
                <w:szCs w:val="24"/>
              </w:rPr>
            </w:pPr>
            <w:r>
              <w:rPr>
                <w:sz w:val="18"/>
              </w:rPr>
              <w:t>5</w:t>
            </w:r>
          </w:p>
        </w:tc>
        <w:tc>
          <w:tcPr>
            <w:tcW w:w="990" w:type="dxa"/>
            <w:tcBorders>
              <w:bottom w:val="single" w:sz="18" w:space="0" w:color="auto"/>
            </w:tcBorders>
            <w:tcMar>
              <w:left w:w="86" w:type="dxa"/>
              <w:right w:w="86" w:type="dxa"/>
            </w:tcMar>
          </w:tcPr>
          <w:p w14:paraId="15E55B1F" w14:textId="155DE039" w:rsidR="00F47DAA" w:rsidRPr="005F082E" w:rsidRDefault="00F47DAA" w:rsidP="00F47DAA">
            <w:pPr>
              <w:spacing w:before="40" w:after="40"/>
              <w:jc w:val="center"/>
              <w:rPr>
                <w:rFonts w:ascii="Arial" w:hAnsi="Arial" w:cs="Arial"/>
                <w:color w:val="FFFFFF" w:themeColor="background1"/>
                <w:sz w:val="24"/>
                <w:szCs w:val="24"/>
              </w:rPr>
            </w:pPr>
            <w:r>
              <w:rPr>
                <w:sz w:val="18"/>
              </w:rPr>
              <w:t>&lt;0.050</w:t>
            </w:r>
          </w:p>
        </w:tc>
        <w:tc>
          <w:tcPr>
            <w:tcW w:w="900" w:type="dxa"/>
            <w:tcBorders>
              <w:bottom w:val="single" w:sz="18" w:space="0" w:color="auto"/>
            </w:tcBorders>
            <w:tcMar>
              <w:left w:w="86" w:type="dxa"/>
              <w:right w:w="86" w:type="dxa"/>
            </w:tcMar>
          </w:tcPr>
          <w:p w14:paraId="1AE57BBF" w14:textId="4F871210" w:rsidR="00F47DAA" w:rsidRPr="005F082E" w:rsidRDefault="00F47DAA" w:rsidP="00F47DA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77777777" w:rsidR="00F47DAA" w:rsidRPr="005F082E" w:rsidRDefault="00F47DAA" w:rsidP="00F47DAA">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47DAA" w:rsidRPr="005F082E" w:rsidRDefault="00F47DAA" w:rsidP="00F47DAA">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47DAA" w:rsidRPr="005F082E" w:rsidRDefault="00F47DAA" w:rsidP="00F47DAA">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47DAA" w:rsidRPr="005F082E" w:rsidRDefault="00F47DAA" w:rsidP="00F47DAA">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47DAA" w:rsidRPr="005F082E" w:rsidRDefault="00F47DAA" w:rsidP="00F47DAA">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F41CEE">
        <w:fldChar w:fldCharType="begin"/>
      </w:r>
      <w:r w:rsidR="00F41CEE">
        <w:instrText xml:space="preserve"> SEQ Table \* ARABIC </w:instrText>
      </w:r>
      <w:r w:rsidR="00F41CEE">
        <w:fldChar w:fldCharType="separate"/>
      </w:r>
      <w:r w:rsidR="0050755D">
        <w:rPr>
          <w:noProof/>
        </w:rPr>
        <w:t>3</w:t>
      </w:r>
      <w:r w:rsidR="00F41CE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4E653B" w:rsidR="00684C7E" w:rsidRPr="005F082E" w:rsidRDefault="00F47DA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Mar>
              <w:left w:w="58" w:type="dxa"/>
              <w:right w:w="58" w:type="dxa"/>
            </w:tcMar>
          </w:tcPr>
          <w:p w14:paraId="690B0D1C" w14:textId="64CA7B35" w:rsidR="00684C7E" w:rsidRPr="005F082E" w:rsidRDefault="00F47D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Mar>
              <w:left w:w="58" w:type="dxa"/>
              <w:right w:w="58" w:type="dxa"/>
            </w:tcMar>
          </w:tcPr>
          <w:p w14:paraId="6802CC34" w14:textId="6CB7BA52" w:rsidR="00684C7E" w:rsidRPr="005F082E" w:rsidRDefault="00F47D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70C3F84" w:rsidR="00684C7E" w:rsidRPr="005F082E" w:rsidRDefault="00F47D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260" w:type="dxa"/>
            <w:tcMar>
              <w:left w:w="58" w:type="dxa"/>
              <w:right w:w="58" w:type="dxa"/>
            </w:tcMar>
          </w:tcPr>
          <w:p w14:paraId="5F571C45" w14:textId="0E72359F" w:rsidR="00684C7E" w:rsidRPr="005F082E" w:rsidRDefault="00F47D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Mar>
              <w:left w:w="58" w:type="dxa"/>
              <w:right w:w="58" w:type="dxa"/>
            </w:tcMar>
          </w:tcPr>
          <w:p w14:paraId="2BE476FB" w14:textId="76986163" w:rsidR="00684C7E" w:rsidRPr="005F082E" w:rsidRDefault="00F47DA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F41CEE">
        <w:fldChar w:fldCharType="begin"/>
      </w:r>
      <w:r w:rsidR="00F41CEE">
        <w:instrText xml:space="preserve"> SEQ Table \* ARABIC </w:instrText>
      </w:r>
      <w:r w:rsidR="00F41CEE">
        <w:fldChar w:fldCharType="separate"/>
      </w:r>
      <w:r w:rsidR="0050755D">
        <w:rPr>
          <w:noProof/>
        </w:rPr>
        <w:t>4</w:t>
      </w:r>
      <w:r w:rsidR="00F41CE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47DAA" w:rsidRPr="005F082E" w14:paraId="7A429E4A" w14:textId="77777777" w:rsidTr="000E6620">
        <w:trPr>
          <w:trHeight w:val="432"/>
        </w:trPr>
        <w:tc>
          <w:tcPr>
            <w:tcW w:w="2245" w:type="dxa"/>
            <w:tcBorders>
              <w:top w:val="nil"/>
              <w:left w:val="single" w:sz="6" w:space="0" w:color="auto"/>
            </w:tcBorders>
            <w:tcMar>
              <w:left w:w="58" w:type="dxa"/>
              <w:right w:w="58" w:type="dxa"/>
            </w:tcMar>
          </w:tcPr>
          <w:p w14:paraId="4FB42A8F" w14:textId="2AF40829" w:rsidR="00F47DAA" w:rsidRPr="005F082E" w:rsidRDefault="00F47DAA" w:rsidP="00F47DAA">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Borders>
              <w:top w:val="nil"/>
            </w:tcBorders>
          </w:tcPr>
          <w:p w14:paraId="4DD1A19D" w14:textId="6EE9DA5E"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6/27/19</w:t>
            </w:r>
          </w:p>
        </w:tc>
        <w:tc>
          <w:tcPr>
            <w:tcW w:w="1260" w:type="dxa"/>
            <w:tcBorders>
              <w:top w:val="nil"/>
            </w:tcBorders>
          </w:tcPr>
          <w:p w14:paraId="7E31F2ED" w14:textId="1C6B414F"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0.71</w:t>
            </w:r>
          </w:p>
        </w:tc>
        <w:tc>
          <w:tcPr>
            <w:tcW w:w="1530" w:type="dxa"/>
            <w:tcBorders>
              <w:top w:val="nil"/>
            </w:tcBorders>
          </w:tcPr>
          <w:p w14:paraId="5D4167B4" w14:textId="59B54299"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 xml:space="preserve"> </w:t>
            </w:r>
          </w:p>
        </w:tc>
        <w:tc>
          <w:tcPr>
            <w:tcW w:w="1170" w:type="dxa"/>
            <w:tcBorders>
              <w:top w:val="nil"/>
            </w:tcBorders>
          </w:tcPr>
          <w:p w14:paraId="31345D1A" w14:textId="19C8CBB0"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40E479D3" w14:textId="473AEC30"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10</w:t>
            </w:r>
          </w:p>
        </w:tc>
        <w:tc>
          <w:tcPr>
            <w:tcW w:w="1931" w:type="dxa"/>
            <w:tcBorders>
              <w:top w:val="nil"/>
              <w:right w:val="single" w:sz="6" w:space="0" w:color="auto"/>
            </w:tcBorders>
          </w:tcPr>
          <w:p w14:paraId="18226327" w14:textId="3A83D1B1" w:rsidR="00F47DAA" w:rsidRPr="005F082E" w:rsidRDefault="00F47DAA" w:rsidP="00F47DAA">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F47DAA" w:rsidRPr="005F082E" w14:paraId="717C9FBF" w14:textId="77777777" w:rsidTr="000E6620">
        <w:trPr>
          <w:trHeight w:val="432"/>
        </w:trPr>
        <w:tc>
          <w:tcPr>
            <w:tcW w:w="2245" w:type="dxa"/>
            <w:tcBorders>
              <w:top w:val="nil"/>
              <w:left w:val="single" w:sz="6" w:space="0" w:color="auto"/>
            </w:tcBorders>
            <w:tcMar>
              <w:left w:w="58" w:type="dxa"/>
              <w:right w:w="58" w:type="dxa"/>
            </w:tcMar>
          </w:tcPr>
          <w:p w14:paraId="6E104E7C" w14:textId="77777777" w:rsidR="00F47DAA" w:rsidRDefault="00F47DAA" w:rsidP="00F47DAA">
            <w:pPr>
              <w:rPr>
                <w:sz w:val="18"/>
              </w:rPr>
            </w:pPr>
            <w:r>
              <w:rPr>
                <w:sz w:val="18"/>
              </w:rPr>
              <w:t>Chromium Hexavalent</w:t>
            </w:r>
          </w:p>
          <w:p w14:paraId="6F7601B1" w14:textId="029FED6D" w:rsidR="00F47DAA" w:rsidRPr="005F082E" w:rsidRDefault="00F47DAA" w:rsidP="00F47DAA">
            <w:pPr>
              <w:keepNext/>
              <w:keepLines/>
              <w:spacing w:before="40" w:after="40"/>
              <w:ind w:left="30"/>
              <w:jc w:val="both"/>
              <w:rPr>
                <w:rFonts w:ascii="Arial" w:hAnsi="Arial" w:cs="Arial"/>
                <w:color w:val="000000" w:themeColor="text1"/>
                <w:sz w:val="24"/>
                <w:szCs w:val="24"/>
              </w:rPr>
            </w:pPr>
            <w:r>
              <w:rPr>
                <w:sz w:val="18"/>
              </w:rPr>
              <w:t xml:space="preserve"> ug/L</w:t>
            </w:r>
          </w:p>
        </w:tc>
        <w:tc>
          <w:tcPr>
            <w:tcW w:w="1440" w:type="dxa"/>
            <w:tcBorders>
              <w:top w:val="nil"/>
            </w:tcBorders>
          </w:tcPr>
          <w:p w14:paraId="1D2BC95B" w14:textId="4C64242C"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4/26/17</w:t>
            </w:r>
          </w:p>
        </w:tc>
        <w:tc>
          <w:tcPr>
            <w:tcW w:w="1260" w:type="dxa"/>
            <w:tcBorders>
              <w:top w:val="nil"/>
            </w:tcBorders>
          </w:tcPr>
          <w:p w14:paraId="33D86AD2" w14:textId="38CC80F5"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0.52</w:t>
            </w:r>
          </w:p>
        </w:tc>
        <w:tc>
          <w:tcPr>
            <w:tcW w:w="1530" w:type="dxa"/>
            <w:tcBorders>
              <w:top w:val="nil"/>
            </w:tcBorders>
          </w:tcPr>
          <w:p w14:paraId="1086CE10" w14:textId="77777777" w:rsidR="00F47DAA" w:rsidRPr="005F082E" w:rsidRDefault="00F47DAA" w:rsidP="00F47DAA">
            <w:pPr>
              <w:keepNext/>
              <w:keepLines/>
              <w:spacing w:before="40" w:after="40"/>
              <w:jc w:val="center"/>
              <w:rPr>
                <w:rFonts w:ascii="Arial" w:hAnsi="Arial" w:cs="Arial"/>
                <w:color w:val="000000" w:themeColor="text1"/>
                <w:sz w:val="24"/>
                <w:szCs w:val="24"/>
              </w:rPr>
            </w:pPr>
          </w:p>
        </w:tc>
        <w:tc>
          <w:tcPr>
            <w:tcW w:w="1170" w:type="dxa"/>
            <w:tcBorders>
              <w:top w:val="nil"/>
            </w:tcBorders>
          </w:tcPr>
          <w:p w14:paraId="1E9BF223" w14:textId="187C00BC"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1</w:t>
            </w:r>
          </w:p>
        </w:tc>
        <w:tc>
          <w:tcPr>
            <w:tcW w:w="1260" w:type="dxa"/>
            <w:tcBorders>
              <w:top w:val="nil"/>
            </w:tcBorders>
          </w:tcPr>
          <w:p w14:paraId="5FA4F6A3" w14:textId="6834FBF2"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.02</w:t>
            </w:r>
          </w:p>
        </w:tc>
        <w:tc>
          <w:tcPr>
            <w:tcW w:w="1931" w:type="dxa"/>
            <w:tcBorders>
              <w:top w:val="nil"/>
              <w:right w:val="single" w:sz="6" w:space="0" w:color="auto"/>
            </w:tcBorders>
          </w:tcPr>
          <w:p w14:paraId="5696C7D2" w14:textId="53B24FF9" w:rsidR="00F47DAA" w:rsidRPr="005F082E" w:rsidRDefault="00F47DAA" w:rsidP="00F47DAA">
            <w:pPr>
              <w:keepNext/>
              <w:keepLines/>
              <w:spacing w:before="40" w:after="40"/>
              <w:jc w:val="center"/>
              <w:rPr>
                <w:rFonts w:ascii="Arial" w:hAnsi="Arial" w:cs="Arial"/>
                <w:color w:val="000000" w:themeColor="text1"/>
                <w:sz w:val="24"/>
                <w:szCs w:val="24"/>
              </w:rPr>
            </w:pPr>
            <w:r w:rsidRPr="00B95BBC">
              <w:t xml:space="preserve">Discharge from electroplating factories, leather tanneries, wood preservation, chemical synthesis, refractory production, and textile manufacturing facilities; erosion of natural deposits. </w:t>
            </w:r>
          </w:p>
        </w:tc>
      </w:tr>
      <w:tr w:rsidR="00F47DAA" w:rsidRPr="005F082E" w14:paraId="7C96DD6F" w14:textId="77777777" w:rsidTr="000E6620">
        <w:trPr>
          <w:trHeight w:val="432"/>
        </w:trPr>
        <w:tc>
          <w:tcPr>
            <w:tcW w:w="2245" w:type="dxa"/>
            <w:tcBorders>
              <w:top w:val="nil"/>
              <w:left w:val="single" w:sz="6" w:space="0" w:color="auto"/>
            </w:tcBorders>
            <w:tcMar>
              <w:left w:w="58" w:type="dxa"/>
              <w:right w:w="58" w:type="dxa"/>
            </w:tcMar>
          </w:tcPr>
          <w:p w14:paraId="29E71AAC" w14:textId="3E5016B5" w:rsidR="00F47DAA" w:rsidRPr="005F082E" w:rsidRDefault="00F47DAA" w:rsidP="00F47DAA">
            <w:pPr>
              <w:keepNext/>
              <w:keepLines/>
              <w:spacing w:before="40" w:after="40"/>
              <w:ind w:left="30"/>
              <w:jc w:val="both"/>
              <w:rPr>
                <w:rFonts w:ascii="Arial" w:hAnsi="Arial" w:cs="Arial"/>
                <w:color w:val="000000" w:themeColor="text1"/>
                <w:sz w:val="24"/>
                <w:szCs w:val="24"/>
              </w:rPr>
            </w:pPr>
            <w:r>
              <w:rPr>
                <w:sz w:val="18"/>
              </w:rPr>
              <w:t>Gross Alpha   pCi/L</w:t>
            </w:r>
          </w:p>
        </w:tc>
        <w:tc>
          <w:tcPr>
            <w:tcW w:w="1440" w:type="dxa"/>
            <w:tcBorders>
              <w:top w:val="nil"/>
            </w:tcBorders>
          </w:tcPr>
          <w:p w14:paraId="21F7006B" w14:textId="5F6ACC21"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6/28/16</w:t>
            </w:r>
          </w:p>
        </w:tc>
        <w:tc>
          <w:tcPr>
            <w:tcW w:w="1260" w:type="dxa"/>
            <w:tcBorders>
              <w:top w:val="nil"/>
            </w:tcBorders>
          </w:tcPr>
          <w:p w14:paraId="1BD7CABC" w14:textId="0F5A9DBD" w:rsidR="00F47DAA" w:rsidRPr="005F082E" w:rsidRDefault="00F47DAA" w:rsidP="00F47DAA">
            <w:pPr>
              <w:keepNext/>
              <w:keepLines/>
              <w:spacing w:before="40" w:after="40"/>
              <w:jc w:val="center"/>
              <w:rPr>
                <w:rFonts w:ascii="Arial" w:hAnsi="Arial" w:cs="Arial"/>
                <w:color w:val="000000" w:themeColor="text1"/>
                <w:sz w:val="24"/>
                <w:szCs w:val="24"/>
              </w:rPr>
            </w:pPr>
            <w:r>
              <w:rPr>
                <w:sz w:val="18"/>
              </w:rPr>
              <w:t>0.232</w:t>
            </w:r>
          </w:p>
        </w:tc>
        <w:tc>
          <w:tcPr>
            <w:tcW w:w="1530" w:type="dxa"/>
            <w:tcBorders>
              <w:top w:val="nil"/>
            </w:tcBorders>
          </w:tcPr>
          <w:p w14:paraId="40895B2C" w14:textId="226213EF" w:rsidR="00F47DAA" w:rsidRPr="005F082E" w:rsidRDefault="00F47DAA" w:rsidP="00F47DAA">
            <w:pPr>
              <w:keepNext/>
              <w:keepLines/>
              <w:spacing w:before="40" w:after="40"/>
              <w:jc w:val="center"/>
              <w:rPr>
                <w:rFonts w:ascii="Arial" w:hAnsi="Arial" w:cs="Arial"/>
                <w:color w:val="000000" w:themeColor="text1"/>
                <w:sz w:val="24"/>
                <w:szCs w:val="24"/>
              </w:rPr>
            </w:pPr>
          </w:p>
        </w:tc>
        <w:tc>
          <w:tcPr>
            <w:tcW w:w="1170" w:type="dxa"/>
            <w:tcBorders>
              <w:top w:val="nil"/>
            </w:tcBorders>
          </w:tcPr>
          <w:p w14:paraId="707B8EC2" w14:textId="45B6BF5B" w:rsidR="00F47DAA" w:rsidRPr="005F082E" w:rsidRDefault="00F47DAA" w:rsidP="00F47DAA">
            <w:pPr>
              <w:keepNext/>
              <w:keepLines/>
              <w:spacing w:before="40" w:after="40"/>
              <w:jc w:val="center"/>
              <w:rPr>
                <w:rFonts w:ascii="Arial" w:hAnsi="Arial" w:cs="Arial"/>
                <w:color w:val="000000" w:themeColor="text1"/>
                <w:sz w:val="24"/>
                <w:szCs w:val="24"/>
              </w:rPr>
            </w:pPr>
            <w:r w:rsidRPr="00AE37EC">
              <w:t>15</w:t>
            </w:r>
          </w:p>
        </w:tc>
        <w:tc>
          <w:tcPr>
            <w:tcW w:w="1260" w:type="dxa"/>
            <w:tcBorders>
              <w:top w:val="nil"/>
            </w:tcBorders>
          </w:tcPr>
          <w:p w14:paraId="4F209845" w14:textId="0C8F96E4" w:rsidR="00F47DAA" w:rsidRPr="005F082E" w:rsidRDefault="00F47DAA" w:rsidP="00F47DAA">
            <w:pPr>
              <w:keepNext/>
              <w:keepLines/>
              <w:spacing w:before="40" w:after="40"/>
              <w:jc w:val="center"/>
              <w:rPr>
                <w:rFonts w:ascii="Arial" w:hAnsi="Arial" w:cs="Arial"/>
                <w:color w:val="000000" w:themeColor="text1"/>
                <w:sz w:val="24"/>
                <w:szCs w:val="24"/>
              </w:rPr>
            </w:pPr>
            <w:r w:rsidRPr="00AE37EC">
              <w:t>(0)</w:t>
            </w:r>
          </w:p>
        </w:tc>
        <w:tc>
          <w:tcPr>
            <w:tcW w:w="1931" w:type="dxa"/>
            <w:tcBorders>
              <w:top w:val="nil"/>
              <w:right w:val="single" w:sz="6" w:space="0" w:color="auto"/>
            </w:tcBorders>
          </w:tcPr>
          <w:p w14:paraId="307E6935" w14:textId="3A11FC8D" w:rsidR="00F47DAA" w:rsidRPr="005F082E" w:rsidRDefault="00F47DAA" w:rsidP="00F47DAA">
            <w:pPr>
              <w:keepNext/>
              <w:keepLines/>
              <w:spacing w:before="40" w:after="40"/>
              <w:jc w:val="center"/>
              <w:rPr>
                <w:rFonts w:ascii="Arial" w:hAnsi="Arial" w:cs="Arial"/>
                <w:color w:val="000000" w:themeColor="text1"/>
                <w:sz w:val="24"/>
                <w:szCs w:val="24"/>
              </w:rPr>
            </w:pPr>
            <w:r w:rsidRPr="00AE37EC">
              <w:t>Erosion of natural deposits</w:t>
            </w:r>
          </w:p>
        </w:tc>
      </w:tr>
      <w:tr w:rsidR="00F47DAA" w:rsidRPr="005F082E" w14:paraId="7E778FAF" w14:textId="77777777" w:rsidTr="000E6620">
        <w:trPr>
          <w:trHeight w:val="432"/>
        </w:trPr>
        <w:tc>
          <w:tcPr>
            <w:tcW w:w="2245" w:type="dxa"/>
            <w:tcBorders>
              <w:top w:val="nil"/>
              <w:left w:val="single" w:sz="6" w:space="0" w:color="auto"/>
            </w:tcBorders>
            <w:tcMar>
              <w:left w:w="58" w:type="dxa"/>
              <w:right w:w="58" w:type="dxa"/>
            </w:tcMar>
          </w:tcPr>
          <w:p w14:paraId="61E3245E" w14:textId="77777777" w:rsidR="00F47DAA" w:rsidRDefault="00F47DAA" w:rsidP="00F47DAA">
            <w:pPr>
              <w:ind w:left="180"/>
              <w:rPr>
                <w:sz w:val="18"/>
              </w:rPr>
            </w:pPr>
            <w:r>
              <w:rPr>
                <w:sz w:val="18"/>
              </w:rPr>
              <w:t>Total Trihalomethanes</w:t>
            </w:r>
          </w:p>
          <w:p w14:paraId="2BC454A4" w14:textId="61F70915" w:rsidR="00F47DAA" w:rsidRPr="005F082E" w:rsidRDefault="00F47DAA" w:rsidP="00F47DAA">
            <w:pPr>
              <w:spacing w:before="40" w:after="40"/>
              <w:ind w:left="30"/>
              <w:jc w:val="both"/>
              <w:rPr>
                <w:rFonts w:ascii="Arial" w:hAnsi="Arial" w:cs="Arial"/>
                <w:color w:val="000000" w:themeColor="text1"/>
                <w:sz w:val="24"/>
                <w:szCs w:val="24"/>
              </w:rPr>
            </w:pPr>
            <w:r>
              <w:rPr>
                <w:sz w:val="18"/>
              </w:rPr>
              <w:t>TTHMs    ug/L</w:t>
            </w:r>
          </w:p>
        </w:tc>
        <w:tc>
          <w:tcPr>
            <w:tcW w:w="1440" w:type="dxa"/>
            <w:tcBorders>
              <w:top w:val="nil"/>
            </w:tcBorders>
          </w:tcPr>
          <w:p w14:paraId="25EFD446" w14:textId="542F9815" w:rsidR="00F47DAA" w:rsidRPr="005F082E" w:rsidRDefault="00F47DAA" w:rsidP="00F47DAA">
            <w:pPr>
              <w:spacing w:before="40" w:after="40"/>
              <w:jc w:val="center"/>
              <w:rPr>
                <w:rFonts w:ascii="Arial" w:hAnsi="Arial" w:cs="Arial"/>
                <w:color w:val="000000" w:themeColor="text1"/>
                <w:sz w:val="24"/>
                <w:szCs w:val="24"/>
              </w:rPr>
            </w:pPr>
            <w:r>
              <w:rPr>
                <w:sz w:val="18"/>
              </w:rPr>
              <w:t>9/27/16</w:t>
            </w:r>
          </w:p>
        </w:tc>
        <w:tc>
          <w:tcPr>
            <w:tcW w:w="1260" w:type="dxa"/>
            <w:tcBorders>
              <w:top w:val="nil"/>
            </w:tcBorders>
          </w:tcPr>
          <w:p w14:paraId="7CAF39D9" w14:textId="76729056" w:rsidR="00F47DAA" w:rsidRPr="005F082E" w:rsidRDefault="00F47DAA" w:rsidP="00F47DAA">
            <w:pPr>
              <w:spacing w:before="40" w:after="40"/>
              <w:jc w:val="center"/>
              <w:rPr>
                <w:rFonts w:ascii="Arial" w:hAnsi="Arial" w:cs="Arial"/>
                <w:color w:val="000000" w:themeColor="text1"/>
                <w:sz w:val="24"/>
                <w:szCs w:val="24"/>
              </w:rPr>
            </w:pPr>
            <w:r>
              <w:rPr>
                <w:sz w:val="18"/>
              </w:rPr>
              <w:t>12</w:t>
            </w:r>
          </w:p>
        </w:tc>
        <w:tc>
          <w:tcPr>
            <w:tcW w:w="1530" w:type="dxa"/>
            <w:tcBorders>
              <w:top w:val="nil"/>
            </w:tcBorders>
          </w:tcPr>
          <w:p w14:paraId="694B316A" w14:textId="241837DE" w:rsidR="00F47DAA" w:rsidRPr="005F082E" w:rsidRDefault="00F47DAA" w:rsidP="00F47DAA">
            <w:pPr>
              <w:spacing w:before="40" w:after="40"/>
              <w:jc w:val="center"/>
              <w:rPr>
                <w:rFonts w:ascii="Arial" w:hAnsi="Arial" w:cs="Arial"/>
                <w:color w:val="000000" w:themeColor="text1"/>
                <w:sz w:val="24"/>
                <w:szCs w:val="24"/>
              </w:rPr>
            </w:pPr>
          </w:p>
        </w:tc>
        <w:tc>
          <w:tcPr>
            <w:tcW w:w="1170" w:type="dxa"/>
            <w:tcBorders>
              <w:top w:val="nil"/>
            </w:tcBorders>
          </w:tcPr>
          <w:p w14:paraId="04B3ABD1" w14:textId="111E42AD" w:rsidR="00F47DAA" w:rsidRPr="005F082E" w:rsidRDefault="00F47DAA" w:rsidP="00F47DAA">
            <w:pPr>
              <w:spacing w:before="40" w:after="40"/>
              <w:jc w:val="center"/>
              <w:rPr>
                <w:rFonts w:ascii="Arial" w:hAnsi="Arial" w:cs="Arial"/>
                <w:color w:val="000000" w:themeColor="text1"/>
                <w:sz w:val="24"/>
                <w:szCs w:val="24"/>
              </w:rPr>
            </w:pPr>
            <w:r w:rsidRPr="0058220C">
              <w:t>80</w:t>
            </w:r>
          </w:p>
        </w:tc>
        <w:tc>
          <w:tcPr>
            <w:tcW w:w="1260" w:type="dxa"/>
            <w:tcBorders>
              <w:top w:val="nil"/>
            </w:tcBorders>
          </w:tcPr>
          <w:p w14:paraId="7BD33183" w14:textId="39B36FF2" w:rsidR="00F47DAA" w:rsidRPr="005F082E" w:rsidRDefault="00F47DAA" w:rsidP="00F47DAA">
            <w:pPr>
              <w:spacing w:before="40" w:after="40"/>
              <w:jc w:val="center"/>
              <w:rPr>
                <w:rFonts w:ascii="Arial" w:hAnsi="Arial" w:cs="Arial"/>
                <w:color w:val="000000" w:themeColor="text1"/>
                <w:sz w:val="24"/>
                <w:szCs w:val="24"/>
              </w:rPr>
            </w:pPr>
            <w:r w:rsidRPr="0058220C">
              <w:t>N/A</w:t>
            </w:r>
          </w:p>
        </w:tc>
        <w:tc>
          <w:tcPr>
            <w:tcW w:w="1931" w:type="dxa"/>
            <w:tcBorders>
              <w:top w:val="nil"/>
              <w:right w:val="single" w:sz="6" w:space="0" w:color="auto"/>
            </w:tcBorders>
          </w:tcPr>
          <w:p w14:paraId="701F5E75" w14:textId="5CCB7D4E" w:rsidR="00F47DAA" w:rsidRPr="005F082E" w:rsidRDefault="00F47DAA" w:rsidP="00F47DAA">
            <w:pPr>
              <w:spacing w:before="40" w:after="40"/>
              <w:jc w:val="center"/>
              <w:rPr>
                <w:rFonts w:ascii="Arial" w:hAnsi="Arial" w:cs="Arial"/>
                <w:color w:val="000000" w:themeColor="text1"/>
                <w:sz w:val="24"/>
                <w:szCs w:val="24"/>
              </w:rPr>
            </w:pPr>
            <w:r w:rsidRPr="0058220C">
              <w:t xml:space="preserve">By-product of drinking water </w:t>
            </w:r>
            <w:r>
              <w:t>disinfection</w:t>
            </w:r>
          </w:p>
        </w:tc>
      </w:tr>
      <w:tr w:rsidR="00F47DAA" w:rsidRPr="005F082E" w14:paraId="5A2E4EDA" w14:textId="77777777" w:rsidTr="000E6620">
        <w:trPr>
          <w:trHeight w:val="432"/>
        </w:trPr>
        <w:tc>
          <w:tcPr>
            <w:tcW w:w="2245" w:type="dxa"/>
            <w:tcBorders>
              <w:top w:val="nil"/>
              <w:left w:val="single" w:sz="6" w:space="0" w:color="auto"/>
            </w:tcBorders>
            <w:tcMar>
              <w:left w:w="58" w:type="dxa"/>
              <w:right w:w="58" w:type="dxa"/>
            </w:tcMar>
          </w:tcPr>
          <w:p w14:paraId="70D59F09" w14:textId="77777777" w:rsidR="00F47DAA" w:rsidRDefault="00F47DAA" w:rsidP="00F47DAA">
            <w:pPr>
              <w:ind w:left="180"/>
              <w:rPr>
                <w:sz w:val="18"/>
              </w:rPr>
            </w:pPr>
            <w:r>
              <w:rPr>
                <w:sz w:val="18"/>
              </w:rPr>
              <w:t>Haloacetic Acids  ug/L</w:t>
            </w:r>
          </w:p>
          <w:p w14:paraId="4E430EFC" w14:textId="77777777" w:rsidR="00F47DAA" w:rsidRDefault="00F47DAA" w:rsidP="00F47DAA">
            <w:pPr>
              <w:ind w:left="180"/>
              <w:rPr>
                <w:sz w:val="18"/>
              </w:rPr>
            </w:pPr>
          </w:p>
          <w:p w14:paraId="490802B3" w14:textId="7DA2B6FB" w:rsidR="00F47DAA" w:rsidRPr="005F082E" w:rsidRDefault="00F47DAA" w:rsidP="00F47DAA">
            <w:pPr>
              <w:spacing w:before="40" w:after="40"/>
              <w:ind w:left="30"/>
              <w:jc w:val="both"/>
              <w:rPr>
                <w:rFonts w:ascii="Arial" w:hAnsi="Arial" w:cs="Arial"/>
                <w:color w:val="000000" w:themeColor="text1"/>
                <w:sz w:val="24"/>
                <w:szCs w:val="24"/>
              </w:rPr>
            </w:pPr>
            <w:r>
              <w:rPr>
                <w:sz w:val="18"/>
              </w:rPr>
              <w:t>(HAA5)</w:t>
            </w:r>
          </w:p>
        </w:tc>
        <w:tc>
          <w:tcPr>
            <w:tcW w:w="1440" w:type="dxa"/>
            <w:tcBorders>
              <w:top w:val="nil"/>
            </w:tcBorders>
          </w:tcPr>
          <w:p w14:paraId="535C6478" w14:textId="0C145782" w:rsidR="00F47DAA" w:rsidRPr="005F082E" w:rsidRDefault="00F47DAA" w:rsidP="00F47DAA">
            <w:pPr>
              <w:spacing w:before="40" w:after="40"/>
              <w:jc w:val="center"/>
              <w:rPr>
                <w:rFonts w:ascii="Arial" w:hAnsi="Arial" w:cs="Arial"/>
                <w:color w:val="000000" w:themeColor="text1"/>
                <w:sz w:val="24"/>
                <w:szCs w:val="24"/>
              </w:rPr>
            </w:pPr>
            <w:r>
              <w:rPr>
                <w:sz w:val="18"/>
              </w:rPr>
              <w:t>9/27/16</w:t>
            </w:r>
          </w:p>
        </w:tc>
        <w:tc>
          <w:tcPr>
            <w:tcW w:w="1260" w:type="dxa"/>
            <w:tcBorders>
              <w:top w:val="nil"/>
            </w:tcBorders>
          </w:tcPr>
          <w:p w14:paraId="1A872876" w14:textId="28EACD04" w:rsidR="00F47DAA" w:rsidRPr="005F082E" w:rsidRDefault="00F47DAA" w:rsidP="00F47DAA">
            <w:pPr>
              <w:spacing w:before="40" w:after="40"/>
              <w:jc w:val="center"/>
              <w:rPr>
                <w:rFonts w:ascii="Arial" w:hAnsi="Arial" w:cs="Arial"/>
                <w:color w:val="000000" w:themeColor="text1"/>
                <w:sz w:val="24"/>
                <w:szCs w:val="24"/>
              </w:rPr>
            </w:pPr>
            <w:r>
              <w:rPr>
                <w:sz w:val="18"/>
              </w:rPr>
              <w:t>1.36</w:t>
            </w:r>
          </w:p>
        </w:tc>
        <w:tc>
          <w:tcPr>
            <w:tcW w:w="1530" w:type="dxa"/>
            <w:tcBorders>
              <w:top w:val="nil"/>
            </w:tcBorders>
          </w:tcPr>
          <w:p w14:paraId="4E27FAAD" w14:textId="52C7E792" w:rsidR="00F47DAA" w:rsidRPr="005F082E" w:rsidRDefault="00F47DAA" w:rsidP="00F47DAA">
            <w:pPr>
              <w:spacing w:before="40" w:after="40"/>
              <w:jc w:val="center"/>
              <w:rPr>
                <w:rFonts w:ascii="Arial" w:hAnsi="Arial" w:cs="Arial"/>
                <w:color w:val="000000" w:themeColor="text1"/>
                <w:sz w:val="24"/>
                <w:szCs w:val="24"/>
              </w:rPr>
            </w:pPr>
          </w:p>
        </w:tc>
        <w:tc>
          <w:tcPr>
            <w:tcW w:w="1170" w:type="dxa"/>
            <w:tcBorders>
              <w:top w:val="nil"/>
            </w:tcBorders>
          </w:tcPr>
          <w:p w14:paraId="6EC8A772" w14:textId="0DE163A7" w:rsidR="00F47DAA" w:rsidRPr="005F082E" w:rsidRDefault="00F47DAA" w:rsidP="00F47DAA">
            <w:pPr>
              <w:spacing w:before="40" w:after="40"/>
              <w:jc w:val="center"/>
              <w:rPr>
                <w:rFonts w:ascii="Arial" w:hAnsi="Arial" w:cs="Arial"/>
                <w:color w:val="000000" w:themeColor="text1"/>
                <w:sz w:val="24"/>
                <w:szCs w:val="24"/>
              </w:rPr>
            </w:pPr>
            <w:r w:rsidRPr="0058220C">
              <w:t>60</w:t>
            </w:r>
          </w:p>
        </w:tc>
        <w:tc>
          <w:tcPr>
            <w:tcW w:w="1260" w:type="dxa"/>
            <w:tcBorders>
              <w:top w:val="nil"/>
            </w:tcBorders>
          </w:tcPr>
          <w:p w14:paraId="22CCB022" w14:textId="3AE964AF" w:rsidR="00F47DAA" w:rsidRPr="005F082E" w:rsidRDefault="00F47DAA" w:rsidP="00F47DAA">
            <w:pPr>
              <w:spacing w:before="40" w:after="40"/>
              <w:jc w:val="center"/>
              <w:rPr>
                <w:rFonts w:ascii="Arial" w:hAnsi="Arial" w:cs="Arial"/>
                <w:color w:val="000000" w:themeColor="text1"/>
                <w:sz w:val="24"/>
                <w:szCs w:val="24"/>
              </w:rPr>
            </w:pPr>
            <w:r w:rsidRPr="0058220C">
              <w:t>N/A</w:t>
            </w:r>
          </w:p>
        </w:tc>
        <w:tc>
          <w:tcPr>
            <w:tcW w:w="1931" w:type="dxa"/>
            <w:tcBorders>
              <w:top w:val="nil"/>
              <w:right w:val="single" w:sz="6" w:space="0" w:color="auto"/>
            </w:tcBorders>
          </w:tcPr>
          <w:p w14:paraId="218DDB99" w14:textId="6E31C1D6" w:rsidR="00F47DAA" w:rsidRPr="005F082E" w:rsidRDefault="00F47DAA" w:rsidP="00F47DAA">
            <w:pPr>
              <w:spacing w:before="40" w:after="40"/>
              <w:jc w:val="center"/>
              <w:rPr>
                <w:rFonts w:ascii="Arial" w:hAnsi="Arial" w:cs="Arial"/>
                <w:color w:val="000000" w:themeColor="text1"/>
                <w:sz w:val="24"/>
                <w:szCs w:val="24"/>
              </w:rPr>
            </w:pPr>
            <w:r w:rsidRPr="0058220C">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F41CEE">
        <w:fldChar w:fldCharType="begin"/>
      </w:r>
      <w:r w:rsidR="00F41CEE">
        <w:instrText xml:space="preserve"> SEQ Table \* ARABIC </w:instrText>
      </w:r>
      <w:r w:rsidR="00F41CEE">
        <w:fldChar w:fldCharType="separate"/>
      </w:r>
      <w:r w:rsidR="0050755D">
        <w:rPr>
          <w:noProof/>
        </w:rPr>
        <w:t>5</w:t>
      </w:r>
      <w:r w:rsidR="00F41CE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F41CEE">
        <w:fldChar w:fldCharType="begin"/>
      </w:r>
      <w:r w:rsidR="00F41CEE">
        <w:instrText xml:space="preserve"> SEQ Table \* ARABIC </w:instrText>
      </w:r>
      <w:r w:rsidR="00F41CEE">
        <w:fldChar w:fldCharType="separate"/>
      </w:r>
      <w:r w:rsidR="0050755D">
        <w:rPr>
          <w:noProof/>
        </w:rPr>
        <w:t>6</w:t>
      </w:r>
      <w:r w:rsidR="00F41CE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1" w:name="_Toc58336720"/>
      <w:r w:rsidRPr="005F082E">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E9E9A81" w:rsidR="001F503E" w:rsidRPr="005F082E" w:rsidRDefault="00F47DA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2"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2"/>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9207BCC" w:rsidR="001F503E" w:rsidRPr="005F082E" w:rsidRDefault="00F47DA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A8C605" w:rsidR="00E80EE7" w:rsidRPr="005F082E" w:rsidRDefault="00F47DA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55825B3" w:rsidR="001F503E" w:rsidRPr="005F082E" w:rsidRDefault="00F47DA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47C0362" w:rsidR="001F7181" w:rsidRPr="005F082E" w:rsidRDefault="00F47DA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7955116" w:rsidR="001F503E" w:rsidRPr="005F082E" w:rsidRDefault="00F47DA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A746773" w:rsidR="001F7181" w:rsidRPr="005F082E" w:rsidRDefault="00F47DA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3"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3"/>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20DDC4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r w:rsidR="00F47DAA">
              <w:rPr>
                <w:rFonts w:ascii="Arial" w:hAnsi="Arial" w:cs="Arial"/>
                <w:sz w:val="24"/>
                <w:szCs w:val="24"/>
              </w:rPr>
              <w:t xml:space="preserve">   </w:t>
            </w:r>
            <w:r w:rsidR="00F47DAA" w:rsidRPr="00F47DAA">
              <w:rPr>
                <w:rFonts w:ascii="Arial" w:hAnsi="Arial" w:cs="Arial"/>
                <w:b/>
                <w:bCs/>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15DD58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r w:rsidRPr="00F47DAA">
              <w:rPr>
                <w:rFonts w:ascii="Arial" w:hAnsi="Arial" w:cs="Arial"/>
                <w:sz w:val="24"/>
                <w:szCs w:val="24"/>
              </w:rPr>
              <w:t>]</w:t>
            </w:r>
            <w:r w:rsidR="00F47DAA" w:rsidRPr="00F47DAA">
              <w:rPr>
                <w:rFonts w:ascii="Arial" w:hAnsi="Arial" w:cs="Arial"/>
                <w:b/>
                <w:bCs/>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9F9BBD8" w:rsidR="0087640F" w:rsidRPr="005F082E" w:rsidRDefault="00F47DAA"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4" w:name="_Toc58336723"/>
      <w:r w:rsidRPr="005F082E">
        <w:t>F</w:t>
      </w:r>
      <w:r w:rsidR="002A4E09" w:rsidRPr="005F082E">
        <w:t>or Systems Providing Surface Water as a Source of Drinking Water</w:t>
      </w:r>
      <w:bookmarkEnd w:id="14"/>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5" w:name="_Toc58336724"/>
      <w:r w:rsidRPr="005F082E">
        <w:t xml:space="preserve">Summary Information for </w:t>
      </w:r>
      <w:r w:rsidR="00024D43" w:rsidRPr="005F082E">
        <w:t xml:space="preserve">Violation of a </w:t>
      </w:r>
      <w:r w:rsidRPr="005F082E">
        <w:t xml:space="preserve">Surface Water </w:t>
      </w:r>
      <w:bookmarkEnd w:id="15"/>
      <w:r w:rsidR="0087640F" w:rsidRPr="005F082E">
        <w:t>TT</w:t>
      </w:r>
    </w:p>
    <w:p w14:paraId="3069CE4F" w14:textId="23CECF74" w:rsidR="0087640F" w:rsidRPr="005F082E" w:rsidRDefault="0087640F" w:rsidP="00427046">
      <w:pPr>
        <w:pStyle w:val="Caption"/>
        <w:spacing w:before="100" w:beforeAutospacing="1"/>
      </w:pPr>
      <w:bookmarkStart w:id="16" w:name="_Toc58336725"/>
      <w:bookmarkStart w:id="17"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9723B58" w:rsidR="00496939" w:rsidRPr="005F082E" w:rsidRDefault="00F47DAA"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6"/>
    </w:p>
    <w:bookmarkEnd w:id="17"/>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8" w:name="_Toc58336726"/>
      <w:r w:rsidRPr="005F082E">
        <w:t>Summary Information for Federal Revised Total Coliform Rule</w:t>
      </w:r>
      <w:r w:rsidR="003131EE" w:rsidRPr="005F082E">
        <w:t xml:space="preserve"> </w:t>
      </w:r>
      <w:r w:rsidRPr="005F082E">
        <w:t>Level 1 and Level 2 Assessment Requirements</w:t>
      </w:r>
      <w:bookmarkEnd w:id="18"/>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9" w:name="_Hlk534984154"/>
      <w:r w:rsidR="00FB5ACE" w:rsidRPr="005F082E">
        <w:rPr>
          <w:rFonts w:ascii="Arial" w:hAnsi="Arial" w:cs="Arial"/>
          <w:sz w:val="24"/>
          <w:szCs w:val="24"/>
        </w:rPr>
        <w:t>Insert Number of Level 1 Assessment</w:t>
      </w:r>
      <w:bookmarkEnd w:id="19"/>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0" w:name="_Hlk534984203"/>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1" w:name="_Hlk535238544"/>
      <w:r w:rsidR="00FB5ACE" w:rsidRPr="005F082E">
        <w:rPr>
          <w:rFonts w:ascii="Arial" w:hAnsi="Arial" w:cs="Arial"/>
          <w:sz w:val="24"/>
          <w:szCs w:val="24"/>
        </w:rPr>
        <w:t>Insert Number of Level 2 Assessment</w:t>
      </w:r>
      <w:bookmarkEnd w:id="21"/>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2" w:name="_Hlk535238579"/>
      <w:r w:rsidR="00FB5ACE" w:rsidRPr="005F082E">
        <w:rPr>
          <w:rFonts w:ascii="Arial" w:hAnsi="Arial" w:cs="Arial"/>
          <w:sz w:val="24"/>
          <w:szCs w:val="24"/>
        </w:rPr>
        <w:t>Insert Number of Corrective Actions</w:t>
      </w:r>
      <w:bookmarkEnd w:id="22"/>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71BE"/>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34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7E10"/>
    <w:rsid w:val="00C31F01"/>
    <w:rsid w:val="00C338CA"/>
    <w:rsid w:val="00C3526A"/>
    <w:rsid w:val="00C41E25"/>
    <w:rsid w:val="00C43468"/>
    <w:rsid w:val="00C45B4E"/>
    <w:rsid w:val="00C51D70"/>
    <w:rsid w:val="00C55C29"/>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CEE"/>
    <w:rsid w:val="00F41F91"/>
    <w:rsid w:val="00F467B0"/>
    <w:rsid w:val="00F47DAA"/>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222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3001</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8</cp:revision>
  <cp:lastPrinted>2021-02-24T23:35:00Z</cp:lastPrinted>
  <dcterms:created xsi:type="dcterms:W3CDTF">2021-07-01T22:48:00Z</dcterms:created>
  <dcterms:modified xsi:type="dcterms:W3CDTF">2021-07-02T00:11:00Z</dcterms:modified>
</cp:coreProperties>
</file>