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6880B35" w14:textId="77777777" w:rsidR="00C3253E" w:rsidRDefault="00C3253E" w:rsidP="00C3253E">
      <w:pPr>
        <w:pStyle w:val="Heading2"/>
      </w:pPr>
      <w:bookmarkStart w:id="1" w:name="_Toc58336713"/>
      <w:r>
        <w:t>Water System Information</w:t>
      </w:r>
      <w:bookmarkEnd w:id="1"/>
    </w:p>
    <w:p w14:paraId="2C2296EB" w14:textId="77777777" w:rsidR="00C3253E" w:rsidRPr="007119B8" w:rsidRDefault="00C3253E" w:rsidP="00C3253E">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 xml:space="preserve">Vino Farms Preston Ranch </w:t>
      </w:r>
    </w:p>
    <w:p w14:paraId="460484B8" w14:textId="77777777" w:rsidR="00C3253E" w:rsidRPr="007119B8" w:rsidRDefault="00C3253E" w:rsidP="00C3253E">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June 28</w:t>
      </w:r>
      <w:r w:rsidRPr="00011AB4">
        <w:rPr>
          <w:rFonts w:ascii="Arial" w:hAnsi="Arial" w:cs="Arial"/>
          <w:sz w:val="24"/>
          <w:szCs w:val="24"/>
          <w:vertAlign w:val="superscript"/>
        </w:rPr>
        <w:t>th</w:t>
      </w:r>
      <w:proofErr w:type="gramStart"/>
      <w:r>
        <w:rPr>
          <w:rFonts w:ascii="Arial" w:hAnsi="Arial" w:cs="Arial"/>
          <w:sz w:val="24"/>
          <w:szCs w:val="24"/>
        </w:rPr>
        <w:t xml:space="preserve"> 2022</w:t>
      </w:r>
      <w:proofErr w:type="gramEnd"/>
    </w:p>
    <w:p w14:paraId="36646E65" w14:textId="77777777" w:rsidR="00C3253E" w:rsidRPr="005F082E" w:rsidRDefault="00C3253E" w:rsidP="00C3253E">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45EBF394" w14:textId="77777777" w:rsidR="00C3253E" w:rsidRPr="005F082E" w:rsidRDefault="00C3253E" w:rsidP="00C3253E">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Well 05 Preston Ranch at river property line.</w:t>
      </w:r>
    </w:p>
    <w:p w14:paraId="07EC5B45" w14:textId="77777777" w:rsidR="00C3253E" w:rsidRPr="008D3D95" w:rsidRDefault="00C3253E" w:rsidP="00C3253E">
      <w:pPr>
        <w:spacing w:after="240"/>
        <w:rPr>
          <w:rFonts w:ascii="Arial" w:hAnsi="Arial" w:cs="Arial"/>
          <w:szCs w:val="24"/>
        </w:rPr>
      </w:pPr>
      <w:r w:rsidRPr="005F082E">
        <w:rPr>
          <w:rFonts w:ascii="Arial" w:hAnsi="Arial" w:cs="Arial"/>
          <w:sz w:val="24"/>
          <w:szCs w:val="24"/>
        </w:rPr>
        <w:t xml:space="preserve">Drinking Water Source Assessment Information: </w:t>
      </w:r>
      <w:r>
        <w:rPr>
          <w:rFonts w:ascii="Arial" w:hAnsi="Arial" w:cs="Arial"/>
          <w:szCs w:val="24"/>
        </w:rPr>
        <w:t xml:space="preserve">Conducted 2008. Available at </w:t>
      </w:r>
      <w:proofErr w:type="gramStart"/>
      <w:r>
        <w:rPr>
          <w:rFonts w:ascii="Arial" w:hAnsi="Arial" w:cs="Arial"/>
          <w:szCs w:val="24"/>
        </w:rPr>
        <w:t>company</w:t>
      </w:r>
      <w:proofErr w:type="gramEnd"/>
      <w:r>
        <w:rPr>
          <w:rFonts w:ascii="Arial" w:hAnsi="Arial" w:cs="Arial"/>
          <w:szCs w:val="24"/>
        </w:rPr>
        <w:t xml:space="preserve"> office. 10651 Eastside Rd Healdsburg Ca 95448</w:t>
      </w:r>
    </w:p>
    <w:p w14:paraId="11762C21" w14:textId="77777777" w:rsidR="00C3253E" w:rsidRPr="005F082E" w:rsidRDefault="00C3253E" w:rsidP="00C3253E">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None</w:t>
      </w:r>
    </w:p>
    <w:p w14:paraId="7D879B17" w14:textId="77777777" w:rsidR="00C3253E" w:rsidRPr="005F082E" w:rsidRDefault="00C3253E" w:rsidP="00C3253E">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Vino Farms (707) 433-8241</w:t>
      </w:r>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2" w:name="_Toc58336715"/>
      <w:r w:rsidRPr="005162D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lastRenderedPageBreak/>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3" w:name="_Toc58336716"/>
      <w:r w:rsidRPr="005162DE">
        <w:lastRenderedPageBreak/>
        <w:t>Sources of Drinking Water</w:t>
      </w:r>
      <w:r w:rsidR="00CF02C7" w:rsidRPr="005162DE">
        <w:t xml:space="preserve"> and </w:t>
      </w:r>
      <w:r w:rsidR="007A473C" w:rsidRPr="005162DE">
        <w:t>Contaminants that May Be Present in Source Water</w:t>
      </w:r>
      <w:bookmarkEnd w:id="3"/>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4" w:name="_Toc58336717"/>
      <w:r w:rsidRPr="005162DE">
        <w:t xml:space="preserve">About Your </w:t>
      </w:r>
      <w:r w:rsidR="00092955" w:rsidRPr="005162DE">
        <w:t xml:space="preserve">Drinking </w:t>
      </w:r>
      <w:r w:rsidRPr="005162DE">
        <w:t>Water Quality</w:t>
      </w:r>
      <w:bookmarkEnd w:id="4"/>
    </w:p>
    <w:p w14:paraId="70EABC0F" w14:textId="77777777" w:rsidR="00E130F9" w:rsidRPr="005162DE" w:rsidRDefault="00E130F9" w:rsidP="00174975">
      <w:pPr>
        <w:pStyle w:val="Heading3"/>
        <w:spacing w:before="120" w:after="120"/>
        <w:rPr>
          <w:color w:val="auto"/>
        </w:rPr>
      </w:pPr>
      <w:bookmarkStart w:id="5" w:name="_Toc58336718"/>
      <w:bookmarkStart w:id="6" w:name="_Hlk57994699"/>
      <w:r w:rsidRPr="005162DE">
        <w:rPr>
          <w:color w:val="auto"/>
        </w:rPr>
        <w:t>Drinking Water Contaminants Detected</w:t>
      </w:r>
      <w:bookmarkEnd w:id="5"/>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6"/>
    <w:p w14:paraId="530BF6F4" w14:textId="560095C3" w:rsidR="00095AAC" w:rsidRPr="005162DE" w:rsidRDefault="00095AAC" w:rsidP="00115004">
      <w:pPr>
        <w:pStyle w:val="Caption"/>
      </w:pPr>
      <w:r w:rsidRPr="005162DE">
        <w:lastRenderedPageBreak/>
        <w:t xml:space="preserve">Table </w:t>
      </w:r>
      <w:r w:rsidR="00C417FE">
        <w:fldChar w:fldCharType="begin"/>
      </w:r>
      <w:r w:rsidR="00C417FE">
        <w:instrText xml:space="preserve"> SEQ Table \* ARABIC </w:instrText>
      </w:r>
      <w:r w:rsidR="00C417FE">
        <w:fldChar w:fldCharType="separate"/>
      </w:r>
      <w:r w:rsidR="00883E1D">
        <w:rPr>
          <w:noProof/>
        </w:rPr>
        <w:t>1</w:t>
      </w:r>
      <w:r w:rsidR="00C417FE">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6B44398F" w:rsidR="008572DA" w:rsidRPr="005162DE" w:rsidRDefault="0050072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C97AEA5" w:rsidR="00095AAC" w:rsidRPr="005162DE" w:rsidRDefault="0050072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C417FE">
        <w:fldChar w:fldCharType="begin"/>
      </w:r>
      <w:r w:rsidR="00C417FE">
        <w:instrText xml:space="preserve"> SEQ Table \* ARABIC </w:instrText>
      </w:r>
      <w:r w:rsidR="00C417FE">
        <w:fldChar w:fldCharType="separate"/>
      </w:r>
      <w:r w:rsidR="00883E1D">
        <w:rPr>
          <w:noProof/>
        </w:rPr>
        <w:t>2</w:t>
      </w:r>
      <w:r w:rsidR="00C417FE">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4C919FF" w:rsidR="00D73637" w:rsidRPr="005162DE" w:rsidRDefault="00C3253E" w:rsidP="00960466">
            <w:pPr>
              <w:spacing w:before="40" w:after="40"/>
              <w:jc w:val="center"/>
              <w:rPr>
                <w:rFonts w:ascii="Arial" w:hAnsi="Arial" w:cs="Arial"/>
                <w:sz w:val="24"/>
                <w:szCs w:val="24"/>
              </w:rPr>
            </w:pPr>
            <w:r>
              <w:rPr>
                <w:rFonts w:ascii="Arial" w:hAnsi="Arial" w:cs="Arial"/>
                <w:sz w:val="24"/>
                <w:szCs w:val="24"/>
              </w:rPr>
              <w:t>07/02/2020</w:t>
            </w:r>
          </w:p>
        </w:tc>
        <w:tc>
          <w:tcPr>
            <w:tcW w:w="1021" w:type="dxa"/>
            <w:tcMar>
              <w:left w:w="86" w:type="dxa"/>
              <w:right w:w="86" w:type="dxa"/>
            </w:tcMar>
          </w:tcPr>
          <w:p w14:paraId="102D5A02" w14:textId="7D1E7344" w:rsidR="00D73637" w:rsidRPr="005162DE" w:rsidRDefault="00C3253E"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6B3FD2A" w:rsidR="00D73637" w:rsidRPr="005162DE" w:rsidRDefault="00C3253E"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35A13865" w:rsidR="00D73637" w:rsidRPr="005162DE" w:rsidRDefault="007963CF"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3844468" w:rsidR="00D73637" w:rsidRPr="005162DE" w:rsidRDefault="00C3253E" w:rsidP="00FC33C4">
            <w:pPr>
              <w:spacing w:before="40" w:after="40"/>
              <w:jc w:val="center"/>
              <w:rPr>
                <w:rFonts w:ascii="Arial" w:hAnsi="Arial" w:cs="Arial"/>
                <w:sz w:val="24"/>
                <w:szCs w:val="24"/>
              </w:rPr>
            </w:pPr>
            <w:r>
              <w:rPr>
                <w:rFonts w:ascii="Arial" w:hAnsi="Arial" w:cs="Arial"/>
                <w:sz w:val="24"/>
                <w:szCs w:val="24"/>
              </w:rPr>
              <w:t>07/02/2020</w:t>
            </w:r>
          </w:p>
        </w:tc>
        <w:tc>
          <w:tcPr>
            <w:tcW w:w="1021" w:type="dxa"/>
            <w:tcMar>
              <w:left w:w="86" w:type="dxa"/>
              <w:right w:w="86" w:type="dxa"/>
            </w:tcMar>
          </w:tcPr>
          <w:p w14:paraId="42CEE2F3" w14:textId="21230665" w:rsidR="00D73637" w:rsidRPr="005162DE" w:rsidRDefault="00C3253E"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4383A69F" w:rsidR="00D73637" w:rsidRPr="005162DE" w:rsidRDefault="00C3253E" w:rsidP="00FC33C4">
            <w:pPr>
              <w:spacing w:before="40" w:after="40"/>
              <w:jc w:val="center"/>
              <w:rPr>
                <w:rFonts w:ascii="Arial" w:hAnsi="Arial" w:cs="Arial"/>
                <w:sz w:val="24"/>
                <w:szCs w:val="24"/>
              </w:rPr>
            </w:pPr>
            <w:r>
              <w:rPr>
                <w:rFonts w:ascii="Arial" w:hAnsi="Arial" w:cs="Arial"/>
                <w:sz w:val="24"/>
                <w:szCs w:val="24"/>
              </w:rPr>
              <w:t>.130</w:t>
            </w:r>
          </w:p>
        </w:tc>
        <w:tc>
          <w:tcPr>
            <w:tcW w:w="1021" w:type="dxa"/>
            <w:tcMar>
              <w:left w:w="86" w:type="dxa"/>
              <w:right w:w="86" w:type="dxa"/>
            </w:tcMar>
          </w:tcPr>
          <w:p w14:paraId="1AE57BBF" w14:textId="580F1588" w:rsidR="00D73637" w:rsidRPr="005162DE" w:rsidRDefault="00E2735E"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C417FE">
        <w:fldChar w:fldCharType="begin"/>
      </w:r>
      <w:r w:rsidR="00C417FE">
        <w:instrText xml:space="preserve"> SEQ Table \* ARABIC </w:instrText>
      </w:r>
      <w:r w:rsidR="00C417FE">
        <w:fldChar w:fldCharType="separate"/>
      </w:r>
      <w:r w:rsidR="00883E1D">
        <w:rPr>
          <w:noProof/>
        </w:rPr>
        <w:t>3</w:t>
      </w:r>
      <w:r w:rsidR="00C417FE">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EDC05C7" w:rsidR="00684C7E" w:rsidRPr="005162DE" w:rsidRDefault="00C417FE" w:rsidP="00684C7E">
            <w:pPr>
              <w:spacing w:before="40" w:after="40"/>
              <w:jc w:val="center"/>
              <w:rPr>
                <w:rFonts w:ascii="Arial" w:hAnsi="Arial" w:cs="Arial"/>
                <w:sz w:val="24"/>
                <w:szCs w:val="24"/>
              </w:rPr>
            </w:pPr>
            <w:r>
              <w:rPr>
                <w:rFonts w:ascii="Arial" w:hAnsi="Arial" w:cs="Arial"/>
                <w:sz w:val="24"/>
                <w:szCs w:val="24"/>
              </w:rPr>
              <w:t>07/21/09</w:t>
            </w:r>
          </w:p>
        </w:tc>
        <w:tc>
          <w:tcPr>
            <w:tcW w:w="1260" w:type="dxa"/>
            <w:tcMar>
              <w:left w:w="58" w:type="dxa"/>
              <w:right w:w="58" w:type="dxa"/>
            </w:tcMar>
          </w:tcPr>
          <w:p w14:paraId="690B0D1C" w14:textId="753A9527" w:rsidR="00684C7E" w:rsidRPr="005162DE" w:rsidRDefault="00C417FE" w:rsidP="00684C7E">
            <w:pPr>
              <w:spacing w:before="40" w:after="40"/>
              <w:jc w:val="center"/>
              <w:rPr>
                <w:rFonts w:ascii="Arial" w:hAnsi="Arial" w:cs="Arial"/>
                <w:sz w:val="24"/>
                <w:szCs w:val="24"/>
              </w:rPr>
            </w:pPr>
            <w:r>
              <w:rPr>
                <w:rFonts w:ascii="Arial" w:hAnsi="Arial" w:cs="Arial"/>
                <w:sz w:val="24"/>
                <w:szCs w:val="24"/>
              </w:rPr>
              <w:t>18</w:t>
            </w:r>
          </w:p>
        </w:tc>
        <w:tc>
          <w:tcPr>
            <w:tcW w:w="1530" w:type="dxa"/>
            <w:tcMar>
              <w:left w:w="58" w:type="dxa"/>
              <w:right w:w="58" w:type="dxa"/>
            </w:tcMar>
          </w:tcPr>
          <w:p w14:paraId="6802CC34" w14:textId="59975B7C" w:rsidR="00684C7E" w:rsidRPr="005162DE" w:rsidRDefault="007963CF" w:rsidP="00684C7E">
            <w:pPr>
              <w:spacing w:before="40" w:after="40"/>
              <w:jc w:val="center"/>
              <w:rPr>
                <w:rFonts w:ascii="Arial" w:hAnsi="Arial" w:cs="Arial"/>
                <w:sz w:val="24"/>
                <w:szCs w:val="24"/>
              </w:rPr>
            </w:pPr>
            <w:r>
              <w:rPr>
                <w:rFonts w:ascii="Arial" w:hAnsi="Arial" w:cs="Arial"/>
                <w:sz w:val="24"/>
                <w:szCs w:val="24"/>
              </w:rPr>
              <w:t xml:space="preserve"> </w:t>
            </w:r>
          </w:p>
        </w:tc>
        <w:tc>
          <w:tcPr>
            <w:tcW w:w="810" w:type="dxa"/>
            <w:tcMar>
              <w:left w:w="58" w:type="dxa"/>
              <w:right w:w="58" w:type="dxa"/>
            </w:tcMar>
          </w:tcPr>
          <w:p w14:paraId="4E60C959" w14:textId="4A55BAAC" w:rsidR="00684C7E" w:rsidRPr="005162DE" w:rsidRDefault="00C417FE" w:rsidP="00684C7E">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721928BB" w14:textId="5D3038AA" w:rsidR="00684C7E" w:rsidRPr="005162DE" w:rsidRDefault="00C417FE"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63241579" w:rsidR="00684C7E" w:rsidRPr="005162DE" w:rsidRDefault="00C417FE" w:rsidP="00684C7E">
            <w:pPr>
              <w:spacing w:before="40" w:after="40"/>
              <w:jc w:val="center"/>
              <w:rPr>
                <w:rFonts w:ascii="Arial" w:hAnsi="Arial" w:cs="Arial"/>
                <w:sz w:val="24"/>
                <w:szCs w:val="24"/>
              </w:rPr>
            </w:pPr>
            <w:r>
              <w:rPr>
                <w:rFonts w:ascii="Arial" w:hAnsi="Arial" w:cs="Arial"/>
                <w:sz w:val="24"/>
                <w:szCs w:val="24"/>
              </w:rPr>
              <w:t>07/21/09</w:t>
            </w:r>
          </w:p>
        </w:tc>
        <w:tc>
          <w:tcPr>
            <w:tcW w:w="1260" w:type="dxa"/>
            <w:tcMar>
              <w:left w:w="58" w:type="dxa"/>
              <w:right w:w="58" w:type="dxa"/>
            </w:tcMar>
          </w:tcPr>
          <w:p w14:paraId="5F571C45" w14:textId="4BB3EBE1" w:rsidR="00684C7E" w:rsidRPr="005162DE" w:rsidRDefault="00C417FE" w:rsidP="00684C7E">
            <w:pPr>
              <w:spacing w:before="40" w:after="40"/>
              <w:jc w:val="center"/>
              <w:rPr>
                <w:rFonts w:ascii="Arial" w:hAnsi="Arial" w:cs="Arial"/>
                <w:sz w:val="24"/>
                <w:szCs w:val="24"/>
              </w:rPr>
            </w:pPr>
            <w:r>
              <w:rPr>
                <w:rFonts w:ascii="Arial" w:hAnsi="Arial" w:cs="Arial"/>
                <w:sz w:val="24"/>
                <w:szCs w:val="24"/>
              </w:rPr>
              <w:t>170</w:t>
            </w:r>
          </w:p>
        </w:tc>
        <w:tc>
          <w:tcPr>
            <w:tcW w:w="1530" w:type="dxa"/>
            <w:tcMar>
              <w:left w:w="58" w:type="dxa"/>
              <w:right w:w="58" w:type="dxa"/>
            </w:tcMar>
          </w:tcPr>
          <w:p w14:paraId="2BE476FB" w14:textId="2EA839D6" w:rsidR="00684C7E" w:rsidRPr="005162DE" w:rsidRDefault="007963CF" w:rsidP="00684C7E">
            <w:pPr>
              <w:spacing w:before="40" w:after="40"/>
              <w:jc w:val="center"/>
              <w:rPr>
                <w:rFonts w:ascii="Arial" w:hAnsi="Arial" w:cs="Arial"/>
                <w:sz w:val="24"/>
                <w:szCs w:val="24"/>
              </w:rPr>
            </w:pPr>
            <w:r>
              <w:rPr>
                <w:rFonts w:ascii="Arial" w:hAnsi="Arial" w:cs="Arial"/>
                <w:sz w:val="24"/>
                <w:szCs w:val="24"/>
              </w:rPr>
              <w:t xml:space="preserve"> </w:t>
            </w:r>
          </w:p>
        </w:tc>
        <w:tc>
          <w:tcPr>
            <w:tcW w:w="810" w:type="dxa"/>
            <w:tcMar>
              <w:left w:w="58" w:type="dxa"/>
              <w:right w:w="58" w:type="dxa"/>
            </w:tcMar>
          </w:tcPr>
          <w:p w14:paraId="76B554F2" w14:textId="0B79D660" w:rsidR="00684C7E" w:rsidRPr="005162DE" w:rsidRDefault="00C417FE" w:rsidP="00684C7E">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2588B8FC" w14:textId="48172AF7" w:rsidR="00684C7E" w:rsidRPr="005162DE" w:rsidRDefault="00C417FE"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092D52C6" w14:textId="7756C673"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w:t>
            </w:r>
            <w:r w:rsidRPr="005162DE">
              <w:rPr>
                <w:rFonts w:ascii="Arial" w:hAnsi="Arial" w:cs="Arial"/>
                <w:sz w:val="24"/>
                <w:szCs w:val="24"/>
              </w:rPr>
              <w:lastRenderedPageBreak/>
              <w:t xml:space="preserve">calcium, and are </w:t>
            </w:r>
            <w:r w:rsidR="007963CF">
              <w:rPr>
                <w:rFonts w:ascii="Arial" w:hAnsi="Arial" w:cs="Arial"/>
                <w:sz w:val="24"/>
                <w:szCs w:val="24"/>
              </w:rPr>
              <w:t xml:space="preserve">naturally </w:t>
            </w:r>
            <w:proofErr w:type="spellStart"/>
            <w:r w:rsidR="007963CF">
              <w:rPr>
                <w:rFonts w:ascii="Arial" w:hAnsi="Arial" w:cs="Arial"/>
                <w:sz w:val="24"/>
                <w:szCs w:val="24"/>
              </w:rPr>
              <w:t>occuring</w:t>
            </w:r>
            <w:proofErr w:type="spellEnd"/>
          </w:p>
        </w:tc>
      </w:tr>
    </w:tbl>
    <w:p w14:paraId="26E86F03" w14:textId="4392AE5E" w:rsidR="005D3708" w:rsidRPr="005162DE" w:rsidRDefault="005D3708" w:rsidP="00070C22">
      <w:pPr>
        <w:pStyle w:val="Caption"/>
      </w:pPr>
      <w:r w:rsidRPr="005162DE">
        <w:lastRenderedPageBreak/>
        <w:t xml:space="preserve">Table </w:t>
      </w:r>
      <w:r w:rsidR="00C417FE">
        <w:fldChar w:fldCharType="begin"/>
      </w:r>
      <w:r w:rsidR="00C417FE">
        <w:instrText xml:space="preserve"> SEQ Table \* ARABIC </w:instrText>
      </w:r>
      <w:r w:rsidR="00C417FE">
        <w:fldChar w:fldCharType="separate"/>
      </w:r>
      <w:r w:rsidR="00883E1D">
        <w:rPr>
          <w:noProof/>
        </w:rPr>
        <w:t>4</w:t>
      </w:r>
      <w:r w:rsidR="00C417FE">
        <w:rPr>
          <w:noProof/>
        </w:rPr>
        <w:fldChar w:fldCharType="end"/>
      </w:r>
      <w:r w:rsidRPr="005162DE">
        <w:t>.  Detection of Contaminants with a Primary Drinking Water Standard</w:t>
      </w:r>
    </w:p>
    <w:tbl>
      <w:tblPr>
        <w:tblStyle w:val="TableGrid"/>
        <w:tblW w:w="10878" w:type="dxa"/>
        <w:tblLayout w:type="fixed"/>
        <w:tblLook w:val="00A0" w:firstRow="1" w:lastRow="0" w:firstColumn="1" w:lastColumn="0" w:noHBand="0" w:noVBand="0"/>
      </w:tblPr>
      <w:tblGrid>
        <w:gridCol w:w="2254"/>
        <w:gridCol w:w="1611"/>
        <w:gridCol w:w="1099"/>
        <w:gridCol w:w="1536"/>
        <w:gridCol w:w="1174"/>
        <w:gridCol w:w="1265"/>
        <w:gridCol w:w="1939"/>
      </w:tblGrid>
      <w:tr w:rsidR="005162DE" w:rsidRPr="005162DE" w14:paraId="4FC0937E" w14:textId="77777777" w:rsidTr="001E4ECA">
        <w:trPr>
          <w:cantSplit/>
          <w:trHeight w:val="1521"/>
        </w:trPr>
        <w:tc>
          <w:tcPr>
            <w:tcW w:w="2254"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611"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099"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6"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4"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5"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9"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1E4ECA">
        <w:trPr>
          <w:trHeight w:val="435"/>
        </w:trPr>
        <w:tc>
          <w:tcPr>
            <w:tcW w:w="2254" w:type="dxa"/>
            <w:tcMar>
              <w:left w:w="58" w:type="dxa"/>
              <w:right w:w="58" w:type="dxa"/>
            </w:tcMar>
          </w:tcPr>
          <w:p w14:paraId="29E71AAC" w14:textId="2A0CD075" w:rsidR="00512D8C" w:rsidRPr="005162DE" w:rsidRDefault="00067863" w:rsidP="00512D8C">
            <w:pPr>
              <w:keepNext/>
              <w:keepLines/>
              <w:spacing w:before="40" w:after="40"/>
              <w:ind w:left="30"/>
              <w:jc w:val="both"/>
              <w:rPr>
                <w:rFonts w:ascii="Arial" w:hAnsi="Arial" w:cs="Arial"/>
                <w:sz w:val="24"/>
                <w:szCs w:val="24"/>
              </w:rPr>
            </w:pPr>
            <w:r>
              <w:rPr>
                <w:rFonts w:ascii="Arial" w:hAnsi="Arial" w:cs="Arial"/>
                <w:sz w:val="24"/>
                <w:szCs w:val="24"/>
              </w:rPr>
              <w:t>Arsenic</w:t>
            </w:r>
            <w:r w:rsidR="00625670">
              <w:rPr>
                <w:rFonts w:ascii="Arial" w:hAnsi="Arial" w:cs="Arial"/>
                <w:sz w:val="24"/>
                <w:szCs w:val="24"/>
              </w:rPr>
              <w:t xml:space="preserve"> </w:t>
            </w:r>
          </w:p>
        </w:tc>
        <w:tc>
          <w:tcPr>
            <w:tcW w:w="1611" w:type="dxa"/>
          </w:tcPr>
          <w:p w14:paraId="21F7006B" w14:textId="11E01A3E" w:rsidR="00512D8C" w:rsidRPr="005162DE" w:rsidRDefault="00C417FE" w:rsidP="00512D8C">
            <w:pPr>
              <w:keepNext/>
              <w:keepLines/>
              <w:spacing w:before="40" w:after="40"/>
              <w:jc w:val="center"/>
              <w:rPr>
                <w:rFonts w:ascii="Arial" w:hAnsi="Arial" w:cs="Arial"/>
                <w:sz w:val="24"/>
                <w:szCs w:val="24"/>
              </w:rPr>
            </w:pPr>
            <w:r>
              <w:rPr>
                <w:rFonts w:ascii="Arial" w:hAnsi="Arial" w:cs="Arial"/>
                <w:sz w:val="24"/>
                <w:szCs w:val="24"/>
              </w:rPr>
              <w:t>07/19/2021</w:t>
            </w:r>
          </w:p>
        </w:tc>
        <w:tc>
          <w:tcPr>
            <w:tcW w:w="1099" w:type="dxa"/>
          </w:tcPr>
          <w:p w14:paraId="1BD7CABC" w14:textId="1DF08D90" w:rsidR="00512D8C" w:rsidRPr="005162DE" w:rsidRDefault="00C417FE" w:rsidP="00512D8C">
            <w:pPr>
              <w:keepNext/>
              <w:keepLines/>
              <w:spacing w:before="40" w:after="40"/>
              <w:jc w:val="center"/>
              <w:rPr>
                <w:rFonts w:ascii="Arial" w:hAnsi="Arial" w:cs="Arial"/>
                <w:sz w:val="24"/>
                <w:szCs w:val="24"/>
              </w:rPr>
            </w:pPr>
            <w:r>
              <w:rPr>
                <w:rFonts w:ascii="Arial" w:hAnsi="Arial" w:cs="Arial"/>
                <w:sz w:val="24"/>
                <w:szCs w:val="24"/>
              </w:rPr>
              <w:t>2.0ppb</w:t>
            </w:r>
          </w:p>
        </w:tc>
        <w:tc>
          <w:tcPr>
            <w:tcW w:w="1536" w:type="dxa"/>
          </w:tcPr>
          <w:p w14:paraId="40895B2C" w14:textId="34E56690" w:rsidR="00512D8C" w:rsidRPr="005162DE" w:rsidRDefault="007963CF" w:rsidP="00512D8C">
            <w:pPr>
              <w:keepNext/>
              <w:keepLines/>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5D201486" w14:textId="77777777" w:rsidR="00512D8C" w:rsidRDefault="00625670" w:rsidP="00512D8C">
            <w:pPr>
              <w:keepNext/>
              <w:keepLines/>
              <w:spacing w:before="40" w:after="40"/>
              <w:jc w:val="center"/>
              <w:rPr>
                <w:rFonts w:ascii="Arial" w:hAnsi="Arial" w:cs="Arial"/>
                <w:sz w:val="24"/>
                <w:szCs w:val="24"/>
              </w:rPr>
            </w:pPr>
            <w:r>
              <w:rPr>
                <w:rFonts w:ascii="Arial" w:hAnsi="Arial" w:cs="Arial"/>
                <w:sz w:val="24"/>
                <w:szCs w:val="24"/>
              </w:rPr>
              <w:t>10</w:t>
            </w:r>
          </w:p>
          <w:p w14:paraId="707B8EC2" w14:textId="2E7FC152" w:rsidR="00C417FE" w:rsidRPr="005162DE" w:rsidRDefault="00C417FE" w:rsidP="00512D8C">
            <w:pPr>
              <w:keepNext/>
              <w:keepLines/>
              <w:spacing w:before="40" w:after="40"/>
              <w:jc w:val="center"/>
              <w:rPr>
                <w:rFonts w:ascii="Arial" w:hAnsi="Arial" w:cs="Arial"/>
                <w:sz w:val="24"/>
                <w:szCs w:val="24"/>
              </w:rPr>
            </w:pPr>
          </w:p>
        </w:tc>
        <w:tc>
          <w:tcPr>
            <w:tcW w:w="1265" w:type="dxa"/>
          </w:tcPr>
          <w:p w14:paraId="4F209845" w14:textId="0F59CC9B" w:rsidR="00512D8C" w:rsidRPr="005162DE" w:rsidRDefault="007963CF" w:rsidP="00512D8C">
            <w:pPr>
              <w:keepNext/>
              <w:keepLines/>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307E6935" w14:textId="52C7B6D4" w:rsidR="00512D8C" w:rsidRPr="005162DE" w:rsidRDefault="00A915E5" w:rsidP="00512D8C">
            <w:pPr>
              <w:keepNext/>
              <w:keepLines/>
              <w:spacing w:before="40" w:after="40"/>
              <w:jc w:val="center"/>
              <w:rPr>
                <w:rFonts w:ascii="Arial" w:hAnsi="Arial" w:cs="Arial"/>
                <w:sz w:val="24"/>
                <w:szCs w:val="24"/>
              </w:rPr>
            </w:pPr>
            <w:r>
              <w:rPr>
                <w:rFonts w:ascii="Arial" w:hAnsi="Arial" w:cs="Arial"/>
                <w:sz w:val="24"/>
                <w:szCs w:val="24"/>
              </w:rPr>
              <w:t xml:space="preserve">Erosion of natural deposits, runoff from </w:t>
            </w:r>
            <w:r w:rsidR="00742A91">
              <w:rPr>
                <w:rFonts w:ascii="Arial" w:hAnsi="Arial" w:cs="Arial"/>
                <w:sz w:val="24"/>
                <w:szCs w:val="24"/>
              </w:rPr>
              <w:t>orchards</w:t>
            </w:r>
            <w:r>
              <w:rPr>
                <w:rFonts w:ascii="Arial" w:hAnsi="Arial" w:cs="Arial"/>
                <w:sz w:val="24"/>
                <w:szCs w:val="24"/>
              </w:rPr>
              <w:t xml:space="preserve">, </w:t>
            </w:r>
            <w:proofErr w:type="gramStart"/>
            <w:r>
              <w:rPr>
                <w:rFonts w:ascii="Arial" w:hAnsi="Arial" w:cs="Arial"/>
                <w:sz w:val="24"/>
                <w:szCs w:val="24"/>
              </w:rPr>
              <w:t>glass</w:t>
            </w:r>
            <w:proofErr w:type="gramEnd"/>
            <w:r>
              <w:rPr>
                <w:rFonts w:ascii="Arial" w:hAnsi="Arial" w:cs="Arial"/>
                <w:sz w:val="24"/>
                <w:szCs w:val="24"/>
              </w:rPr>
              <w:t xml:space="preserve"> and electronics</w:t>
            </w:r>
            <w:r w:rsidR="00742A91">
              <w:rPr>
                <w:rFonts w:ascii="Arial" w:hAnsi="Arial" w:cs="Arial"/>
                <w:sz w:val="24"/>
                <w:szCs w:val="24"/>
              </w:rPr>
              <w:t xml:space="preserve"> production wastes</w:t>
            </w:r>
          </w:p>
        </w:tc>
      </w:tr>
      <w:tr w:rsidR="005162DE" w:rsidRPr="005162DE" w14:paraId="7E778FAF" w14:textId="77777777" w:rsidTr="001E4ECA">
        <w:trPr>
          <w:trHeight w:val="435"/>
        </w:trPr>
        <w:tc>
          <w:tcPr>
            <w:tcW w:w="2254" w:type="dxa"/>
            <w:tcMar>
              <w:left w:w="58" w:type="dxa"/>
              <w:right w:w="58" w:type="dxa"/>
            </w:tcMar>
          </w:tcPr>
          <w:p w14:paraId="2BC454A4" w14:textId="33BD0353" w:rsidR="00244938" w:rsidRPr="005162DE" w:rsidRDefault="00C417FE" w:rsidP="00244938">
            <w:pPr>
              <w:spacing w:before="40" w:after="40"/>
              <w:ind w:left="30"/>
              <w:jc w:val="both"/>
              <w:rPr>
                <w:rFonts w:ascii="Arial" w:hAnsi="Arial" w:cs="Arial"/>
                <w:sz w:val="24"/>
                <w:szCs w:val="24"/>
              </w:rPr>
            </w:pPr>
            <w:r>
              <w:rPr>
                <w:rFonts w:ascii="Arial" w:hAnsi="Arial" w:cs="Arial"/>
                <w:sz w:val="24"/>
                <w:szCs w:val="24"/>
              </w:rPr>
              <w:t>Total Trihalomethanes</w:t>
            </w:r>
          </w:p>
        </w:tc>
        <w:tc>
          <w:tcPr>
            <w:tcW w:w="1611" w:type="dxa"/>
          </w:tcPr>
          <w:p w14:paraId="25EFD446" w14:textId="6E79DD0A" w:rsidR="00244938" w:rsidRPr="005162DE" w:rsidRDefault="00C417FE" w:rsidP="00244938">
            <w:pPr>
              <w:spacing w:before="40" w:after="40"/>
              <w:jc w:val="center"/>
              <w:rPr>
                <w:rFonts w:ascii="Arial" w:hAnsi="Arial" w:cs="Arial"/>
                <w:sz w:val="24"/>
                <w:szCs w:val="24"/>
              </w:rPr>
            </w:pPr>
            <w:r>
              <w:rPr>
                <w:rFonts w:ascii="Arial" w:hAnsi="Arial" w:cs="Arial"/>
                <w:sz w:val="24"/>
                <w:szCs w:val="24"/>
              </w:rPr>
              <w:t>07/08/2020</w:t>
            </w:r>
          </w:p>
        </w:tc>
        <w:tc>
          <w:tcPr>
            <w:tcW w:w="1099" w:type="dxa"/>
          </w:tcPr>
          <w:p w14:paraId="7CAF39D9" w14:textId="2F2DCA99" w:rsidR="00244938" w:rsidRPr="005162DE" w:rsidRDefault="00C417FE" w:rsidP="00625670">
            <w:pPr>
              <w:spacing w:before="40" w:after="40"/>
              <w:rPr>
                <w:rFonts w:ascii="Arial" w:hAnsi="Arial" w:cs="Arial"/>
                <w:sz w:val="24"/>
                <w:szCs w:val="24"/>
              </w:rPr>
            </w:pPr>
            <w:r>
              <w:rPr>
                <w:rFonts w:ascii="Arial" w:hAnsi="Arial" w:cs="Arial"/>
                <w:sz w:val="24"/>
                <w:szCs w:val="24"/>
              </w:rPr>
              <w:t>18ug/I</w:t>
            </w:r>
          </w:p>
        </w:tc>
        <w:tc>
          <w:tcPr>
            <w:tcW w:w="1536" w:type="dxa"/>
          </w:tcPr>
          <w:p w14:paraId="694B316A" w14:textId="4BED559D" w:rsidR="00244938" w:rsidRPr="005162DE" w:rsidRDefault="007963CF" w:rsidP="00244938">
            <w:pPr>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04B3ABD1" w14:textId="013ADCAC" w:rsidR="00244938" w:rsidRPr="005162DE" w:rsidRDefault="00C417FE" w:rsidP="00244938">
            <w:pPr>
              <w:spacing w:before="40" w:after="40"/>
              <w:jc w:val="center"/>
              <w:rPr>
                <w:rFonts w:ascii="Arial" w:hAnsi="Arial" w:cs="Arial"/>
                <w:sz w:val="24"/>
                <w:szCs w:val="24"/>
              </w:rPr>
            </w:pPr>
            <w:r>
              <w:rPr>
                <w:rFonts w:ascii="Arial" w:hAnsi="Arial" w:cs="Arial"/>
                <w:sz w:val="24"/>
                <w:szCs w:val="24"/>
              </w:rPr>
              <w:t>80</w:t>
            </w:r>
          </w:p>
        </w:tc>
        <w:tc>
          <w:tcPr>
            <w:tcW w:w="1265" w:type="dxa"/>
          </w:tcPr>
          <w:p w14:paraId="7BD33183" w14:textId="610988BA" w:rsidR="00244938" w:rsidRPr="005162DE" w:rsidRDefault="007963CF" w:rsidP="00244938">
            <w:pPr>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701F5E75" w14:textId="714D738D" w:rsidR="00244938" w:rsidRPr="005162DE" w:rsidRDefault="00C417FE" w:rsidP="00244938">
            <w:pPr>
              <w:spacing w:before="40" w:after="40"/>
              <w:jc w:val="center"/>
              <w:rPr>
                <w:rFonts w:ascii="Arial" w:hAnsi="Arial" w:cs="Arial"/>
                <w:sz w:val="24"/>
                <w:szCs w:val="24"/>
              </w:rPr>
            </w:pPr>
            <w:r>
              <w:rPr>
                <w:rFonts w:ascii="Arial" w:hAnsi="Arial" w:cs="Arial"/>
                <w:sz w:val="24"/>
                <w:szCs w:val="24"/>
              </w:rPr>
              <w:t>By product of drinking water disinfection</w:t>
            </w:r>
          </w:p>
        </w:tc>
      </w:tr>
      <w:tr w:rsidR="005162DE" w:rsidRPr="005162DE" w14:paraId="5A2E4EDA" w14:textId="77777777" w:rsidTr="001E4ECA">
        <w:trPr>
          <w:trHeight w:val="647"/>
        </w:trPr>
        <w:tc>
          <w:tcPr>
            <w:tcW w:w="2254" w:type="dxa"/>
            <w:tcMar>
              <w:left w:w="58" w:type="dxa"/>
              <w:right w:w="58" w:type="dxa"/>
            </w:tcMar>
          </w:tcPr>
          <w:p w14:paraId="490802B3" w14:textId="60ED5129" w:rsidR="001F7181" w:rsidRPr="005162DE" w:rsidRDefault="002B5599" w:rsidP="002A5101">
            <w:pPr>
              <w:spacing w:before="40" w:after="40"/>
              <w:ind w:left="30"/>
              <w:jc w:val="both"/>
              <w:rPr>
                <w:rFonts w:ascii="Arial" w:hAnsi="Arial" w:cs="Arial"/>
                <w:sz w:val="24"/>
                <w:szCs w:val="24"/>
              </w:rPr>
            </w:pPr>
            <w:r>
              <w:rPr>
                <w:rFonts w:ascii="Arial" w:hAnsi="Arial" w:cs="Arial"/>
                <w:sz w:val="24"/>
                <w:szCs w:val="24"/>
              </w:rPr>
              <w:t>Chlorine</w:t>
            </w:r>
          </w:p>
        </w:tc>
        <w:tc>
          <w:tcPr>
            <w:tcW w:w="1611" w:type="dxa"/>
          </w:tcPr>
          <w:p w14:paraId="535C6478" w14:textId="4625B672" w:rsidR="001F7181" w:rsidRPr="005162DE" w:rsidRDefault="002B5599" w:rsidP="001F7181">
            <w:pPr>
              <w:spacing w:before="40" w:after="40"/>
              <w:jc w:val="center"/>
              <w:rPr>
                <w:rFonts w:ascii="Arial" w:hAnsi="Arial" w:cs="Arial"/>
                <w:sz w:val="24"/>
                <w:szCs w:val="24"/>
              </w:rPr>
            </w:pPr>
            <w:r>
              <w:rPr>
                <w:rFonts w:ascii="Arial" w:hAnsi="Arial" w:cs="Arial"/>
                <w:sz w:val="24"/>
                <w:szCs w:val="24"/>
              </w:rPr>
              <w:t>All 2021</w:t>
            </w:r>
          </w:p>
        </w:tc>
        <w:tc>
          <w:tcPr>
            <w:tcW w:w="1099" w:type="dxa"/>
          </w:tcPr>
          <w:p w14:paraId="1A872876" w14:textId="497457BD" w:rsidR="001F7181" w:rsidRPr="005162DE" w:rsidRDefault="002B5599" w:rsidP="001F7181">
            <w:pPr>
              <w:spacing w:before="40" w:after="40"/>
              <w:jc w:val="center"/>
              <w:rPr>
                <w:rFonts w:ascii="Arial" w:hAnsi="Arial" w:cs="Arial"/>
                <w:sz w:val="24"/>
                <w:szCs w:val="24"/>
              </w:rPr>
            </w:pPr>
            <w:r>
              <w:rPr>
                <w:rFonts w:ascii="Arial" w:hAnsi="Arial" w:cs="Arial"/>
                <w:sz w:val="24"/>
                <w:szCs w:val="24"/>
              </w:rPr>
              <w:t>0.1-2.1</w:t>
            </w:r>
          </w:p>
        </w:tc>
        <w:tc>
          <w:tcPr>
            <w:tcW w:w="1536" w:type="dxa"/>
          </w:tcPr>
          <w:p w14:paraId="4E27FAAD" w14:textId="32FC6321" w:rsidR="001F7181" w:rsidRPr="005162DE" w:rsidRDefault="007963CF" w:rsidP="001F7181">
            <w:pPr>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6EC8A772" w14:textId="0D2DC253" w:rsidR="001F7181" w:rsidRPr="005162DE" w:rsidRDefault="002B5599" w:rsidP="001F7181">
            <w:pPr>
              <w:spacing w:before="40" w:after="40"/>
              <w:jc w:val="center"/>
              <w:rPr>
                <w:rFonts w:ascii="Arial" w:hAnsi="Arial" w:cs="Arial"/>
                <w:sz w:val="24"/>
                <w:szCs w:val="24"/>
              </w:rPr>
            </w:pPr>
            <w:r>
              <w:rPr>
                <w:rFonts w:ascii="Arial" w:hAnsi="Arial" w:cs="Arial"/>
                <w:sz w:val="24"/>
                <w:szCs w:val="24"/>
              </w:rPr>
              <w:t>4</w:t>
            </w:r>
          </w:p>
        </w:tc>
        <w:tc>
          <w:tcPr>
            <w:tcW w:w="1265" w:type="dxa"/>
          </w:tcPr>
          <w:p w14:paraId="22CCB022" w14:textId="00546084" w:rsidR="001F7181" w:rsidRPr="005162DE" w:rsidRDefault="007963CF" w:rsidP="001F7181">
            <w:pPr>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218DDB99" w14:textId="4A682F52" w:rsidR="001F7181" w:rsidRPr="005162DE" w:rsidRDefault="002B5599" w:rsidP="001F7181">
            <w:pPr>
              <w:spacing w:before="40" w:after="40"/>
              <w:jc w:val="center"/>
              <w:rPr>
                <w:rFonts w:ascii="Arial" w:hAnsi="Arial" w:cs="Arial"/>
                <w:sz w:val="24"/>
                <w:szCs w:val="24"/>
              </w:rPr>
            </w:pPr>
            <w:r>
              <w:rPr>
                <w:rFonts w:ascii="Arial" w:hAnsi="Arial" w:cs="Arial"/>
                <w:sz w:val="24"/>
                <w:szCs w:val="24"/>
              </w:rPr>
              <w:t>Drinking water disinfectant added for treatment</w:t>
            </w:r>
          </w:p>
        </w:tc>
      </w:tr>
      <w:tr w:rsidR="00711B51" w:rsidRPr="005162DE" w14:paraId="0FDF31C6" w14:textId="77777777" w:rsidTr="001E4ECA">
        <w:trPr>
          <w:trHeight w:val="647"/>
        </w:trPr>
        <w:tc>
          <w:tcPr>
            <w:tcW w:w="2254" w:type="dxa"/>
            <w:tcMar>
              <w:left w:w="58" w:type="dxa"/>
              <w:right w:w="58" w:type="dxa"/>
            </w:tcMar>
          </w:tcPr>
          <w:p w14:paraId="3614DECB" w14:textId="161D0A9B" w:rsidR="00711B51" w:rsidRDefault="00BD5477" w:rsidP="002A5101">
            <w:pPr>
              <w:spacing w:before="40" w:after="40"/>
              <w:ind w:left="30"/>
              <w:jc w:val="both"/>
              <w:rPr>
                <w:rFonts w:ascii="Arial" w:hAnsi="Arial" w:cs="Arial"/>
                <w:sz w:val="24"/>
                <w:szCs w:val="24"/>
              </w:rPr>
            </w:pPr>
            <w:proofErr w:type="spellStart"/>
            <w:r>
              <w:rPr>
                <w:rFonts w:ascii="Arial" w:hAnsi="Arial" w:cs="Arial"/>
                <w:sz w:val="24"/>
                <w:szCs w:val="24"/>
              </w:rPr>
              <w:t>GrossAlpha</w:t>
            </w:r>
            <w:proofErr w:type="spellEnd"/>
            <w:r>
              <w:rPr>
                <w:rFonts w:ascii="Arial" w:hAnsi="Arial" w:cs="Arial"/>
                <w:sz w:val="24"/>
                <w:szCs w:val="24"/>
              </w:rPr>
              <w:t xml:space="preserve"> </w:t>
            </w:r>
          </w:p>
        </w:tc>
        <w:tc>
          <w:tcPr>
            <w:tcW w:w="1611" w:type="dxa"/>
          </w:tcPr>
          <w:p w14:paraId="59B3EF68" w14:textId="734AA723" w:rsidR="00711B51" w:rsidRDefault="00C417FE" w:rsidP="001F7181">
            <w:pPr>
              <w:spacing w:before="40" w:after="40"/>
              <w:jc w:val="center"/>
              <w:rPr>
                <w:rFonts w:ascii="Arial" w:hAnsi="Arial" w:cs="Arial"/>
                <w:sz w:val="24"/>
                <w:szCs w:val="24"/>
              </w:rPr>
            </w:pPr>
            <w:r>
              <w:rPr>
                <w:rFonts w:ascii="Arial" w:hAnsi="Arial" w:cs="Arial"/>
                <w:sz w:val="24"/>
                <w:szCs w:val="24"/>
              </w:rPr>
              <w:t>01/09/2017</w:t>
            </w:r>
          </w:p>
        </w:tc>
        <w:tc>
          <w:tcPr>
            <w:tcW w:w="1099" w:type="dxa"/>
          </w:tcPr>
          <w:p w14:paraId="66F44491" w14:textId="76946CB4" w:rsidR="00711B51" w:rsidRDefault="00C417FE" w:rsidP="001F7181">
            <w:pPr>
              <w:spacing w:before="40" w:after="40"/>
              <w:jc w:val="center"/>
              <w:rPr>
                <w:rFonts w:ascii="Arial" w:hAnsi="Arial" w:cs="Arial"/>
                <w:sz w:val="24"/>
                <w:szCs w:val="24"/>
              </w:rPr>
            </w:pPr>
            <w:r>
              <w:rPr>
                <w:rFonts w:ascii="Arial" w:hAnsi="Arial" w:cs="Arial"/>
                <w:sz w:val="24"/>
                <w:szCs w:val="24"/>
              </w:rPr>
              <w:t>0.479pci/I</w:t>
            </w:r>
          </w:p>
        </w:tc>
        <w:tc>
          <w:tcPr>
            <w:tcW w:w="1536" w:type="dxa"/>
          </w:tcPr>
          <w:p w14:paraId="43F75C12" w14:textId="46DEF89D" w:rsidR="00711B51" w:rsidRPr="005162DE" w:rsidRDefault="007963CF" w:rsidP="001F7181">
            <w:pPr>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0393FFE0" w14:textId="7FB41071" w:rsidR="00711B51" w:rsidRDefault="002B5599" w:rsidP="001F7181">
            <w:pPr>
              <w:spacing w:before="40" w:after="40"/>
              <w:jc w:val="center"/>
              <w:rPr>
                <w:rFonts w:ascii="Arial" w:hAnsi="Arial" w:cs="Arial"/>
                <w:sz w:val="24"/>
                <w:szCs w:val="24"/>
              </w:rPr>
            </w:pPr>
            <w:r>
              <w:rPr>
                <w:rFonts w:ascii="Arial" w:hAnsi="Arial" w:cs="Arial"/>
                <w:sz w:val="24"/>
                <w:szCs w:val="24"/>
              </w:rPr>
              <w:t>15</w:t>
            </w:r>
          </w:p>
        </w:tc>
        <w:tc>
          <w:tcPr>
            <w:tcW w:w="1265" w:type="dxa"/>
          </w:tcPr>
          <w:p w14:paraId="5FCBE5FA" w14:textId="67F4E3A1" w:rsidR="00711B51" w:rsidRPr="005162DE" w:rsidRDefault="007963CF" w:rsidP="001F7181">
            <w:pPr>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2C428B1A" w14:textId="7BBC08E1" w:rsidR="00711B51" w:rsidRDefault="002B5599"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BD5477" w:rsidRPr="005162DE" w14:paraId="4F88A09F" w14:textId="77777777" w:rsidTr="001E4ECA">
        <w:trPr>
          <w:trHeight w:val="647"/>
        </w:trPr>
        <w:tc>
          <w:tcPr>
            <w:tcW w:w="2254" w:type="dxa"/>
            <w:tcMar>
              <w:left w:w="58" w:type="dxa"/>
              <w:right w:w="58" w:type="dxa"/>
            </w:tcMar>
          </w:tcPr>
          <w:p w14:paraId="710F974F" w14:textId="22228266" w:rsidR="00BD5477" w:rsidRDefault="00BD5477" w:rsidP="002A5101">
            <w:pPr>
              <w:spacing w:before="40" w:after="40"/>
              <w:ind w:left="30"/>
              <w:jc w:val="both"/>
              <w:rPr>
                <w:rFonts w:ascii="Arial" w:hAnsi="Arial" w:cs="Arial"/>
                <w:sz w:val="24"/>
                <w:szCs w:val="24"/>
              </w:rPr>
            </w:pPr>
            <w:proofErr w:type="spellStart"/>
            <w:r>
              <w:rPr>
                <w:rFonts w:ascii="Arial" w:hAnsi="Arial" w:cs="Arial"/>
                <w:sz w:val="24"/>
                <w:szCs w:val="24"/>
              </w:rPr>
              <w:t>Flouride</w:t>
            </w:r>
            <w:proofErr w:type="spellEnd"/>
            <w:r>
              <w:rPr>
                <w:rFonts w:ascii="Arial" w:hAnsi="Arial" w:cs="Arial"/>
                <w:sz w:val="24"/>
                <w:szCs w:val="24"/>
              </w:rPr>
              <w:t xml:space="preserve"> </w:t>
            </w:r>
            <w:r w:rsidR="002B5599">
              <w:rPr>
                <w:rFonts w:ascii="Arial" w:hAnsi="Arial" w:cs="Arial"/>
                <w:sz w:val="24"/>
                <w:szCs w:val="24"/>
              </w:rPr>
              <w:t>mg/L</w:t>
            </w:r>
          </w:p>
        </w:tc>
        <w:tc>
          <w:tcPr>
            <w:tcW w:w="1611" w:type="dxa"/>
          </w:tcPr>
          <w:p w14:paraId="7E2CA95B" w14:textId="4A57A3C5" w:rsidR="00BD5477" w:rsidRDefault="00C417FE" w:rsidP="001F7181">
            <w:pPr>
              <w:spacing w:before="40" w:after="40"/>
              <w:jc w:val="center"/>
              <w:rPr>
                <w:rFonts w:ascii="Arial" w:hAnsi="Arial" w:cs="Arial"/>
                <w:sz w:val="24"/>
                <w:szCs w:val="24"/>
              </w:rPr>
            </w:pPr>
            <w:r>
              <w:rPr>
                <w:rFonts w:ascii="Arial" w:hAnsi="Arial" w:cs="Arial"/>
                <w:sz w:val="24"/>
                <w:szCs w:val="24"/>
              </w:rPr>
              <w:t>07/19/2021</w:t>
            </w:r>
          </w:p>
        </w:tc>
        <w:tc>
          <w:tcPr>
            <w:tcW w:w="1099" w:type="dxa"/>
          </w:tcPr>
          <w:p w14:paraId="126A0B69" w14:textId="7DBC0E43" w:rsidR="00BD5477" w:rsidRDefault="00C417FE" w:rsidP="001F7181">
            <w:pPr>
              <w:spacing w:before="40" w:after="40"/>
              <w:jc w:val="center"/>
              <w:rPr>
                <w:rFonts w:ascii="Arial" w:hAnsi="Arial" w:cs="Arial"/>
                <w:sz w:val="24"/>
                <w:szCs w:val="24"/>
              </w:rPr>
            </w:pPr>
            <w:r>
              <w:rPr>
                <w:rFonts w:ascii="Arial" w:hAnsi="Arial" w:cs="Arial"/>
                <w:sz w:val="24"/>
                <w:szCs w:val="24"/>
              </w:rPr>
              <w:t>0.120</w:t>
            </w:r>
          </w:p>
        </w:tc>
        <w:tc>
          <w:tcPr>
            <w:tcW w:w="1536" w:type="dxa"/>
          </w:tcPr>
          <w:p w14:paraId="09447EA9" w14:textId="20C834BE" w:rsidR="00BD5477" w:rsidRDefault="007963CF" w:rsidP="001F7181">
            <w:pPr>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23BBBFC3" w14:textId="26091B9A" w:rsidR="00BD5477" w:rsidRDefault="00BD5477" w:rsidP="001F7181">
            <w:pPr>
              <w:spacing w:before="40" w:after="40"/>
              <w:jc w:val="center"/>
              <w:rPr>
                <w:rFonts w:ascii="Arial" w:hAnsi="Arial" w:cs="Arial"/>
                <w:sz w:val="24"/>
                <w:szCs w:val="24"/>
              </w:rPr>
            </w:pPr>
            <w:r>
              <w:rPr>
                <w:rFonts w:ascii="Arial" w:hAnsi="Arial" w:cs="Arial"/>
                <w:sz w:val="24"/>
                <w:szCs w:val="24"/>
              </w:rPr>
              <w:t>2</w:t>
            </w:r>
          </w:p>
        </w:tc>
        <w:tc>
          <w:tcPr>
            <w:tcW w:w="1265" w:type="dxa"/>
          </w:tcPr>
          <w:p w14:paraId="74B84F50" w14:textId="5E94AAB1" w:rsidR="00BD5477" w:rsidRDefault="00C417FE" w:rsidP="001F7181">
            <w:pPr>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5DC7A819" w14:textId="05D42485" w:rsidR="00BD5477" w:rsidRDefault="002B5599" w:rsidP="001F7181">
            <w:pPr>
              <w:spacing w:before="40" w:after="40"/>
              <w:jc w:val="center"/>
              <w:rPr>
                <w:rFonts w:ascii="Arial" w:hAnsi="Arial" w:cs="Arial"/>
                <w:sz w:val="24"/>
                <w:szCs w:val="24"/>
              </w:rPr>
            </w:pPr>
            <w:r>
              <w:rPr>
                <w:rFonts w:ascii="Arial" w:hAnsi="Arial" w:cs="Arial"/>
                <w:sz w:val="24"/>
                <w:szCs w:val="24"/>
              </w:rPr>
              <w:t>Erosion of natural deposits; water additive which promotes strong teeth; discharge from fertilizer and aluminum factories</w:t>
            </w:r>
          </w:p>
        </w:tc>
      </w:tr>
      <w:tr w:rsidR="002B5599" w:rsidRPr="005162DE" w14:paraId="09B5F6AE" w14:textId="77777777" w:rsidTr="001E4ECA">
        <w:trPr>
          <w:trHeight w:val="647"/>
        </w:trPr>
        <w:tc>
          <w:tcPr>
            <w:tcW w:w="2254" w:type="dxa"/>
            <w:tcMar>
              <w:left w:w="58" w:type="dxa"/>
              <w:right w:w="58" w:type="dxa"/>
            </w:tcMar>
          </w:tcPr>
          <w:p w14:paraId="34C98FBD" w14:textId="2A3CB049" w:rsidR="002B5599" w:rsidRDefault="002B5599" w:rsidP="002A5101">
            <w:pPr>
              <w:spacing w:before="40" w:after="40"/>
              <w:ind w:left="30"/>
              <w:jc w:val="both"/>
              <w:rPr>
                <w:rFonts w:ascii="Arial" w:hAnsi="Arial" w:cs="Arial"/>
                <w:sz w:val="24"/>
                <w:szCs w:val="24"/>
              </w:rPr>
            </w:pPr>
            <w:proofErr w:type="spellStart"/>
            <w:r>
              <w:rPr>
                <w:rFonts w:ascii="Arial" w:hAnsi="Arial" w:cs="Arial"/>
                <w:sz w:val="24"/>
                <w:szCs w:val="24"/>
              </w:rPr>
              <w:t>Haloacetic</w:t>
            </w:r>
            <w:proofErr w:type="spellEnd"/>
            <w:r>
              <w:rPr>
                <w:rFonts w:ascii="Arial" w:hAnsi="Arial" w:cs="Arial"/>
                <w:sz w:val="24"/>
                <w:szCs w:val="24"/>
              </w:rPr>
              <w:t xml:space="preserve"> Acids (five) (HAAS)</w:t>
            </w:r>
          </w:p>
        </w:tc>
        <w:tc>
          <w:tcPr>
            <w:tcW w:w="1611" w:type="dxa"/>
          </w:tcPr>
          <w:p w14:paraId="339C0D84" w14:textId="74B8A0F4" w:rsidR="002B5599" w:rsidRDefault="00C417FE" w:rsidP="001F7181">
            <w:pPr>
              <w:spacing w:before="40" w:after="40"/>
              <w:jc w:val="center"/>
              <w:rPr>
                <w:rFonts w:ascii="Arial" w:hAnsi="Arial" w:cs="Arial"/>
                <w:sz w:val="24"/>
                <w:szCs w:val="24"/>
              </w:rPr>
            </w:pPr>
            <w:r>
              <w:rPr>
                <w:rFonts w:ascii="Arial" w:hAnsi="Arial" w:cs="Arial"/>
                <w:sz w:val="24"/>
                <w:szCs w:val="24"/>
              </w:rPr>
              <w:t>07/08/2020</w:t>
            </w:r>
          </w:p>
        </w:tc>
        <w:tc>
          <w:tcPr>
            <w:tcW w:w="1099" w:type="dxa"/>
          </w:tcPr>
          <w:p w14:paraId="04BF6237" w14:textId="51D4B9BB" w:rsidR="002B5599" w:rsidRDefault="00C417FE" w:rsidP="001F7181">
            <w:pPr>
              <w:spacing w:before="40" w:after="40"/>
              <w:jc w:val="center"/>
              <w:rPr>
                <w:rFonts w:ascii="Arial" w:hAnsi="Arial" w:cs="Arial"/>
                <w:sz w:val="24"/>
                <w:szCs w:val="24"/>
              </w:rPr>
            </w:pPr>
            <w:r>
              <w:rPr>
                <w:rFonts w:ascii="Arial" w:hAnsi="Arial" w:cs="Arial"/>
                <w:sz w:val="24"/>
                <w:szCs w:val="24"/>
              </w:rPr>
              <w:t>6.9ug/I</w:t>
            </w:r>
          </w:p>
        </w:tc>
        <w:tc>
          <w:tcPr>
            <w:tcW w:w="1536" w:type="dxa"/>
          </w:tcPr>
          <w:p w14:paraId="3D27829D" w14:textId="77777777" w:rsidR="002B5599" w:rsidRDefault="002B5599" w:rsidP="001F7181">
            <w:pPr>
              <w:spacing w:before="40" w:after="40"/>
              <w:jc w:val="center"/>
              <w:rPr>
                <w:rFonts w:ascii="Arial" w:hAnsi="Arial" w:cs="Arial"/>
                <w:sz w:val="24"/>
                <w:szCs w:val="24"/>
              </w:rPr>
            </w:pPr>
          </w:p>
        </w:tc>
        <w:tc>
          <w:tcPr>
            <w:tcW w:w="1174" w:type="dxa"/>
          </w:tcPr>
          <w:p w14:paraId="2FCAA870" w14:textId="49CE356E" w:rsidR="002B5599" w:rsidRDefault="00C417FE" w:rsidP="001F7181">
            <w:pPr>
              <w:spacing w:before="40" w:after="40"/>
              <w:jc w:val="center"/>
              <w:rPr>
                <w:rFonts w:ascii="Arial" w:hAnsi="Arial" w:cs="Arial"/>
                <w:sz w:val="24"/>
                <w:szCs w:val="24"/>
              </w:rPr>
            </w:pPr>
            <w:r>
              <w:rPr>
                <w:rFonts w:ascii="Arial" w:hAnsi="Arial" w:cs="Arial"/>
                <w:sz w:val="24"/>
                <w:szCs w:val="24"/>
              </w:rPr>
              <w:t>60</w:t>
            </w:r>
          </w:p>
        </w:tc>
        <w:tc>
          <w:tcPr>
            <w:tcW w:w="1265" w:type="dxa"/>
          </w:tcPr>
          <w:p w14:paraId="0CAC9DA4" w14:textId="77777777" w:rsidR="002B5599" w:rsidRDefault="002B5599" w:rsidP="001F7181">
            <w:pPr>
              <w:spacing w:before="40" w:after="40"/>
              <w:jc w:val="center"/>
              <w:rPr>
                <w:rFonts w:ascii="Arial" w:hAnsi="Arial" w:cs="Arial"/>
                <w:sz w:val="24"/>
                <w:szCs w:val="24"/>
              </w:rPr>
            </w:pPr>
          </w:p>
        </w:tc>
        <w:tc>
          <w:tcPr>
            <w:tcW w:w="1939" w:type="dxa"/>
          </w:tcPr>
          <w:p w14:paraId="552864F5" w14:textId="38550082" w:rsidR="002B5599" w:rsidRDefault="002B5599" w:rsidP="001F7181">
            <w:pPr>
              <w:spacing w:before="40" w:after="40"/>
              <w:jc w:val="center"/>
              <w:rPr>
                <w:rFonts w:ascii="Arial" w:hAnsi="Arial" w:cs="Arial"/>
                <w:sz w:val="24"/>
                <w:szCs w:val="24"/>
              </w:rPr>
            </w:pPr>
            <w:r>
              <w:rPr>
                <w:rFonts w:ascii="Arial" w:hAnsi="Arial" w:cs="Arial"/>
                <w:sz w:val="24"/>
                <w:szCs w:val="24"/>
              </w:rPr>
              <w:t>By-product of drinking water disinfection</w:t>
            </w:r>
          </w:p>
        </w:tc>
      </w:tr>
    </w:tbl>
    <w:p w14:paraId="7CEB1FE7" w14:textId="0D6B728A" w:rsidR="005D3708" w:rsidRPr="005162DE" w:rsidRDefault="005D3708" w:rsidP="00070C22">
      <w:pPr>
        <w:pStyle w:val="Caption"/>
      </w:pPr>
      <w:r w:rsidRPr="005162DE">
        <w:lastRenderedPageBreak/>
        <w:t xml:space="preserve">Table </w:t>
      </w:r>
      <w:r w:rsidR="00C417FE">
        <w:fldChar w:fldCharType="begin"/>
      </w:r>
      <w:r w:rsidR="00C417FE">
        <w:instrText xml:space="preserve"> SEQ Table \* ARABIC </w:instrText>
      </w:r>
      <w:r w:rsidR="00C417FE">
        <w:fldChar w:fldCharType="separate"/>
      </w:r>
      <w:r w:rsidR="00883E1D">
        <w:rPr>
          <w:noProof/>
        </w:rPr>
        <w:t>5</w:t>
      </w:r>
      <w:r w:rsidR="00C417FE">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bl>
    <w:p w14:paraId="69D3A731" w14:textId="7ADAC1FE" w:rsidR="005D3708" w:rsidRPr="005162DE" w:rsidRDefault="005D3708" w:rsidP="00875407">
      <w:pPr>
        <w:pStyle w:val="Caption"/>
        <w:widowControl w:val="0"/>
      </w:pPr>
      <w:r w:rsidRPr="005162DE">
        <w:t xml:space="preserve">Table </w:t>
      </w:r>
      <w:r w:rsidR="00C417FE">
        <w:fldChar w:fldCharType="begin"/>
      </w:r>
      <w:r w:rsidR="00C417FE">
        <w:instrText xml:space="preserve"> SEQ Table \* ARABIC </w:instrText>
      </w:r>
      <w:r w:rsidR="00C417FE">
        <w:fldChar w:fldCharType="separate"/>
      </w:r>
      <w:r w:rsidR="00883E1D">
        <w:rPr>
          <w:noProof/>
        </w:rPr>
        <w:t>6</w:t>
      </w:r>
      <w:r w:rsidR="00C417FE">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bl>
    <w:p w14:paraId="4ED6FC3F" w14:textId="77777777" w:rsidR="0020216E" w:rsidRPr="005162DE" w:rsidRDefault="0020216E" w:rsidP="00BF628D">
      <w:pPr>
        <w:pStyle w:val="Heading3"/>
        <w:rPr>
          <w:color w:val="auto"/>
        </w:rPr>
      </w:pPr>
      <w:bookmarkStart w:id="7" w:name="_Toc58336719"/>
      <w:r w:rsidRPr="005162DE">
        <w:rPr>
          <w:color w:val="auto"/>
        </w:rPr>
        <w:t>Additional General Information on Drinking Water</w:t>
      </w:r>
      <w:bookmarkEnd w:id="7"/>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8"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8"/>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9"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9"/>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4B594931" w:rsidR="00E80EE7" w:rsidRPr="005162DE" w:rsidRDefault="0021594F" w:rsidP="0087640F">
            <w:pPr>
              <w:spacing w:before="40" w:after="40"/>
              <w:jc w:val="center"/>
              <w:rPr>
                <w:rFonts w:ascii="Arial" w:hAnsi="Arial" w:cs="Arial"/>
                <w:sz w:val="24"/>
                <w:szCs w:val="24"/>
              </w:rPr>
            </w:pPr>
            <w:r>
              <w:rPr>
                <w:rFonts w:ascii="Arial" w:hAnsi="Arial" w:cs="Arial"/>
                <w:sz w:val="24"/>
                <w:szCs w:val="24"/>
              </w:rPr>
              <w:t>Al months 2022</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0"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0"/>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205FBD8" w14:textId="2815461A" w:rsidR="002A4E09" w:rsidRPr="005162DE" w:rsidRDefault="0087537E" w:rsidP="001B4F20">
      <w:pPr>
        <w:pStyle w:val="Heading3"/>
        <w:keepNext/>
        <w:rPr>
          <w:color w:val="auto"/>
        </w:rPr>
      </w:pPr>
      <w:bookmarkStart w:id="11" w:name="_Toc58336723"/>
      <w:r w:rsidRPr="005162DE">
        <w:rPr>
          <w:color w:val="auto"/>
        </w:rPr>
        <w:t>F</w:t>
      </w:r>
      <w:r w:rsidR="002A4E09" w:rsidRPr="005162DE">
        <w:rPr>
          <w:color w:val="auto"/>
        </w:rPr>
        <w:t>or Systems Providing Surface Water as a Source of Drinking Water</w:t>
      </w:r>
      <w:bookmarkEnd w:id="11"/>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2"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2"/>
      <w:r w:rsidR="0087640F" w:rsidRPr="005162DE">
        <w:rPr>
          <w:color w:val="auto"/>
        </w:rPr>
        <w:t>TT</w:t>
      </w:r>
    </w:p>
    <w:p w14:paraId="3069CE4F" w14:textId="23CECF74" w:rsidR="0087640F" w:rsidRPr="005162DE" w:rsidRDefault="0087640F" w:rsidP="00427046">
      <w:pPr>
        <w:pStyle w:val="Caption"/>
        <w:spacing w:before="100" w:beforeAutospacing="1"/>
      </w:pPr>
      <w:bookmarkStart w:id="13" w:name="_Toc58336725"/>
      <w:bookmarkStart w:id="14"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3"/>
    </w:p>
    <w:p w14:paraId="60F5762F" w14:textId="199F6362" w:rsidR="00E25265" w:rsidRPr="005162DE" w:rsidRDefault="00E25265" w:rsidP="008E66E2">
      <w:pPr>
        <w:pStyle w:val="Heading3"/>
        <w:keepNext/>
        <w:rPr>
          <w:color w:val="auto"/>
        </w:rPr>
      </w:pPr>
      <w:bookmarkStart w:id="15" w:name="_Toc58336726"/>
      <w:bookmarkEnd w:id="14"/>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5"/>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6" w:name="_Hlk534984154"/>
      <w:r w:rsidR="00FB5ACE" w:rsidRPr="005162DE">
        <w:rPr>
          <w:rFonts w:ascii="Arial" w:hAnsi="Arial" w:cs="Arial"/>
          <w:sz w:val="24"/>
          <w:szCs w:val="24"/>
        </w:rPr>
        <w:t>Insert Number of Level 1 Assessment</w:t>
      </w:r>
      <w:bookmarkEnd w:id="16"/>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7" w:name="_Hlk534984203"/>
      <w:r w:rsidR="00FB5ACE" w:rsidRPr="005162DE">
        <w:rPr>
          <w:rFonts w:ascii="Arial" w:hAnsi="Arial" w:cs="Arial"/>
          <w:sz w:val="24"/>
          <w:szCs w:val="24"/>
        </w:rPr>
        <w:t>Insert Number of Corrective Actions</w:t>
      </w:r>
      <w:bookmarkEnd w:id="17"/>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8" w:name="_Hlk535238544"/>
      <w:r w:rsidR="00FB5ACE" w:rsidRPr="005162DE">
        <w:rPr>
          <w:rFonts w:ascii="Arial" w:hAnsi="Arial" w:cs="Arial"/>
          <w:sz w:val="24"/>
          <w:szCs w:val="24"/>
        </w:rPr>
        <w:t>Insert Number of Level 2 Assessment</w:t>
      </w:r>
      <w:bookmarkEnd w:id="18"/>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19" w:name="_Hlk535238579"/>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lastRenderedPageBreak/>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1C08"/>
    <w:rsid w:val="00064805"/>
    <w:rsid w:val="00065561"/>
    <w:rsid w:val="00066AC3"/>
    <w:rsid w:val="00066D3A"/>
    <w:rsid w:val="00067863"/>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5F"/>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3E78"/>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4ECA"/>
    <w:rsid w:val="001E4F04"/>
    <w:rsid w:val="001E521B"/>
    <w:rsid w:val="001E5F9F"/>
    <w:rsid w:val="001E7F17"/>
    <w:rsid w:val="001F155B"/>
    <w:rsid w:val="001F3468"/>
    <w:rsid w:val="001F503E"/>
    <w:rsid w:val="001F7181"/>
    <w:rsid w:val="00200ED0"/>
    <w:rsid w:val="002010C1"/>
    <w:rsid w:val="0020216E"/>
    <w:rsid w:val="00212811"/>
    <w:rsid w:val="00214D2C"/>
    <w:rsid w:val="0021594F"/>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0E53"/>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599"/>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1EC"/>
    <w:rsid w:val="003205C1"/>
    <w:rsid w:val="00322340"/>
    <w:rsid w:val="0033024B"/>
    <w:rsid w:val="003305DD"/>
    <w:rsid w:val="00332A75"/>
    <w:rsid w:val="00335461"/>
    <w:rsid w:val="00340568"/>
    <w:rsid w:val="00341671"/>
    <w:rsid w:val="00342536"/>
    <w:rsid w:val="0034785D"/>
    <w:rsid w:val="00357F0C"/>
    <w:rsid w:val="00364165"/>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4FC2"/>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0728"/>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3A0"/>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5670"/>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1854"/>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1B51"/>
    <w:rsid w:val="0071576E"/>
    <w:rsid w:val="00717191"/>
    <w:rsid w:val="007176E7"/>
    <w:rsid w:val="00717E80"/>
    <w:rsid w:val="00722BA8"/>
    <w:rsid w:val="0073000F"/>
    <w:rsid w:val="00731092"/>
    <w:rsid w:val="007354BF"/>
    <w:rsid w:val="00737455"/>
    <w:rsid w:val="00742A91"/>
    <w:rsid w:val="00742E55"/>
    <w:rsid w:val="00743F7B"/>
    <w:rsid w:val="007452F3"/>
    <w:rsid w:val="00745362"/>
    <w:rsid w:val="007471DB"/>
    <w:rsid w:val="007640D4"/>
    <w:rsid w:val="00775871"/>
    <w:rsid w:val="00783F5A"/>
    <w:rsid w:val="00784E3A"/>
    <w:rsid w:val="0079421C"/>
    <w:rsid w:val="0079489A"/>
    <w:rsid w:val="007963CF"/>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5FA"/>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0A6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7E6"/>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0B6"/>
    <w:rsid w:val="00A72ADF"/>
    <w:rsid w:val="00A75027"/>
    <w:rsid w:val="00A77BCA"/>
    <w:rsid w:val="00A85C1E"/>
    <w:rsid w:val="00A915E5"/>
    <w:rsid w:val="00A93A21"/>
    <w:rsid w:val="00A94D32"/>
    <w:rsid w:val="00A96AD4"/>
    <w:rsid w:val="00A9766F"/>
    <w:rsid w:val="00A97E1E"/>
    <w:rsid w:val="00AB01B0"/>
    <w:rsid w:val="00AB2EC3"/>
    <w:rsid w:val="00AB5690"/>
    <w:rsid w:val="00AB5E87"/>
    <w:rsid w:val="00AC41BE"/>
    <w:rsid w:val="00AC6D1E"/>
    <w:rsid w:val="00AD4876"/>
    <w:rsid w:val="00AE0849"/>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094"/>
    <w:rsid w:val="00BD547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253E"/>
    <w:rsid w:val="00C338CA"/>
    <w:rsid w:val="00C3526A"/>
    <w:rsid w:val="00C417FE"/>
    <w:rsid w:val="00C41E25"/>
    <w:rsid w:val="00C43468"/>
    <w:rsid w:val="00C45B4E"/>
    <w:rsid w:val="00C463DC"/>
    <w:rsid w:val="00C51D70"/>
    <w:rsid w:val="00C55FC5"/>
    <w:rsid w:val="00C6314A"/>
    <w:rsid w:val="00C649AA"/>
    <w:rsid w:val="00C666A6"/>
    <w:rsid w:val="00C66D15"/>
    <w:rsid w:val="00C70791"/>
    <w:rsid w:val="00C72373"/>
    <w:rsid w:val="00C73C0D"/>
    <w:rsid w:val="00C747A7"/>
    <w:rsid w:val="00C74EFD"/>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6E2D"/>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2FE1"/>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5E"/>
    <w:rsid w:val="00E27390"/>
    <w:rsid w:val="00E31A64"/>
    <w:rsid w:val="00E331F5"/>
    <w:rsid w:val="00E34F9C"/>
    <w:rsid w:val="00E41EE8"/>
    <w:rsid w:val="00E45705"/>
    <w:rsid w:val="00E46869"/>
    <w:rsid w:val="00E565D2"/>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link w:val="Heading2Char"/>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Standard">
    <w:name w:val="Standard"/>
    <w:rsid w:val="001E4F04"/>
    <w:pPr>
      <w:suppressAutoHyphens/>
      <w:autoSpaceDN w:val="0"/>
      <w:spacing w:after="160" w:line="252" w:lineRule="auto"/>
    </w:pPr>
    <w:rPr>
      <w:color w:val="000000"/>
      <w:kern w:val="3"/>
      <w:sz w:val="22"/>
      <w:szCs w:val="24"/>
      <w:lang w:eastAsia="zh-CN" w:bidi="hi-IN"/>
    </w:rPr>
  </w:style>
  <w:style w:type="character" w:customStyle="1" w:styleId="Heading2Char">
    <w:name w:val="Heading 2 Char"/>
    <w:basedOn w:val="DefaultParagraphFont"/>
    <w:link w:val="Heading2"/>
    <w:rsid w:val="00BD5094"/>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156920352">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CB63DA93A7741B10C665A35ABB3E3" ma:contentTypeVersion="16" ma:contentTypeDescription="Create a new document." ma:contentTypeScope="" ma:versionID="d1502582578cea79c9cf91b93788e94e">
  <xsd:schema xmlns:xsd="http://www.w3.org/2001/XMLSchema" xmlns:xs="http://www.w3.org/2001/XMLSchema" xmlns:p="http://schemas.microsoft.com/office/2006/metadata/properties" xmlns:ns2="ae64dd4d-2f09-4950-9a82-2ff853ff5125" xmlns:ns3="190def1b-e3e8-4255-b033-cd852e37e276" targetNamespace="http://schemas.microsoft.com/office/2006/metadata/properties" ma:root="true" ma:fieldsID="fb0e4f3d9c1e9fe579de31d2254ed3be" ns2:_="" ns3:_="">
    <xsd:import namespace="ae64dd4d-2f09-4950-9a82-2ff853ff5125"/>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4dd4d-2f09-4950-9a82-2ff853ff5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f60021-b89f-4b0e-ae42-91e23c213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4da649-2653-4195-b7f8-e4dfbdc2013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4dd4d-2f09-4950-9a82-2ff853ff5125">
      <Terms xmlns="http://schemas.microsoft.com/office/infopath/2007/PartnerControls"/>
    </lcf76f155ced4ddcb4097134ff3c332f>
    <TaxCatchAll xmlns="190def1b-e3e8-4255-b033-cd852e37e2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D208-1E3F-495F-B5E5-49FFA6198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4dd4d-2f09-4950-9a82-2ff853ff5125"/>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ae64dd4d-2f09-4950-9a82-2ff853ff5125"/>
    <ds:schemaRef ds:uri="190def1b-e3e8-4255-b033-cd852e37e276"/>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Machado</cp:lastModifiedBy>
  <cp:revision>2</cp:revision>
  <cp:lastPrinted>2022-01-19T18:53:00Z</cp:lastPrinted>
  <dcterms:created xsi:type="dcterms:W3CDTF">2023-06-28T20:56:00Z</dcterms:created>
  <dcterms:modified xsi:type="dcterms:W3CDTF">2023-06-28T20:56:00Z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