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014B5AA5" w14:textId="77777777" w:rsidR="00BD5094" w:rsidRDefault="00BD5094" w:rsidP="00BD5094">
      <w:pPr>
        <w:pStyle w:val="Heading2"/>
      </w:pPr>
      <w:bookmarkStart w:id="1" w:name="_Toc58336714"/>
      <w:bookmarkStart w:id="2" w:name="_Toc58336713"/>
      <w:r>
        <w:t>Water System Information</w:t>
      </w:r>
      <w:bookmarkEnd w:id="2"/>
    </w:p>
    <w:p w14:paraId="42E10D5C" w14:textId="77777777" w:rsidR="00BD5094" w:rsidRDefault="00BD5094" w:rsidP="00BD5094">
      <w:pPr>
        <w:spacing w:after="240"/>
        <w:rPr>
          <w:rFonts w:ascii="Arial" w:hAnsi="Arial" w:cs="Arial"/>
          <w:sz w:val="24"/>
          <w:szCs w:val="24"/>
        </w:rPr>
      </w:pPr>
      <w:r>
        <w:rPr>
          <w:rFonts w:ascii="Arial" w:hAnsi="Arial" w:cs="Arial"/>
          <w:sz w:val="24"/>
          <w:szCs w:val="24"/>
        </w:rPr>
        <w:t xml:space="preserve">Water System Name: Sonoma County Central Landfill </w:t>
      </w:r>
    </w:p>
    <w:p w14:paraId="4ECA5CB6" w14:textId="77777777" w:rsidR="00BD5094" w:rsidRDefault="00BD5094" w:rsidP="00BD5094">
      <w:pPr>
        <w:spacing w:after="240"/>
        <w:rPr>
          <w:rFonts w:ascii="Arial" w:hAnsi="Arial" w:cs="Arial"/>
          <w:sz w:val="24"/>
          <w:szCs w:val="24"/>
        </w:rPr>
      </w:pPr>
      <w:r>
        <w:rPr>
          <w:rFonts w:ascii="Arial" w:hAnsi="Arial" w:cs="Arial"/>
          <w:sz w:val="24"/>
          <w:szCs w:val="24"/>
        </w:rPr>
        <w:t>Report Date: June 28</w:t>
      </w:r>
      <w:r>
        <w:rPr>
          <w:rFonts w:ascii="Arial" w:hAnsi="Arial" w:cs="Arial"/>
          <w:sz w:val="24"/>
          <w:szCs w:val="24"/>
          <w:vertAlign w:val="superscript"/>
        </w:rPr>
        <w:t>th</w:t>
      </w:r>
      <w:proofErr w:type="gramStart"/>
      <w:r>
        <w:rPr>
          <w:rFonts w:ascii="Arial" w:hAnsi="Arial" w:cs="Arial"/>
          <w:sz w:val="24"/>
          <w:szCs w:val="24"/>
        </w:rPr>
        <w:t xml:space="preserve"> 2022</w:t>
      </w:r>
      <w:proofErr w:type="gramEnd"/>
    </w:p>
    <w:p w14:paraId="445392B3" w14:textId="77777777" w:rsidR="00BD5094" w:rsidRDefault="00BD5094" w:rsidP="00BD5094">
      <w:pPr>
        <w:spacing w:after="240"/>
        <w:rPr>
          <w:rFonts w:ascii="Arial" w:hAnsi="Arial" w:cs="Arial"/>
          <w:sz w:val="24"/>
          <w:szCs w:val="24"/>
        </w:rPr>
      </w:pPr>
      <w:r>
        <w:rPr>
          <w:rFonts w:ascii="Arial" w:hAnsi="Arial" w:cs="Arial"/>
          <w:sz w:val="24"/>
          <w:szCs w:val="24"/>
        </w:rPr>
        <w:t xml:space="preserve">Type of Water Source(s) in Use: Well </w:t>
      </w:r>
    </w:p>
    <w:p w14:paraId="552FBC09" w14:textId="77777777" w:rsidR="00BD5094" w:rsidRDefault="00BD5094" w:rsidP="00BD5094">
      <w:pPr>
        <w:spacing w:after="240"/>
        <w:rPr>
          <w:rFonts w:ascii="Arial" w:hAnsi="Arial" w:cs="Arial"/>
          <w:sz w:val="24"/>
          <w:szCs w:val="24"/>
        </w:rPr>
      </w:pPr>
      <w:r>
        <w:rPr>
          <w:rFonts w:ascii="Arial" w:hAnsi="Arial" w:cs="Arial"/>
          <w:sz w:val="24"/>
          <w:szCs w:val="24"/>
        </w:rPr>
        <w:t>Name and General Location of Source(s): Well 01 Corner of Stony Point and Meacham Rd.</w:t>
      </w:r>
    </w:p>
    <w:p w14:paraId="234D8B66" w14:textId="77777777" w:rsidR="00BD5094" w:rsidRDefault="00BD5094" w:rsidP="00BD5094">
      <w:pPr>
        <w:spacing w:after="240"/>
        <w:rPr>
          <w:rFonts w:ascii="Arial" w:hAnsi="Arial" w:cs="Arial"/>
          <w:sz w:val="24"/>
          <w:szCs w:val="24"/>
        </w:rPr>
      </w:pPr>
      <w:r>
        <w:rPr>
          <w:rFonts w:ascii="Arial" w:hAnsi="Arial" w:cs="Arial"/>
          <w:sz w:val="24"/>
          <w:szCs w:val="24"/>
        </w:rPr>
        <w:t>Drinking Water Source Assessment Information: None</w:t>
      </w:r>
    </w:p>
    <w:p w14:paraId="70E991A2" w14:textId="77777777" w:rsidR="00BD5094" w:rsidRDefault="00BD5094" w:rsidP="00BD5094">
      <w:pPr>
        <w:spacing w:after="240"/>
        <w:rPr>
          <w:rFonts w:ascii="Arial" w:hAnsi="Arial" w:cs="Arial"/>
          <w:sz w:val="24"/>
          <w:szCs w:val="24"/>
        </w:rPr>
      </w:pPr>
      <w:r>
        <w:rPr>
          <w:rFonts w:ascii="Arial" w:hAnsi="Arial" w:cs="Arial"/>
          <w:sz w:val="24"/>
          <w:szCs w:val="24"/>
        </w:rPr>
        <w:t>Time and Place of Regularly Scheduled Board Meetings for Public Participation: None</w:t>
      </w:r>
    </w:p>
    <w:p w14:paraId="4B84DBED" w14:textId="77777777" w:rsidR="00BD5094" w:rsidRDefault="00BD5094" w:rsidP="00BD5094">
      <w:pPr>
        <w:rPr>
          <w:rFonts w:ascii="Arial" w:hAnsi="Arial" w:cs="Arial"/>
          <w:sz w:val="24"/>
          <w:szCs w:val="24"/>
        </w:rPr>
      </w:pPr>
      <w:r>
        <w:rPr>
          <w:rFonts w:ascii="Arial" w:hAnsi="Arial" w:cs="Arial"/>
          <w:sz w:val="24"/>
          <w:szCs w:val="24"/>
        </w:rPr>
        <w:t>For More Information, Contact: Bartley pump PMLLC</w:t>
      </w:r>
    </w:p>
    <w:p w14:paraId="291D569C" w14:textId="2A26D907" w:rsidR="00ED7919" w:rsidRPr="005162DE" w:rsidRDefault="008404C1" w:rsidP="001F7181">
      <w:pPr>
        <w:pStyle w:val="Heading2"/>
      </w:pPr>
      <w:r w:rsidRPr="005162DE">
        <w:t>About This Report</w:t>
      </w:r>
      <w:bookmarkEnd w:id="1"/>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2B5599">
        <w:fldChar w:fldCharType="begin"/>
      </w:r>
      <w:r w:rsidR="002B5599">
        <w:instrText xml:space="preserve"> SEQ Table \* ARABIC </w:instrText>
      </w:r>
      <w:r w:rsidR="002B5599">
        <w:fldChar w:fldCharType="separate"/>
      </w:r>
      <w:r w:rsidR="00883E1D">
        <w:rPr>
          <w:noProof/>
        </w:rPr>
        <w:t>1</w:t>
      </w:r>
      <w:r w:rsidR="002B5599">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B44398F" w:rsidR="008572DA" w:rsidRPr="005162DE" w:rsidRDefault="0050072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C97AEA5" w:rsidR="00095AAC" w:rsidRPr="005162DE" w:rsidRDefault="0050072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2B5599">
        <w:fldChar w:fldCharType="begin"/>
      </w:r>
      <w:r w:rsidR="002B5599">
        <w:instrText xml:space="preserve"> SEQ Table \* ARABIC </w:instrText>
      </w:r>
      <w:r w:rsidR="002B5599">
        <w:fldChar w:fldCharType="separate"/>
      </w:r>
      <w:r w:rsidR="00883E1D">
        <w:rPr>
          <w:noProof/>
        </w:rPr>
        <w:t>2</w:t>
      </w:r>
      <w:r w:rsidR="002B5599">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BE8C10B" w:rsidR="00D73637" w:rsidRPr="005162DE" w:rsidRDefault="002B5599" w:rsidP="00960466">
            <w:pPr>
              <w:spacing w:before="40" w:after="40"/>
              <w:jc w:val="center"/>
              <w:rPr>
                <w:rFonts w:ascii="Arial" w:hAnsi="Arial" w:cs="Arial"/>
                <w:sz w:val="24"/>
                <w:szCs w:val="24"/>
              </w:rPr>
            </w:pPr>
            <w:r>
              <w:rPr>
                <w:rFonts w:ascii="Arial" w:hAnsi="Arial" w:cs="Arial"/>
                <w:sz w:val="24"/>
                <w:szCs w:val="24"/>
              </w:rPr>
              <w:t>11/18/2021</w:t>
            </w:r>
          </w:p>
        </w:tc>
        <w:tc>
          <w:tcPr>
            <w:tcW w:w="1021" w:type="dxa"/>
            <w:tcMar>
              <w:left w:w="86" w:type="dxa"/>
              <w:right w:w="86" w:type="dxa"/>
            </w:tcMar>
          </w:tcPr>
          <w:p w14:paraId="102D5A02" w14:textId="5F674AF8" w:rsidR="00D73637" w:rsidRPr="005162DE" w:rsidRDefault="002B5599"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2303F17C" w:rsidR="00D73637" w:rsidRPr="005162DE" w:rsidRDefault="002B5599" w:rsidP="00960466">
            <w:pPr>
              <w:spacing w:before="40" w:after="40"/>
              <w:jc w:val="center"/>
              <w:rPr>
                <w:rFonts w:ascii="Arial" w:hAnsi="Arial" w:cs="Arial"/>
                <w:sz w:val="24"/>
                <w:szCs w:val="24"/>
              </w:rPr>
            </w:pPr>
            <w:r>
              <w:rPr>
                <w:rFonts w:ascii="Arial" w:hAnsi="Arial" w:cs="Arial"/>
                <w:sz w:val="24"/>
                <w:szCs w:val="24"/>
              </w:rPr>
              <w:t>.0086</w:t>
            </w:r>
          </w:p>
        </w:tc>
        <w:tc>
          <w:tcPr>
            <w:tcW w:w="1021" w:type="dxa"/>
            <w:tcMar>
              <w:left w:w="86" w:type="dxa"/>
              <w:right w:w="86" w:type="dxa"/>
            </w:tcMar>
          </w:tcPr>
          <w:p w14:paraId="308535F4" w14:textId="35A13865" w:rsidR="00D73637" w:rsidRPr="005162DE" w:rsidRDefault="007963C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3D41C87" w:rsidR="00D73637" w:rsidRPr="005162DE" w:rsidRDefault="002B5599" w:rsidP="00FC33C4">
            <w:pPr>
              <w:spacing w:before="40" w:after="40"/>
              <w:jc w:val="center"/>
              <w:rPr>
                <w:rFonts w:ascii="Arial" w:hAnsi="Arial" w:cs="Arial"/>
                <w:sz w:val="24"/>
                <w:szCs w:val="24"/>
              </w:rPr>
            </w:pPr>
            <w:r>
              <w:rPr>
                <w:rFonts w:ascii="Arial" w:hAnsi="Arial" w:cs="Arial"/>
                <w:sz w:val="24"/>
                <w:szCs w:val="24"/>
              </w:rPr>
              <w:t>11/18/2021</w:t>
            </w:r>
          </w:p>
        </w:tc>
        <w:tc>
          <w:tcPr>
            <w:tcW w:w="1021" w:type="dxa"/>
            <w:tcMar>
              <w:left w:w="86" w:type="dxa"/>
              <w:right w:w="86" w:type="dxa"/>
            </w:tcMar>
          </w:tcPr>
          <w:p w14:paraId="42CEE2F3" w14:textId="076570B1" w:rsidR="00D73637" w:rsidRPr="005162DE" w:rsidRDefault="002B5599"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5DB64C1B" w:rsidR="00D73637" w:rsidRPr="005162DE" w:rsidRDefault="002B5599" w:rsidP="00FC33C4">
            <w:pPr>
              <w:spacing w:before="40" w:after="40"/>
              <w:jc w:val="center"/>
              <w:rPr>
                <w:rFonts w:ascii="Arial" w:hAnsi="Arial" w:cs="Arial"/>
                <w:sz w:val="24"/>
                <w:szCs w:val="24"/>
              </w:rPr>
            </w:pPr>
            <w:r>
              <w:rPr>
                <w:rFonts w:ascii="Arial" w:hAnsi="Arial" w:cs="Arial"/>
                <w:sz w:val="24"/>
                <w:szCs w:val="24"/>
              </w:rPr>
              <w:t>.760</w:t>
            </w:r>
          </w:p>
        </w:tc>
        <w:tc>
          <w:tcPr>
            <w:tcW w:w="1021" w:type="dxa"/>
            <w:tcMar>
              <w:left w:w="86" w:type="dxa"/>
              <w:right w:w="86" w:type="dxa"/>
            </w:tcMar>
          </w:tcPr>
          <w:p w14:paraId="1AE57BBF" w14:textId="580F1588" w:rsidR="00D73637" w:rsidRPr="005162DE" w:rsidRDefault="00E2735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2B5599">
        <w:fldChar w:fldCharType="begin"/>
      </w:r>
      <w:r w:rsidR="002B5599">
        <w:instrText xml:space="preserve"> SEQ Table \* ARABIC </w:instrText>
      </w:r>
      <w:r w:rsidR="002B5599">
        <w:fldChar w:fldCharType="separate"/>
      </w:r>
      <w:r w:rsidR="00883E1D">
        <w:rPr>
          <w:noProof/>
        </w:rPr>
        <w:t>3</w:t>
      </w:r>
      <w:r w:rsidR="002B5599">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C7D2107" w:rsidR="00684C7E" w:rsidRPr="005162DE" w:rsidRDefault="002B5599" w:rsidP="00684C7E">
            <w:pPr>
              <w:spacing w:before="40" w:after="40"/>
              <w:jc w:val="center"/>
              <w:rPr>
                <w:rFonts w:ascii="Arial" w:hAnsi="Arial" w:cs="Arial"/>
                <w:sz w:val="24"/>
                <w:szCs w:val="24"/>
              </w:rPr>
            </w:pPr>
            <w:r>
              <w:rPr>
                <w:rFonts w:ascii="Arial" w:hAnsi="Arial" w:cs="Arial"/>
                <w:sz w:val="24"/>
                <w:szCs w:val="24"/>
              </w:rPr>
              <w:t>3/18/2010</w:t>
            </w:r>
          </w:p>
        </w:tc>
        <w:tc>
          <w:tcPr>
            <w:tcW w:w="1260" w:type="dxa"/>
            <w:tcMar>
              <w:left w:w="58" w:type="dxa"/>
              <w:right w:w="58" w:type="dxa"/>
            </w:tcMar>
          </w:tcPr>
          <w:p w14:paraId="690B0D1C" w14:textId="4A70CBC1" w:rsidR="00684C7E" w:rsidRPr="005162DE" w:rsidRDefault="007963CF" w:rsidP="00684C7E">
            <w:pPr>
              <w:spacing w:before="40" w:after="40"/>
              <w:jc w:val="center"/>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6802CC34" w14:textId="59975B7C" w:rsidR="00684C7E" w:rsidRPr="005162DE" w:rsidRDefault="007963CF"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4E60C959" w14:textId="1C96EC42" w:rsidR="00684C7E" w:rsidRPr="005162DE" w:rsidRDefault="007963CF" w:rsidP="00684C7E">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21928BB" w14:textId="4138C6A3" w:rsidR="00684C7E" w:rsidRPr="005162DE" w:rsidRDefault="007963CF" w:rsidP="00684C7E">
            <w:pPr>
              <w:spacing w:before="40" w:after="40"/>
              <w:jc w:val="center"/>
              <w:rPr>
                <w:rFonts w:ascii="Arial" w:hAnsi="Arial" w:cs="Arial"/>
                <w:sz w:val="24"/>
                <w:szCs w:val="24"/>
              </w:rPr>
            </w:pPr>
            <w:r>
              <w:rPr>
                <w:rFonts w:ascii="Arial" w:hAnsi="Arial" w:cs="Arial"/>
                <w:sz w:val="24"/>
                <w:szCs w:val="24"/>
              </w:rPr>
              <w:t xml:space="preserve"> </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71AC083" w:rsidR="00684C7E" w:rsidRPr="005162DE" w:rsidRDefault="002B5599" w:rsidP="00684C7E">
            <w:pPr>
              <w:spacing w:before="40" w:after="40"/>
              <w:jc w:val="center"/>
              <w:rPr>
                <w:rFonts w:ascii="Arial" w:hAnsi="Arial" w:cs="Arial"/>
                <w:sz w:val="24"/>
                <w:szCs w:val="24"/>
              </w:rPr>
            </w:pPr>
            <w:r>
              <w:rPr>
                <w:rFonts w:ascii="Arial" w:hAnsi="Arial" w:cs="Arial"/>
                <w:sz w:val="24"/>
                <w:szCs w:val="24"/>
              </w:rPr>
              <w:t>3/18/2010</w:t>
            </w:r>
          </w:p>
        </w:tc>
        <w:tc>
          <w:tcPr>
            <w:tcW w:w="1260" w:type="dxa"/>
            <w:tcMar>
              <w:left w:w="58" w:type="dxa"/>
              <w:right w:w="58" w:type="dxa"/>
            </w:tcMar>
          </w:tcPr>
          <w:p w14:paraId="5F571C45" w14:textId="3B5E7857" w:rsidR="00684C7E" w:rsidRPr="005162DE" w:rsidRDefault="007963CF" w:rsidP="00684C7E">
            <w:pPr>
              <w:spacing w:before="40" w:after="40"/>
              <w:jc w:val="center"/>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2BE476FB" w14:textId="2EA839D6" w:rsidR="00684C7E" w:rsidRPr="005162DE" w:rsidRDefault="007963CF"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76B554F2" w14:textId="01189EF3" w:rsidR="00684C7E" w:rsidRPr="005162DE" w:rsidRDefault="007963CF" w:rsidP="00684C7E">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2588B8FC" w14:textId="32FB6142" w:rsidR="00684C7E" w:rsidRPr="005162DE" w:rsidRDefault="007963CF" w:rsidP="00684C7E">
            <w:pPr>
              <w:spacing w:before="40" w:after="40"/>
              <w:jc w:val="center"/>
              <w:rPr>
                <w:rFonts w:ascii="Arial" w:hAnsi="Arial" w:cs="Arial"/>
                <w:sz w:val="24"/>
                <w:szCs w:val="24"/>
              </w:rPr>
            </w:pPr>
            <w:r>
              <w:rPr>
                <w:rFonts w:ascii="Arial" w:hAnsi="Arial" w:cs="Arial"/>
                <w:sz w:val="24"/>
                <w:szCs w:val="24"/>
              </w:rPr>
              <w:t xml:space="preserve"> </w:t>
            </w:r>
          </w:p>
        </w:tc>
        <w:tc>
          <w:tcPr>
            <w:tcW w:w="2561" w:type="dxa"/>
            <w:tcMar>
              <w:left w:w="58" w:type="dxa"/>
              <w:right w:w="58" w:type="dxa"/>
            </w:tcMar>
          </w:tcPr>
          <w:p w14:paraId="092D52C6" w14:textId="7756C673"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w:t>
            </w:r>
            <w:r w:rsidRPr="005162DE">
              <w:rPr>
                <w:rFonts w:ascii="Arial" w:hAnsi="Arial" w:cs="Arial"/>
                <w:sz w:val="24"/>
                <w:szCs w:val="24"/>
              </w:rPr>
              <w:lastRenderedPageBreak/>
              <w:t xml:space="preserve">calcium, and are </w:t>
            </w:r>
            <w:r w:rsidR="007963CF">
              <w:rPr>
                <w:rFonts w:ascii="Arial" w:hAnsi="Arial" w:cs="Arial"/>
                <w:sz w:val="24"/>
                <w:szCs w:val="24"/>
              </w:rPr>
              <w:t xml:space="preserve">naturally </w:t>
            </w:r>
            <w:proofErr w:type="spellStart"/>
            <w:r w:rsidR="007963CF">
              <w:rPr>
                <w:rFonts w:ascii="Arial" w:hAnsi="Arial" w:cs="Arial"/>
                <w:sz w:val="24"/>
                <w:szCs w:val="24"/>
              </w:rPr>
              <w:t>occuring</w:t>
            </w:r>
            <w:proofErr w:type="spellEnd"/>
          </w:p>
        </w:tc>
      </w:tr>
    </w:tbl>
    <w:p w14:paraId="26E86F03" w14:textId="4392AE5E" w:rsidR="005D3708" w:rsidRPr="005162DE" w:rsidRDefault="005D3708" w:rsidP="00070C22">
      <w:pPr>
        <w:pStyle w:val="Caption"/>
      </w:pPr>
      <w:r w:rsidRPr="005162DE">
        <w:lastRenderedPageBreak/>
        <w:t xml:space="preserve">Table </w:t>
      </w:r>
      <w:r w:rsidR="002B5599">
        <w:fldChar w:fldCharType="begin"/>
      </w:r>
      <w:r w:rsidR="002B5599">
        <w:instrText xml:space="preserve"> SEQ Table \* ARABIC </w:instrText>
      </w:r>
      <w:r w:rsidR="002B5599">
        <w:fldChar w:fldCharType="separate"/>
      </w:r>
      <w:r w:rsidR="00883E1D">
        <w:rPr>
          <w:noProof/>
        </w:rPr>
        <w:t>4</w:t>
      </w:r>
      <w:r w:rsidR="002B5599">
        <w:rPr>
          <w:noProof/>
        </w:rPr>
        <w:fldChar w:fldCharType="end"/>
      </w:r>
      <w:r w:rsidRPr="005162DE">
        <w:t>.  Detection of Contaminants with a Primary Drinking Water Standard</w:t>
      </w:r>
    </w:p>
    <w:tbl>
      <w:tblPr>
        <w:tblStyle w:val="TableGrid"/>
        <w:tblW w:w="10878" w:type="dxa"/>
        <w:tblLayout w:type="fixed"/>
        <w:tblLook w:val="00A0" w:firstRow="1" w:lastRow="0" w:firstColumn="1" w:lastColumn="0" w:noHBand="0" w:noVBand="0"/>
      </w:tblPr>
      <w:tblGrid>
        <w:gridCol w:w="2254"/>
        <w:gridCol w:w="1611"/>
        <w:gridCol w:w="1099"/>
        <w:gridCol w:w="1536"/>
        <w:gridCol w:w="1174"/>
        <w:gridCol w:w="1265"/>
        <w:gridCol w:w="1939"/>
      </w:tblGrid>
      <w:tr w:rsidR="005162DE" w:rsidRPr="005162DE" w14:paraId="4FC0937E" w14:textId="77777777" w:rsidTr="001E4ECA">
        <w:trPr>
          <w:cantSplit/>
          <w:trHeight w:val="1521"/>
        </w:trPr>
        <w:tc>
          <w:tcPr>
            <w:tcW w:w="2254"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611"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099"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6"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4"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5"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9"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1E4ECA">
        <w:trPr>
          <w:trHeight w:val="435"/>
        </w:trPr>
        <w:tc>
          <w:tcPr>
            <w:tcW w:w="2254" w:type="dxa"/>
            <w:tcMar>
              <w:left w:w="58" w:type="dxa"/>
              <w:right w:w="58" w:type="dxa"/>
            </w:tcMar>
          </w:tcPr>
          <w:p w14:paraId="29E71AAC" w14:textId="2A0CD075" w:rsidR="00512D8C" w:rsidRPr="005162DE" w:rsidRDefault="00067863" w:rsidP="00512D8C">
            <w:pPr>
              <w:keepNext/>
              <w:keepLines/>
              <w:spacing w:before="40" w:after="40"/>
              <w:ind w:left="30"/>
              <w:jc w:val="both"/>
              <w:rPr>
                <w:rFonts w:ascii="Arial" w:hAnsi="Arial" w:cs="Arial"/>
                <w:sz w:val="24"/>
                <w:szCs w:val="24"/>
              </w:rPr>
            </w:pPr>
            <w:r>
              <w:rPr>
                <w:rFonts w:ascii="Arial" w:hAnsi="Arial" w:cs="Arial"/>
                <w:sz w:val="24"/>
                <w:szCs w:val="24"/>
              </w:rPr>
              <w:t>Arsenic</w:t>
            </w:r>
            <w:r w:rsidR="00625670">
              <w:rPr>
                <w:rFonts w:ascii="Arial" w:hAnsi="Arial" w:cs="Arial"/>
                <w:sz w:val="24"/>
                <w:szCs w:val="24"/>
              </w:rPr>
              <w:t xml:space="preserve"> </w:t>
            </w:r>
          </w:p>
        </w:tc>
        <w:tc>
          <w:tcPr>
            <w:tcW w:w="1611" w:type="dxa"/>
          </w:tcPr>
          <w:p w14:paraId="21F7006B" w14:textId="4EFEA9C6" w:rsidR="00512D8C" w:rsidRPr="005162DE" w:rsidRDefault="002B5599" w:rsidP="00512D8C">
            <w:pPr>
              <w:keepNext/>
              <w:keepLines/>
              <w:spacing w:before="40" w:after="40"/>
              <w:jc w:val="center"/>
              <w:rPr>
                <w:rFonts w:ascii="Arial" w:hAnsi="Arial" w:cs="Arial"/>
                <w:sz w:val="24"/>
                <w:szCs w:val="24"/>
              </w:rPr>
            </w:pPr>
            <w:r>
              <w:rPr>
                <w:rFonts w:ascii="Arial" w:hAnsi="Arial" w:cs="Arial"/>
                <w:sz w:val="24"/>
                <w:szCs w:val="24"/>
              </w:rPr>
              <w:t>10/08/2021</w:t>
            </w:r>
          </w:p>
        </w:tc>
        <w:tc>
          <w:tcPr>
            <w:tcW w:w="1099" w:type="dxa"/>
          </w:tcPr>
          <w:p w14:paraId="1BD7CABC" w14:textId="2062DBCC" w:rsidR="00512D8C" w:rsidRPr="005162DE" w:rsidRDefault="002B5599" w:rsidP="00512D8C">
            <w:pPr>
              <w:keepNext/>
              <w:keepLines/>
              <w:spacing w:before="40" w:after="40"/>
              <w:jc w:val="center"/>
              <w:rPr>
                <w:rFonts w:ascii="Arial" w:hAnsi="Arial" w:cs="Arial"/>
                <w:sz w:val="24"/>
                <w:szCs w:val="24"/>
              </w:rPr>
            </w:pPr>
            <w:r>
              <w:rPr>
                <w:rFonts w:ascii="Arial" w:hAnsi="Arial" w:cs="Arial"/>
                <w:sz w:val="24"/>
                <w:szCs w:val="24"/>
              </w:rPr>
              <w:t>4.4ug/I</w:t>
            </w:r>
          </w:p>
        </w:tc>
        <w:tc>
          <w:tcPr>
            <w:tcW w:w="1536" w:type="dxa"/>
          </w:tcPr>
          <w:p w14:paraId="40895B2C" w14:textId="34E56690" w:rsidR="00512D8C" w:rsidRPr="005162DE" w:rsidRDefault="007963CF" w:rsidP="00512D8C">
            <w:pPr>
              <w:keepNext/>
              <w:keepLines/>
              <w:spacing w:before="40" w:after="40"/>
              <w:jc w:val="center"/>
              <w:rPr>
                <w:rFonts w:ascii="Arial" w:hAnsi="Arial" w:cs="Arial"/>
                <w:sz w:val="24"/>
                <w:szCs w:val="24"/>
              </w:rPr>
            </w:pPr>
            <w:r>
              <w:rPr>
                <w:rFonts w:ascii="Arial" w:hAnsi="Arial" w:cs="Arial"/>
                <w:sz w:val="24"/>
                <w:szCs w:val="24"/>
              </w:rPr>
              <w:t xml:space="preserve"> </w:t>
            </w:r>
          </w:p>
        </w:tc>
        <w:tc>
          <w:tcPr>
            <w:tcW w:w="1174" w:type="dxa"/>
          </w:tcPr>
          <w:p w14:paraId="707B8EC2" w14:textId="2E7FC152" w:rsidR="00512D8C" w:rsidRPr="005162DE" w:rsidRDefault="0062567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5" w:type="dxa"/>
          </w:tcPr>
          <w:p w14:paraId="4F209845" w14:textId="0F59CC9B" w:rsidR="00512D8C" w:rsidRPr="005162DE" w:rsidRDefault="007963CF" w:rsidP="00512D8C">
            <w:pPr>
              <w:keepNext/>
              <w:keepLines/>
              <w:spacing w:before="40" w:after="40"/>
              <w:jc w:val="center"/>
              <w:rPr>
                <w:rFonts w:ascii="Arial" w:hAnsi="Arial" w:cs="Arial"/>
                <w:sz w:val="24"/>
                <w:szCs w:val="24"/>
              </w:rPr>
            </w:pPr>
            <w:r>
              <w:rPr>
                <w:rFonts w:ascii="Arial" w:hAnsi="Arial" w:cs="Arial"/>
                <w:sz w:val="24"/>
                <w:szCs w:val="24"/>
              </w:rPr>
              <w:t xml:space="preserve"> </w:t>
            </w:r>
          </w:p>
        </w:tc>
        <w:tc>
          <w:tcPr>
            <w:tcW w:w="1939" w:type="dxa"/>
          </w:tcPr>
          <w:p w14:paraId="307E6935" w14:textId="52C7B6D4" w:rsidR="00512D8C" w:rsidRPr="005162DE" w:rsidRDefault="00A915E5" w:rsidP="00512D8C">
            <w:pPr>
              <w:keepNext/>
              <w:keepLines/>
              <w:spacing w:before="40" w:after="40"/>
              <w:jc w:val="center"/>
              <w:rPr>
                <w:rFonts w:ascii="Arial" w:hAnsi="Arial" w:cs="Arial"/>
                <w:sz w:val="24"/>
                <w:szCs w:val="24"/>
              </w:rPr>
            </w:pPr>
            <w:r>
              <w:rPr>
                <w:rFonts w:ascii="Arial" w:hAnsi="Arial" w:cs="Arial"/>
                <w:sz w:val="24"/>
                <w:szCs w:val="24"/>
              </w:rPr>
              <w:t xml:space="preserve">Erosion of natural deposits, runoff from </w:t>
            </w:r>
            <w:r w:rsidR="00742A91">
              <w:rPr>
                <w:rFonts w:ascii="Arial" w:hAnsi="Arial" w:cs="Arial"/>
                <w:sz w:val="24"/>
                <w:szCs w:val="24"/>
              </w:rPr>
              <w:t>orchards</w:t>
            </w:r>
            <w:r>
              <w:rPr>
                <w:rFonts w:ascii="Arial" w:hAnsi="Arial" w:cs="Arial"/>
                <w:sz w:val="24"/>
                <w:szCs w:val="24"/>
              </w:rPr>
              <w:t xml:space="preserve">, </w:t>
            </w:r>
            <w:proofErr w:type="gramStart"/>
            <w:r>
              <w:rPr>
                <w:rFonts w:ascii="Arial" w:hAnsi="Arial" w:cs="Arial"/>
                <w:sz w:val="24"/>
                <w:szCs w:val="24"/>
              </w:rPr>
              <w:t>glass</w:t>
            </w:r>
            <w:proofErr w:type="gramEnd"/>
            <w:r>
              <w:rPr>
                <w:rFonts w:ascii="Arial" w:hAnsi="Arial" w:cs="Arial"/>
                <w:sz w:val="24"/>
                <w:szCs w:val="24"/>
              </w:rPr>
              <w:t xml:space="preserve"> and electronics</w:t>
            </w:r>
            <w:r w:rsidR="00742A91">
              <w:rPr>
                <w:rFonts w:ascii="Arial" w:hAnsi="Arial" w:cs="Arial"/>
                <w:sz w:val="24"/>
                <w:szCs w:val="24"/>
              </w:rPr>
              <w:t xml:space="preserve"> production wastes</w:t>
            </w:r>
          </w:p>
        </w:tc>
      </w:tr>
      <w:tr w:rsidR="005162DE" w:rsidRPr="005162DE" w14:paraId="7E778FAF" w14:textId="77777777" w:rsidTr="001E4ECA">
        <w:trPr>
          <w:trHeight w:val="435"/>
        </w:trPr>
        <w:tc>
          <w:tcPr>
            <w:tcW w:w="2254" w:type="dxa"/>
            <w:tcMar>
              <w:left w:w="58" w:type="dxa"/>
              <w:right w:w="58" w:type="dxa"/>
            </w:tcMar>
          </w:tcPr>
          <w:p w14:paraId="2BC454A4" w14:textId="13C4ED7A" w:rsidR="00244938" w:rsidRPr="005162DE" w:rsidRDefault="007963CF" w:rsidP="00244938">
            <w:pPr>
              <w:spacing w:before="40" w:after="40"/>
              <w:ind w:left="30"/>
              <w:jc w:val="both"/>
              <w:rPr>
                <w:rFonts w:ascii="Arial" w:hAnsi="Arial" w:cs="Arial"/>
                <w:sz w:val="24"/>
                <w:szCs w:val="24"/>
              </w:rPr>
            </w:pPr>
            <w:r>
              <w:rPr>
                <w:rFonts w:ascii="Arial" w:hAnsi="Arial" w:cs="Arial"/>
                <w:sz w:val="24"/>
                <w:szCs w:val="24"/>
              </w:rPr>
              <w:t>Total Trihalomethanes</w:t>
            </w:r>
          </w:p>
        </w:tc>
        <w:tc>
          <w:tcPr>
            <w:tcW w:w="1611" w:type="dxa"/>
          </w:tcPr>
          <w:p w14:paraId="25EFD446" w14:textId="1AE28C3D" w:rsidR="00244938" w:rsidRPr="005162DE" w:rsidRDefault="002B5599" w:rsidP="00244938">
            <w:pPr>
              <w:spacing w:before="40" w:after="40"/>
              <w:jc w:val="center"/>
              <w:rPr>
                <w:rFonts w:ascii="Arial" w:hAnsi="Arial" w:cs="Arial"/>
                <w:sz w:val="24"/>
                <w:szCs w:val="24"/>
              </w:rPr>
            </w:pPr>
            <w:r>
              <w:rPr>
                <w:rFonts w:ascii="Arial" w:hAnsi="Arial" w:cs="Arial"/>
                <w:sz w:val="24"/>
                <w:szCs w:val="24"/>
              </w:rPr>
              <w:t>07/09/2020</w:t>
            </w:r>
          </w:p>
        </w:tc>
        <w:tc>
          <w:tcPr>
            <w:tcW w:w="1099" w:type="dxa"/>
          </w:tcPr>
          <w:p w14:paraId="7CAF39D9" w14:textId="60644A54" w:rsidR="00244938" w:rsidRPr="005162DE" w:rsidRDefault="002B5599" w:rsidP="00625670">
            <w:pPr>
              <w:spacing w:before="40" w:after="40"/>
              <w:rPr>
                <w:rFonts w:ascii="Arial" w:hAnsi="Arial" w:cs="Arial"/>
                <w:sz w:val="24"/>
                <w:szCs w:val="24"/>
              </w:rPr>
            </w:pPr>
            <w:r>
              <w:rPr>
                <w:rFonts w:ascii="Arial" w:hAnsi="Arial" w:cs="Arial"/>
                <w:sz w:val="24"/>
                <w:szCs w:val="24"/>
              </w:rPr>
              <w:t>1.2</w:t>
            </w:r>
          </w:p>
        </w:tc>
        <w:tc>
          <w:tcPr>
            <w:tcW w:w="1536" w:type="dxa"/>
          </w:tcPr>
          <w:p w14:paraId="694B316A" w14:textId="4BED559D" w:rsidR="00244938" w:rsidRPr="005162DE" w:rsidRDefault="007963CF" w:rsidP="00244938">
            <w:pPr>
              <w:spacing w:before="40" w:after="40"/>
              <w:jc w:val="center"/>
              <w:rPr>
                <w:rFonts w:ascii="Arial" w:hAnsi="Arial" w:cs="Arial"/>
                <w:sz w:val="24"/>
                <w:szCs w:val="24"/>
              </w:rPr>
            </w:pPr>
            <w:r>
              <w:rPr>
                <w:rFonts w:ascii="Arial" w:hAnsi="Arial" w:cs="Arial"/>
                <w:sz w:val="24"/>
                <w:szCs w:val="24"/>
              </w:rPr>
              <w:t xml:space="preserve"> </w:t>
            </w:r>
          </w:p>
        </w:tc>
        <w:tc>
          <w:tcPr>
            <w:tcW w:w="1174" w:type="dxa"/>
          </w:tcPr>
          <w:p w14:paraId="04B3ABD1" w14:textId="5FF1AB07" w:rsidR="00244938" w:rsidRPr="005162DE" w:rsidRDefault="002B5599" w:rsidP="00244938">
            <w:pPr>
              <w:spacing w:before="40" w:after="40"/>
              <w:jc w:val="center"/>
              <w:rPr>
                <w:rFonts w:ascii="Arial" w:hAnsi="Arial" w:cs="Arial"/>
                <w:sz w:val="24"/>
                <w:szCs w:val="24"/>
              </w:rPr>
            </w:pPr>
            <w:r>
              <w:rPr>
                <w:rFonts w:ascii="Arial" w:hAnsi="Arial" w:cs="Arial"/>
                <w:sz w:val="24"/>
                <w:szCs w:val="24"/>
              </w:rPr>
              <w:t>80</w:t>
            </w:r>
          </w:p>
        </w:tc>
        <w:tc>
          <w:tcPr>
            <w:tcW w:w="1265" w:type="dxa"/>
          </w:tcPr>
          <w:p w14:paraId="7BD33183" w14:textId="610988BA" w:rsidR="00244938" w:rsidRPr="005162DE" w:rsidRDefault="007963CF" w:rsidP="00244938">
            <w:pPr>
              <w:spacing w:before="40" w:after="40"/>
              <w:jc w:val="center"/>
              <w:rPr>
                <w:rFonts w:ascii="Arial" w:hAnsi="Arial" w:cs="Arial"/>
                <w:sz w:val="24"/>
                <w:szCs w:val="24"/>
              </w:rPr>
            </w:pPr>
            <w:r>
              <w:rPr>
                <w:rFonts w:ascii="Arial" w:hAnsi="Arial" w:cs="Arial"/>
                <w:sz w:val="24"/>
                <w:szCs w:val="24"/>
              </w:rPr>
              <w:t xml:space="preserve"> </w:t>
            </w:r>
          </w:p>
        </w:tc>
        <w:tc>
          <w:tcPr>
            <w:tcW w:w="1939" w:type="dxa"/>
          </w:tcPr>
          <w:p w14:paraId="701F5E75" w14:textId="299E4526" w:rsidR="00244938" w:rsidRPr="005162DE" w:rsidRDefault="00D92FE1" w:rsidP="00244938">
            <w:pPr>
              <w:spacing w:before="40" w:after="40"/>
              <w:jc w:val="center"/>
              <w:rPr>
                <w:rFonts w:ascii="Arial" w:hAnsi="Arial" w:cs="Arial"/>
                <w:sz w:val="24"/>
                <w:szCs w:val="24"/>
              </w:rPr>
            </w:pPr>
            <w:r>
              <w:rPr>
                <w:rFonts w:ascii="Arial" w:hAnsi="Arial" w:cs="Arial"/>
                <w:sz w:val="24"/>
                <w:szCs w:val="24"/>
              </w:rPr>
              <w:t>Discharge of oil drilling wastes and from</w:t>
            </w:r>
            <w:r w:rsidR="000A0B5F">
              <w:rPr>
                <w:rFonts w:ascii="Arial" w:hAnsi="Arial" w:cs="Arial"/>
                <w:sz w:val="24"/>
                <w:szCs w:val="24"/>
              </w:rPr>
              <w:t xml:space="preserve"> metal refineries erosion of natural deposits</w:t>
            </w:r>
          </w:p>
        </w:tc>
      </w:tr>
      <w:tr w:rsidR="005162DE" w:rsidRPr="005162DE" w14:paraId="5A2E4EDA" w14:textId="77777777" w:rsidTr="001E4ECA">
        <w:trPr>
          <w:trHeight w:val="647"/>
        </w:trPr>
        <w:tc>
          <w:tcPr>
            <w:tcW w:w="2254" w:type="dxa"/>
            <w:tcMar>
              <w:left w:w="58" w:type="dxa"/>
              <w:right w:w="58" w:type="dxa"/>
            </w:tcMar>
          </w:tcPr>
          <w:p w14:paraId="490802B3" w14:textId="60ED5129" w:rsidR="001F7181" w:rsidRPr="005162DE" w:rsidRDefault="002B5599" w:rsidP="002A5101">
            <w:pPr>
              <w:spacing w:before="40" w:after="40"/>
              <w:ind w:left="30"/>
              <w:jc w:val="both"/>
              <w:rPr>
                <w:rFonts w:ascii="Arial" w:hAnsi="Arial" w:cs="Arial"/>
                <w:sz w:val="24"/>
                <w:szCs w:val="24"/>
              </w:rPr>
            </w:pPr>
            <w:r>
              <w:rPr>
                <w:rFonts w:ascii="Arial" w:hAnsi="Arial" w:cs="Arial"/>
                <w:sz w:val="24"/>
                <w:szCs w:val="24"/>
              </w:rPr>
              <w:t>Chlorine</w:t>
            </w:r>
          </w:p>
        </w:tc>
        <w:tc>
          <w:tcPr>
            <w:tcW w:w="1611" w:type="dxa"/>
          </w:tcPr>
          <w:p w14:paraId="535C6478" w14:textId="4625B672" w:rsidR="001F7181" w:rsidRPr="005162DE" w:rsidRDefault="002B5599" w:rsidP="001F7181">
            <w:pPr>
              <w:spacing w:before="40" w:after="40"/>
              <w:jc w:val="center"/>
              <w:rPr>
                <w:rFonts w:ascii="Arial" w:hAnsi="Arial" w:cs="Arial"/>
                <w:sz w:val="24"/>
                <w:szCs w:val="24"/>
              </w:rPr>
            </w:pPr>
            <w:r>
              <w:rPr>
                <w:rFonts w:ascii="Arial" w:hAnsi="Arial" w:cs="Arial"/>
                <w:sz w:val="24"/>
                <w:szCs w:val="24"/>
              </w:rPr>
              <w:t>All 2021</w:t>
            </w:r>
          </w:p>
        </w:tc>
        <w:tc>
          <w:tcPr>
            <w:tcW w:w="1099" w:type="dxa"/>
          </w:tcPr>
          <w:p w14:paraId="1A872876" w14:textId="497457BD" w:rsidR="001F7181" w:rsidRPr="005162DE" w:rsidRDefault="002B5599" w:rsidP="001F7181">
            <w:pPr>
              <w:spacing w:before="40" w:after="40"/>
              <w:jc w:val="center"/>
              <w:rPr>
                <w:rFonts w:ascii="Arial" w:hAnsi="Arial" w:cs="Arial"/>
                <w:sz w:val="24"/>
                <w:szCs w:val="24"/>
              </w:rPr>
            </w:pPr>
            <w:r>
              <w:rPr>
                <w:rFonts w:ascii="Arial" w:hAnsi="Arial" w:cs="Arial"/>
                <w:sz w:val="24"/>
                <w:szCs w:val="24"/>
              </w:rPr>
              <w:t>0.1-2.1</w:t>
            </w:r>
          </w:p>
        </w:tc>
        <w:tc>
          <w:tcPr>
            <w:tcW w:w="1536" w:type="dxa"/>
          </w:tcPr>
          <w:p w14:paraId="4E27FAAD" w14:textId="32FC6321" w:rsidR="001F7181" w:rsidRPr="005162DE" w:rsidRDefault="007963CF" w:rsidP="001F7181">
            <w:pPr>
              <w:spacing w:before="40" w:after="40"/>
              <w:jc w:val="center"/>
              <w:rPr>
                <w:rFonts w:ascii="Arial" w:hAnsi="Arial" w:cs="Arial"/>
                <w:sz w:val="24"/>
                <w:szCs w:val="24"/>
              </w:rPr>
            </w:pPr>
            <w:r>
              <w:rPr>
                <w:rFonts w:ascii="Arial" w:hAnsi="Arial" w:cs="Arial"/>
                <w:sz w:val="24"/>
                <w:szCs w:val="24"/>
              </w:rPr>
              <w:t xml:space="preserve"> </w:t>
            </w:r>
          </w:p>
        </w:tc>
        <w:tc>
          <w:tcPr>
            <w:tcW w:w="1174" w:type="dxa"/>
          </w:tcPr>
          <w:p w14:paraId="6EC8A772" w14:textId="0D2DC253" w:rsidR="001F7181" w:rsidRPr="005162DE" w:rsidRDefault="002B5599" w:rsidP="001F7181">
            <w:pPr>
              <w:spacing w:before="40" w:after="40"/>
              <w:jc w:val="center"/>
              <w:rPr>
                <w:rFonts w:ascii="Arial" w:hAnsi="Arial" w:cs="Arial"/>
                <w:sz w:val="24"/>
                <w:szCs w:val="24"/>
              </w:rPr>
            </w:pPr>
            <w:r>
              <w:rPr>
                <w:rFonts w:ascii="Arial" w:hAnsi="Arial" w:cs="Arial"/>
                <w:sz w:val="24"/>
                <w:szCs w:val="24"/>
              </w:rPr>
              <w:t>4</w:t>
            </w:r>
          </w:p>
        </w:tc>
        <w:tc>
          <w:tcPr>
            <w:tcW w:w="1265" w:type="dxa"/>
          </w:tcPr>
          <w:p w14:paraId="22CCB022" w14:textId="00546084" w:rsidR="001F7181" w:rsidRPr="005162DE" w:rsidRDefault="007963CF" w:rsidP="001F7181">
            <w:pPr>
              <w:spacing w:before="40" w:after="40"/>
              <w:jc w:val="center"/>
              <w:rPr>
                <w:rFonts w:ascii="Arial" w:hAnsi="Arial" w:cs="Arial"/>
                <w:sz w:val="24"/>
                <w:szCs w:val="24"/>
              </w:rPr>
            </w:pPr>
            <w:r>
              <w:rPr>
                <w:rFonts w:ascii="Arial" w:hAnsi="Arial" w:cs="Arial"/>
                <w:sz w:val="24"/>
                <w:szCs w:val="24"/>
              </w:rPr>
              <w:t xml:space="preserve"> </w:t>
            </w:r>
          </w:p>
        </w:tc>
        <w:tc>
          <w:tcPr>
            <w:tcW w:w="1939" w:type="dxa"/>
          </w:tcPr>
          <w:p w14:paraId="218DDB99" w14:textId="4A682F52" w:rsidR="001F7181" w:rsidRPr="005162DE" w:rsidRDefault="002B5599" w:rsidP="001F7181">
            <w:pPr>
              <w:spacing w:before="40" w:after="40"/>
              <w:jc w:val="center"/>
              <w:rPr>
                <w:rFonts w:ascii="Arial" w:hAnsi="Arial" w:cs="Arial"/>
                <w:sz w:val="24"/>
                <w:szCs w:val="24"/>
              </w:rPr>
            </w:pPr>
            <w:r>
              <w:rPr>
                <w:rFonts w:ascii="Arial" w:hAnsi="Arial" w:cs="Arial"/>
                <w:sz w:val="24"/>
                <w:szCs w:val="24"/>
              </w:rPr>
              <w:t>Drinking water disinfectant added for treatment</w:t>
            </w:r>
          </w:p>
        </w:tc>
      </w:tr>
      <w:tr w:rsidR="00711B51" w:rsidRPr="005162DE" w14:paraId="0FDF31C6" w14:textId="77777777" w:rsidTr="001E4ECA">
        <w:trPr>
          <w:trHeight w:val="647"/>
        </w:trPr>
        <w:tc>
          <w:tcPr>
            <w:tcW w:w="2254" w:type="dxa"/>
            <w:tcMar>
              <w:left w:w="58" w:type="dxa"/>
              <w:right w:w="58" w:type="dxa"/>
            </w:tcMar>
          </w:tcPr>
          <w:p w14:paraId="3614DECB" w14:textId="41C1B7D3" w:rsidR="00711B51" w:rsidRDefault="00BD5477" w:rsidP="002A5101">
            <w:pPr>
              <w:spacing w:before="40" w:after="40"/>
              <w:ind w:left="30"/>
              <w:jc w:val="both"/>
              <w:rPr>
                <w:rFonts w:ascii="Arial" w:hAnsi="Arial" w:cs="Arial"/>
                <w:sz w:val="24"/>
                <w:szCs w:val="24"/>
              </w:rPr>
            </w:pPr>
            <w:proofErr w:type="spellStart"/>
            <w:r>
              <w:rPr>
                <w:rFonts w:ascii="Arial" w:hAnsi="Arial" w:cs="Arial"/>
                <w:sz w:val="24"/>
                <w:szCs w:val="24"/>
              </w:rPr>
              <w:t>GrossAlpha</w:t>
            </w:r>
            <w:proofErr w:type="spellEnd"/>
            <w:r>
              <w:rPr>
                <w:rFonts w:ascii="Arial" w:hAnsi="Arial" w:cs="Arial"/>
                <w:sz w:val="24"/>
                <w:szCs w:val="24"/>
              </w:rPr>
              <w:t xml:space="preserve"> (</w:t>
            </w:r>
            <w:proofErr w:type="spellStart"/>
            <w:r>
              <w:rPr>
                <w:rFonts w:ascii="Arial" w:hAnsi="Arial" w:cs="Arial"/>
                <w:sz w:val="24"/>
                <w:szCs w:val="24"/>
              </w:rPr>
              <w:t>pCi</w:t>
            </w:r>
            <w:proofErr w:type="spellEnd"/>
            <w:r>
              <w:rPr>
                <w:rFonts w:ascii="Arial" w:hAnsi="Arial" w:cs="Arial"/>
                <w:sz w:val="24"/>
                <w:szCs w:val="24"/>
              </w:rPr>
              <w:t>/L)</w:t>
            </w:r>
          </w:p>
        </w:tc>
        <w:tc>
          <w:tcPr>
            <w:tcW w:w="1611" w:type="dxa"/>
          </w:tcPr>
          <w:p w14:paraId="59B3EF68" w14:textId="0AACEB13" w:rsidR="00711B51" w:rsidRDefault="002B5599" w:rsidP="001F7181">
            <w:pPr>
              <w:spacing w:before="40" w:after="40"/>
              <w:jc w:val="center"/>
              <w:rPr>
                <w:rFonts w:ascii="Arial" w:hAnsi="Arial" w:cs="Arial"/>
                <w:sz w:val="24"/>
                <w:szCs w:val="24"/>
              </w:rPr>
            </w:pPr>
            <w:r>
              <w:rPr>
                <w:rFonts w:ascii="Arial" w:hAnsi="Arial" w:cs="Arial"/>
                <w:sz w:val="24"/>
                <w:szCs w:val="24"/>
              </w:rPr>
              <w:t>04/04/2017</w:t>
            </w:r>
          </w:p>
        </w:tc>
        <w:tc>
          <w:tcPr>
            <w:tcW w:w="1099" w:type="dxa"/>
          </w:tcPr>
          <w:p w14:paraId="66F44491" w14:textId="5EC20131" w:rsidR="00711B51" w:rsidRDefault="002B5599" w:rsidP="001F7181">
            <w:pPr>
              <w:spacing w:before="40" w:after="40"/>
              <w:jc w:val="center"/>
              <w:rPr>
                <w:rFonts w:ascii="Arial" w:hAnsi="Arial" w:cs="Arial"/>
                <w:sz w:val="24"/>
                <w:szCs w:val="24"/>
              </w:rPr>
            </w:pPr>
            <w:r>
              <w:rPr>
                <w:rFonts w:ascii="Arial" w:hAnsi="Arial" w:cs="Arial"/>
                <w:sz w:val="24"/>
                <w:szCs w:val="24"/>
              </w:rPr>
              <w:t>3.0pci/L</w:t>
            </w:r>
          </w:p>
        </w:tc>
        <w:tc>
          <w:tcPr>
            <w:tcW w:w="1536" w:type="dxa"/>
          </w:tcPr>
          <w:p w14:paraId="43F75C12" w14:textId="46DEF89D" w:rsidR="00711B51" w:rsidRPr="005162DE" w:rsidRDefault="007963CF" w:rsidP="001F7181">
            <w:pPr>
              <w:spacing w:before="40" w:after="40"/>
              <w:jc w:val="center"/>
              <w:rPr>
                <w:rFonts w:ascii="Arial" w:hAnsi="Arial" w:cs="Arial"/>
                <w:sz w:val="24"/>
                <w:szCs w:val="24"/>
              </w:rPr>
            </w:pPr>
            <w:r>
              <w:rPr>
                <w:rFonts w:ascii="Arial" w:hAnsi="Arial" w:cs="Arial"/>
                <w:sz w:val="24"/>
                <w:szCs w:val="24"/>
              </w:rPr>
              <w:t xml:space="preserve"> </w:t>
            </w:r>
          </w:p>
        </w:tc>
        <w:tc>
          <w:tcPr>
            <w:tcW w:w="1174" w:type="dxa"/>
          </w:tcPr>
          <w:p w14:paraId="0393FFE0" w14:textId="7FB41071" w:rsidR="00711B51" w:rsidRDefault="002B5599" w:rsidP="001F7181">
            <w:pPr>
              <w:spacing w:before="40" w:after="40"/>
              <w:jc w:val="center"/>
              <w:rPr>
                <w:rFonts w:ascii="Arial" w:hAnsi="Arial" w:cs="Arial"/>
                <w:sz w:val="24"/>
                <w:szCs w:val="24"/>
              </w:rPr>
            </w:pPr>
            <w:r>
              <w:rPr>
                <w:rFonts w:ascii="Arial" w:hAnsi="Arial" w:cs="Arial"/>
                <w:sz w:val="24"/>
                <w:szCs w:val="24"/>
              </w:rPr>
              <w:t>15</w:t>
            </w:r>
          </w:p>
        </w:tc>
        <w:tc>
          <w:tcPr>
            <w:tcW w:w="1265" w:type="dxa"/>
          </w:tcPr>
          <w:p w14:paraId="5FCBE5FA" w14:textId="67F4E3A1" w:rsidR="00711B51" w:rsidRPr="005162DE" w:rsidRDefault="007963CF" w:rsidP="001F7181">
            <w:pPr>
              <w:spacing w:before="40" w:after="40"/>
              <w:jc w:val="center"/>
              <w:rPr>
                <w:rFonts w:ascii="Arial" w:hAnsi="Arial" w:cs="Arial"/>
                <w:sz w:val="24"/>
                <w:szCs w:val="24"/>
              </w:rPr>
            </w:pPr>
            <w:r>
              <w:rPr>
                <w:rFonts w:ascii="Arial" w:hAnsi="Arial" w:cs="Arial"/>
                <w:sz w:val="24"/>
                <w:szCs w:val="24"/>
              </w:rPr>
              <w:t xml:space="preserve"> </w:t>
            </w:r>
          </w:p>
        </w:tc>
        <w:tc>
          <w:tcPr>
            <w:tcW w:w="1939" w:type="dxa"/>
          </w:tcPr>
          <w:p w14:paraId="2C428B1A" w14:textId="7BBC08E1" w:rsidR="00711B51" w:rsidRDefault="002B5599"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BD5477" w:rsidRPr="005162DE" w14:paraId="4F88A09F" w14:textId="77777777" w:rsidTr="001E4ECA">
        <w:trPr>
          <w:trHeight w:val="647"/>
        </w:trPr>
        <w:tc>
          <w:tcPr>
            <w:tcW w:w="2254" w:type="dxa"/>
            <w:tcMar>
              <w:left w:w="58" w:type="dxa"/>
              <w:right w:w="58" w:type="dxa"/>
            </w:tcMar>
          </w:tcPr>
          <w:p w14:paraId="710F974F" w14:textId="22228266" w:rsidR="00BD5477" w:rsidRDefault="00BD5477" w:rsidP="002A5101">
            <w:pPr>
              <w:spacing w:before="40" w:after="40"/>
              <w:ind w:left="30"/>
              <w:jc w:val="both"/>
              <w:rPr>
                <w:rFonts w:ascii="Arial" w:hAnsi="Arial" w:cs="Arial"/>
                <w:sz w:val="24"/>
                <w:szCs w:val="24"/>
              </w:rPr>
            </w:pPr>
            <w:proofErr w:type="spellStart"/>
            <w:r>
              <w:rPr>
                <w:rFonts w:ascii="Arial" w:hAnsi="Arial" w:cs="Arial"/>
                <w:sz w:val="24"/>
                <w:szCs w:val="24"/>
              </w:rPr>
              <w:t>Flouride</w:t>
            </w:r>
            <w:proofErr w:type="spellEnd"/>
            <w:r>
              <w:rPr>
                <w:rFonts w:ascii="Arial" w:hAnsi="Arial" w:cs="Arial"/>
                <w:sz w:val="24"/>
                <w:szCs w:val="24"/>
              </w:rPr>
              <w:t xml:space="preserve"> </w:t>
            </w:r>
            <w:r w:rsidR="002B5599">
              <w:rPr>
                <w:rFonts w:ascii="Arial" w:hAnsi="Arial" w:cs="Arial"/>
                <w:sz w:val="24"/>
                <w:szCs w:val="24"/>
              </w:rPr>
              <w:t>mg/L</w:t>
            </w:r>
          </w:p>
        </w:tc>
        <w:tc>
          <w:tcPr>
            <w:tcW w:w="1611" w:type="dxa"/>
          </w:tcPr>
          <w:p w14:paraId="7E2CA95B" w14:textId="10F7ABD0" w:rsidR="00BD5477" w:rsidRDefault="002B5599" w:rsidP="001F7181">
            <w:pPr>
              <w:spacing w:before="40" w:after="40"/>
              <w:jc w:val="center"/>
              <w:rPr>
                <w:rFonts w:ascii="Arial" w:hAnsi="Arial" w:cs="Arial"/>
                <w:sz w:val="24"/>
                <w:szCs w:val="24"/>
              </w:rPr>
            </w:pPr>
            <w:r>
              <w:rPr>
                <w:rFonts w:ascii="Arial" w:hAnsi="Arial" w:cs="Arial"/>
                <w:sz w:val="24"/>
                <w:szCs w:val="24"/>
              </w:rPr>
              <w:t>10/8/2021</w:t>
            </w:r>
          </w:p>
        </w:tc>
        <w:tc>
          <w:tcPr>
            <w:tcW w:w="1099" w:type="dxa"/>
          </w:tcPr>
          <w:p w14:paraId="126A0B69" w14:textId="6197BC44" w:rsidR="00BD5477" w:rsidRDefault="002B5599" w:rsidP="001F7181">
            <w:pPr>
              <w:spacing w:before="40" w:after="40"/>
              <w:jc w:val="center"/>
              <w:rPr>
                <w:rFonts w:ascii="Arial" w:hAnsi="Arial" w:cs="Arial"/>
                <w:sz w:val="24"/>
                <w:szCs w:val="24"/>
              </w:rPr>
            </w:pPr>
            <w:r>
              <w:rPr>
                <w:rFonts w:ascii="Arial" w:hAnsi="Arial" w:cs="Arial"/>
                <w:sz w:val="24"/>
                <w:szCs w:val="24"/>
              </w:rPr>
              <w:t>.31 mg/I</w:t>
            </w:r>
          </w:p>
        </w:tc>
        <w:tc>
          <w:tcPr>
            <w:tcW w:w="1536" w:type="dxa"/>
          </w:tcPr>
          <w:p w14:paraId="09447EA9" w14:textId="20C834BE" w:rsidR="00BD5477" w:rsidRDefault="007963CF" w:rsidP="001F7181">
            <w:pPr>
              <w:spacing w:before="40" w:after="40"/>
              <w:jc w:val="center"/>
              <w:rPr>
                <w:rFonts w:ascii="Arial" w:hAnsi="Arial" w:cs="Arial"/>
                <w:sz w:val="24"/>
                <w:szCs w:val="24"/>
              </w:rPr>
            </w:pPr>
            <w:r>
              <w:rPr>
                <w:rFonts w:ascii="Arial" w:hAnsi="Arial" w:cs="Arial"/>
                <w:sz w:val="24"/>
                <w:szCs w:val="24"/>
              </w:rPr>
              <w:t xml:space="preserve"> </w:t>
            </w:r>
          </w:p>
        </w:tc>
        <w:tc>
          <w:tcPr>
            <w:tcW w:w="1174" w:type="dxa"/>
          </w:tcPr>
          <w:p w14:paraId="23BBBFC3" w14:textId="26091B9A" w:rsidR="00BD5477" w:rsidRDefault="00BD5477" w:rsidP="001F7181">
            <w:pPr>
              <w:spacing w:before="40" w:after="40"/>
              <w:jc w:val="center"/>
              <w:rPr>
                <w:rFonts w:ascii="Arial" w:hAnsi="Arial" w:cs="Arial"/>
                <w:sz w:val="24"/>
                <w:szCs w:val="24"/>
              </w:rPr>
            </w:pPr>
            <w:r>
              <w:rPr>
                <w:rFonts w:ascii="Arial" w:hAnsi="Arial" w:cs="Arial"/>
                <w:sz w:val="24"/>
                <w:szCs w:val="24"/>
              </w:rPr>
              <w:t>2</w:t>
            </w:r>
          </w:p>
        </w:tc>
        <w:tc>
          <w:tcPr>
            <w:tcW w:w="1265" w:type="dxa"/>
          </w:tcPr>
          <w:p w14:paraId="74B84F50" w14:textId="4674B61E" w:rsidR="00BD5477" w:rsidRDefault="00BD5477" w:rsidP="001F7181">
            <w:pPr>
              <w:spacing w:before="40" w:after="40"/>
              <w:jc w:val="center"/>
              <w:rPr>
                <w:rFonts w:ascii="Arial" w:hAnsi="Arial" w:cs="Arial"/>
                <w:sz w:val="24"/>
                <w:szCs w:val="24"/>
              </w:rPr>
            </w:pPr>
            <w:r>
              <w:rPr>
                <w:rFonts w:ascii="Arial" w:hAnsi="Arial" w:cs="Arial"/>
                <w:sz w:val="24"/>
                <w:szCs w:val="24"/>
              </w:rPr>
              <w:t>0</w:t>
            </w:r>
          </w:p>
        </w:tc>
        <w:tc>
          <w:tcPr>
            <w:tcW w:w="1939" w:type="dxa"/>
          </w:tcPr>
          <w:p w14:paraId="5DC7A819" w14:textId="05D42485" w:rsidR="00BD5477" w:rsidRDefault="002B5599" w:rsidP="001F7181">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2B5599" w:rsidRPr="005162DE" w14:paraId="09B5F6AE" w14:textId="77777777" w:rsidTr="001E4ECA">
        <w:trPr>
          <w:trHeight w:val="647"/>
        </w:trPr>
        <w:tc>
          <w:tcPr>
            <w:tcW w:w="2254" w:type="dxa"/>
            <w:tcMar>
              <w:left w:w="58" w:type="dxa"/>
              <w:right w:w="58" w:type="dxa"/>
            </w:tcMar>
          </w:tcPr>
          <w:p w14:paraId="34C98FBD" w14:textId="2A3CB049" w:rsidR="002B5599" w:rsidRDefault="002B5599" w:rsidP="002A5101">
            <w:pPr>
              <w:spacing w:before="40" w:after="40"/>
              <w:ind w:left="30"/>
              <w:jc w:val="both"/>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 (five) (HAAS)</w:t>
            </w:r>
          </w:p>
        </w:tc>
        <w:tc>
          <w:tcPr>
            <w:tcW w:w="1611" w:type="dxa"/>
          </w:tcPr>
          <w:p w14:paraId="339C0D84" w14:textId="7AB6C262" w:rsidR="002B5599" w:rsidRDefault="002B5599" w:rsidP="001F7181">
            <w:pPr>
              <w:spacing w:before="40" w:after="40"/>
              <w:jc w:val="center"/>
              <w:rPr>
                <w:rFonts w:ascii="Arial" w:hAnsi="Arial" w:cs="Arial"/>
                <w:sz w:val="24"/>
                <w:szCs w:val="24"/>
              </w:rPr>
            </w:pPr>
            <w:r>
              <w:rPr>
                <w:rFonts w:ascii="Arial" w:hAnsi="Arial" w:cs="Arial"/>
                <w:sz w:val="24"/>
                <w:szCs w:val="24"/>
              </w:rPr>
              <w:t>04/04/2017</w:t>
            </w:r>
          </w:p>
        </w:tc>
        <w:tc>
          <w:tcPr>
            <w:tcW w:w="1099" w:type="dxa"/>
          </w:tcPr>
          <w:p w14:paraId="04BF6237" w14:textId="62AAB7B3" w:rsidR="002B5599" w:rsidRDefault="002B5599" w:rsidP="001F7181">
            <w:pPr>
              <w:spacing w:before="40" w:after="40"/>
              <w:jc w:val="center"/>
              <w:rPr>
                <w:rFonts w:ascii="Arial" w:hAnsi="Arial" w:cs="Arial"/>
                <w:sz w:val="24"/>
                <w:szCs w:val="24"/>
              </w:rPr>
            </w:pPr>
            <w:r>
              <w:rPr>
                <w:rFonts w:ascii="Arial" w:hAnsi="Arial" w:cs="Arial"/>
                <w:sz w:val="24"/>
                <w:szCs w:val="24"/>
              </w:rPr>
              <w:t>8.4</w:t>
            </w:r>
          </w:p>
        </w:tc>
        <w:tc>
          <w:tcPr>
            <w:tcW w:w="1536" w:type="dxa"/>
          </w:tcPr>
          <w:p w14:paraId="3D27829D" w14:textId="77777777" w:rsidR="002B5599" w:rsidRDefault="002B5599" w:rsidP="001F7181">
            <w:pPr>
              <w:spacing w:before="40" w:after="40"/>
              <w:jc w:val="center"/>
              <w:rPr>
                <w:rFonts w:ascii="Arial" w:hAnsi="Arial" w:cs="Arial"/>
                <w:sz w:val="24"/>
                <w:szCs w:val="24"/>
              </w:rPr>
            </w:pPr>
          </w:p>
        </w:tc>
        <w:tc>
          <w:tcPr>
            <w:tcW w:w="1174" w:type="dxa"/>
          </w:tcPr>
          <w:p w14:paraId="2FCAA870" w14:textId="69691D1B" w:rsidR="002B5599" w:rsidRDefault="002B5599" w:rsidP="001F7181">
            <w:pPr>
              <w:spacing w:before="40" w:after="40"/>
              <w:jc w:val="center"/>
              <w:rPr>
                <w:rFonts w:ascii="Arial" w:hAnsi="Arial" w:cs="Arial"/>
                <w:sz w:val="24"/>
                <w:szCs w:val="24"/>
              </w:rPr>
            </w:pPr>
            <w:r>
              <w:rPr>
                <w:rFonts w:ascii="Arial" w:hAnsi="Arial" w:cs="Arial"/>
                <w:sz w:val="24"/>
                <w:szCs w:val="24"/>
              </w:rPr>
              <w:t>60</w:t>
            </w:r>
          </w:p>
        </w:tc>
        <w:tc>
          <w:tcPr>
            <w:tcW w:w="1265" w:type="dxa"/>
          </w:tcPr>
          <w:p w14:paraId="0CAC9DA4" w14:textId="77777777" w:rsidR="002B5599" w:rsidRDefault="002B5599" w:rsidP="001F7181">
            <w:pPr>
              <w:spacing w:before="40" w:after="40"/>
              <w:jc w:val="center"/>
              <w:rPr>
                <w:rFonts w:ascii="Arial" w:hAnsi="Arial" w:cs="Arial"/>
                <w:sz w:val="24"/>
                <w:szCs w:val="24"/>
              </w:rPr>
            </w:pPr>
          </w:p>
        </w:tc>
        <w:tc>
          <w:tcPr>
            <w:tcW w:w="1939" w:type="dxa"/>
          </w:tcPr>
          <w:p w14:paraId="552864F5" w14:textId="38550082" w:rsidR="002B5599" w:rsidRDefault="002B5599" w:rsidP="001F7181">
            <w:pPr>
              <w:spacing w:before="40" w:after="40"/>
              <w:jc w:val="center"/>
              <w:rPr>
                <w:rFonts w:ascii="Arial" w:hAnsi="Arial" w:cs="Arial"/>
                <w:sz w:val="24"/>
                <w:szCs w:val="24"/>
              </w:rPr>
            </w:pPr>
            <w:r>
              <w:rPr>
                <w:rFonts w:ascii="Arial" w:hAnsi="Arial" w:cs="Arial"/>
                <w:sz w:val="24"/>
                <w:szCs w:val="24"/>
              </w:rPr>
              <w:t>By-product of drinking water disinfection</w:t>
            </w:r>
          </w:p>
        </w:tc>
      </w:tr>
    </w:tbl>
    <w:p w14:paraId="7CEB1FE7" w14:textId="0D6B728A" w:rsidR="005D3708" w:rsidRPr="005162DE" w:rsidRDefault="005D3708" w:rsidP="00070C22">
      <w:pPr>
        <w:pStyle w:val="Caption"/>
      </w:pPr>
      <w:r w:rsidRPr="005162DE">
        <w:lastRenderedPageBreak/>
        <w:t xml:space="preserve">Table </w:t>
      </w:r>
      <w:r w:rsidR="002B5599">
        <w:fldChar w:fldCharType="begin"/>
      </w:r>
      <w:r w:rsidR="002B5599">
        <w:instrText xml:space="preserve"> SEQ Table \* ARABIC </w:instrText>
      </w:r>
      <w:r w:rsidR="002B5599">
        <w:fldChar w:fldCharType="separate"/>
      </w:r>
      <w:r w:rsidR="00883E1D">
        <w:rPr>
          <w:noProof/>
        </w:rPr>
        <w:t>5</w:t>
      </w:r>
      <w:r w:rsidR="002B5599">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bl>
    <w:p w14:paraId="69D3A731" w14:textId="7ADAC1FE" w:rsidR="005D3708" w:rsidRPr="005162DE" w:rsidRDefault="005D3708" w:rsidP="00875407">
      <w:pPr>
        <w:pStyle w:val="Caption"/>
        <w:widowControl w:val="0"/>
      </w:pPr>
      <w:r w:rsidRPr="005162DE">
        <w:t xml:space="preserve">Table </w:t>
      </w:r>
      <w:r w:rsidR="002B5599">
        <w:fldChar w:fldCharType="begin"/>
      </w:r>
      <w:r w:rsidR="002B5599">
        <w:instrText xml:space="preserve"> SEQ Table \* ARABIC </w:instrText>
      </w:r>
      <w:r w:rsidR="002B5599">
        <w:fldChar w:fldCharType="separate"/>
      </w:r>
      <w:r w:rsidR="00883E1D">
        <w:rPr>
          <w:noProof/>
        </w:rPr>
        <w:t>6</w:t>
      </w:r>
      <w:r w:rsidR="002B5599">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4B594931" w:rsidR="00E80EE7" w:rsidRPr="005162DE" w:rsidRDefault="0021594F" w:rsidP="0087640F">
            <w:pPr>
              <w:spacing w:before="40" w:after="40"/>
              <w:jc w:val="center"/>
              <w:rPr>
                <w:rFonts w:ascii="Arial" w:hAnsi="Arial" w:cs="Arial"/>
                <w:sz w:val="24"/>
                <w:szCs w:val="24"/>
              </w:rPr>
            </w:pPr>
            <w:r>
              <w:rPr>
                <w:rFonts w:ascii="Arial" w:hAnsi="Arial" w:cs="Arial"/>
                <w:sz w:val="24"/>
                <w:szCs w:val="24"/>
              </w:rPr>
              <w:t>Al months 2022</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p w14:paraId="60F5762F" w14:textId="199F6362" w:rsidR="00E25265" w:rsidRPr="005162DE" w:rsidRDefault="00E25265" w:rsidP="008E66E2">
      <w:pPr>
        <w:pStyle w:val="Heading3"/>
        <w:keepNext/>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1C08"/>
    <w:rsid w:val="00064805"/>
    <w:rsid w:val="00065561"/>
    <w:rsid w:val="00066AC3"/>
    <w:rsid w:val="00066D3A"/>
    <w:rsid w:val="00067863"/>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5F"/>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E78"/>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4ECA"/>
    <w:rsid w:val="001E4F04"/>
    <w:rsid w:val="001E521B"/>
    <w:rsid w:val="001E5F9F"/>
    <w:rsid w:val="001E7F17"/>
    <w:rsid w:val="001F155B"/>
    <w:rsid w:val="001F3468"/>
    <w:rsid w:val="001F503E"/>
    <w:rsid w:val="001F7181"/>
    <w:rsid w:val="00200ED0"/>
    <w:rsid w:val="002010C1"/>
    <w:rsid w:val="0020216E"/>
    <w:rsid w:val="00212811"/>
    <w:rsid w:val="00214D2C"/>
    <w:rsid w:val="0021594F"/>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E53"/>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599"/>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1EC"/>
    <w:rsid w:val="003205C1"/>
    <w:rsid w:val="00322340"/>
    <w:rsid w:val="0033024B"/>
    <w:rsid w:val="003305DD"/>
    <w:rsid w:val="00332A75"/>
    <w:rsid w:val="00335461"/>
    <w:rsid w:val="00340568"/>
    <w:rsid w:val="00341671"/>
    <w:rsid w:val="00342536"/>
    <w:rsid w:val="0034785D"/>
    <w:rsid w:val="00357F0C"/>
    <w:rsid w:val="00364165"/>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4FC2"/>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0728"/>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3A0"/>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5670"/>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1854"/>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1B51"/>
    <w:rsid w:val="0071576E"/>
    <w:rsid w:val="00717191"/>
    <w:rsid w:val="007176E7"/>
    <w:rsid w:val="00717E80"/>
    <w:rsid w:val="00722BA8"/>
    <w:rsid w:val="0073000F"/>
    <w:rsid w:val="00731092"/>
    <w:rsid w:val="007354BF"/>
    <w:rsid w:val="00737455"/>
    <w:rsid w:val="00742A91"/>
    <w:rsid w:val="00742E55"/>
    <w:rsid w:val="00743F7B"/>
    <w:rsid w:val="007452F3"/>
    <w:rsid w:val="00745362"/>
    <w:rsid w:val="007471DB"/>
    <w:rsid w:val="007640D4"/>
    <w:rsid w:val="00775871"/>
    <w:rsid w:val="00783F5A"/>
    <w:rsid w:val="00784E3A"/>
    <w:rsid w:val="0079421C"/>
    <w:rsid w:val="0079489A"/>
    <w:rsid w:val="007963CF"/>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5FA"/>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0A6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7E6"/>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0B6"/>
    <w:rsid w:val="00A72ADF"/>
    <w:rsid w:val="00A75027"/>
    <w:rsid w:val="00A77BCA"/>
    <w:rsid w:val="00A85C1E"/>
    <w:rsid w:val="00A915E5"/>
    <w:rsid w:val="00A93A21"/>
    <w:rsid w:val="00A94D32"/>
    <w:rsid w:val="00A96AD4"/>
    <w:rsid w:val="00A9766F"/>
    <w:rsid w:val="00A97E1E"/>
    <w:rsid w:val="00AB01B0"/>
    <w:rsid w:val="00AB2EC3"/>
    <w:rsid w:val="00AB5690"/>
    <w:rsid w:val="00AB5E87"/>
    <w:rsid w:val="00AC41BE"/>
    <w:rsid w:val="00AC6D1E"/>
    <w:rsid w:val="00AD4876"/>
    <w:rsid w:val="00AE0849"/>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094"/>
    <w:rsid w:val="00BD547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6A6"/>
    <w:rsid w:val="00C66D15"/>
    <w:rsid w:val="00C70791"/>
    <w:rsid w:val="00C72373"/>
    <w:rsid w:val="00C73C0D"/>
    <w:rsid w:val="00C747A7"/>
    <w:rsid w:val="00C74EFD"/>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E2D"/>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2FE1"/>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5E"/>
    <w:rsid w:val="00E27390"/>
    <w:rsid w:val="00E31A64"/>
    <w:rsid w:val="00E331F5"/>
    <w:rsid w:val="00E34F9C"/>
    <w:rsid w:val="00E41EE8"/>
    <w:rsid w:val="00E45705"/>
    <w:rsid w:val="00E46869"/>
    <w:rsid w:val="00E565D2"/>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Standard">
    <w:name w:val="Standard"/>
    <w:rsid w:val="001E4F04"/>
    <w:pPr>
      <w:suppressAutoHyphens/>
      <w:autoSpaceDN w:val="0"/>
      <w:spacing w:after="160" w:line="252" w:lineRule="auto"/>
    </w:pPr>
    <w:rPr>
      <w:color w:val="000000"/>
      <w:kern w:val="3"/>
      <w:sz w:val="22"/>
      <w:szCs w:val="24"/>
      <w:lang w:eastAsia="zh-CN" w:bidi="hi-IN"/>
    </w:rPr>
  </w:style>
  <w:style w:type="character" w:customStyle="1" w:styleId="Heading2Char">
    <w:name w:val="Heading 2 Char"/>
    <w:basedOn w:val="DefaultParagraphFont"/>
    <w:link w:val="Heading2"/>
    <w:rsid w:val="00BD5094"/>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156920352">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CB63DA93A7741B10C665A35ABB3E3" ma:contentTypeVersion="16" ma:contentTypeDescription="Create a new document." ma:contentTypeScope="" ma:versionID="d1502582578cea79c9cf91b93788e94e">
  <xsd:schema xmlns:xsd="http://www.w3.org/2001/XMLSchema" xmlns:xs="http://www.w3.org/2001/XMLSchema" xmlns:p="http://schemas.microsoft.com/office/2006/metadata/properties" xmlns:ns2="ae64dd4d-2f09-4950-9a82-2ff853ff5125" xmlns:ns3="190def1b-e3e8-4255-b033-cd852e37e276" targetNamespace="http://schemas.microsoft.com/office/2006/metadata/properties" ma:root="true" ma:fieldsID="fb0e4f3d9c1e9fe579de31d2254ed3be" ns2:_="" ns3:_="">
    <xsd:import namespace="ae64dd4d-2f09-4950-9a82-2ff853ff5125"/>
    <xsd:import namespace="190def1b-e3e8-4255-b033-cd852e37e2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4dd4d-2f09-4950-9a82-2ff853ff5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f60021-b89f-4b0e-ae42-91e23c2139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0def1b-e3e8-4255-b033-cd852e37e2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4da649-2653-4195-b7f8-e4dfbdc20130}" ma:internalName="TaxCatchAll" ma:showField="CatchAllData" ma:web="190def1b-e3e8-4255-b033-cd852e37e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64dd4d-2f09-4950-9a82-2ff853ff5125">
      <Terms xmlns="http://schemas.microsoft.com/office/infopath/2007/PartnerControls"/>
    </lcf76f155ced4ddcb4097134ff3c332f>
    <TaxCatchAll xmlns="190def1b-e3e8-4255-b033-cd852e37e2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D208-1E3F-495F-B5E5-49FFA6198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4dd4d-2f09-4950-9a82-2ff853ff5125"/>
    <ds:schemaRef ds:uri="190def1b-e3e8-4255-b033-cd852e37e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ae64dd4d-2f09-4950-9a82-2ff853ff5125"/>
    <ds:schemaRef ds:uri="190def1b-e3e8-4255-b033-cd852e37e276"/>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Machado</cp:lastModifiedBy>
  <cp:revision>2</cp:revision>
  <cp:lastPrinted>2022-01-19T18:53:00Z</cp:lastPrinted>
  <dcterms:created xsi:type="dcterms:W3CDTF">2023-06-28T20:35:00Z</dcterms:created>
  <dcterms:modified xsi:type="dcterms:W3CDTF">2023-06-28T20:35:00Z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