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719013C6" w:rsidR="002F0C78" w:rsidRPr="00A93A21" w:rsidRDefault="00B30CF0" w:rsidP="005D57AB">
            <w:pPr>
              <w:pStyle w:val="BodyText3"/>
              <w:pBdr>
                <w:top w:val="none" w:sz="0" w:space="0" w:color="auto"/>
                <w:left w:val="none" w:sz="0" w:space="0" w:color="auto"/>
                <w:bottom w:val="none" w:sz="0" w:space="0" w:color="auto"/>
                <w:right w:val="none" w:sz="0" w:space="0" w:color="auto"/>
              </w:pBdr>
              <w:jc w:val="left"/>
              <w:rPr>
                <w:b/>
              </w:rPr>
            </w:pPr>
            <w:r>
              <w:rPr>
                <w:b/>
              </w:rPr>
              <w:t>Magnolia Drive Wine Facility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213504F0"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B30CF0">
              <w:rPr>
                <w:sz w:val="22"/>
              </w:rPr>
              <w:t>27</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51F72757"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1C5F60">
        <w:rPr>
          <w:b/>
          <w:bCs/>
          <w:sz w:val="21"/>
          <w:szCs w:val="21"/>
          <w:lang w:val="es-MX"/>
        </w:rPr>
        <w:t>Magnolia Drive Wine Facility</w:t>
      </w:r>
      <w:r w:rsidRPr="00442D66">
        <w:rPr>
          <w:b/>
          <w:bCs/>
          <w:sz w:val="21"/>
          <w:szCs w:val="21"/>
          <w:lang w:val="es-MX"/>
        </w:rPr>
        <w:t xml:space="preserve"> a </w:t>
      </w:r>
      <w:r w:rsidR="001C5F60">
        <w:rPr>
          <w:b/>
          <w:bCs/>
          <w:sz w:val="21"/>
          <w:szCs w:val="21"/>
          <w:lang w:val="es-MX"/>
        </w:rPr>
        <w:t>2306</w:t>
      </w:r>
      <w:r>
        <w:rPr>
          <w:b/>
          <w:bCs/>
          <w:sz w:val="21"/>
          <w:szCs w:val="21"/>
          <w:lang w:val="es-MX"/>
        </w:rPr>
        <w:t xml:space="preserve"> </w:t>
      </w:r>
      <w:r w:rsidR="001C5F60">
        <w:rPr>
          <w:b/>
          <w:bCs/>
          <w:sz w:val="21"/>
          <w:szCs w:val="21"/>
          <w:lang w:val="es-MX"/>
        </w:rPr>
        <w:t>Magnolia Drive, Healdsburg,</w:t>
      </w:r>
      <w:r>
        <w:rPr>
          <w:b/>
          <w:bCs/>
          <w:sz w:val="21"/>
          <w:szCs w:val="21"/>
          <w:lang w:val="es-MX"/>
        </w:rPr>
        <w:t xml:space="preserve"> CA 9</w:t>
      </w:r>
      <w:r w:rsidR="001C5F60">
        <w:rPr>
          <w:b/>
          <w:bCs/>
          <w:sz w:val="21"/>
          <w:szCs w:val="21"/>
          <w:lang w:val="es-MX"/>
        </w:rPr>
        <w:t>5448</w:t>
      </w:r>
      <w:r>
        <w:rPr>
          <w:b/>
          <w:bCs/>
          <w:sz w:val="21"/>
          <w:szCs w:val="21"/>
          <w:lang w:val="es-MX"/>
        </w:rPr>
        <w:t xml:space="preserve"> </w:t>
      </w:r>
      <w:r w:rsidR="001C5F60">
        <w:rPr>
          <w:b/>
          <w:bCs/>
          <w:sz w:val="21"/>
          <w:szCs w:val="21"/>
          <w:lang w:val="es-MX"/>
        </w:rPr>
        <w:t>707-857-9463</w:t>
      </w:r>
      <w:r w:rsidRPr="00442D66">
        <w:rPr>
          <w:b/>
          <w:bCs/>
          <w:sz w:val="21"/>
          <w:szCs w:val="21"/>
          <w:lang w:val="es-MX"/>
        </w:rPr>
        <w:t xml:space="preserve"> para asistirlo en español.</w:t>
      </w:r>
    </w:p>
    <w:p w14:paraId="1547EB82" w14:textId="734A59D4"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1C5F60">
        <w:rPr>
          <w:b/>
          <w:bCs/>
          <w:sz w:val="21"/>
          <w:szCs w:val="21"/>
          <w:lang w:val="es-MX"/>
        </w:rPr>
        <w:t>Magnolia Drive Wine Facility</w:t>
      </w:r>
      <w:r>
        <w:rPr>
          <w:b/>
          <w:bCs/>
          <w:sz w:val="21"/>
          <w:szCs w:val="21"/>
          <w:lang w:val="es-MX"/>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1C5F60">
        <w:rPr>
          <w:b/>
          <w:bCs/>
          <w:sz w:val="21"/>
          <w:szCs w:val="21"/>
          <w:lang w:val="es-MX"/>
        </w:rPr>
        <w:t>2306 Magnolia Drive, Healdsburg, CA 95448 707-857-9463</w:t>
      </w:r>
      <w:r w:rsidRPr="00442D66">
        <w:rPr>
          <w:b/>
          <w:bCs/>
          <w:sz w:val="21"/>
          <w:szCs w:val="21"/>
          <w:lang w:val="es-MX"/>
        </w:rPr>
        <w:t xml:space="preserve"> </w:t>
      </w:r>
    </w:p>
    <w:p w14:paraId="03229E0A" w14:textId="4F50A00E"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1C5F60">
        <w:rPr>
          <w:b/>
          <w:bCs/>
          <w:sz w:val="21"/>
          <w:szCs w:val="21"/>
          <w:lang w:val="es-MX"/>
        </w:rPr>
        <w:t>Magnolia Drive Wine Facility</w:t>
      </w:r>
      <w:r>
        <w:rPr>
          <w:b/>
          <w:bCs/>
          <w:sz w:val="21"/>
          <w:szCs w:val="21"/>
          <w:lang w:val="es-MX"/>
        </w:rPr>
        <w:t xml:space="preserve">, </w:t>
      </w:r>
      <w:r w:rsidR="001C5F60">
        <w:rPr>
          <w:b/>
          <w:bCs/>
          <w:sz w:val="21"/>
          <w:szCs w:val="21"/>
          <w:lang w:val="es-MX"/>
        </w:rPr>
        <w:t xml:space="preserve">2306 Magnolia Drive, Healdsburg, CA 95448 </w:t>
      </w:r>
      <w:r w:rsidRPr="008A64D8">
        <w:rPr>
          <w:b/>
          <w:bCs/>
          <w:sz w:val="21"/>
          <w:szCs w:val="21"/>
          <w:lang w:val="es-ES"/>
        </w:rPr>
        <w:t xml:space="preserve">o tumawag sa </w:t>
      </w:r>
      <w:r w:rsidR="001C5F60">
        <w:rPr>
          <w:b/>
          <w:bCs/>
          <w:sz w:val="21"/>
          <w:szCs w:val="21"/>
          <w:lang w:val="es-MX"/>
        </w:rPr>
        <w:t>707-857-9463</w:t>
      </w:r>
      <w:r w:rsidR="001C5F60" w:rsidRPr="008A64D8">
        <w:rPr>
          <w:b/>
          <w:bCs/>
          <w:sz w:val="21"/>
          <w:szCs w:val="21"/>
          <w:lang w:val="es-ES"/>
        </w:rPr>
        <w:t xml:space="preserve"> </w:t>
      </w:r>
      <w:r w:rsidRPr="008A64D8">
        <w:rPr>
          <w:b/>
          <w:bCs/>
          <w:sz w:val="21"/>
          <w:szCs w:val="21"/>
          <w:lang w:val="es-ES"/>
        </w:rPr>
        <w:t>para matulungan sa wikang Tagalog</w:t>
      </w:r>
      <w:r w:rsidRPr="00412B2F">
        <w:rPr>
          <w:b/>
          <w:bCs/>
          <w:sz w:val="21"/>
          <w:szCs w:val="21"/>
          <w:lang w:val="es-ES"/>
        </w:rPr>
        <w:t>.</w:t>
      </w:r>
    </w:p>
    <w:p w14:paraId="6215A7DE" w14:textId="6CAF0A7D"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1C5F60">
        <w:rPr>
          <w:b/>
          <w:bCs/>
          <w:sz w:val="21"/>
          <w:szCs w:val="21"/>
          <w:lang w:val="es-MX"/>
        </w:rPr>
        <w:t>Magnolia Drive Wine Facility</w:t>
      </w:r>
      <w:r>
        <w:rPr>
          <w:b/>
          <w:bCs/>
          <w:sz w:val="21"/>
          <w:szCs w:val="21"/>
          <w:lang w:val="es-MX"/>
        </w:rPr>
        <w:t xml:space="preserve"> </w:t>
      </w:r>
      <w:r w:rsidRPr="00412B2F">
        <w:rPr>
          <w:b/>
          <w:bCs/>
          <w:sz w:val="21"/>
          <w:szCs w:val="21"/>
          <w:lang w:val="es-ES"/>
        </w:rPr>
        <w:t xml:space="preserve">tại </w:t>
      </w:r>
      <w:r w:rsidR="001C5F60">
        <w:rPr>
          <w:b/>
          <w:bCs/>
          <w:sz w:val="21"/>
          <w:szCs w:val="21"/>
          <w:lang w:val="es-MX"/>
        </w:rPr>
        <w:t>2306 Magnolia Drive, Healdsburg, CA 95448 707-857-9463</w:t>
      </w:r>
      <w:r>
        <w:rPr>
          <w:b/>
          <w:bCs/>
          <w:sz w:val="21"/>
          <w:szCs w:val="21"/>
          <w:lang w:val="es-MX"/>
        </w:rPr>
        <w:t xml:space="preserve"> </w:t>
      </w:r>
      <w:r w:rsidRPr="00412B2F">
        <w:rPr>
          <w:b/>
          <w:bCs/>
          <w:sz w:val="21"/>
          <w:szCs w:val="21"/>
          <w:lang w:val="es-ES"/>
        </w:rPr>
        <w:t>để được hỗ trợ giúp bằng tiếng Việt.</w:t>
      </w:r>
    </w:p>
    <w:p w14:paraId="73D5DF5E" w14:textId="4997C677"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1C5F60">
        <w:rPr>
          <w:b/>
          <w:bCs/>
          <w:sz w:val="21"/>
          <w:szCs w:val="21"/>
          <w:lang w:val="es-MX"/>
        </w:rPr>
        <w:t>Magnolia Drive Wine Facility</w:t>
      </w:r>
      <w:r w:rsidRPr="00412B2F">
        <w:rPr>
          <w:b/>
          <w:bCs/>
          <w:sz w:val="21"/>
          <w:szCs w:val="21"/>
          <w:lang w:val="es-ES"/>
        </w:rPr>
        <w:t xml:space="preserve"> ntawm </w:t>
      </w:r>
      <w:r w:rsidR="001C5F60">
        <w:rPr>
          <w:b/>
          <w:bCs/>
          <w:sz w:val="21"/>
          <w:szCs w:val="21"/>
          <w:lang w:val="es-MX"/>
        </w:rPr>
        <w:t xml:space="preserve">2306 Magnolia Drive, Healdsburg, CA 95448 707-857-9463 </w:t>
      </w:r>
      <w:r w:rsidRPr="00412B2F">
        <w:rPr>
          <w:b/>
          <w:bCs/>
          <w:sz w:val="21"/>
          <w:szCs w:val="21"/>
          <w:lang w:val="es-ES"/>
        </w:rPr>
        <w:t>rau kev pab hauv lus Askiv.</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5D2355F3"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27AEEBEF" w:rsidR="002F0C78" w:rsidRPr="00A93A21" w:rsidRDefault="001C5F60"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(-001), located in the center of the property near the admin building.</w:t>
            </w:r>
            <w:r w:rsidR="002F0C78">
              <w:rPr>
                <w:sz w:val="22"/>
              </w:rPr>
              <w:t xml:space="preserve"> </w:t>
            </w:r>
          </w:p>
        </w:tc>
      </w:tr>
      <w:tr w:rsidR="002F0C78" w:rsidRPr="00A93A21" w14:paraId="6A327374" w14:textId="77777777" w:rsidTr="005D57AB">
        <w:tc>
          <w:tcPr>
            <w:tcW w:w="10800" w:type="dxa"/>
            <w:gridSpan w:val="6"/>
            <w:tcBorders>
              <w:bottom w:val="single" w:sz="4" w:space="0" w:color="auto"/>
            </w:tcBorders>
          </w:tcPr>
          <w:p w14:paraId="1DF20EE7" w14:textId="0FF31E1B"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298B58A8" w:rsidR="002F0C78" w:rsidRPr="00A93A21" w:rsidRDefault="00C0401E"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DDW</w:t>
            </w:r>
            <w:r w:rsidR="002F0C78">
              <w:rPr>
                <w:sz w:val="22"/>
              </w:rPr>
              <w:t xml:space="preserve"> and Heritage Systems, Inc.</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0F286B98"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C0401E">
              <w:rPr>
                <w:sz w:val="22"/>
              </w:rPr>
              <w:t xml:space="preserve">Heritage </w:t>
            </w:r>
          </w:p>
        </w:tc>
      </w:tr>
      <w:tr w:rsidR="002F0C78" w:rsidRPr="00A93A21" w14:paraId="181FA9E4" w14:textId="77777777" w:rsidTr="005D57AB">
        <w:tc>
          <w:tcPr>
            <w:tcW w:w="10800" w:type="dxa"/>
            <w:gridSpan w:val="6"/>
            <w:tcBorders>
              <w:bottom w:val="single" w:sz="4" w:space="0" w:color="auto"/>
            </w:tcBorders>
          </w:tcPr>
          <w:p w14:paraId="798C582D" w14:textId="463AB025" w:rsidR="002F0C78" w:rsidRPr="00A93A21" w:rsidRDefault="00C0401E"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Systems Inc</w:t>
            </w: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6B123955" w:rsidR="002F0C78" w:rsidRPr="00A93A21" w:rsidRDefault="00C0401E"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Ashley Boudet</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22D505A1" w:rsidR="002F0C78" w:rsidRPr="00A93A21" w:rsidRDefault="00C0401E"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707-373-0164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26E9FB5" w:rsidR="00B44817" w:rsidRPr="00F41F91" w:rsidRDefault="002F0C78" w:rsidP="00D057C3">
            <w:pPr>
              <w:jc w:val="center"/>
              <w:rPr>
                <w:sz w:val="18"/>
              </w:rPr>
            </w:pPr>
            <w:r w:rsidRPr="002F0C78">
              <w:rPr>
                <w:sz w:val="16"/>
                <w:szCs w:val="18"/>
              </w:rPr>
              <w:t>09/</w:t>
            </w:r>
            <w:r w:rsidR="00C0401E">
              <w:rPr>
                <w:sz w:val="16"/>
                <w:szCs w:val="18"/>
              </w:rPr>
              <w:t>20/18</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2A916491" w:rsidR="00B44817" w:rsidRPr="00F41F91" w:rsidRDefault="00C0401E"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CC9073D" w:rsidR="00B44817" w:rsidRPr="00F41F91" w:rsidRDefault="002F0C78" w:rsidP="00D057C3">
            <w:pPr>
              <w:jc w:val="center"/>
              <w:rPr>
                <w:sz w:val="18"/>
              </w:rPr>
            </w:pPr>
            <w:r>
              <w:rPr>
                <w:sz w:val="18"/>
              </w:rPr>
              <w:t>09/</w:t>
            </w:r>
            <w:r w:rsidR="00C0401E">
              <w:rPr>
                <w:sz w:val="18"/>
              </w:rPr>
              <w:t>20/18</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28C7B25C" w:rsidR="00B44817" w:rsidRPr="00F41F91" w:rsidRDefault="002F0C78" w:rsidP="00D057C3">
            <w:pPr>
              <w:jc w:val="center"/>
              <w:rPr>
                <w:sz w:val="18"/>
              </w:rPr>
            </w:pPr>
            <w:r>
              <w:rPr>
                <w:sz w:val="18"/>
              </w:rPr>
              <w:t>.2</w:t>
            </w:r>
            <w:r w:rsidR="00C0401E">
              <w:rPr>
                <w:sz w:val="18"/>
              </w:rPr>
              <w:t>6</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B2185B8" w:rsidR="00B3023D" w:rsidRPr="00F41F91" w:rsidRDefault="00C0401E" w:rsidP="009C6436">
            <w:pPr>
              <w:jc w:val="center"/>
              <w:rPr>
                <w:sz w:val="18"/>
              </w:rPr>
            </w:pPr>
            <w:r>
              <w:rPr>
                <w:sz w:val="18"/>
              </w:rPr>
              <w:t>12/03/13</w:t>
            </w:r>
          </w:p>
        </w:tc>
        <w:tc>
          <w:tcPr>
            <w:tcW w:w="1350" w:type="dxa"/>
            <w:tcBorders>
              <w:top w:val="nil"/>
              <w:bottom w:val="single" w:sz="4" w:space="0" w:color="auto"/>
            </w:tcBorders>
          </w:tcPr>
          <w:p w14:paraId="690B0D1C" w14:textId="12EDE31B" w:rsidR="00B3023D" w:rsidRPr="00F41F91" w:rsidRDefault="00C0401E" w:rsidP="009C6436">
            <w:pPr>
              <w:jc w:val="center"/>
              <w:rPr>
                <w:sz w:val="18"/>
              </w:rPr>
            </w:pPr>
            <w:r>
              <w:rPr>
                <w:sz w:val="18"/>
              </w:rPr>
              <w:t>24</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93A9ABC" w:rsidR="00B3023D" w:rsidRPr="00F41F91" w:rsidRDefault="00C0401E" w:rsidP="009C6436">
            <w:pPr>
              <w:jc w:val="center"/>
              <w:rPr>
                <w:sz w:val="18"/>
              </w:rPr>
            </w:pPr>
            <w:r>
              <w:rPr>
                <w:sz w:val="18"/>
              </w:rPr>
              <w:t>04/07/15</w:t>
            </w:r>
          </w:p>
        </w:tc>
        <w:tc>
          <w:tcPr>
            <w:tcW w:w="1350" w:type="dxa"/>
            <w:tcBorders>
              <w:bottom w:val="single" w:sz="18" w:space="0" w:color="auto"/>
            </w:tcBorders>
          </w:tcPr>
          <w:p w14:paraId="5F571C45" w14:textId="4CB37D54" w:rsidR="00B3023D" w:rsidRPr="00F41F91" w:rsidRDefault="00C0401E" w:rsidP="009C6436">
            <w:pPr>
              <w:jc w:val="center"/>
              <w:rPr>
                <w:sz w:val="18"/>
              </w:rPr>
            </w:pPr>
            <w:r>
              <w:rPr>
                <w:sz w:val="18"/>
              </w:rPr>
              <w:t>100</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186CCA12" w:rsidR="002F0C78" w:rsidRDefault="002F0C78" w:rsidP="00505C69">
            <w:pPr>
              <w:rPr>
                <w:sz w:val="18"/>
              </w:rPr>
            </w:pPr>
            <w:r>
              <w:rPr>
                <w:sz w:val="18"/>
              </w:rPr>
              <w:t>Turbidity</w:t>
            </w:r>
            <w:r w:rsidR="00505C69">
              <w:rPr>
                <w:sz w:val="18"/>
              </w:rPr>
              <w:t xml:space="preserve">              Well </w:t>
            </w:r>
            <w:r w:rsidR="00C0401E">
              <w:rPr>
                <w:sz w:val="18"/>
              </w:rPr>
              <w:t>1</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104BE1D1" w:rsidR="002F0C78" w:rsidRPr="00F41F91" w:rsidRDefault="00C0401E" w:rsidP="00D057C3">
            <w:pPr>
              <w:jc w:val="center"/>
              <w:rPr>
                <w:sz w:val="18"/>
              </w:rPr>
            </w:pPr>
            <w:r>
              <w:rPr>
                <w:sz w:val="18"/>
              </w:rPr>
              <w:t>12/03/13</w:t>
            </w:r>
          </w:p>
        </w:tc>
        <w:tc>
          <w:tcPr>
            <w:tcW w:w="1350" w:type="dxa"/>
            <w:tcBorders>
              <w:top w:val="nil"/>
            </w:tcBorders>
          </w:tcPr>
          <w:p w14:paraId="03ADC7BE" w14:textId="1DC450AF" w:rsidR="002F0C78" w:rsidRPr="00F41F91" w:rsidRDefault="00C0401E" w:rsidP="00D057C3">
            <w:pPr>
              <w:jc w:val="center"/>
              <w:rPr>
                <w:sz w:val="18"/>
              </w:rPr>
            </w:pPr>
            <w:r>
              <w:rPr>
                <w:sz w:val="18"/>
              </w:rPr>
              <w:t>2.3</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09F818A0" w:rsidR="002F0C78" w:rsidRDefault="002F0C78" w:rsidP="00505C69">
            <w:pPr>
              <w:rPr>
                <w:sz w:val="18"/>
              </w:rPr>
            </w:pPr>
            <w:r>
              <w:rPr>
                <w:sz w:val="18"/>
              </w:rPr>
              <w:t>Gross Alpha</w:t>
            </w:r>
            <w:r w:rsidR="00505C69">
              <w:rPr>
                <w:sz w:val="18"/>
              </w:rPr>
              <w:t xml:space="preserve">         </w:t>
            </w:r>
            <w:r>
              <w:rPr>
                <w:sz w:val="18"/>
              </w:rPr>
              <w:t>Well 1</w:t>
            </w:r>
          </w:p>
          <w:p w14:paraId="594AA3B0" w14:textId="5C618D4D" w:rsidR="002F0C78" w:rsidRPr="00F41F91" w:rsidRDefault="00505C69" w:rsidP="00505C69">
            <w:pPr>
              <w:rPr>
                <w:sz w:val="18"/>
              </w:rPr>
            </w:pPr>
            <w:r>
              <w:rPr>
                <w:sz w:val="18"/>
              </w:rPr>
              <w:t>(</w:t>
            </w:r>
            <w:r>
              <w:t>pCi/L)</w:t>
            </w:r>
            <w:r>
              <w:rPr>
                <w:sz w:val="18"/>
              </w:rPr>
              <w:t xml:space="preserve"> </w:t>
            </w:r>
            <w:r w:rsidR="002F0C78">
              <w:rPr>
                <w:sz w:val="18"/>
              </w:rPr>
              <w:t xml:space="preserve">               </w:t>
            </w:r>
          </w:p>
        </w:tc>
        <w:tc>
          <w:tcPr>
            <w:tcW w:w="990" w:type="dxa"/>
            <w:tcBorders>
              <w:top w:val="nil"/>
            </w:tcBorders>
          </w:tcPr>
          <w:p w14:paraId="1F767A98" w14:textId="39B0FD10" w:rsidR="002F0C78" w:rsidRPr="00F41F91" w:rsidRDefault="00C0401E" w:rsidP="00D057C3">
            <w:pPr>
              <w:jc w:val="center"/>
              <w:rPr>
                <w:sz w:val="18"/>
              </w:rPr>
            </w:pPr>
            <w:r>
              <w:rPr>
                <w:sz w:val="18"/>
              </w:rPr>
              <w:t>04/22/14</w:t>
            </w:r>
          </w:p>
        </w:tc>
        <w:tc>
          <w:tcPr>
            <w:tcW w:w="1350" w:type="dxa"/>
            <w:tcBorders>
              <w:top w:val="nil"/>
            </w:tcBorders>
          </w:tcPr>
          <w:p w14:paraId="1F49E307" w14:textId="3331EDE9" w:rsidR="002F0C78" w:rsidRPr="00F41F91" w:rsidRDefault="00C0401E" w:rsidP="00D057C3">
            <w:pPr>
              <w:jc w:val="center"/>
              <w:rPr>
                <w:sz w:val="18"/>
              </w:rPr>
            </w:pPr>
            <w:r>
              <w:rPr>
                <w:sz w:val="18"/>
              </w:rPr>
              <w:t>1.21</w:t>
            </w:r>
          </w:p>
        </w:tc>
        <w:tc>
          <w:tcPr>
            <w:tcW w:w="1440" w:type="dxa"/>
            <w:tcBorders>
              <w:top w:val="nil"/>
            </w:tcBorders>
          </w:tcPr>
          <w:p w14:paraId="709733CB" w14:textId="7EE06CB0" w:rsidR="002F0C78" w:rsidRPr="00F41F91" w:rsidRDefault="00C0401E"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3958D8AD" w14:textId="77777777" w:rsidTr="002F1DD3">
        <w:trPr>
          <w:trHeight w:val="432"/>
          <w:jc w:val="center"/>
        </w:trPr>
        <w:tc>
          <w:tcPr>
            <w:tcW w:w="2268" w:type="dxa"/>
            <w:gridSpan w:val="2"/>
            <w:tcBorders>
              <w:top w:val="nil"/>
              <w:left w:val="single" w:sz="6" w:space="0" w:color="auto"/>
            </w:tcBorders>
          </w:tcPr>
          <w:p w14:paraId="040282C4" w14:textId="52906E1D" w:rsidR="00B96874" w:rsidRDefault="00C0401E" w:rsidP="00B96874">
            <w:pPr>
              <w:rPr>
                <w:sz w:val="18"/>
              </w:rPr>
            </w:pPr>
            <w:r>
              <w:rPr>
                <w:sz w:val="18"/>
              </w:rPr>
              <w:t>Radium 228          Well 1</w:t>
            </w:r>
          </w:p>
          <w:p w14:paraId="15EE6F80" w14:textId="66015D40" w:rsidR="00C0401E" w:rsidRPr="00F41F91" w:rsidRDefault="00C0401E" w:rsidP="00B96874">
            <w:pPr>
              <w:rPr>
                <w:sz w:val="18"/>
              </w:rPr>
            </w:pPr>
            <w:r>
              <w:rPr>
                <w:sz w:val="18"/>
              </w:rPr>
              <w:t>(pCi/L)</w:t>
            </w:r>
          </w:p>
        </w:tc>
        <w:tc>
          <w:tcPr>
            <w:tcW w:w="990" w:type="dxa"/>
            <w:tcBorders>
              <w:top w:val="nil"/>
            </w:tcBorders>
          </w:tcPr>
          <w:p w14:paraId="773836EC" w14:textId="21999770" w:rsidR="00B96874" w:rsidRPr="00F41F91" w:rsidRDefault="00C0401E" w:rsidP="00B96874">
            <w:pPr>
              <w:jc w:val="center"/>
              <w:rPr>
                <w:sz w:val="18"/>
              </w:rPr>
            </w:pPr>
            <w:r>
              <w:rPr>
                <w:sz w:val="18"/>
              </w:rPr>
              <w:t>12/03/13</w:t>
            </w:r>
          </w:p>
        </w:tc>
        <w:tc>
          <w:tcPr>
            <w:tcW w:w="1350" w:type="dxa"/>
            <w:tcBorders>
              <w:top w:val="nil"/>
            </w:tcBorders>
          </w:tcPr>
          <w:p w14:paraId="429FE921" w14:textId="4DC87BE2" w:rsidR="00B96874" w:rsidRPr="00F41F91" w:rsidRDefault="00C0401E" w:rsidP="00B96874">
            <w:pPr>
              <w:jc w:val="center"/>
              <w:rPr>
                <w:sz w:val="18"/>
              </w:rPr>
            </w:pPr>
            <w:r>
              <w:rPr>
                <w:sz w:val="18"/>
              </w:rPr>
              <w:t>.2500</w:t>
            </w:r>
          </w:p>
        </w:tc>
        <w:tc>
          <w:tcPr>
            <w:tcW w:w="1440" w:type="dxa"/>
            <w:tcBorders>
              <w:top w:val="nil"/>
            </w:tcBorders>
          </w:tcPr>
          <w:p w14:paraId="0BBF7853" w14:textId="46AD24A7" w:rsidR="00B96874" w:rsidRPr="00F41F91" w:rsidRDefault="00C0401E" w:rsidP="00B96874">
            <w:pPr>
              <w:jc w:val="center"/>
              <w:rPr>
                <w:sz w:val="18"/>
              </w:rPr>
            </w:pPr>
            <w:r>
              <w:rPr>
                <w:sz w:val="18"/>
              </w:rPr>
              <w:t>NA</w:t>
            </w:r>
          </w:p>
        </w:tc>
        <w:tc>
          <w:tcPr>
            <w:tcW w:w="900" w:type="dxa"/>
            <w:tcBorders>
              <w:top w:val="nil"/>
            </w:tcBorders>
          </w:tcPr>
          <w:p w14:paraId="4B77B9C1" w14:textId="23C02818" w:rsidR="00B96874" w:rsidRPr="00F41F91" w:rsidRDefault="00C0401E" w:rsidP="00B96874">
            <w:pPr>
              <w:jc w:val="center"/>
              <w:rPr>
                <w:sz w:val="18"/>
              </w:rPr>
            </w:pPr>
            <w:r>
              <w:rPr>
                <w:sz w:val="18"/>
              </w:rPr>
              <w:t>5</w:t>
            </w:r>
          </w:p>
        </w:tc>
        <w:tc>
          <w:tcPr>
            <w:tcW w:w="1080" w:type="dxa"/>
            <w:tcBorders>
              <w:top w:val="nil"/>
            </w:tcBorders>
          </w:tcPr>
          <w:p w14:paraId="4B1E0465" w14:textId="4F4B5CBD" w:rsidR="00B96874" w:rsidRPr="00C0401E" w:rsidRDefault="00C0401E" w:rsidP="00B96874">
            <w:pPr>
              <w:jc w:val="center"/>
              <w:rPr>
                <w:sz w:val="18"/>
                <w:vertAlign w:val="superscript"/>
              </w:rPr>
            </w:pPr>
            <w:r>
              <w:rPr>
                <w:sz w:val="18"/>
              </w:rPr>
              <w:t>(0)</w:t>
            </w:r>
            <w:r>
              <w:rPr>
                <w:sz w:val="18"/>
                <w:vertAlign w:val="superscript"/>
              </w:rPr>
              <w:t>3</w:t>
            </w:r>
          </w:p>
        </w:tc>
        <w:tc>
          <w:tcPr>
            <w:tcW w:w="2808" w:type="dxa"/>
            <w:tcBorders>
              <w:top w:val="nil"/>
              <w:right w:val="single" w:sz="6" w:space="0" w:color="auto"/>
            </w:tcBorders>
          </w:tcPr>
          <w:p w14:paraId="599B6404" w14:textId="3DF7E935" w:rsidR="00B96874" w:rsidRPr="00F41F91" w:rsidRDefault="00C0401E" w:rsidP="00B96874">
            <w:pPr>
              <w:rPr>
                <w:sz w:val="18"/>
              </w:rPr>
            </w:pPr>
            <w:r>
              <w:t>Erosion of natural deposits</w:t>
            </w:r>
          </w:p>
        </w:tc>
      </w:tr>
      <w:tr w:rsidR="00C0401E" w:rsidRPr="001F3468" w14:paraId="2BE8963C" w14:textId="77777777" w:rsidTr="002F1DD3">
        <w:trPr>
          <w:trHeight w:val="432"/>
          <w:jc w:val="center"/>
        </w:trPr>
        <w:tc>
          <w:tcPr>
            <w:tcW w:w="2268" w:type="dxa"/>
            <w:gridSpan w:val="2"/>
            <w:tcBorders>
              <w:top w:val="nil"/>
              <w:left w:val="single" w:sz="6" w:space="0" w:color="auto"/>
            </w:tcBorders>
          </w:tcPr>
          <w:p w14:paraId="3385855B" w14:textId="77777777" w:rsidR="00C0401E" w:rsidRDefault="00516A06" w:rsidP="00B96874">
            <w:r>
              <w:t>Total Radium</w:t>
            </w:r>
            <w:r>
              <w:t xml:space="preserve">     Well 1</w:t>
            </w:r>
          </w:p>
          <w:p w14:paraId="3C57D74A" w14:textId="179237F3" w:rsidR="00516A06" w:rsidRDefault="00516A06" w:rsidP="00B96874">
            <w:pPr>
              <w:rPr>
                <w:sz w:val="18"/>
              </w:rPr>
            </w:pPr>
            <w:r>
              <w:t>(pCi/L)</w:t>
            </w:r>
          </w:p>
        </w:tc>
        <w:tc>
          <w:tcPr>
            <w:tcW w:w="990" w:type="dxa"/>
            <w:tcBorders>
              <w:top w:val="nil"/>
            </w:tcBorders>
          </w:tcPr>
          <w:p w14:paraId="10EAF8C5" w14:textId="077102EF" w:rsidR="00C0401E" w:rsidRDefault="00516A06" w:rsidP="00B96874">
            <w:pPr>
              <w:jc w:val="center"/>
              <w:rPr>
                <w:sz w:val="18"/>
              </w:rPr>
            </w:pPr>
            <w:r>
              <w:rPr>
                <w:sz w:val="18"/>
              </w:rPr>
              <w:t xml:space="preserve">12/03/13 </w:t>
            </w:r>
          </w:p>
        </w:tc>
        <w:tc>
          <w:tcPr>
            <w:tcW w:w="1350" w:type="dxa"/>
            <w:tcBorders>
              <w:top w:val="nil"/>
            </w:tcBorders>
          </w:tcPr>
          <w:p w14:paraId="21564A9A" w14:textId="24B9473F" w:rsidR="00C0401E" w:rsidRDefault="00516A06" w:rsidP="00B96874">
            <w:pPr>
              <w:jc w:val="center"/>
              <w:rPr>
                <w:sz w:val="18"/>
              </w:rPr>
            </w:pPr>
            <w:r>
              <w:rPr>
                <w:sz w:val="18"/>
              </w:rPr>
              <w:t>.0550</w:t>
            </w:r>
          </w:p>
        </w:tc>
        <w:tc>
          <w:tcPr>
            <w:tcW w:w="1440" w:type="dxa"/>
            <w:tcBorders>
              <w:top w:val="nil"/>
            </w:tcBorders>
          </w:tcPr>
          <w:p w14:paraId="0678AFCB" w14:textId="5607F5EF" w:rsidR="00C0401E" w:rsidRDefault="00516A06" w:rsidP="00B96874">
            <w:pPr>
              <w:jc w:val="center"/>
              <w:rPr>
                <w:sz w:val="18"/>
              </w:rPr>
            </w:pPr>
            <w:r>
              <w:rPr>
                <w:sz w:val="18"/>
              </w:rPr>
              <w:t>NA</w:t>
            </w:r>
          </w:p>
        </w:tc>
        <w:tc>
          <w:tcPr>
            <w:tcW w:w="900" w:type="dxa"/>
            <w:tcBorders>
              <w:top w:val="nil"/>
            </w:tcBorders>
          </w:tcPr>
          <w:p w14:paraId="5EFCBAE9" w14:textId="74B175B2" w:rsidR="00C0401E" w:rsidRDefault="00516A06" w:rsidP="00B96874">
            <w:pPr>
              <w:jc w:val="center"/>
              <w:rPr>
                <w:sz w:val="18"/>
              </w:rPr>
            </w:pPr>
            <w:r>
              <w:rPr>
                <w:sz w:val="18"/>
              </w:rPr>
              <w:t>5</w:t>
            </w:r>
          </w:p>
        </w:tc>
        <w:tc>
          <w:tcPr>
            <w:tcW w:w="1080" w:type="dxa"/>
            <w:tcBorders>
              <w:top w:val="nil"/>
            </w:tcBorders>
          </w:tcPr>
          <w:p w14:paraId="209B7761" w14:textId="46C79292" w:rsidR="00C0401E" w:rsidRDefault="00516A06" w:rsidP="00B96874">
            <w:pPr>
              <w:jc w:val="center"/>
              <w:rPr>
                <w:sz w:val="18"/>
              </w:rPr>
            </w:pPr>
            <w:r>
              <w:rPr>
                <w:sz w:val="18"/>
              </w:rPr>
              <w:t>NA</w:t>
            </w:r>
          </w:p>
        </w:tc>
        <w:tc>
          <w:tcPr>
            <w:tcW w:w="2808" w:type="dxa"/>
            <w:tcBorders>
              <w:top w:val="nil"/>
              <w:right w:val="single" w:sz="6" w:space="0" w:color="auto"/>
            </w:tcBorders>
          </w:tcPr>
          <w:p w14:paraId="073F8BF3" w14:textId="1202703B" w:rsidR="00C0401E" w:rsidRDefault="00516A06" w:rsidP="00B96874">
            <w:r>
              <w:t>Erosion of natural deposits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17C1B675" w14:textId="77777777" w:rsidR="00B96874" w:rsidRDefault="00C0401E" w:rsidP="00B96874">
            <w:pPr>
              <w:rPr>
                <w:sz w:val="18"/>
              </w:rPr>
            </w:pPr>
            <w:r>
              <w:rPr>
                <w:sz w:val="18"/>
              </w:rPr>
              <w:t>Uranium                Well 1</w:t>
            </w:r>
          </w:p>
          <w:p w14:paraId="60E01ABE" w14:textId="62ACAC6C" w:rsidR="00C0401E" w:rsidRPr="00F41F91" w:rsidRDefault="00C0401E" w:rsidP="00B96874">
            <w:pPr>
              <w:rPr>
                <w:sz w:val="18"/>
              </w:rPr>
            </w:pPr>
            <w:r>
              <w:rPr>
                <w:sz w:val="18"/>
              </w:rPr>
              <w:t>(pCi/L)</w:t>
            </w:r>
          </w:p>
        </w:tc>
        <w:tc>
          <w:tcPr>
            <w:tcW w:w="990" w:type="dxa"/>
            <w:tcBorders>
              <w:top w:val="nil"/>
            </w:tcBorders>
          </w:tcPr>
          <w:p w14:paraId="106EDF2A" w14:textId="26C298E6" w:rsidR="00B96874" w:rsidRPr="00F41F91" w:rsidRDefault="00C0401E" w:rsidP="00B96874">
            <w:pPr>
              <w:jc w:val="center"/>
              <w:rPr>
                <w:sz w:val="18"/>
              </w:rPr>
            </w:pPr>
            <w:r>
              <w:rPr>
                <w:sz w:val="18"/>
              </w:rPr>
              <w:t>12/03/13</w:t>
            </w:r>
          </w:p>
        </w:tc>
        <w:tc>
          <w:tcPr>
            <w:tcW w:w="1350" w:type="dxa"/>
            <w:tcBorders>
              <w:top w:val="nil"/>
            </w:tcBorders>
          </w:tcPr>
          <w:p w14:paraId="08741691" w14:textId="7F2CD450" w:rsidR="00B96874" w:rsidRPr="00F41F91" w:rsidRDefault="00C0401E" w:rsidP="00B96874">
            <w:pPr>
              <w:jc w:val="center"/>
              <w:rPr>
                <w:sz w:val="18"/>
              </w:rPr>
            </w:pPr>
            <w:r>
              <w:rPr>
                <w:sz w:val="18"/>
              </w:rPr>
              <w:t>.3050</w:t>
            </w:r>
          </w:p>
        </w:tc>
        <w:tc>
          <w:tcPr>
            <w:tcW w:w="1440" w:type="dxa"/>
            <w:tcBorders>
              <w:top w:val="nil"/>
            </w:tcBorders>
          </w:tcPr>
          <w:p w14:paraId="68927704" w14:textId="474A0135" w:rsidR="00B96874" w:rsidRPr="00F41F91" w:rsidRDefault="00C0401E" w:rsidP="00B96874">
            <w:pPr>
              <w:jc w:val="center"/>
              <w:rPr>
                <w:sz w:val="18"/>
              </w:rPr>
            </w:pPr>
            <w:r>
              <w:rPr>
                <w:sz w:val="18"/>
              </w:rPr>
              <w:t>NA</w:t>
            </w:r>
          </w:p>
        </w:tc>
        <w:tc>
          <w:tcPr>
            <w:tcW w:w="900" w:type="dxa"/>
            <w:tcBorders>
              <w:top w:val="nil"/>
            </w:tcBorders>
          </w:tcPr>
          <w:p w14:paraId="55ECB316" w14:textId="19D8CEE1" w:rsidR="00B96874" w:rsidRPr="00F41F91" w:rsidRDefault="00C0401E" w:rsidP="00B96874">
            <w:pPr>
              <w:jc w:val="center"/>
              <w:rPr>
                <w:sz w:val="18"/>
              </w:rPr>
            </w:pPr>
            <w:r>
              <w:rPr>
                <w:sz w:val="18"/>
              </w:rPr>
              <w:t>20</w:t>
            </w:r>
          </w:p>
        </w:tc>
        <w:tc>
          <w:tcPr>
            <w:tcW w:w="1080" w:type="dxa"/>
            <w:tcBorders>
              <w:top w:val="nil"/>
            </w:tcBorders>
          </w:tcPr>
          <w:p w14:paraId="749F3CA3" w14:textId="2778989C" w:rsidR="00B96874" w:rsidRPr="00F41F91" w:rsidRDefault="00C0401E" w:rsidP="00B96874">
            <w:pPr>
              <w:jc w:val="center"/>
              <w:rPr>
                <w:sz w:val="18"/>
              </w:rPr>
            </w:pPr>
            <w:r>
              <w:rPr>
                <w:sz w:val="18"/>
              </w:rPr>
              <w:t>.43</w:t>
            </w:r>
          </w:p>
        </w:tc>
        <w:tc>
          <w:tcPr>
            <w:tcW w:w="2808" w:type="dxa"/>
            <w:tcBorders>
              <w:top w:val="nil"/>
              <w:right w:val="single" w:sz="6" w:space="0" w:color="auto"/>
            </w:tcBorders>
          </w:tcPr>
          <w:p w14:paraId="1BE63DC4" w14:textId="7269C373" w:rsidR="00B96874" w:rsidRPr="00F41F91" w:rsidRDefault="00C0401E" w:rsidP="00B96874">
            <w:pPr>
              <w:rPr>
                <w:sz w:val="18"/>
              </w:rPr>
            </w:pPr>
            <w:r>
              <w:t>Erosion of natural deposits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78BD5670" w:rsidR="00B96874" w:rsidRDefault="00B96874" w:rsidP="00B96874">
            <w:r>
              <w:t>Barium             Well 1</w:t>
            </w:r>
          </w:p>
          <w:p w14:paraId="36E5CEC6" w14:textId="20D8F561" w:rsidR="00B96874" w:rsidRPr="00F41F91" w:rsidRDefault="00B96874" w:rsidP="00B96874">
            <w:pPr>
              <w:rPr>
                <w:sz w:val="18"/>
              </w:rPr>
            </w:pPr>
            <w:r>
              <w:t xml:space="preserve">(mg/L)              </w:t>
            </w:r>
          </w:p>
        </w:tc>
        <w:tc>
          <w:tcPr>
            <w:tcW w:w="990" w:type="dxa"/>
            <w:tcBorders>
              <w:top w:val="nil"/>
            </w:tcBorders>
          </w:tcPr>
          <w:p w14:paraId="293A490A" w14:textId="5743D5B4" w:rsidR="00B96874" w:rsidRPr="00F41F91" w:rsidRDefault="00C0401E" w:rsidP="00B96874">
            <w:pPr>
              <w:jc w:val="center"/>
              <w:rPr>
                <w:sz w:val="18"/>
              </w:rPr>
            </w:pPr>
            <w:r>
              <w:rPr>
                <w:sz w:val="18"/>
              </w:rPr>
              <w:t>05/23/19</w:t>
            </w:r>
          </w:p>
        </w:tc>
        <w:tc>
          <w:tcPr>
            <w:tcW w:w="1350" w:type="dxa"/>
            <w:tcBorders>
              <w:top w:val="nil"/>
            </w:tcBorders>
          </w:tcPr>
          <w:p w14:paraId="3C10C692" w14:textId="27700AD9" w:rsidR="00B96874" w:rsidRPr="00F41F91" w:rsidRDefault="00516A06" w:rsidP="00C0401E">
            <w:pPr>
              <w:jc w:val="center"/>
              <w:rPr>
                <w:sz w:val="18"/>
              </w:rPr>
            </w:pPr>
            <w:r>
              <w:rPr>
                <w:sz w:val="18"/>
              </w:rPr>
              <w:t>.</w:t>
            </w:r>
            <w:r w:rsidR="00C0401E">
              <w:rPr>
                <w:sz w:val="18"/>
              </w:rPr>
              <w:t>210</w:t>
            </w:r>
          </w:p>
        </w:tc>
        <w:tc>
          <w:tcPr>
            <w:tcW w:w="1440" w:type="dxa"/>
            <w:tcBorders>
              <w:top w:val="nil"/>
            </w:tcBorders>
          </w:tcPr>
          <w:p w14:paraId="11B65892" w14:textId="77777777" w:rsidR="00B96874" w:rsidRDefault="00C0401E" w:rsidP="00B96874">
            <w:pPr>
              <w:jc w:val="center"/>
              <w:rPr>
                <w:sz w:val="18"/>
              </w:rPr>
            </w:pPr>
            <w:r>
              <w:rPr>
                <w:sz w:val="18"/>
              </w:rPr>
              <w:t>NA</w:t>
            </w:r>
          </w:p>
          <w:p w14:paraId="6A9EA2E2" w14:textId="18C67D01" w:rsidR="00C0401E" w:rsidRPr="00F41F91" w:rsidRDefault="00C0401E" w:rsidP="00B96874">
            <w:pPr>
              <w:jc w:val="center"/>
              <w:rPr>
                <w:sz w:val="18"/>
              </w:rPr>
            </w:pP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4ECE2AD2" w:rsidR="00396502" w:rsidRDefault="00396502" w:rsidP="00396502">
            <w:r>
              <w:t xml:space="preserve">Fluoride             Well </w:t>
            </w:r>
            <w:r w:rsidR="00516A06">
              <w:t>1</w:t>
            </w:r>
            <w:r>
              <w:t xml:space="preserve"> </w:t>
            </w:r>
          </w:p>
          <w:p w14:paraId="466F9F19" w14:textId="7BFDAEA6" w:rsidR="00B96874" w:rsidRPr="00F41F91" w:rsidRDefault="00396502" w:rsidP="00396502">
            <w:pPr>
              <w:rPr>
                <w:sz w:val="18"/>
              </w:rPr>
            </w:pPr>
            <w:r>
              <w:t xml:space="preserve">(mg/L)               </w:t>
            </w:r>
          </w:p>
        </w:tc>
        <w:tc>
          <w:tcPr>
            <w:tcW w:w="990" w:type="dxa"/>
            <w:tcBorders>
              <w:top w:val="nil"/>
            </w:tcBorders>
          </w:tcPr>
          <w:p w14:paraId="43376703" w14:textId="042FDAB3" w:rsidR="00396502" w:rsidRPr="00F41F91" w:rsidRDefault="00516A06" w:rsidP="00396502">
            <w:pPr>
              <w:jc w:val="center"/>
              <w:rPr>
                <w:sz w:val="18"/>
              </w:rPr>
            </w:pPr>
            <w:r>
              <w:rPr>
                <w:sz w:val="18"/>
              </w:rPr>
              <w:t>05/23/19</w:t>
            </w:r>
          </w:p>
        </w:tc>
        <w:tc>
          <w:tcPr>
            <w:tcW w:w="1350" w:type="dxa"/>
            <w:tcBorders>
              <w:top w:val="nil"/>
            </w:tcBorders>
          </w:tcPr>
          <w:p w14:paraId="3F77AB44" w14:textId="0B1D553D" w:rsidR="00396502" w:rsidRPr="00F41F91" w:rsidRDefault="00516A06" w:rsidP="00B96874">
            <w:pPr>
              <w:jc w:val="center"/>
              <w:rPr>
                <w:sz w:val="18"/>
              </w:rPr>
            </w:pPr>
            <w:r>
              <w:rPr>
                <w:sz w:val="18"/>
              </w:rPr>
              <w:t>.16</w:t>
            </w:r>
          </w:p>
        </w:tc>
        <w:tc>
          <w:tcPr>
            <w:tcW w:w="1440" w:type="dxa"/>
            <w:tcBorders>
              <w:top w:val="nil"/>
            </w:tcBorders>
          </w:tcPr>
          <w:p w14:paraId="6CF22CFD" w14:textId="64FA4261" w:rsidR="00396502" w:rsidRPr="00F41F91" w:rsidRDefault="00516A06"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15AF2F83" w14:textId="77777777" w:rsidTr="002F1DD3">
        <w:trPr>
          <w:trHeight w:val="432"/>
          <w:jc w:val="center"/>
        </w:trPr>
        <w:tc>
          <w:tcPr>
            <w:tcW w:w="2268" w:type="dxa"/>
            <w:gridSpan w:val="2"/>
            <w:tcBorders>
              <w:left w:val="single" w:sz="6" w:space="0" w:color="auto"/>
            </w:tcBorders>
          </w:tcPr>
          <w:p w14:paraId="7DF83C73" w14:textId="53395CE5" w:rsidR="000E3E38" w:rsidRDefault="00863961" w:rsidP="00863961">
            <w:pPr>
              <w:rPr>
                <w:sz w:val="18"/>
              </w:rPr>
            </w:pPr>
            <w:r>
              <w:rPr>
                <w:sz w:val="18"/>
              </w:rPr>
              <w:t xml:space="preserve">Iron                        Well </w:t>
            </w:r>
            <w:r w:rsidR="00516A06">
              <w:rPr>
                <w:sz w:val="18"/>
              </w:rPr>
              <w:t>1</w:t>
            </w:r>
          </w:p>
          <w:p w14:paraId="09BA2978" w14:textId="61960688" w:rsidR="00863961" w:rsidRPr="00F41F91" w:rsidRDefault="00863961" w:rsidP="00863961">
            <w:pPr>
              <w:rPr>
                <w:sz w:val="18"/>
              </w:rPr>
            </w:pPr>
            <w:r>
              <w:rPr>
                <w:sz w:val="18"/>
              </w:rPr>
              <w:t>(ug.L)</w:t>
            </w:r>
          </w:p>
        </w:tc>
        <w:tc>
          <w:tcPr>
            <w:tcW w:w="990" w:type="dxa"/>
          </w:tcPr>
          <w:p w14:paraId="45D59CB0" w14:textId="6DB514A0" w:rsidR="000E3E38" w:rsidRPr="00F41F91" w:rsidRDefault="00516A06" w:rsidP="000E3E38">
            <w:pPr>
              <w:jc w:val="center"/>
              <w:rPr>
                <w:sz w:val="18"/>
              </w:rPr>
            </w:pPr>
            <w:r>
              <w:rPr>
                <w:sz w:val="18"/>
              </w:rPr>
              <w:t>04/07/15</w:t>
            </w:r>
          </w:p>
        </w:tc>
        <w:tc>
          <w:tcPr>
            <w:tcW w:w="1350" w:type="dxa"/>
          </w:tcPr>
          <w:p w14:paraId="2EE8D957" w14:textId="2E2E3AAA" w:rsidR="000E3E38" w:rsidRPr="00F41F91" w:rsidRDefault="00516A06" w:rsidP="000E3E38">
            <w:pPr>
              <w:jc w:val="center"/>
              <w:rPr>
                <w:sz w:val="18"/>
              </w:rPr>
            </w:pPr>
            <w:r>
              <w:rPr>
                <w:sz w:val="18"/>
              </w:rPr>
              <w:t>280</w:t>
            </w:r>
          </w:p>
        </w:tc>
        <w:tc>
          <w:tcPr>
            <w:tcW w:w="1440" w:type="dxa"/>
          </w:tcPr>
          <w:p w14:paraId="35E6AA6F" w14:textId="5F890CB2" w:rsidR="000E3E38" w:rsidRPr="00F41F91" w:rsidRDefault="00863961" w:rsidP="000E3E38">
            <w:pPr>
              <w:jc w:val="center"/>
              <w:rPr>
                <w:sz w:val="18"/>
              </w:rPr>
            </w:pPr>
            <w:r>
              <w:rPr>
                <w:sz w:val="18"/>
              </w:rPr>
              <w:t>NA</w:t>
            </w:r>
          </w:p>
        </w:tc>
        <w:tc>
          <w:tcPr>
            <w:tcW w:w="900" w:type="dxa"/>
          </w:tcPr>
          <w:p w14:paraId="6D253744" w14:textId="2B1E0E64" w:rsidR="000E3E38" w:rsidRPr="00F41F91" w:rsidRDefault="00863961" w:rsidP="000E3E38">
            <w:pPr>
              <w:jc w:val="center"/>
              <w:rPr>
                <w:sz w:val="18"/>
              </w:rPr>
            </w:pPr>
            <w:r>
              <w:rPr>
                <w:sz w:val="18"/>
              </w:rPr>
              <w:t>300</w:t>
            </w:r>
          </w:p>
        </w:tc>
        <w:tc>
          <w:tcPr>
            <w:tcW w:w="1080" w:type="dxa"/>
          </w:tcPr>
          <w:p w14:paraId="47C62ED4" w14:textId="0E3FD4B5" w:rsidR="000E3E38" w:rsidRPr="00F41F91" w:rsidRDefault="00863961" w:rsidP="000E3E38">
            <w:pPr>
              <w:jc w:val="center"/>
              <w:rPr>
                <w:sz w:val="18"/>
              </w:rPr>
            </w:pPr>
            <w:r>
              <w:rPr>
                <w:sz w:val="18"/>
              </w:rPr>
              <w:t>NA</w:t>
            </w:r>
          </w:p>
        </w:tc>
        <w:tc>
          <w:tcPr>
            <w:tcW w:w="2808" w:type="dxa"/>
            <w:tcBorders>
              <w:right w:val="single" w:sz="6" w:space="0" w:color="auto"/>
            </w:tcBorders>
          </w:tcPr>
          <w:p w14:paraId="18FF5010" w14:textId="0195DF45" w:rsidR="000E3E38" w:rsidRPr="00F41F91" w:rsidRDefault="00863961" w:rsidP="000E3E38">
            <w:pPr>
              <w:rPr>
                <w:sz w:val="18"/>
              </w:rPr>
            </w:pPr>
            <w:r>
              <w:rPr>
                <w:sz w:val="22"/>
              </w:rPr>
              <w:t>Leaching from natural deposits; industrial wastes</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4D2CC20B" w:rsidR="000E3E38" w:rsidRPr="005A1D1C" w:rsidRDefault="00863961" w:rsidP="00863961">
            <w:pPr>
              <w:rPr>
                <w:b/>
                <w:bCs/>
                <w:sz w:val="18"/>
              </w:rPr>
            </w:pPr>
            <w:r w:rsidRPr="005A1D1C">
              <w:rPr>
                <w:b/>
                <w:bCs/>
                <w:sz w:val="18"/>
              </w:rPr>
              <w:t xml:space="preserve">Manganese             Well </w:t>
            </w:r>
            <w:r w:rsidR="00516A06">
              <w:rPr>
                <w:b/>
                <w:bCs/>
                <w:sz w:val="18"/>
              </w:rPr>
              <w:t>1</w:t>
            </w:r>
          </w:p>
          <w:p w14:paraId="377ABC2D" w14:textId="52AB64B3" w:rsidR="00863961" w:rsidRPr="005A1D1C" w:rsidRDefault="00863961" w:rsidP="00863961">
            <w:pPr>
              <w:rPr>
                <w:b/>
                <w:bCs/>
                <w:sz w:val="18"/>
              </w:rPr>
            </w:pPr>
            <w:r w:rsidRPr="005A1D1C">
              <w:rPr>
                <w:b/>
                <w:bCs/>
                <w:sz w:val="18"/>
              </w:rPr>
              <w:t>(ug/L)</w:t>
            </w:r>
          </w:p>
        </w:tc>
        <w:tc>
          <w:tcPr>
            <w:tcW w:w="990" w:type="dxa"/>
          </w:tcPr>
          <w:p w14:paraId="7A91D798" w14:textId="111EB369" w:rsidR="000E3E38" w:rsidRPr="005A1D1C" w:rsidRDefault="00516A06" w:rsidP="000E3E38">
            <w:pPr>
              <w:jc w:val="center"/>
              <w:rPr>
                <w:b/>
                <w:bCs/>
                <w:sz w:val="18"/>
              </w:rPr>
            </w:pPr>
            <w:r>
              <w:rPr>
                <w:b/>
                <w:bCs/>
                <w:sz w:val="18"/>
              </w:rPr>
              <w:t>04/07/15</w:t>
            </w:r>
          </w:p>
        </w:tc>
        <w:tc>
          <w:tcPr>
            <w:tcW w:w="1350" w:type="dxa"/>
          </w:tcPr>
          <w:p w14:paraId="4808ECD6" w14:textId="50B06D42" w:rsidR="000E3E38" w:rsidRPr="005A1D1C" w:rsidRDefault="00516A06" w:rsidP="000E3E38">
            <w:pPr>
              <w:jc w:val="center"/>
              <w:rPr>
                <w:b/>
                <w:bCs/>
                <w:sz w:val="18"/>
              </w:rPr>
            </w:pPr>
            <w:r w:rsidRPr="00516A06">
              <w:rPr>
                <w:b/>
                <w:bCs/>
                <w:sz w:val="18"/>
                <w:highlight w:val="yellow"/>
              </w:rPr>
              <w:t>145</w:t>
            </w:r>
          </w:p>
        </w:tc>
        <w:tc>
          <w:tcPr>
            <w:tcW w:w="1440" w:type="dxa"/>
          </w:tcPr>
          <w:p w14:paraId="1972A915" w14:textId="0BE7006B" w:rsidR="000E3E38" w:rsidRPr="005A1D1C" w:rsidRDefault="00863961" w:rsidP="000E3E38">
            <w:pPr>
              <w:jc w:val="center"/>
              <w:rPr>
                <w:b/>
                <w:bCs/>
                <w:sz w:val="18"/>
              </w:rPr>
            </w:pPr>
            <w:r w:rsidRPr="005A1D1C">
              <w:rPr>
                <w:b/>
                <w:bCs/>
                <w:sz w:val="18"/>
              </w:rPr>
              <w:t>NA</w:t>
            </w:r>
          </w:p>
        </w:tc>
        <w:tc>
          <w:tcPr>
            <w:tcW w:w="900" w:type="dxa"/>
          </w:tcPr>
          <w:p w14:paraId="5ECD4E36" w14:textId="516C60C3" w:rsidR="000E3E38" w:rsidRPr="005A1D1C" w:rsidRDefault="00863961" w:rsidP="000E3E38">
            <w:pPr>
              <w:jc w:val="center"/>
              <w:rPr>
                <w:b/>
                <w:bCs/>
                <w:sz w:val="18"/>
              </w:rPr>
            </w:pPr>
            <w:r w:rsidRPr="005A1D1C">
              <w:rPr>
                <w:b/>
                <w:bCs/>
                <w:sz w:val="18"/>
              </w:rPr>
              <w:t>50</w:t>
            </w:r>
          </w:p>
        </w:tc>
        <w:tc>
          <w:tcPr>
            <w:tcW w:w="1080" w:type="dxa"/>
          </w:tcPr>
          <w:p w14:paraId="053E67AE" w14:textId="4A99BD4B" w:rsidR="000E3E38" w:rsidRPr="005A1D1C" w:rsidRDefault="00863961" w:rsidP="000E3E38">
            <w:pPr>
              <w:jc w:val="center"/>
              <w:rPr>
                <w:b/>
                <w:bCs/>
                <w:sz w:val="18"/>
              </w:rPr>
            </w:pPr>
            <w:r w:rsidRPr="005A1D1C">
              <w:rPr>
                <w:b/>
                <w:bCs/>
                <w:sz w:val="18"/>
              </w:rPr>
              <w:t>NA</w:t>
            </w:r>
          </w:p>
        </w:tc>
        <w:tc>
          <w:tcPr>
            <w:tcW w:w="2808" w:type="dxa"/>
            <w:tcBorders>
              <w:right w:val="single" w:sz="6" w:space="0" w:color="auto"/>
            </w:tcBorders>
          </w:tcPr>
          <w:p w14:paraId="461C2D91" w14:textId="33327F29" w:rsidR="000E3E38" w:rsidRPr="005A1D1C" w:rsidRDefault="00863961" w:rsidP="00863961">
            <w:pPr>
              <w:spacing w:before="40" w:after="40"/>
              <w:rPr>
                <w:b/>
                <w:bCs/>
                <w:sz w:val="22"/>
              </w:rPr>
            </w:pPr>
            <w:r w:rsidRPr="005A1D1C">
              <w:rPr>
                <w:b/>
                <w:bCs/>
                <w:sz w:val="22"/>
              </w:rPr>
              <w:t>Leaching from natural deposits</w:t>
            </w:r>
          </w:p>
        </w:tc>
      </w:tr>
      <w:tr w:rsidR="00516A06" w:rsidRPr="001F3468" w14:paraId="65F2F27D" w14:textId="77777777" w:rsidTr="002F1DD3">
        <w:trPr>
          <w:trHeight w:val="432"/>
          <w:jc w:val="center"/>
        </w:trPr>
        <w:tc>
          <w:tcPr>
            <w:tcW w:w="2268" w:type="dxa"/>
            <w:gridSpan w:val="2"/>
            <w:tcBorders>
              <w:left w:val="single" w:sz="6" w:space="0" w:color="auto"/>
            </w:tcBorders>
          </w:tcPr>
          <w:p w14:paraId="3C369308" w14:textId="77777777" w:rsidR="00516A06" w:rsidRDefault="00516A06" w:rsidP="00516A06">
            <w:pPr>
              <w:rPr>
                <w:sz w:val="18"/>
              </w:rPr>
            </w:pPr>
            <w:r>
              <w:rPr>
                <w:sz w:val="18"/>
              </w:rPr>
              <w:t>Turbidity              Well 1</w:t>
            </w:r>
          </w:p>
          <w:p w14:paraId="0D871453" w14:textId="14B36BF5" w:rsidR="00516A06" w:rsidRPr="00F41F91" w:rsidRDefault="00516A06" w:rsidP="00516A06">
            <w:pPr>
              <w:rPr>
                <w:sz w:val="18"/>
              </w:rPr>
            </w:pPr>
            <w:r>
              <w:rPr>
                <w:sz w:val="18"/>
              </w:rPr>
              <w:t>(NTU)</w:t>
            </w:r>
          </w:p>
        </w:tc>
        <w:tc>
          <w:tcPr>
            <w:tcW w:w="990" w:type="dxa"/>
          </w:tcPr>
          <w:p w14:paraId="12237D8D" w14:textId="5D146C35" w:rsidR="00516A06" w:rsidRPr="00F41F91" w:rsidRDefault="00516A06" w:rsidP="00516A06">
            <w:pPr>
              <w:jc w:val="center"/>
              <w:rPr>
                <w:sz w:val="18"/>
              </w:rPr>
            </w:pPr>
            <w:r>
              <w:rPr>
                <w:sz w:val="18"/>
              </w:rPr>
              <w:t>12/03/13</w:t>
            </w:r>
          </w:p>
        </w:tc>
        <w:tc>
          <w:tcPr>
            <w:tcW w:w="1350" w:type="dxa"/>
          </w:tcPr>
          <w:p w14:paraId="769432D5" w14:textId="48702841" w:rsidR="00516A06" w:rsidRPr="00F41F91" w:rsidRDefault="00516A06" w:rsidP="00516A06">
            <w:pPr>
              <w:jc w:val="center"/>
              <w:rPr>
                <w:sz w:val="18"/>
              </w:rPr>
            </w:pPr>
            <w:r>
              <w:rPr>
                <w:sz w:val="18"/>
              </w:rPr>
              <w:t>2.3</w:t>
            </w:r>
          </w:p>
        </w:tc>
        <w:tc>
          <w:tcPr>
            <w:tcW w:w="1440" w:type="dxa"/>
          </w:tcPr>
          <w:p w14:paraId="2E6F0074" w14:textId="553455B4" w:rsidR="00516A06" w:rsidRPr="00F41F91" w:rsidRDefault="00516A06" w:rsidP="00516A06">
            <w:pPr>
              <w:jc w:val="center"/>
              <w:rPr>
                <w:sz w:val="18"/>
              </w:rPr>
            </w:pPr>
            <w:r>
              <w:rPr>
                <w:sz w:val="18"/>
              </w:rPr>
              <w:t>NA</w:t>
            </w:r>
          </w:p>
        </w:tc>
        <w:tc>
          <w:tcPr>
            <w:tcW w:w="900" w:type="dxa"/>
          </w:tcPr>
          <w:p w14:paraId="73712B58" w14:textId="5885ACC6" w:rsidR="00516A06" w:rsidRPr="00F41F91" w:rsidRDefault="00516A06" w:rsidP="00516A06">
            <w:pPr>
              <w:jc w:val="center"/>
              <w:rPr>
                <w:sz w:val="18"/>
              </w:rPr>
            </w:pPr>
            <w:r>
              <w:rPr>
                <w:sz w:val="18"/>
              </w:rPr>
              <w:t>TT</w:t>
            </w:r>
          </w:p>
        </w:tc>
        <w:tc>
          <w:tcPr>
            <w:tcW w:w="1080" w:type="dxa"/>
          </w:tcPr>
          <w:p w14:paraId="5798BA91" w14:textId="4F0E2B72" w:rsidR="00516A06" w:rsidRPr="00F41F91" w:rsidRDefault="00516A06" w:rsidP="00516A06">
            <w:pPr>
              <w:jc w:val="center"/>
              <w:rPr>
                <w:sz w:val="18"/>
              </w:rPr>
            </w:pPr>
            <w:r>
              <w:rPr>
                <w:sz w:val="18"/>
              </w:rPr>
              <w:t>NA</w:t>
            </w:r>
          </w:p>
        </w:tc>
        <w:tc>
          <w:tcPr>
            <w:tcW w:w="2808" w:type="dxa"/>
            <w:tcBorders>
              <w:right w:val="single" w:sz="6" w:space="0" w:color="auto"/>
            </w:tcBorders>
          </w:tcPr>
          <w:p w14:paraId="193A2039" w14:textId="017D7A3D" w:rsidR="00516A06" w:rsidRPr="00F41F91" w:rsidRDefault="00516A06" w:rsidP="00516A06">
            <w:pPr>
              <w:rPr>
                <w:sz w:val="18"/>
              </w:rPr>
            </w:pPr>
            <w: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06D40A07" w:rsidR="00863961" w:rsidRDefault="00863961" w:rsidP="00863961">
            <w:pPr>
              <w:rPr>
                <w:sz w:val="18"/>
              </w:rPr>
            </w:pPr>
            <w:r>
              <w:rPr>
                <w:sz w:val="18"/>
              </w:rPr>
              <w:t xml:space="preserve">TDS                      Well </w:t>
            </w:r>
            <w:r w:rsidR="00516A06">
              <w:rPr>
                <w:sz w:val="18"/>
              </w:rPr>
              <w:t>1</w:t>
            </w:r>
          </w:p>
          <w:p w14:paraId="35495E39" w14:textId="274C6D69" w:rsidR="00863961" w:rsidRPr="00F41F91" w:rsidRDefault="00863961" w:rsidP="00863961">
            <w:pPr>
              <w:rPr>
                <w:sz w:val="18"/>
              </w:rPr>
            </w:pPr>
            <w:r>
              <w:rPr>
                <w:sz w:val="18"/>
              </w:rPr>
              <w:t>(mg/L)</w:t>
            </w:r>
          </w:p>
        </w:tc>
        <w:tc>
          <w:tcPr>
            <w:tcW w:w="990" w:type="dxa"/>
          </w:tcPr>
          <w:p w14:paraId="5AB08F57" w14:textId="26643043" w:rsidR="00863961" w:rsidRPr="00F41F91" w:rsidRDefault="00516A06" w:rsidP="00863961">
            <w:pPr>
              <w:jc w:val="center"/>
              <w:rPr>
                <w:sz w:val="18"/>
              </w:rPr>
            </w:pPr>
            <w:r>
              <w:rPr>
                <w:sz w:val="18"/>
              </w:rPr>
              <w:t>04/07/15</w:t>
            </w:r>
          </w:p>
        </w:tc>
        <w:tc>
          <w:tcPr>
            <w:tcW w:w="1350" w:type="dxa"/>
          </w:tcPr>
          <w:p w14:paraId="4277E641" w14:textId="33AD44F3" w:rsidR="00863961" w:rsidRPr="00F41F91" w:rsidRDefault="00516A06" w:rsidP="00863961">
            <w:pPr>
              <w:jc w:val="center"/>
              <w:rPr>
                <w:sz w:val="18"/>
              </w:rPr>
            </w:pPr>
            <w:r>
              <w:rPr>
                <w:sz w:val="18"/>
              </w:rPr>
              <w:t>94</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066D0727" w:rsidR="00863961" w:rsidRDefault="00863961" w:rsidP="00863961">
            <w:pPr>
              <w:rPr>
                <w:sz w:val="18"/>
              </w:rPr>
            </w:pPr>
            <w:r>
              <w:rPr>
                <w:sz w:val="18"/>
              </w:rPr>
              <w:t xml:space="preserve">Specific Cond       Well </w:t>
            </w:r>
            <w:r w:rsidR="00516A06">
              <w:rPr>
                <w:sz w:val="18"/>
              </w:rPr>
              <w:t>1</w:t>
            </w:r>
          </w:p>
          <w:p w14:paraId="6CD0EFAD" w14:textId="178F893F" w:rsidR="00863961" w:rsidRPr="00F41F91" w:rsidRDefault="00863961" w:rsidP="00863961">
            <w:pPr>
              <w:rPr>
                <w:sz w:val="18"/>
              </w:rPr>
            </w:pPr>
            <w:r>
              <w:rPr>
                <w:sz w:val="18"/>
              </w:rPr>
              <w:t>(uS/cm)</w:t>
            </w:r>
          </w:p>
        </w:tc>
        <w:tc>
          <w:tcPr>
            <w:tcW w:w="990" w:type="dxa"/>
          </w:tcPr>
          <w:p w14:paraId="2687A275" w14:textId="3328E206" w:rsidR="00863961" w:rsidRPr="00F41F91" w:rsidRDefault="00516A06" w:rsidP="00863961">
            <w:pPr>
              <w:jc w:val="center"/>
              <w:rPr>
                <w:sz w:val="18"/>
              </w:rPr>
            </w:pPr>
            <w:r>
              <w:rPr>
                <w:sz w:val="18"/>
              </w:rPr>
              <w:t>12/03/13</w:t>
            </w:r>
          </w:p>
        </w:tc>
        <w:tc>
          <w:tcPr>
            <w:tcW w:w="1350" w:type="dxa"/>
          </w:tcPr>
          <w:p w14:paraId="311817C9" w14:textId="0F221654" w:rsidR="00863961" w:rsidRDefault="00516A06" w:rsidP="00863961">
            <w:pPr>
              <w:jc w:val="center"/>
              <w:rPr>
                <w:sz w:val="18"/>
              </w:rPr>
            </w:pPr>
            <w:r>
              <w:rPr>
                <w:sz w:val="18"/>
              </w:rPr>
              <w:t>330</w:t>
            </w:r>
          </w:p>
          <w:p w14:paraId="3C70177B" w14:textId="3F0EAD38" w:rsidR="00863961" w:rsidRPr="00F41F91" w:rsidRDefault="00863961" w:rsidP="00863961">
            <w:pPr>
              <w:rPr>
                <w:sz w:val="18"/>
              </w:rPr>
            </w:pPr>
          </w:p>
        </w:tc>
        <w:tc>
          <w:tcPr>
            <w:tcW w:w="1440" w:type="dxa"/>
          </w:tcPr>
          <w:p w14:paraId="33418D45" w14:textId="15650F75" w:rsidR="00863961" w:rsidRPr="00F41F91" w:rsidRDefault="005D57AB"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199F6578" w:rsidR="00863961" w:rsidRDefault="00863961" w:rsidP="00863961">
            <w:pPr>
              <w:rPr>
                <w:sz w:val="18"/>
              </w:rPr>
            </w:pPr>
            <w:r>
              <w:rPr>
                <w:sz w:val="18"/>
              </w:rPr>
              <w:t xml:space="preserve">Chloride                Well </w:t>
            </w:r>
            <w:r w:rsidR="00516A06">
              <w:rPr>
                <w:sz w:val="18"/>
              </w:rPr>
              <w:t>1</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06B645C6" w:rsidR="00863961" w:rsidRPr="00F41F91" w:rsidRDefault="00516A06" w:rsidP="00863961">
            <w:pPr>
              <w:jc w:val="center"/>
              <w:rPr>
                <w:sz w:val="18"/>
              </w:rPr>
            </w:pPr>
            <w:r>
              <w:rPr>
                <w:sz w:val="18"/>
              </w:rPr>
              <w:t>12/03/13</w:t>
            </w:r>
          </w:p>
        </w:tc>
        <w:tc>
          <w:tcPr>
            <w:tcW w:w="1350" w:type="dxa"/>
          </w:tcPr>
          <w:p w14:paraId="03354AC8" w14:textId="6AFE17BA" w:rsidR="00863961" w:rsidRPr="00F41F91" w:rsidRDefault="00516A06" w:rsidP="00863961">
            <w:pPr>
              <w:jc w:val="center"/>
              <w:rPr>
                <w:sz w:val="18"/>
              </w:rPr>
            </w:pPr>
            <w:r>
              <w:rPr>
                <w:sz w:val="18"/>
              </w:rPr>
              <w:t>9.8</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4BEBEBDA" w:rsidR="00863961" w:rsidRDefault="00863961" w:rsidP="00863961">
            <w:pPr>
              <w:rPr>
                <w:sz w:val="18"/>
              </w:rPr>
            </w:pPr>
            <w:r>
              <w:rPr>
                <w:sz w:val="18"/>
              </w:rPr>
              <w:t xml:space="preserve">Sulfate                   Well </w:t>
            </w:r>
            <w:r w:rsidR="00516A06">
              <w:rPr>
                <w:sz w:val="18"/>
              </w:rPr>
              <w:t>1</w:t>
            </w:r>
          </w:p>
          <w:p w14:paraId="22B0C39E" w14:textId="649DA444" w:rsidR="005D57AB" w:rsidRPr="00F41F91" w:rsidRDefault="005D57AB" w:rsidP="00863961">
            <w:pPr>
              <w:rPr>
                <w:sz w:val="18"/>
              </w:rPr>
            </w:pPr>
            <w:r>
              <w:rPr>
                <w:sz w:val="18"/>
              </w:rPr>
              <w:t>(mg/L)</w:t>
            </w:r>
          </w:p>
        </w:tc>
        <w:tc>
          <w:tcPr>
            <w:tcW w:w="990" w:type="dxa"/>
          </w:tcPr>
          <w:p w14:paraId="724D43DC" w14:textId="1ACDCD60" w:rsidR="00863961" w:rsidRPr="00F41F91" w:rsidRDefault="00516A06" w:rsidP="00863961">
            <w:pPr>
              <w:jc w:val="center"/>
              <w:rPr>
                <w:sz w:val="18"/>
              </w:rPr>
            </w:pPr>
            <w:r>
              <w:rPr>
                <w:sz w:val="18"/>
              </w:rPr>
              <w:t>12/03/13</w:t>
            </w:r>
          </w:p>
        </w:tc>
        <w:tc>
          <w:tcPr>
            <w:tcW w:w="1350" w:type="dxa"/>
          </w:tcPr>
          <w:p w14:paraId="1931495B" w14:textId="7EE22D13" w:rsidR="00863961" w:rsidRPr="00F41F91" w:rsidRDefault="00516A06" w:rsidP="00863961">
            <w:pPr>
              <w:jc w:val="center"/>
              <w:rPr>
                <w:sz w:val="18"/>
              </w:rPr>
            </w:pPr>
            <w:r>
              <w:rPr>
                <w:sz w:val="18"/>
              </w:rPr>
              <w:t>11</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1D5268F" w:rsidR="00863961" w:rsidRPr="00F41F91" w:rsidRDefault="00516A06" w:rsidP="00863961">
            <w:pPr>
              <w:rPr>
                <w:sz w:val="18"/>
              </w:rPr>
            </w:pPr>
            <w:r>
              <w:rPr>
                <w:sz w:val="18"/>
              </w:rPr>
              <w:t>Silica</w:t>
            </w:r>
          </w:p>
        </w:tc>
        <w:tc>
          <w:tcPr>
            <w:tcW w:w="990" w:type="dxa"/>
            <w:tcBorders>
              <w:left w:val="single" w:sz="6" w:space="0" w:color="auto"/>
              <w:bottom w:val="single" w:sz="18" w:space="0" w:color="auto"/>
              <w:right w:val="single" w:sz="6" w:space="0" w:color="auto"/>
            </w:tcBorders>
          </w:tcPr>
          <w:p w14:paraId="29134B0A" w14:textId="0973D0B5" w:rsidR="00863961" w:rsidRPr="00F41F91" w:rsidRDefault="00516A06" w:rsidP="00863961">
            <w:pPr>
              <w:rPr>
                <w:sz w:val="18"/>
              </w:rPr>
            </w:pPr>
            <w:r>
              <w:rPr>
                <w:sz w:val="18"/>
              </w:rPr>
              <w:t>04/07/15</w:t>
            </w:r>
          </w:p>
        </w:tc>
        <w:tc>
          <w:tcPr>
            <w:tcW w:w="1350" w:type="dxa"/>
            <w:tcBorders>
              <w:left w:val="single" w:sz="6" w:space="0" w:color="auto"/>
              <w:bottom w:val="single" w:sz="18" w:space="0" w:color="auto"/>
              <w:right w:val="single" w:sz="6" w:space="0" w:color="auto"/>
            </w:tcBorders>
          </w:tcPr>
          <w:p w14:paraId="6432953F" w14:textId="7D49AC84" w:rsidR="00863961" w:rsidRPr="00F41F91" w:rsidRDefault="00516A06" w:rsidP="00863961">
            <w:pPr>
              <w:rPr>
                <w:sz w:val="18"/>
              </w:rPr>
            </w:pPr>
            <w:r>
              <w:rPr>
                <w:sz w:val="18"/>
              </w:rPr>
              <w:t>44</w:t>
            </w:r>
          </w:p>
        </w:tc>
        <w:tc>
          <w:tcPr>
            <w:tcW w:w="1440" w:type="dxa"/>
            <w:tcBorders>
              <w:left w:val="single" w:sz="6" w:space="0" w:color="auto"/>
              <w:bottom w:val="single" w:sz="18" w:space="0" w:color="auto"/>
              <w:right w:val="single" w:sz="6" w:space="0" w:color="auto"/>
            </w:tcBorders>
            <w:shd w:val="clear" w:color="auto" w:fill="auto"/>
          </w:tcPr>
          <w:p w14:paraId="03949132" w14:textId="6C3A305C" w:rsidR="00863961" w:rsidRPr="00F41F91" w:rsidRDefault="00516A06" w:rsidP="00863961">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2AB07980" w:rsidR="00863961" w:rsidRPr="00F41F91" w:rsidRDefault="00516A06" w:rsidP="00863961">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48F984FF" w:rsidR="00863961" w:rsidRPr="00F41F91" w:rsidRDefault="00516A06" w:rsidP="00863961">
            <w:pPr>
              <w:rPr>
                <w:sz w:val="18"/>
              </w:rPr>
            </w:pPr>
            <w:r>
              <w:rPr>
                <w:sz w:val="18"/>
              </w:rPr>
              <w:t>NA</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A8D5CB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7C0E">
        <w:rPr>
          <w:b/>
          <w:bCs/>
          <w:sz w:val="21"/>
          <w:szCs w:val="21"/>
          <w:lang w:val="es-MX"/>
        </w:rPr>
        <w:t>Artesa Vineyards &amp; Winery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67D4B5E"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 xml:space="preserve">Manganese at well </w:t>
            </w:r>
            <w:r w:rsidR="00516A06">
              <w:rPr>
                <w:rFonts w:ascii="Times New Roman" w:hAnsi="Times New Roman"/>
                <w:b/>
                <w:sz w:val="20"/>
                <w:szCs w:val="14"/>
              </w:rPr>
              <w:t>1</w:t>
            </w:r>
          </w:p>
        </w:tc>
        <w:tc>
          <w:tcPr>
            <w:tcW w:w="2203" w:type="dxa"/>
            <w:tcBorders>
              <w:top w:val="double" w:sz="6" w:space="0" w:color="auto"/>
              <w:bottom w:val="single" w:sz="4" w:space="0" w:color="auto"/>
            </w:tcBorders>
            <w:shd w:val="clear" w:color="auto" w:fill="auto"/>
          </w:tcPr>
          <w:p w14:paraId="7E1A2D97" w14:textId="2A86D20B" w:rsidR="005A1D1C" w:rsidRDefault="005A1D1C" w:rsidP="005A1D1C">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04/</w:t>
            </w:r>
            <w:r w:rsidR="00516A06">
              <w:rPr>
                <w:rFonts w:ascii="Times New Roman" w:hAnsi="Times New Roman"/>
                <w:b/>
                <w:sz w:val="20"/>
                <w:szCs w:val="14"/>
              </w:rPr>
              <w:t>07</w:t>
            </w:r>
            <w:r w:rsidRPr="005A1D1C">
              <w:rPr>
                <w:rFonts w:ascii="Times New Roman" w:hAnsi="Times New Roman"/>
                <w:b/>
                <w:sz w:val="20"/>
                <w:szCs w:val="14"/>
              </w:rPr>
              <w:t>/1</w:t>
            </w:r>
            <w:r w:rsidR="00516A06">
              <w:rPr>
                <w:rFonts w:ascii="Times New Roman" w:hAnsi="Times New Roman"/>
                <w:b/>
                <w:sz w:val="20"/>
                <w:szCs w:val="14"/>
              </w:rPr>
              <w:t>5</w:t>
            </w:r>
          </w:p>
          <w:p w14:paraId="0C6FD2A3" w14:textId="40A198BC" w:rsidR="00803861" w:rsidRPr="005A1D1C" w:rsidRDefault="00516A06" w:rsidP="005A1D1C">
            <w:pPr>
              <w:pStyle w:val="BodyText"/>
              <w:spacing w:before="0"/>
              <w:jc w:val="left"/>
              <w:rPr>
                <w:rFonts w:ascii="Times New Roman" w:hAnsi="Times New Roman"/>
                <w:b/>
                <w:sz w:val="20"/>
                <w:szCs w:val="14"/>
              </w:rPr>
            </w:pPr>
            <w:r>
              <w:rPr>
                <w:rFonts w:ascii="Times New Roman" w:hAnsi="Times New Roman"/>
                <w:b/>
                <w:sz w:val="20"/>
                <w:szCs w:val="14"/>
              </w:rPr>
              <w:t>145</w:t>
            </w:r>
            <w:r w:rsidR="005A1D1C">
              <w:rPr>
                <w:rFonts w:ascii="Times New Roman" w:hAnsi="Times New Roman"/>
                <w:b/>
                <w:sz w:val="20"/>
                <w:szCs w:val="14"/>
              </w:rPr>
              <w:t xml:space="preserve"> </w:t>
            </w:r>
            <w:r w:rsidR="005A1D1C" w:rsidRPr="005A1D1C">
              <w:rPr>
                <w:rFonts w:ascii="Times New Roman" w:hAnsi="Times New Roman"/>
                <w:b/>
                <w:sz w:val="20"/>
                <w:szCs w:val="14"/>
              </w:rPr>
              <w:t>mg/L</w:t>
            </w:r>
          </w:p>
        </w:tc>
        <w:tc>
          <w:tcPr>
            <w:tcW w:w="2203" w:type="dxa"/>
            <w:tcBorders>
              <w:top w:val="double" w:sz="6" w:space="0" w:color="auto"/>
              <w:bottom w:val="single" w:sz="4" w:space="0" w:color="auto"/>
            </w:tcBorders>
            <w:shd w:val="clear" w:color="auto" w:fill="auto"/>
          </w:tcPr>
          <w:p w14:paraId="38F06260" w14:textId="095E40BA"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7310A589"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76BA2786" w:rsidR="00803861" w:rsidRPr="005A1D1C" w:rsidRDefault="005A1D1C" w:rsidP="005A1D1C">
            <w:pPr>
              <w:pStyle w:val="BodyText"/>
              <w:spacing w:before="0"/>
              <w:jc w:val="left"/>
              <w:rPr>
                <w:rFonts w:ascii="Times New Roman" w:hAnsi="Times New Roman"/>
                <w:b/>
                <w:sz w:val="20"/>
                <w:szCs w:val="14"/>
              </w:rPr>
            </w:pPr>
            <w:r w:rsidRPr="005A1D1C">
              <w:rPr>
                <w:sz w:val="20"/>
                <w:szCs w:val="14"/>
              </w:rPr>
              <w:t>Manganese exposures resulted in neurological effects.  High levels of manganese in people have been shown to result in adverse effects to the nervous system.</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1C5F60" w:rsidRDefault="001C5F60">
      <w:r>
        <w:separator/>
      </w:r>
    </w:p>
  </w:endnote>
  <w:endnote w:type="continuationSeparator" w:id="0">
    <w:p w14:paraId="701DBA4F" w14:textId="77777777" w:rsidR="001C5F60" w:rsidRDefault="001C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1C5F60" w:rsidRDefault="001C5F60">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1C5F60" w:rsidRDefault="001C5F60">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1C5F60" w:rsidRDefault="001C5F60">
      <w:r>
        <w:separator/>
      </w:r>
    </w:p>
  </w:footnote>
  <w:footnote w:type="continuationSeparator" w:id="0">
    <w:p w14:paraId="35A7000F" w14:textId="77777777" w:rsidR="001C5F60" w:rsidRDefault="001C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1C5F60" w:rsidRDefault="001C5F6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1C5F60" w:rsidRDefault="001C5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1C5F60" w:rsidRDefault="001C5F6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1C5F60" w:rsidRPr="00E45705" w:rsidRDefault="001C5F60"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5F60"/>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16A06"/>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CF0"/>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401E"/>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2566</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2020-05-27T21:42:00Z</dcterms:created>
  <dcterms:modified xsi:type="dcterms:W3CDTF">2020-05-27T22:20:00Z</dcterms:modified>
</cp:coreProperties>
</file>