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5D95F3F2">
      <w:pPr>
        <w:spacing w:after="240"/>
        <w:rPr>
          <w:rFonts w:ascii="Arial" w:hAnsi="Arial" w:cs="Arial"/>
          <w:sz w:val="24"/>
          <w:szCs w:val="24"/>
        </w:rPr>
      </w:pPr>
      <w:r w:rsidRPr="77DE0B6D" w:rsidR="003A4CAA">
        <w:rPr>
          <w:rFonts w:ascii="Arial" w:hAnsi="Arial" w:cs="Arial"/>
          <w:sz w:val="24"/>
          <w:szCs w:val="24"/>
        </w:rPr>
        <w:t>Water System Name:</w:t>
      </w:r>
      <w:r w:rsidRPr="77DE0B6D" w:rsidR="00ED7919">
        <w:rPr>
          <w:rFonts w:ascii="Arial" w:hAnsi="Arial" w:cs="Arial"/>
          <w:sz w:val="24"/>
          <w:szCs w:val="24"/>
        </w:rPr>
        <w:t xml:space="preserve"> </w:t>
      </w:r>
      <w:r w:rsidRPr="77DE0B6D" w:rsidR="3AFB4D1A">
        <w:rPr>
          <w:rFonts w:ascii="Arial" w:hAnsi="Arial" w:cs="Arial"/>
          <w:sz w:val="24"/>
          <w:szCs w:val="24"/>
        </w:rPr>
        <w:t>Bellevue</w:t>
      </w:r>
      <w:r w:rsidRPr="77DE0B6D" w:rsidR="2920A06F">
        <w:rPr>
          <w:rFonts w:ascii="Arial" w:hAnsi="Arial" w:cs="Arial"/>
          <w:sz w:val="24"/>
          <w:szCs w:val="24"/>
        </w:rPr>
        <w:t xml:space="preserve"> School</w:t>
      </w:r>
    </w:p>
    <w:p w:rsidR="00ED7919" w:rsidP="77DE0B6D" w:rsidRDefault="00ED7919" w14:paraId="4C5B28B8" w14:textId="34047A89">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77DE0B6D" w:rsidR="00ED7919">
        <w:rPr>
          <w:rFonts w:ascii="Arial" w:hAnsi="Arial" w:cs="Arial"/>
          <w:sz w:val="24"/>
          <w:szCs w:val="24"/>
        </w:rPr>
        <w:t>Rep</w:t>
      </w:r>
      <w:r w:rsidRPr="77DE0B6D" w:rsidR="003A4CAA">
        <w:rPr>
          <w:rFonts w:ascii="Arial" w:hAnsi="Arial" w:cs="Arial"/>
          <w:sz w:val="24"/>
          <w:szCs w:val="24"/>
        </w:rPr>
        <w:t>ort Date:</w:t>
      </w:r>
      <w:r w:rsidRPr="77DE0B6D" w:rsidR="00ED7919">
        <w:rPr>
          <w:rFonts w:ascii="Arial" w:hAnsi="Arial" w:cs="Arial"/>
          <w:sz w:val="24"/>
          <w:szCs w:val="24"/>
        </w:rPr>
        <w:t xml:space="preserve"> </w:t>
      </w:r>
      <w:r w:rsidRPr="77DE0B6D" w:rsidR="2CEDBCED">
        <w:rPr>
          <w:rFonts w:ascii="Arial" w:hAnsi="Arial" w:cs="Arial"/>
          <w:sz w:val="24"/>
          <w:szCs w:val="24"/>
        </w:rPr>
        <w:t>June 19</w:t>
      </w:r>
      <w:r w:rsidRPr="77DE0B6D" w:rsidR="2CEDBCED">
        <w:rPr>
          <w:rFonts w:ascii="Arial" w:hAnsi="Arial" w:cs="Arial"/>
          <w:sz w:val="24"/>
          <w:szCs w:val="24"/>
          <w:vertAlign w:val="superscript"/>
        </w:rPr>
        <w:t>th</w:t>
      </w:r>
      <w:r w:rsidRPr="77DE0B6D" w:rsidR="2CEDBCED">
        <w:rPr>
          <w:rFonts w:ascii="Arial" w:hAnsi="Arial" w:cs="Arial"/>
          <w:sz w:val="24"/>
          <w:szCs w:val="24"/>
        </w:rPr>
        <w:t xml:space="preserve"> 2023</w:t>
      </w:r>
    </w:p>
    <w:p w:rsidRPr="005162DE" w:rsidR="004263A6" w:rsidP="0092687A" w:rsidRDefault="004263A6" w14:paraId="21C05768" w14:textId="56B229E7">
      <w:pPr>
        <w:spacing w:after="240"/>
        <w:rPr>
          <w:rFonts w:ascii="Arial" w:hAnsi="Arial" w:cs="Arial"/>
          <w:sz w:val="24"/>
          <w:szCs w:val="24"/>
        </w:rPr>
      </w:pPr>
      <w:r w:rsidRPr="77DE0B6D" w:rsidR="004263A6">
        <w:rPr>
          <w:rFonts w:ascii="Arial" w:hAnsi="Arial" w:cs="Arial"/>
          <w:sz w:val="24"/>
          <w:szCs w:val="24"/>
        </w:rPr>
        <w:t>Type of Water Source(s) in Use:</w:t>
      </w:r>
      <w:r w:rsidRPr="77DE0B6D" w:rsidR="501674A8">
        <w:rPr>
          <w:rFonts w:ascii="Arial" w:hAnsi="Arial" w:cs="Arial"/>
          <w:sz w:val="24"/>
          <w:szCs w:val="24"/>
        </w:rPr>
        <w:t xml:space="preserve"> Well</w:t>
      </w:r>
    </w:p>
    <w:p w:rsidR="004263A6" w:rsidP="77DE0B6D" w:rsidRDefault="004263A6" w14:paraId="5CD9B11D" w14:textId="1F0537CD">
      <w:pPr>
        <w:pStyle w:val="Normal"/>
        <w:spacing w:after="240"/>
        <w:rPr>
          <w:rFonts w:ascii="Arial" w:hAnsi="Arial" w:eastAsia="Arial" w:cs="Arial"/>
          <w:noProof w:val="0"/>
          <w:sz w:val="24"/>
          <w:szCs w:val="24"/>
          <w:lang w:val="en-US"/>
        </w:rPr>
      </w:pPr>
      <w:r w:rsidRPr="77DE0B6D" w:rsidR="004263A6">
        <w:rPr>
          <w:rFonts w:ascii="Arial" w:hAnsi="Arial" w:cs="Arial"/>
          <w:sz w:val="24"/>
          <w:szCs w:val="24"/>
        </w:rPr>
        <w:t xml:space="preserve">Name and General Location of Source(s): </w:t>
      </w:r>
      <w:r w:rsidRPr="77DE0B6D" w:rsidR="3FD221C8">
        <w:rPr>
          <w:rFonts w:ascii="Arial" w:hAnsi="Arial" w:eastAsia="Arial" w:cs="Arial"/>
          <w:b w:val="0"/>
          <w:bCs w:val="0"/>
          <w:i w:val="0"/>
          <w:iCs w:val="0"/>
          <w:caps w:val="0"/>
          <w:smallCaps w:val="0"/>
          <w:noProof w:val="0"/>
          <w:color w:val="000000" w:themeColor="text1" w:themeTint="FF" w:themeShade="FF"/>
          <w:sz w:val="24"/>
          <w:szCs w:val="24"/>
          <w:lang w:val="en-US"/>
        </w:rPr>
        <w:t>Well 01 3223 Primrose Ave</w:t>
      </w:r>
    </w:p>
    <w:p w:rsidR="004263A6" w:rsidP="77DE0B6D" w:rsidRDefault="004263A6" w14:paraId="6FB78086" w14:textId="04410748">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77DE0B6D" w:rsidR="004263A6">
        <w:rPr>
          <w:rFonts w:ascii="Arial" w:hAnsi="Arial" w:cs="Arial"/>
          <w:sz w:val="24"/>
          <w:szCs w:val="24"/>
        </w:rPr>
        <w:t>Drinking Water Source Assessment</w:t>
      </w:r>
      <w:r w:rsidRPr="77DE0B6D" w:rsidR="00A32EB0">
        <w:rPr>
          <w:rFonts w:ascii="Arial" w:hAnsi="Arial" w:cs="Arial"/>
          <w:sz w:val="24"/>
          <w:szCs w:val="24"/>
        </w:rPr>
        <w:t xml:space="preserve"> Information</w:t>
      </w:r>
      <w:r w:rsidRPr="77DE0B6D" w:rsidR="004263A6">
        <w:rPr>
          <w:rFonts w:ascii="Arial" w:hAnsi="Arial" w:cs="Arial"/>
          <w:sz w:val="24"/>
          <w:szCs w:val="24"/>
        </w:rPr>
        <w:t xml:space="preserve">: </w:t>
      </w:r>
      <w:r w:rsidRPr="77DE0B6D" w:rsidR="46834CB1">
        <w:rPr>
          <w:rFonts w:ascii="Arial" w:hAnsi="Arial" w:cs="Arial"/>
          <w:sz w:val="24"/>
          <w:szCs w:val="24"/>
        </w:rPr>
        <w:t>None</w:t>
      </w:r>
    </w:p>
    <w:p w:rsidR="004263A6" w:rsidP="77DE0B6D" w:rsidRDefault="004263A6" w14:paraId="1D6E02C1" w14:textId="459F2064">
      <w:pPr>
        <w:pStyle w:val="Normal"/>
        <w:spacing w:after="240"/>
        <w:rPr>
          <w:rFonts w:ascii="Arial" w:hAnsi="Arial" w:eastAsia="Arial" w:cs="Arial"/>
          <w:noProof w:val="0"/>
          <w:sz w:val="24"/>
          <w:szCs w:val="24"/>
          <w:lang w:val="en-US"/>
        </w:rPr>
      </w:pPr>
      <w:r w:rsidRPr="77DE0B6D" w:rsidR="004263A6">
        <w:rPr>
          <w:rFonts w:ascii="Arial" w:hAnsi="Arial" w:cs="Arial"/>
          <w:sz w:val="24"/>
          <w:szCs w:val="24"/>
        </w:rPr>
        <w:t xml:space="preserve">Time and Place of Regularly Scheduled Board Meetings for Public Participation: </w:t>
      </w:r>
      <w:r w:rsidRPr="77DE0B6D" w:rsidR="21448F12">
        <w:rPr>
          <w:rFonts w:ascii="Arial" w:hAnsi="Arial" w:eastAsia="Arial" w:cs="Arial"/>
          <w:b w:val="0"/>
          <w:bCs w:val="0"/>
          <w:i w:val="0"/>
          <w:iCs w:val="0"/>
          <w:caps w:val="0"/>
          <w:smallCaps w:val="0"/>
          <w:noProof w:val="0"/>
          <w:color w:val="000000" w:themeColor="text1" w:themeTint="FF" w:themeShade="FF"/>
          <w:sz w:val="24"/>
          <w:szCs w:val="24"/>
          <w:lang w:val="en-US"/>
        </w:rPr>
        <w:t>7 PM on 3</w:t>
      </w:r>
      <w:r w:rsidRPr="77DE0B6D" w:rsidR="21448F12">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rd</w:t>
      </w:r>
      <w:r w:rsidRPr="77DE0B6D" w:rsidR="21448F12">
        <w:rPr>
          <w:rFonts w:ascii="Arial" w:hAnsi="Arial" w:eastAsia="Arial" w:cs="Arial"/>
          <w:b w:val="0"/>
          <w:bCs w:val="0"/>
          <w:i w:val="0"/>
          <w:iCs w:val="0"/>
          <w:caps w:val="0"/>
          <w:smallCaps w:val="0"/>
          <w:noProof w:val="0"/>
          <w:color w:val="000000" w:themeColor="text1" w:themeTint="FF" w:themeShade="FF"/>
          <w:sz w:val="24"/>
          <w:szCs w:val="24"/>
          <w:lang w:val="en-US"/>
        </w:rPr>
        <w:t xml:space="preserve"> Tuesday of each month at the </w:t>
      </w:r>
      <w:r w:rsidRPr="77DE0B6D" w:rsidR="21448F12">
        <w:rPr>
          <w:rFonts w:ascii="Arial" w:hAnsi="Arial" w:eastAsia="Arial" w:cs="Arial"/>
          <w:b w:val="0"/>
          <w:bCs w:val="0"/>
          <w:i w:val="0"/>
          <w:iCs w:val="0"/>
          <w:caps w:val="0"/>
          <w:smallCaps w:val="0"/>
          <w:noProof w:val="0"/>
          <w:color w:val="000000" w:themeColor="text1" w:themeTint="FF" w:themeShade="FF"/>
          <w:sz w:val="24"/>
          <w:szCs w:val="24"/>
          <w:lang w:val="en-US"/>
        </w:rPr>
        <w:t>District</w:t>
      </w:r>
      <w:r w:rsidRPr="77DE0B6D" w:rsidR="21448F12">
        <w:rPr>
          <w:rFonts w:ascii="Arial" w:hAnsi="Arial" w:eastAsia="Arial" w:cs="Arial"/>
          <w:b w:val="0"/>
          <w:bCs w:val="0"/>
          <w:i w:val="0"/>
          <w:iCs w:val="0"/>
          <w:caps w:val="0"/>
          <w:smallCaps w:val="0"/>
          <w:noProof w:val="0"/>
          <w:color w:val="000000" w:themeColor="text1" w:themeTint="FF" w:themeShade="FF"/>
          <w:sz w:val="24"/>
          <w:szCs w:val="24"/>
          <w:lang w:val="en-US"/>
        </w:rPr>
        <w:t xml:space="preserve"> office 3150 Education Dr</w:t>
      </w:r>
    </w:p>
    <w:p w:rsidR="0065365D" w:rsidP="77DE0B6D" w:rsidRDefault="0065365D" w14:paraId="69EF4509" w14:textId="71E51288">
      <w:pPr>
        <w:pStyle w:val="Normal"/>
        <w:rPr>
          <w:rFonts w:ascii="Arial" w:hAnsi="Arial" w:eastAsia="Arial" w:cs="Arial"/>
          <w:noProof w:val="0"/>
          <w:sz w:val="24"/>
          <w:szCs w:val="24"/>
          <w:lang w:val="en-US"/>
        </w:rPr>
      </w:pPr>
      <w:r w:rsidRPr="77DE0B6D" w:rsidR="0065365D">
        <w:rPr>
          <w:rFonts w:ascii="Arial" w:hAnsi="Arial" w:cs="Arial"/>
          <w:sz w:val="24"/>
          <w:szCs w:val="24"/>
        </w:rPr>
        <w:t>For More Information</w:t>
      </w:r>
      <w:r w:rsidRPr="77DE0B6D" w:rsidR="00FE1715">
        <w:rPr>
          <w:rFonts w:ascii="Arial" w:hAnsi="Arial" w:cs="Arial"/>
          <w:sz w:val="24"/>
          <w:szCs w:val="24"/>
        </w:rPr>
        <w:t>,</w:t>
      </w:r>
      <w:r w:rsidRPr="77DE0B6D" w:rsidR="0065365D">
        <w:rPr>
          <w:rFonts w:ascii="Arial" w:hAnsi="Arial" w:cs="Arial"/>
          <w:sz w:val="24"/>
          <w:szCs w:val="24"/>
        </w:rPr>
        <w:t xml:space="preserve"> </w:t>
      </w:r>
      <w:r w:rsidRPr="77DE0B6D" w:rsidR="0065365D">
        <w:rPr>
          <w:rFonts w:ascii="Arial" w:hAnsi="Arial" w:cs="Arial"/>
          <w:sz w:val="24"/>
          <w:szCs w:val="24"/>
        </w:rPr>
        <w:t>Contact</w:t>
      </w:r>
      <w:r w:rsidRPr="77DE0B6D" w:rsidR="00A32EB0">
        <w:rPr>
          <w:rFonts w:ascii="Arial" w:hAnsi="Arial" w:cs="Arial"/>
          <w:sz w:val="24"/>
          <w:szCs w:val="24"/>
        </w:rPr>
        <w:t>:</w:t>
      </w:r>
      <w:r w:rsidRPr="77DE0B6D" w:rsidR="004263A6">
        <w:rPr>
          <w:rFonts w:ascii="Arial" w:hAnsi="Arial" w:cs="Arial"/>
          <w:sz w:val="24"/>
          <w:szCs w:val="24"/>
        </w:rPr>
        <w:t xml:space="preserve"> </w:t>
      </w:r>
      <w:r w:rsidRPr="77DE0B6D" w:rsidR="387DD4EE">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Bellevue Union School District 707-542-5197</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24814805">
      <w:pPr>
        <w:rPr>
          <w:rFonts w:ascii="Arial" w:hAnsi="Arial" w:cs="Arial"/>
          <w:sz w:val="24"/>
          <w:szCs w:val="24"/>
        </w:rPr>
      </w:pPr>
      <w:r w:rsidRPr="77DE0B6D" w:rsidR="00BC6327">
        <w:rPr>
          <w:rFonts w:ascii="Arial" w:hAnsi="Arial" w:cs="Arial"/>
          <w:sz w:val="24"/>
          <w:szCs w:val="24"/>
        </w:rPr>
        <w:t xml:space="preserve">We test the drinking water quality for many constituents as required by </w:t>
      </w:r>
      <w:r w:rsidRPr="77DE0B6D" w:rsidR="004848BB">
        <w:rPr>
          <w:rFonts w:ascii="Arial" w:hAnsi="Arial" w:cs="Arial"/>
          <w:sz w:val="24"/>
          <w:szCs w:val="24"/>
        </w:rPr>
        <w:t>s</w:t>
      </w:r>
      <w:r w:rsidRPr="77DE0B6D" w:rsidR="00BC6327">
        <w:rPr>
          <w:rFonts w:ascii="Arial" w:hAnsi="Arial" w:cs="Arial"/>
          <w:sz w:val="24"/>
          <w:szCs w:val="24"/>
        </w:rPr>
        <w:t xml:space="preserve">tate and </w:t>
      </w:r>
      <w:r w:rsidRPr="77DE0B6D" w:rsidR="004848BB">
        <w:rPr>
          <w:rFonts w:ascii="Arial" w:hAnsi="Arial" w:cs="Arial"/>
          <w:sz w:val="24"/>
          <w:szCs w:val="24"/>
        </w:rPr>
        <w:t>f</w:t>
      </w:r>
      <w:r w:rsidRPr="77DE0B6D" w:rsidR="00BC6327">
        <w:rPr>
          <w:rFonts w:ascii="Arial" w:hAnsi="Arial" w:cs="Arial"/>
          <w:sz w:val="24"/>
          <w:szCs w:val="24"/>
        </w:rPr>
        <w:t xml:space="preserve">ederal </w:t>
      </w:r>
      <w:r w:rsidRPr="77DE0B6D" w:rsidR="004848BB">
        <w:rPr>
          <w:rFonts w:ascii="Arial" w:hAnsi="Arial" w:cs="Arial"/>
          <w:sz w:val="24"/>
          <w:szCs w:val="24"/>
        </w:rPr>
        <w:t>r</w:t>
      </w:r>
      <w:r w:rsidRPr="77DE0B6D" w:rsidR="00BC6327">
        <w:rPr>
          <w:rFonts w:ascii="Arial" w:hAnsi="Arial" w:cs="Arial"/>
          <w:sz w:val="24"/>
          <w:szCs w:val="24"/>
        </w:rPr>
        <w:t>egulations</w:t>
      </w:r>
      <w:r w:rsidRPr="77DE0B6D" w:rsidR="00BC6327">
        <w:rPr>
          <w:rFonts w:ascii="Arial" w:hAnsi="Arial" w:cs="Arial"/>
          <w:sz w:val="24"/>
          <w:szCs w:val="24"/>
        </w:rPr>
        <w:t xml:space="preserve">.  </w:t>
      </w:r>
      <w:r w:rsidRPr="77DE0B6D" w:rsidR="00BC6327">
        <w:rPr>
          <w:rFonts w:ascii="Arial" w:hAnsi="Arial" w:cs="Arial"/>
          <w:sz w:val="24"/>
          <w:szCs w:val="24"/>
        </w:rPr>
        <w:t xml:space="preserve">This report shows the results of our monitoring for the period of January 1 </w:t>
      </w:r>
      <w:r w:rsidRPr="77DE0B6D" w:rsidR="003C2FCC">
        <w:rPr>
          <w:rFonts w:ascii="Arial" w:hAnsi="Arial" w:cs="Arial"/>
          <w:sz w:val="24"/>
          <w:szCs w:val="24"/>
        </w:rPr>
        <w:t>to</w:t>
      </w:r>
      <w:r w:rsidRPr="77DE0B6D" w:rsidR="00BC6327">
        <w:rPr>
          <w:rFonts w:ascii="Arial" w:hAnsi="Arial" w:cs="Arial"/>
          <w:sz w:val="24"/>
          <w:szCs w:val="24"/>
        </w:rPr>
        <w:t xml:space="preserve"> December 31, </w:t>
      </w:r>
      <w:r w:rsidRPr="77DE0B6D" w:rsidR="00BC6327">
        <w:rPr>
          <w:rFonts w:ascii="Arial" w:hAnsi="Arial" w:cs="Arial"/>
          <w:sz w:val="24"/>
          <w:szCs w:val="24"/>
        </w:rPr>
        <w:t>20</w:t>
      </w:r>
      <w:r w:rsidRPr="77DE0B6D" w:rsidR="00E34F9C">
        <w:rPr>
          <w:rFonts w:ascii="Arial" w:hAnsi="Arial" w:cs="Arial"/>
          <w:sz w:val="24"/>
          <w:szCs w:val="24"/>
        </w:rPr>
        <w:t>2</w:t>
      </w:r>
      <w:r w:rsidRPr="77DE0B6D" w:rsidR="182573C2">
        <w:rPr>
          <w:rFonts w:ascii="Arial" w:hAnsi="Arial" w:cs="Arial"/>
          <w:sz w:val="24"/>
          <w:szCs w:val="24"/>
        </w:rPr>
        <w:t>3</w:t>
      </w:r>
      <w:r w:rsidRPr="77DE0B6D" w:rsidR="00D37E1F">
        <w:rPr>
          <w:rFonts w:ascii="Arial" w:hAnsi="Arial" w:cs="Arial"/>
          <w:sz w:val="24"/>
          <w:szCs w:val="24"/>
        </w:rPr>
        <w:t xml:space="preserve"> and may include earlier monitoring data</w:t>
      </w:r>
      <w:r w:rsidRPr="77DE0B6D" w:rsidR="00BC6327">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77DE0B6D" w:rsidRDefault="0092687A" w14:paraId="646DC574" w14:textId="5BC8ECDE">
      <w:pPr>
        <w:pStyle w:val="Normal"/>
        <w:spacing w:after="180"/>
        <w:rPr>
          <w:rFonts w:ascii="Arial" w:hAnsi="Arial" w:cs="Arial"/>
          <w:sz w:val="24"/>
          <w:szCs w:val="24"/>
          <w:lang w:val="es-MX"/>
        </w:rPr>
      </w:pPr>
      <w:r w:rsidRPr="77DE0B6D" w:rsidR="0092687A">
        <w:rPr>
          <w:rFonts w:ascii="Arial" w:hAnsi="Arial" w:cs="Arial"/>
          <w:sz w:val="24"/>
          <w:szCs w:val="24"/>
        </w:rPr>
        <w:t xml:space="preserve">Language in </w:t>
      </w:r>
      <w:r w:rsidRPr="77DE0B6D" w:rsidR="008404C1">
        <w:rPr>
          <w:rFonts w:ascii="Arial" w:hAnsi="Arial" w:cs="Arial"/>
          <w:sz w:val="24"/>
          <w:szCs w:val="24"/>
        </w:rPr>
        <w:t>Spanish</w:t>
      </w:r>
      <w:r w:rsidRPr="77DE0B6D" w:rsidR="008404C1">
        <w:rPr>
          <w:rFonts w:ascii="Arial" w:hAnsi="Arial" w:cs="Arial"/>
          <w:sz w:val="24"/>
          <w:szCs w:val="24"/>
          <w:lang w:val="es-MX"/>
        </w:rPr>
        <w:t xml:space="preserve">:  </w:t>
      </w:r>
      <w:r w:rsidRPr="77DE0B6D" w:rsidR="00442D66">
        <w:rPr>
          <w:rFonts w:ascii="Arial" w:hAnsi="Arial" w:cs="Arial"/>
          <w:sz w:val="24"/>
          <w:szCs w:val="24"/>
          <w:lang w:val="es-MX"/>
        </w:rPr>
        <w:t xml:space="preserve">Este informe contiene información muy importante sobre su agua para beber.  Favor de comunicarse </w:t>
      </w:r>
      <w:r w:rsidRPr="77DE0B6D" w:rsidR="03B2A377">
        <w:rPr>
          <w:rFonts w:ascii="Arial" w:hAnsi="Arial" w:cs="Arial"/>
          <w:sz w:val="24"/>
          <w:szCs w:val="24"/>
          <w:lang w:val="es-MX"/>
        </w:rPr>
        <w:t xml:space="preserve">Bellevue </w:t>
      </w:r>
      <w:r w:rsidRPr="77DE0B6D" w:rsidR="03B2A377">
        <w:rPr>
          <w:rFonts w:ascii="Arial" w:hAnsi="Arial" w:cs="Arial"/>
          <w:sz w:val="24"/>
          <w:szCs w:val="24"/>
          <w:lang w:val="es-MX"/>
        </w:rPr>
        <w:t>School</w:t>
      </w:r>
      <w:r w:rsidRPr="77DE0B6D" w:rsidR="00442D66">
        <w:rPr>
          <w:rFonts w:ascii="Arial" w:hAnsi="Arial" w:cs="Arial"/>
          <w:sz w:val="24"/>
          <w:szCs w:val="24"/>
          <w:lang w:val="es-MX"/>
        </w:rPr>
        <w:t xml:space="preserve"> a </w:t>
      </w:r>
      <w:r w:rsidRPr="77DE0B6D" w:rsidR="4D9C4821">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707-542-5197</w:t>
      </w:r>
      <w:r w:rsidRPr="77DE0B6D" w:rsidR="00442D66">
        <w:rPr>
          <w:rFonts w:ascii="Arial" w:hAnsi="Arial" w:cs="Arial"/>
          <w:sz w:val="24"/>
          <w:szCs w:val="24"/>
          <w:lang w:val="es-MX"/>
        </w:rPr>
        <w:t xml:space="preserve"> para asistirlo en español.</w:t>
      </w:r>
    </w:p>
    <w:p w:rsidRPr="005162DE" w:rsidR="006672EF" w:rsidP="77DE0B6D" w:rsidRDefault="0092687A" w14:paraId="72C2ECD4" w14:textId="3A039423">
      <w:pPr>
        <w:pStyle w:val="Normal"/>
        <w:spacing w:after="180"/>
        <w:rPr>
          <w:rFonts w:ascii="Arial" w:hAnsi="Arial" w:eastAsia="PMingLiU" w:cs="Arial"/>
          <w:sz w:val="24"/>
          <w:szCs w:val="24"/>
        </w:rPr>
      </w:pPr>
      <w:r w:rsidRPr="77DE0B6D" w:rsidR="0092687A">
        <w:rPr>
          <w:rFonts w:ascii="Arial" w:hAnsi="Arial" w:eastAsia="PMingLiU" w:cs="Arial"/>
          <w:sz w:val="24"/>
          <w:szCs w:val="24"/>
        </w:rPr>
        <w:t xml:space="preserve">Language in </w:t>
      </w:r>
      <w:r w:rsidRPr="77DE0B6D" w:rsidR="008404C1">
        <w:rPr>
          <w:rFonts w:ascii="Arial" w:hAnsi="Arial" w:eastAsia="PMingLiU" w:cs="Arial"/>
          <w:sz w:val="24"/>
          <w:szCs w:val="24"/>
        </w:rPr>
        <w:t>Mandarin</w:t>
      </w:r>
      <w:r w:rsidRPr="77DE0B6D" w:rsidR="008404C1">
        <w:rPr>
          <w:rFonts w:ascii="Arial" w:hAnsi="Arial" w:eastAsia="PMingLiU" w:cs="Arial"/>
          <w:sz w:val="24"/>
          <w:szCs w:val="24"/>
          <w:lang w:val="es-MX"/>
        </w:rPr>
        <w:t xml:space="preserve">:  </w:t>
      </w:r>
      <w:r w:rsidRPr="77DE0B6D" w:rsidR="00BA6254">
        <w:rPr>
          <w:rFonts w:ascii="SimSun" w:hAnsi="SimSun" w:eastAsia="SimSun" w:cs="Arial"/>
          <w:sz w:val="24"/>
          <w:szCs w:val="24"/>
          <w:lang w:eastAsia="zh-CN"/>
        </w:rPr>
        <w:t>这份报告含有关于您的饮用水的重要讯息。请用以下地址和电话联系</w:t>
      </w:r>
      <w:r w:rsidRPr="77DE0B6D" w:rsidR="00BA6254">
        <w:rPr>
          <w:rFonts w:ascii="Arial" w:hAnsi="Arial" w:eastAsia="PMingLiU" w:cs="Arial"/>
          <w:sz w:val="24"/>
          <w:szCs w:val="24"/>
        </w:rPr>
        <w:t xml:space="preserve"> </w:t>
      </w:r>
      <w:r w:rsidRPr="77DE0B6D" w:rsidR="3631433C">
        <w:rPr>
          <w:rFonts w:ascii="Arial" w:hAnsi="Arial" w:cs="Arial"/>
          <w:sz w:val="24"/>
          <w:szCs w:val="24"/>
          <w:lang w:val="es-MX"/>
        </w:rPr>
        <w:t xml:space="preserve">Bellevue </w:t>
      </w:r>
      <w:r w:rsidRPr="77DE0B6D" w:rsidR="3631433C">
        <w:rPr>
          <w:rFonts w:ascii="Arial" w:hAnsi="Arial" w:cs="Arial"/>
          <w:sz w:val="24"/>
          <w:szCs w:val="24"/>
          <w:lang w:val="es-MX"/>
        </w:rPr>
        <w:t>School</w:t>
      </w:r>
      <w:r w:rsidRPr="77DE0B6D" w:rsidR="3631433C">
        <w:rPr>
          <w:rFonts w:ascii="SimSun" w:hAnsi="SimSun" w:eastAsia="SimSun" w:cs="Arial"/>
          <w:sz w:val="24"/>
          <w:szCs w:val="24"/>
          <w:lang w:eastAsia="zh-CN"/>
        </w:rPr>
        <w:t xml:space="preserve"> </w:t>
      </w:r>
      <w:r w:rsidRPr="77DE0B6D" w:rsidR="00BA6254">
        <w:rPr>
          <w:rFonts w:ascii="SimSun" w:hAnsi="SimSun" w:eastAsia="SimSun" w:cs="Arial"/>
          <w:sz w:val="24"/>
          <w:szCs w:val="24"/>
          <w:lang w:eastAsia="zh-CN"/>
        </w:rPr>
        <w:t>以获得中文的帮助</w:t>
      </w:r>
      <w:r w:rsidRPr="77DE0B6D" w:rsidR="00BA6254">
        <w:rPr>
          <w:rFonts w:ascii="SimSun" w:hAnsi="SimSun" w:eastAsia="SimSun" w:cs="Arial"/>
          <w:sz w:val="24"/>
          <w:szCs w:val="24"/>
        </w:rPr>
        <w:t>:</w:t>
      </w:r>
      <w:r w:rsidRPr="77DE0B6D" w:rsidR="00FB5ACE">
        <w:rPr>
          <w:rFonts w:ascii="Arial" w:hAnsi="Arial" w:eastAsia="PMingLiU" w:cs="Arial"/>
          <w:sz w:val="24"/>
          <w:szCs w:val="24"/>
        </w:rPr>
        <w:t xml:space="preserve"> </w:t>
      </w:r>
      <w:r w:rsidRPr="77DE0B6D" w:rsidR="798954DD">
        <w:rPr>
          <w:rFonts w:ascii="Arial" w:hAnsi="Arial" w:cs="Arial"/>
          <w:sz w:val="24"/>
          <w:szCs w:val="24"/>
          <w:lang w:val="es-MX"/>
        </w:rPr>
        <w:t xml:space="preserve">Bellevue </w:t>
      </w:r>
      <w:r w:rsidRPr="77DE0B6D" w:rsidR="798954DD">
        <w:rPr>
          <w:rFonts w:ascii="Arial" w:hAnsi="Arial" w:cs="Arial"/>
          <w:sz w:val="24"/>
          <w:szCs w:val="24"/>
          <w:lang w:val="es-MX"/>
        </w:rPr>
        <w:t>School</w:t>
      </w:r>
      <w:r w:rsidRPr="77DE0B6D" w:rsidR="798954DD">
        <w:rPr>
          <w:rFonts w:ascii="Arial" w:hAnsi="Arial" w:eastAsia="PMingLiU" w:cs="Arial"/>
          <w:sz w:val="24"/>
          <w:szCs w:val="24"/>
        </w:rPr>
        <w:t xml:space="preserve"> </w:t>
      </w:r>
      <w:r w:rsidRPr="77DE0B6D" w:rsidR="7A764C9D">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707-542-5197</w:t>
      </w:r>
      <w:r w:rsidRPr="77DE0B6D" w:rsidR="00FB5ACE">
        <w:rPr>
          <w:rFonts w:ascii="Arial" w:hAnsi="Arial" w:eastAsia="PMingLiU" w:cs="Arial"/>
          <w:sz w:val="24"/>
          <w:szCs w:val="24"/>
        </w:rPr>
        <w:t>.</w:t>
      </w:r>
    </w:p>
    <w:p w:rsidRPr="005162DE" w:rsidR="002436C8" w:rsidP="77DE0B6D" w:rsidRDefault="00D10A7C" w14:paraId="7D3636E6" w14:textId="79B2EA45">
      <w:pPr>
        <w:pStyle w:val="Normal"/>
        <w:spacing w:after="180"/>
        <w:rPr>
          <w:rFonts w:ascii="Arial" w:hAnsi="Arial" w:cs="Arial"/>
          <w:sz w:val="24"/>
          <w:szCs w:val="24"/>
        </w:rPr>
      </w:pPr>
      <w:r w:rsidRPr="77DE0B6D" w:rsidR="00D10A7C">
        <w:rPr>
          <w:rFonts w:ascii="Arial" w:hAnsi="Arial" w:cs="Arial"/>
          <w:sz w:val="24"/>
          <w:szCs w:val="24"/>
        </w:rPr>
        <w:t>Language</w:t>
      </w:r>
      <w:r w:rsidRPr="77DE0B6D" w:rsidR="0092687A">
        <w:rPr>
          <w:rFonts w:ascii="Arial" w:hAnsi="Arial" w:cs="Arial"/>
          <w:sz w:val="24"/>
          <w:szCs w:val="24"/>
        </w:rPr>
        <w:t xml:space="preserve"> in </w:t>
      </w:r>
      <w:r w:rsidRPr="77DE0B6D" w:rsidR="008404C1">
        <w:rPr>
          <w:rFonts w:ascii="Arial" w:hAnsi="Arial" w:cs="Arial"/>
          <w:sz w:val="24"/>
          <w:szCs w:val="24"/>
        </w:rPr>
        <w:t xml:space="preserve">Tagalog: </w:t>
      </w:r>
      <w:r w:rsidRPr="77DE0B6D" w:rsidR="008A64D8">
        <w:rPr>
          <w:rFonts w:ascii="Arial" w:hAnsi="Arial" w:cs="Arial"/>
          <w:sz w:val="24"/>
          <w:szCs w:val="24"/>
          <w:lang w:val="fil-PH"/>
        </w:rPr>
        <w:t>Ang pag-uulat na ito ay naglalaman ng mahalagang impormasyon tungkol sa inyong inuming tubig.  Mangyaring makipag-ugnayan sa</w:t>
      </w:r>
      <w:r w:rsidRPr="77DE0B6D" w:rsidR="008A64D8">
        <w:rPr>
          <w:rFonts w:ascii="Arial" w:hAnsi="Arial" w:cs="Arial"/>
          <w:sz w:val="24"/>
          <w:szCs w:val="24"/>
        </w:rPr>
        <w:t xml:space="preserve"> </w:t>
      </w:r>
      <w:r w:rsidRPr="77DE0B6D" w:rsidR="6F765248">
        <w:rPr>
          <w:rFonts w:ascii="Arial" w:hAnsi="Arial" w:cs="Arial"/>
          <w:sz w:val="24"/>
          <w:szCs w:val="24"/>
          <w:lang w:val="es-MX"/>
        </w:rPr>
        <w:t xml:space="preserve">Bellevue </w:t>
      </w:r>
      <w:r w:rsidRPr="77DE0B6D" w:rsidR="6F765248">
        <w:rPr>
          <w:rFonts w:ascii="Arial" w:hAnsi="Arial" w:cs="Arial"/>
          <w:sz w:val="24"/>
          <w:szCs w:val="24"/>
          <w:lang w:val="es-MX"/>
        </w:rPr>
        <w:t>School</w:t>
      </w:r>
      <w:r w:rsidRPr="77DE0B6D" w:rsidR="008A64D8">
        <w:rPr>
          <w:rFonts w:ascii="Arial" w:hAnsi="Arial" w:cs="Arial"/>
          <w:sz w:val="24"/>
          <w:szCs w:val="24"/>
        </w:rPr>
        <w:t xml:space="preserve"> o </w:t>
      </w:r>
      <w:r w:rsidRPr="77DE0B6D" w:rsidR="008A64D8">
        <w:rPr>
          <w:rFonts w:ascii="Arial" w:hAnsi="Arial" w:cs="Arial"/>
          <w:sz w:val="24"/>
          <w:szCs w:val="24"/>
          <w:lang w:val="fil-PH"/>
        </w:rPr>
        <w:t>tumawag sa</w:t>
      </w:r>
      <w:r w:rsidRPr="77DE0B6D" w:rsidR="008A64D8">
        <w:rPr>
          <w:rFonts w:ascii="Arial" w:hAnsi="Arial" w:cs="Arial"/>
          <w:sz w:val="24"/>
          <w:szCs w:val="24"/>
        </w:rPr>
        <w:t xml:space="preserve"> </w:t>
      </w:r>
      <w:r w:rsidRPr="77DE0B6D" w:rsidR="02D609BB">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707-542-5197</w:t>
      </w:r>
      <w:r w:rsidRPr="77DE0B6D" w:rsidR="008A64D8">
        <w:rPr>
          <w:rFonts w:ascii="Arial" w:hAnsi="Arial" w:cs="Arial"/>
          <w:sz w:val="24"/>
          <w:szCs w:val="24"/>
        </w:rPr>
        <w:t xml:space="preserve"> </w:t>
      </w:r>
      <w:r w:rsidRPr="77DE0B6D" w:rsidR="008A64D8">
        <w:rPr>
          <w:rFonts w:ascii="Arial" w:hAnsi="Arial" w:cs="Arial"/>
          <w:sz w:val="24"/>
          <w:szCs w:val="24"/>
          <w:lang w:val="fil-PH"/>
        </w:rPr>
        <w:t>para matulungan sa wikang Tagalog</w:t>
      </w:r>
      <w:r w:rsidRPr="77DE0B6D" w:rsidR="002436C8">
        <w:rPr>
          <w:rFonts w:ascii="Arial" w:hAnsi="Arial" w:cs="Arial"/>
          <w:sz w:val="24"/>
          <w:szCs w:val="24"/>
        </w:rPr>
        <w:t>.</w:t>
      </w:r>
    </w:p>
    <w:p w:rsidRPr="005162DE" w:rsidR="009D4211" w:rsidP="77DE0B6D" w:rsidRDefault="0092687A" w14:paraId="4C37EC14" w14:textId="54F0C41A">
      <w:pPr>
        <w:pStyle w:val="Normal"/>
        <w:spacing w:after="180"/>
        <w:rPr>
          <w:rFonts w:ascii="Arial" w:hAnsi="Arial" w:cs="Arial"/>
          <w:sz w:val="24"/>
          <w:szCs w:val="24"/>
        </w:rPr>
      </w:pPr>
      <w:r w:rsidRPr="77DE0B6D" w:rsidR="0092687A">
        <w:rPr>
          <w:rFonts w:ascii="Arial" w:hAnsi="Arial" w:cs="Arial"/>
          <w:sz w:val="24"/>
          <w:szCs w:val="24"/>
        </w:rPr>
        <w:t xml:space="preserve">Language in </w:t>
      </w:r>
      <w:r w:rsidRPr="77DE0B6D" w:rsidR="008404C1">
        <w:rPr>
          <w:rFonts w:ascii="Arial" w:hAnsi="Arial" w:cs="Arial"/>
          <w:sz w:val="24"/>
          <w:szCs w:val="24"/>
        </w:rPr>
        <w:t>Vietnamese</w:t>
      </w:r>
      <w:r w:rsidRPr="77DE0B6D" w:rsidR="008404C1">
        <w:rPr>
          <w:rFonts w:ascii="Arial" w:hAnsi="Arial" w:cs="Arial"/>
          <w:sz w:val="24"/>
          <w:szCs w:val="24"/>
          <w:lang w:val="vi-VN"/>
        </w:rPr>
        <w:t xml:space="preserve">:  </w:t>
      </w:r>
      <w:r w:rsidRPr="77DE0B6D" w:rsidR="009D4211">
        <w:rPr>
          <w:rFonts w:ascii="Arial" w:hAnsi="Arial" w:cs="Arial"/>
          <w:sz w:val="24"/>
          <w:szCs w:val="24"/>
          <w:lang w:val="vi-VN"/>
        </w:rPr>
        <w:t xml:space="preserve">Báo cáo này chứa thông tin quan trọng về nước uống của bạn.  Xin vui lòng liên hệ </w:t>
      </w:r>
      <w:r w:rsidRPr="77DE0B6D" w:rsidR="4A3CC3FC">
        <w:rPr>
          <w:rFonts w:ascii="Arial" w:hAnsi="Arial" w:cs="Arial"/>
          <w:sz w:val="24"/>
          <w:szCs w:val="24"/>
          <w:lang w:val="es-MX"/>
        </w:rPr>
        <w:t xml:space="preserve">Bellevue </w:t>
      </w:r>
      <w:r w:rsidRPr="77DE0B6D" w:rsidR="4A3CC3FC">
        <w:rPr>
          <w:rFonts w:ascii="Arial" w:hAnsi="Arial" w:cs="Arial"/>
          <w:sz w:val="24"/>
          <w:szCs w:val="24"/>
          <w:lang w:val="es-MX"/>
        </w:rPr>
        <w:t>School</w:t>
      </w:r>
      <w:r w:rsidRPr="77DE0B6D" w:rsidR="009D4211">
        <w:rPr>
          <w:rFonts w:ascii="Arial" w:hAnsi="Arial" w:cs="Arial"/>
          <w:sz w:val="24"/>
          <w:szCs w:val="24"/>
        </w:rPr>
        <w:t xml:space="preserve"> </w:t>
      </w:r>
      <w:r w:rsidRPr="77DE0B6D" w:rsidR="009D4211">
        <w:rPr>
          <w:rFonts w:ascii="Arial" w:hAnsi="Arial" w:cs="Arial"/>
          <w:sz w:val="24"/>
          <w:szCs w:val="24"/>
          <w:lang w:val="vi-VN"/>
        </w:rPr>
        <w:t>tại</w:t>
      </w:r>
      <w:r w:rsidRPr="77DE0B6D" w:rsidR="009D4211">
        <w:rPr>
          <w:rFonts w:ascii="Arial" w:hAnsi="Arial" w:cs="Arial"/>
          <w:sz w:val="24"/>
          <w:szCs w:val="24"/>
        </w:rPr>
        <w:t xml:space="preserve"> </w:t>
      </w:r>
      <w:r w:rsidRPr="77DE0B6D" w:rsidR="4419416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707-542-5197</w:t>
      </w:r>
      <w:r w:rsidRPr="77DE0B6D" w:rsidR="4419416C">
        <w:rPr>
          <w:rFonts w:ascii="Arial" w:hAnsi="Arial" w:cs="Arial"/>
          <w:sz w:val="24"/>
          <w:szCs w:val="24"/>
          <w:lang w:val="vi-VN"/>
        </w:rPr>
        <w:t xml:space="preserve"> </w:t>
      </w:r>
      <w:r w:rsidRPr="77DE0B6D" w:rsidR="009D4211">
        <w:rPr>
          <w:rFonts w:ascii="Arial" w:hAnsi="Arial" w:cs="Arial"/>
          <w:sz w:val="24"/>
          <w:szCs w:val="24"/>
          <w:lang w:val="vi-VN"/>
        </w:rPr>
        <w:t>để được hỗ trợ giúp bằng tiếng Việt.</w:t>
      </w:r>
    </w:p>
    <w:p w:rsidRPr="005162DE" w:rsidR="006537F6" w:rsidP="77DE0B6D" w:rsidRDefault="0092687A" w14:paraId="76F47AA3" w14:textId="64450988">
      <w:pPr>
        <w:pStyle w:val="Normal"/>
        <w:spacing w:after="180"/>
        <w:rPr>
          <w:rFonts w:ascii="Arial" w:hAnsi="Arial" w:cs="Arial"/>
          <w:sz w:val="24"/>
          <w:szCs w:val="24"/>
        </w:rPr>
      </w:pPr>
      <w:r w:rsidRPr="77DE0B6D" w:rsidR="0092687A">
        <w:rPr>
          <w:rFonts w:ascii="Arial" w:hAnsi="Arial" w:cs="Arial"/>
          <w:sz w:val="24"/>
          <w:szCs w:val="24"/>
        </w:rPr>
        <w:t xml:space="preserve">Language in </w:t>
      </w:r>
      <w:r w:rsidRPr="77DE0B6D" w:rsidR="008404C1">
        <w:rPr>
          <w:rFonts w:ascii="Arial" w:hAnsi="Arial" w:cs="Arial"/>
          <w:sz w:val="24"/>
          <w:szCs w:val="24"/>
        </w:rPr>
        <w:t xml:space="preserve">Hmong:  </w:t>
      </w:r>
      <w:r w:rsidRPr="77DE0B6D" w:rsidR="006537F6">
        <w:rPr>
          <w:rFonts w:ascii="Arial" w:hAnsi="Arial" w:cs="Arial"/>
          <w:sz w:val="24"/>
          <w:szCs w:val="24"/>
        </w:rPr>
        <w:t>Tsab</w:t>
      </w:r>
      <w:r w:rsidRPr="77DE0B6D" w:rsidR="006537F6">
        <w:rPr>
          <w:rFonts w:ascii="Arial" w:hAnsi="Arial" w:cs="Arial"/>
          <w:sz w:val="24"/>
          <w:szCs w:val="24"/>
        </w:rPr>
        <w:t xml:space="preserve"> </w:t>
      </w:r>
      <w:r w:rsidRPr="77DE0B6D" w:rsidR="006537F6">
        <w:rPr>
          <w:rFonts w:ascii="Arial" w:hAnsi="Arial" w:cs="Arial"/>
          <w:sz w:val="24"/>
          <w:szCs w:val="24"/>
        </w:rPr>
        <w:t>ntawv</w:t>
      </w:r>
      <w:r w:rsidRPr="77DE0B6D" w:rsidR="006537F6">
        <w:rPr>
          <w:rFonts w:ascii="Arial" w:hAnsi="Arial" w:cs="Arial"/>
          <w:sz w:val="24"/>
          <w:szCs w:val="24"/>
        </w:rPr>
        <w:t xml:space="preserve"> no </w:t>
      </w:r>
      <w:r w:rsidRPr="77DE0B6D" w:rsidR="006537F6">
        <w:rPr>
          <w:rFonts w:ascii="Arial" w:hAnsi="Arial" w:cs="Arial"/>
          <w:sz w:val="24"/>
          <w:szCs w:val="24"/>
        </w:rPr>
        <w:t>muaj</w:t>
      </w:r>
      <w:r w:rsidRPr="77DE0B6D" w:rsidR="006537F6">
        <w:rPr>
          <w:rFonts w:ascii="Arial" w:hAnsi="Arial" w:cs="Arial"/>
          <w:sz w:val="24"/>
          <w:szCs w:val="24"/>
        </w:rPr>
        <w:t xml:space="preserve"> </w:t>
      </w:r>
      <w:r w:rsidRPr="77DE0B6D" w:rsidR="006537F6">
        <w:rPr>
          <w:rFonts w:ascii="Arial" w:hAnsi="Arial" w:cs="Arial"/>
          <w:sz w:val="24"/>
          <w:szCs w:val="24"/>
        </w:rPr>
        <w:t>cov</w:t>
      </w:r>
      <w:r w:rsidRPr="77DE0B6D" w:rsidR="006537F6">
        <w:rPr>
          <w:rFonts w:ascii="Arial" w:hAnsi="Arial" w:cs="Arial"/>
          <w:sz w:val="24"/>
          <w:szCs w:val="24"/>
        </w:rPr>
        <w:t xml:space="preserve"> </w:t>
      </w:r>
      <w:r w:rsidRPr="77DE0B6D" w:rsidR="006537F6">
        <w:rPr>
          <w:rFonts w:ascii="Arial" w:hAnsi="Arial" w:cs="Arial"/>
          <w:sz w:val="24"/>
          <w:szCs w:val="24"/>
        </w:rPr>
        <w:t>ntsiab</w:t>
      </w:r>
      <w:r w:rsidRPr="77DE0B6D" w:rsidR="006537F6">
        <w:rPr>
          <w:rFonts w:ascii="Arial" w:hAnsi="Arial" w:cs="Arial"/>
          <w:sz w:val="24"/>
          <w:szCs w:val="24"/>
        </w:rPr>
        <w:t xml:space="preserve"> </w:t>
      </w:r>
      <w:r w:rsidRPr="77DE0B6D" w:rsidR="006537F6">
        <w:rPr>
          <w:rFonts w:ascii="Arial" w:hAnsi="Arial" w:cs="Arial"/>
          <w:sz w:val="24"/>
          <w:szCs w:val="24"/>
        </w:rPr>
        <w:t>lus</w:t>
      </w:r>
      <w:r w:rsidRPr="77DE0B6D" w:rsidR="006537F6">
        <w:rPr>
          <w:rFonts w:ascii="Arial" w:hAnsi="Arial" w:cs="Arial"/>
          <w:sz w:val="24"/>
          <w:szCs w:val="24"/>
        </w:rPr>
        <w:t xml:space="preserve"> </w:t>
      </w:r>
      <w:r w:rsidRPr="77DE0B6D" w:rsidR="006537F6">
        <w:rPr>
          <w:rFonts w:ascii="Arial" w:hAnsi="Arial" w:cs="Arial"/>
          <w:sz w:val="24"/>
          <w:szCs w:val="24"/>
        </w:rPr>
        <w:t>tseem</w:t>
      </w:r>
      <w:r w:rsidRPr="77DE0B6D" w:rsidR="006537F6">
        <w:rPr>
          <w:rFonts w:ascii="Arial" w:hAnsi="Arial" w:cs="Arial"/>
          <w:sz w:val="24"/>
          <w:szCs w:val="24"/>
        </w:rPr>
        <w:t xml:space="preserve"> </w:t>
      </w:r>
      <w:r w:rsidRPr="77DE0B6D" w:rsidR="006537F6">
        <w:rPr>
          <w:rFonts w:ascii="Arial" w:hAnsi="Arial" w:cs="Arial"/>
          <w:sz w:val="24"/>
          <w:szCs w:val="24"/>
        </w:rPr>
        <w:t>ceeb</w:t>
      </w:r>
      <w:r w:rsidRPr="77DE0B6D" w:rsidR="006537F6">
        <w:rPr>
          <w:rFonts w:ascii="Arial" w:hAnsi="Arial" w:cs="Arial"/>
          <w:sz w:val="24"/>
          <w:szCs w:val="24"/>
        </w:rPr>
        <w:t xml:space="preserve"> </w:t>
      </w:r>
      <w:r w:rsidRPr="77DE0B6D" w:rsidR="006537F6">
        <w:rPr>
          <w:rFonts w:ascii="Arial" w:hAnsi="Arial" w:cs="Arial"/>
          <w:sz w:val="24"/>
          <w:szCs w:val="24"/>
        </w:rPr>
        <w:t>txog</w:t>
      </w:r>
      <w:r w:rsidRPr="77DE0B6D" w:rsidR="006537F6">
        <w:rPr>
          <w:rFonts w:ascii="Arial" w:hAnsi="Arial" w:cs="Arial"/>
          <w:sz w:val="24"/>
          <w:szCs w:val="24"/>
        </w:rPr>
        <w:t xml:space="preserve"> </w:t>
      </w:r>
      <w:r w:rsidRPr="77DE0B6D" w:rsidR="006537F6">
        <w:rPr>
          <w:rFonts w:ascii="Arial" w:hAnsi="Arial" w:cs="Arial"/>
          <w:sz w:val="24"/>
          <w:szCs w:val="24"/>
        </w:rPr>
        <w:t>koj</w:t>
      </w:r>
      <w:r w:rsidRPr="77DE0B6D" w:rsidR="006537F6">
        <w:rPr>
          <w:rFonts w:ascii="Arial" w:hAnsi="Arial" w:cs="Arial"/>
          <w:sz w:val="24"/>
          <w:szCs w:val="24"/>
        </w:rPr>
        <w:t xml:space="preserve"> </w:t>
      </w:r>
      <w:r w:rsidRPr="77DE0B6D" w:rsidR="006537F6">
        <w:rPr>
          <w:rFonts w:ascii="Arial" w:hAnsi="Arial" w:cs="Arial"/>
          <w:sz w:val="24"/>
          <w:szCs w:val="24"/>
        </w:rPr>
        <w:t>cov</w:t>
      </w:r>
      <w:r w:rsidRPr="77DE0B6D" w:rsidR="006537F6">
        <w:rPr>
          <w:rFonts w:ascii="Arial" w:hAnsi="Arial" w:cs="Arial"/>
          <w:sz w:val="24"/>
          <w:szCs w:val="24"/>
        </w:rPr>
        <w:t xml:space="preserve"> </w:t>
      </w:r>
      <w:r w:rsidRPr="77DE0B6D" w:rsidR="006537F6">
        <w:rPr>
          <w:rFonts w:ascii="Arial" w:hAnsi="Arial" w:cs="Arial"/>
          <w:sz w:val="24"/>
          <w:szCs w:val="24"/>
        </w:rPr>
        <w:t>dej</w:t>
      </w:r>
      <w:r w:rsidRPr="77DE0B6D" w:rsidR="006537F6">
        <w:rPr>
          <w:rFonts w:ascii="Arial" w:hAnsi="Arial" w:cs="Arial"/>
          <w:sz w:val="24"/>
          <w:szCs w:val="24"/>
        </w:rPr>
        <w:t xml:space="preserve"> </w:t>
      </w:r>
      <w:r w:rsidRPr="77DE0B6D" w:rsidR="006537F6">
        <w:rPr>
          <w:rFonts w:ascii="Arial" w:hAnsi="Arial" w:cs="Arial"/>
          <w:sz w:val="24"/>
          <w:szCs w:val="24"/>
        </w:rPr>
        <w:t>haus</w:t>
      </w:r>
      <w:r w:rsidRPr="77DE0B6D" w:rsidR="006537F6">
        <w:rPr>
          <w:rFonts w:ascii="Arial" w:hAnsi="Arial" w:cs="Arial"/>
          <w:sz w:val="24"/>
          <w:szCs w:val="24"/>
        </w:rPr>
        <w:t xml:space="preserve">.  </w:t>
      </w:r>
      <w:r w:rsidRPr="77DE0B6D" w:rsidR="006537F6">
        <w:rPr>
          <w:rFonts w:ascii="Arial" w:hAnsi="Arial" w:cs="Arial"/>
          <w:sz w:val="24"/>
          <w:szCs w:val="24"/>
        </w:rPr>
        <w:t>Thov</w:t>
      </w:r>
      <w:r w:rsidRPr="77DE0B6D" w:rsidR="006537F6">
        <w:rPr>
          <w:rFonts w:ascii="Arial" w:hAnsi="Arial" w:cs="Arial"/>
          <w:sz w:val="24"/>
          <w:szCs w:val="24"/>
        </w:rPr>
        <w:t xml:space="preserve"> hu </w:t>
      </w:r>
      <w:r w:rsidRPr="77DE0B6D" w:rsidR="006537F6">
        <w:rPr>
          <w:rFonts w:ascii="Arial" w:hAnsi="Arial" w:cs="Arial"/>
          <w:sz w:val="24"/>
          <w:szCs w:val="24"/>
        </w:rPr>
        <w:t>rau</w:t>
      </w:r>
      <w:r w:rsidRPr="77DE0B6D" w:rsidR="006537F6">
        <w:rPr>
          <w:rFonts w:ascii="Arial" w:hAnsi="Arial" w:cs="Arial"/>
          <w:sz w:val="24"/>
          <w:szCs w:val="24"/>
        </w:rPr>
        <w:t xml:space="preserve"> </w:t>
      </w:r>
      <w:r w:rsidRPr="77DE0B6D" w:rsidR="1892E1AE">
        <w:rPr>
          <w:rFonts w:ascii="Arial" w:hAnsi="Arial" w:cs="Arial"/>
          <w:sz w:val="24"/>
          <w:szCs w:val="24"/>
          <w:lang w:val="es-MX"/>
        </w:rPr>
        <w:t xml:space="preserve">Bellevue </w:t>
      </w:r>
      <w:r w:rsidRPr="77DE0B6D" w:rsidR="1892E1AE">
        <w:rPr>
          <w:rFonts w:ascii="Arial" w:hAnsi="Arial" w:cs="Arial"/>
          <w:sz w:val="24"/>
          <w:szCs w:val="24"/>
          <w:lang w:val="es-MX"/>
        </w:rPr>
        <w:t>School</w:t>
      </w:r>
      <w:r w:rsidRPr="77DE0B6D" w:rsidR="006537F6">
        <w:rPr>
          <w:rFonts w:ascii="Arial" w:hAnsi="Arial" w:cs="Arial"/>
          <w:sz w:val="24"/>
          <w:szCs w:val="24"/>
        </w:rPr>
        <w:t xml:space="preserve"> </w:t>
      </w:r>
      <w:r w:rsidRPr="77DE0B6D" w:rsidR="006537F6">
        <w:rPr>
          <w:rFonts w:ascii="Arial" w:hAnsi="Arial" w:cs="Arial"/>
          <w:sz w:val="24"/>
          <w:szCs w:val="24"/>
        </w:rPr>
        <w:t>ntawm</w:t>
      </w:r>
      <w:r w:rsidRPr="77DE0B6D" w:rsidR="006537F6">
        <w:rPr>
          <w:rFonts w:ascii="Arial" w:hAnsi="Arial" w:cs="Arial"/>
          <w:sz w:val="24"/>
          <w:szCs w:val="24"/>
        </w:rPr>
        <w:t xml:space="preserve"> </w:t>
      </w:r>
      <w:r w:rsidRPr="77DE0B6D" w:rsidR="0DF6D9B2">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707-542-5197</w:t>
      </w:r>
      <w:r w:rsidRPr="77DE0B6D" w:rsidR="006537F6">
        <w:rPr>
          <w:rFonts w:ascii="Arial" w:hAnsi="Arial" w:cs="Arial"/>
          <w:sz w:val="24"/>
          <w:szCs w:val="24"/>
        </w:rPr>
        <w:t xml:space="preserve"> </w:t>
      </w:r>
      <w:r w:rsidRPr="77DE0B6D" w:rsidR="006537F6">
        <w:rPr>
          <w:rFonts w:ascii="Arial" w:hAnsi="Arial" w:cs="Arial"/>
          <w:sz w:val="24"/>
          <w:szCs w:val="24"/>
        </w:rPr>
        <w:t>rau</w:t>
      </w:r>
      <w:r w:rsidRPr="77DE0B6D" w:rsidR="006537F6">
        <w:rPr>
          <w:rFonts w:ascii="Arial" w:hAnsi="Arial" w:cs="Arial"/>
          <w:sz w:val="24"/>
          <w:szCs w:val="24"/>
        </w:rPr>
        <w:t xml:space="preserve"> </w:t>
      </w:r>
      <w:r w:rsidRPr="77DE0B6D" w:rsidR="006537F6">
        <w:rPr>
          <w:rFonts w:ascii="Arial" w:hAnsi="Arial" w:cs="Arial"/>
          <w:sz w:val="24"/>
          <w:szCs w:val="24"/>
        </w:rPr>
        <w:t>kev</w:t>
      </w:r>
      <w:r w:rsidRPr="77DE0B6D" w:rsidR="006537F6">
        <w:rPr>
          <w:rFonts w:ascii="Arial" w:hAnsi="Arial" w:cs="Arial"/>
          <w:sz w:val="24"/>
          <w:szCs w:val="24"/>
        </w:rPr>
        <w:t xml:space="preserve"> </w:t>
      </w:r>
      <w:r w:rsidRPr="77DE0B6D" w:rsidR="006537F6">
        <w:rPr>
          <w:rFonts w:ascii="Arial" w:hAnsi="Arial" w:cs="Arial"/>
          <w:sz w:val="24"/>
          <w:szCs w:val="24"/>
        </w:rPr>
        <w:t>pab</w:t>
      </w:r>
      <w:r w:rsidRPr="77DE0B6D" w:rsidR="006537F6">
        <w:rPr>
          <w:rFonts w:ascii="Arial" w:hAnsi="Arial" w:cs="Arial"/>
          <w:sz w:val="24"/>
          <w:szCs w:val="24"/>
        </w:rPr>
        <w:t xml:space="preserve"> </w:t>
      </w:r>
      <w:r w:rsidRPr="77DE0B6D" w:rsidR="006537F6">
        <w:rPr>
          <w:rFonts w:ascii="Arial" w:hAnsi="Arial" w:cs="Arial"/>
          <w:sz w:val="24"/>
          <w:szCs w:val="24"/>
        </w:rPr>
        <w:t>hauv</w:t>
      </w:r>
      <w:r w:rsidRPr="77DE0B6D" w:rsidR="006537F6">
        <w:rPr>
          <w:rFonts w:ascii="Arial" w:hAnsi="Arial" w:cs="Arial"/>
          <w:sz w:val="24"/>
          <w:szCs w:val="24"/>
        </w:rPr>
        <w:t xml:space="preserve"> </w:t>
      </w:r>
      <w:r w:rsidRPr="77DE0B6D" w:rsidR="006537F6">
        <w:rPr>
          <w:rFonts w:ascii="Arial" w:hAnsi="Arial" w:cs="Arial"/>
          <w:sz w:val="24"/>
          <w:szCs w:val="24"/>
        </w:rPr>
        <w:t>lus</w:t>
      </w:r>
      <w:r w:rsidRPr="77DE0B6D" w:rsidR="006537F6">
        <w:rPr>
          <w:rFonts w:ascii="Arial" w:hAnsi="Arial" w:cs="Arial"/>
          <w:sz w:val="24"/>
          <w:szCs w:val="24"/>
        </w:rPr>
        <w:t xml:space="preserve"> </w:t>
      </w:r>
      <w:r w:rsidRPr="77DE0B6D" w:rsidR="006537F6">
        <w:rPr>
          <w:rFonts w:ascii="Arial" w:hAnsi="Arial" w:cs="Arial"/>
          <w:sz w:val="24"/>
          <w:szCs w:val="24"/>
        </w:rPr>
        <w:t>Askiv</w:t>
      </w:r>
      <w:r w:rsidRPr="77DE0B6D"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77DE0B6D"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77DE0B6D"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095AAC" w14:paraId="54205FE5" w14:textId="77777777">
            <w:pPr>
              <w:spacing w:before="40" w:after="40"/>
              <w:jc w:val="center"/>
              <w:rPr>
                <w:rFonts w:ascii="Arial" w:hAnsi="Arial" w:cs="Arial"/>
                <w:sz w:val="24"/>
                <w:szCs w:val="24"/>
              </w:rPr>
            </w:pPr>
            <w:r w:rsidRPr="77DE0B6D" w:rsidR="00095AAC">
              <w:rPr>
                <w:rFonts w:ascii="Arial" w:hAnsi="Arial" w:cs="Arial"/>
                <w:sz w:val="24"/>
                <w:szCs w:val="24"/>
              </w:rPr>
              <w:t>(In the year)</w:t>
            </w:r>
          </w:p>
          <w:p w:rsidRPr="005162DE" w:rsidR="008572DA" w:rsidP="77DE0B6D" w:rsidRDefault="008572DA" w14:paraId="4A18E97C" w14:textId="549CE24E">
            <w:pPr>
              <w:pStyle w:val="Normal"/>
              <w:suppressLineNumbers w:val="0"/>
              <w:bidi w:val="0"/>
              <w:spacing w:before="40" w:beforeAutospacing="off" w:after="40" w:afterAutospacing="off" w:line="259" w:lineRule="auto"/>
              <w:ind w:left="0" w:right="0"/>
              <w:jc w:val="center"/>
            </w:pPr>
            <w:r w:rsidRPr="77DE0B6D" w:rsidR="070651CC">
              <w:rPr>
                <w:rFonts w:ascii="Arial" w:hAnsi="Arial" w:cs="Arial"/>
                <w:sz w:val="24"/>
                <w:szCs w:val="24"/>
              </w:rPr>
              <w:t>0</w:t>
            </w:r>
          </w:p>
        </w:tc>
        <w:tc>
          <w:tcPr>
            <w:tcW w:w="1443" w:type="dxa"/>
            <w:tcMar/>
          </w:tcPr>
          <w:p w:rsidRPr="005162DE" w:rsidR="00095AAC" w:rsidP="77DE0B6D" w:rsidRDefault="008572DA" w14:paraId="38C21B9B" w14:textId="1654A4E8">
            <w:pPr>
              <w:pStyle w:val="Normal"/>
              <w:suppressLineNumbers w:val="0"/>
              <w:bidi w:val="0"/>
              <w:spacing w:before="40" w:beforeAutospacing="off" w:after="40" w:afterAutospacing="off" w:line="259" w:lineRule="auto"/>
              <w:ind w:left="0" w:right="0"/>
              <w:jc w:val="center"/>
            </w:pPr>
            <w:r w:rsidRPr="77DE0B6D" w:rsidR="070651CC">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77DE0B6D"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77DE0B6D"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77DE0B6D" w:rsidRDefault="00D73637" w14:paraId="0A0580DD" w14:textId="34231B87">
            <w:pPr>
              <w:pStyle w:val="Normal"/>
              <w:suppressLineNumbers w:val="0"/>
              <w:bidi w:val="0"/>
              <w:spacing w:before="40" w:beforeAutospacing="off" w:after="40" w:afterAutospacing="off" w:line="259" w:lineRule="auto"/>
              <w:ind w:left="0" w:right="0"/>
              <w:jc w:val="center"/>
            </w:pPr>
            <w:r w:rsidRPr="77DE0B6D" w:rsidR="74097A16">
              <w:rPr>
                <w:rFonts w:ascii="Arial" w:hAnsi="Arial" w:cs="Arial"/>
                <w:sz w:val="24"/>
                <w:szCs w:val="24"/>
              </w:rPr>
              <w:t>8-8-2023</w:t>
            </w:r>
          </w:p>
        </w:tc>
        <w:tc>
          <w:tcPr>
            <w:tcW w:w="1021" w:type="dxa"/>
            <w:tcMar>
              <w:left w:w="86" w:type="dxa"/>
              <w:right w:w="86" w:type="dxa"/>
            </w:tcMar>
          </w:tcPr>
          <w:p w:rsidRPr="005162DE" w:rsidR="00D73637" w:rsidP="77DE0B6D" w:rsidRDefault="00D73637" w14:paraId="102D5A02" w14:textId="1B231AF5">
            <w:pPr>
              <w:pStyle w:val="Normal"/>
              <w:suppressLineNumbers w:val="0"/>
              <w:bidi w:val="0"/>
              <w:spacing w:before="40" w:beforeAutospacing="off" w:after="40" w:afterAutospacing="off" w:line="259" w:lineRule="auto"/>
              <w:ind w:left="0" w:right="0"/>
              <w:jc w:val="center"/>
            </w:pPr>
            <w:r w:rsidRPr="77DE0B6D" w:rsidR="31CEF3BC">
              <w:rPr>
                <w:rFonts w:ascii="Arial" w:hAnsi="Arial" w:cs="Arial"/>
                <w:sz w:val="24"/>
                <w:szCs w:val="24"/>
              </w:rPr>
              <w:t>5</w:t>
            </w:r>
          </w:p>
        </w:tc>
        <w:tc>
          <w:tcPr>
            <w:tcW w:w="1123" w:type="dxa"/>
            <w:tcMar>
              <w:left w:w="86" w:type="dxa"/>
              <w:right w:w="86" w:type="dxa"/>
            </w:tcMar>
          </w:tcPr>
          <w:p w:rsidRPr="005162DE" w:rsidR="00D73637" w:rsidP="00960466" w:rsidRDefault="00D73637" w14:paraId="36E2A949" w14:textId="5434168F">
            <w:pPr>
              <w:spacing w:before="40" w:after="40"/>
              <w:jc w:val="center"/>
              <w:rPr>
                <w:rFonts w:ascii="Arial" w:hAnsi="Arial" w:cs="Arial"/>
                <w:sz w:val="24"/>
                <w:szCs w:val="24"/>
              </w:rPr>
            </w:pPr>
            <w:r w:rsidRPr="77DE0B6D" w:rsidR="11330499">
              <w:rPr>
                <w:rFonts w:ascii="Arial" w:hAnsi="Arial" w:cs="Arial"/>
                <w:sz w:val="24"/>
                <w:szCs w:val="24"/>
              </w:rPr>
              <w:t>&lt;.005mg/l</w:t>
            </w:r>
          </w:p>
        </w:tc>
        <w:tc>
          <w:tcPr>
            <w:tcW w:w="1021" w:type="dxa"/>
            <w:tcMar>
              <w:left w:w="86" w:type="dxa"/>
              <w:right w:w="86" w:type="dxa"/>
            </w:tcMar>
          </w:tcPr>
          <w:p w:rsidRPr="005162DE" w:rsidR="00D73637" w:rsidP="77DE0B6D" w:rsidRDefault="00D73637" w14:paraId="308535F4" w14:textId="08130AFE">
            <w:pPr>
              <w:pStyle w:val="Normal"/>
              <w:suppressLineNumbers w:val="0"/>
              <w:bidi w:val="0"/>
              <w:spacing w:before="40" w:beforeAutospacing="off" w:after="40" w:afterAutospacing="off" w:line="259" w:lineRule="auto"/>
              <w:ind w:left="0" w:right="0"/>
              <w:jc w:val="center"/>
            </w:pPr>
            <w:r w:rsidRPr="77DE0B6D" w:rsidR="601A29F4">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77DE0B6D"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77DE0B6D" w:rsidRDefault="00D73637" w14:paraId="1E79D436" w14:textId="72B1271B">
            <w:pPr>
              <w:pStyle w:val="Normal"/>
              <w:suppressLineNumbers w:val="0"/>
              <w:bidi w:val="0"/>
              <w:spacing w:before="40" w:beforeAutospacing="off" w:after="40" w:afterAutospacing="off" w:line="259" w:lineRule="auto"/>
              <w:ind w:left="0" w:right="0"/>
              <w:jc w:val="center"/>
            </w:pPr>
            <w:r w:rsidRPr="77DE0B6D" w:rsidR="36A6A820">
              <w:rPr>
                <w:rFonts w:ascii="Arial" w:hAnsi="Arial" w:cs="Arial"/>
                <w:sz w:val="24"/>
                <w:szCs w:val="24"/>
              </w:rPr>
              <w:t>8-8-2023</w:t>
            </w:r>
          </w:p>
        </w:tc>
        <w:tc>
          <w:tcPr>
            <w:tcW w:w="1021" w:type="dxa"/>
            <w:tcMar>
              <w:left w:w="86" w:type="dxa"/>
              <w:right w:w="86" w:type="dxa"/>
            </w:tcMar>
          </w:tcPr>
          <w:p w:rsidRPr="005162DE" w:rsidR="00D73637" w:rsidP="77DE0B6D" w:rsidRDefault="00D73637" w14:paraId="42CEE2F3" w14:textId="69506AEE">
            <w:pPr>
              <w:pStyle w:val="Normal"/>
              <w:suppressLineNumbers w:val="0"/>
              <w:bidi w:val="0"/>
              <w:spacing w:before="40" w:beforeAutospacing="off" w:after="40" w:afterAutospacing="off" w:line="259" w:lineRule="auto"/>
              <w:ind w:left="0" w:right="0"/>
              <w:jc w:val="center"/>
            </w:pPr>
            <w:r w:rsidRPr="77DE0B6D" w:rsidR="6AD6ADF3">
              <w:rPr>
                <w:rFonts w:ascii="Arial" w:hAnsi="Arial" w:cs="Arial"/>
                <w:sz w:val="24"/>
                <w:szCs w:val="24"/>
              </w:rPr>
              <w:t>5</w:t>
            </w:r>
          </w:p>
        </w:tc>
        <w:tc>
          <w:tcPr>
            <w:tcW w:w="1123" w:type="dxa"/>
            <w:tcMar>
              <w:left w:w="86" w:type="dxa"/>
              <w:right w:w="86" w:type="dxa"/>
            </w:tcMar>
          </w:tcPr>
          <w:p w:rsidRPr="005162DE" w:rsidR="00D73637" w:rsidP="77DE0B6D" w:rsidRDefault="00D73637" w14:paraId="15E55B1F" w14:textId="3F107B2D">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77DE0B6D" w:rsidR="6AD6ADF3">
              <w:rPr>
                <w:rFonts w:ascii="Arial" w:hAnsi="Arial" w:cs="Arial"/>
                <w:sz w:val="24"/>
                <w:szCs w:val="24"/>
              </w:rPr>
              <w:t>.960</w:t>
            </w:r>
            <w:r w:rsidRPr="77DE0B6D" w:rsidR="3B9AFA00">
              <w:rPr>
                <w:rFonts w:ascii="Arial" w:hAnsi="Arial" w:cs="Arial"/>
                <w:sz w:val="24"/>
                <w:szCs w:val="24"/>
              </w:rPr>
              <w:t>mg/l</w:t>
            </w:r>
          </w:p>
        </w:tc>
        <w:tc>
          <w:tcPr>
            <w:tcW w:w="1021" w:type="dxa"/>
            <w:tcMar>
              <w:left w:w="86" w:type="dxa"/>
              <w:right w:w="86" w:type="dxa"/>
            </w:tcMar>
          </w:tcPr>
          <w:p w:rsidRPr="005162DE" w:rsidR="00D73637" w:rsidP="77DE0B6D" w:rsidRDefault="00D73637" w14:paraId="1AE57BBF" w14:textId="63EE9F0B">
            <w:pPr>
              <w:pStyle w:val="Normal"/>
              <w:suppressLineNumbers w:val="0"/>
              <w:bidi w:val="0"/>
              <w:spacing w:before="40" w:beforeAutospacing="off" w:after="40" w:afterAutospacing="off" w:line="259" w:lineRule="auto"/>
              <w:ind w:left="0" w:right="0"/>
              <w:jc w:val="center"/>
            </w:pPr>
            <w:r w:rsidRPr="77DE0B6D" w:rsidR="541DBAE5">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77DE0B6D"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7DE0B6D" w14:paraId="0E0C1E93" w14:textId="77777777">
        <w:trPr>
          <w:trHeight w:val="432"/>
        </w:trPr>
        <w:tc>
          <w:tcPr>
            <w:tcW w:w="2250"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77DE0B6D" w:rsidRDefault="00684C7E" w14:paraId="1A68FF09" w14:textId="604256F4">
            <w:pPr>
              <w:spacing w:before="40" w:after="40"/>
              <w:jc w:val="center"/>
              <w:rPr>
                <w:rFonts w:ascii="Arial" w:hAnsi="Arial" w:eastAsia="Arial" w:cs="Arial"/>
                <w:noProof w:val="0"/>
                <w:sz w:val="24"/>
                <w:szCs w:val="24"/>
                <w:lang w:val="en-US"/>
              </w:rPr>
            </w:pPr>
            <w:r w:rsidRPr="77DE0B6D" w:rsidR="2F650530">
              <w:rPr>
                <w:rFonts w:ascii="Arial" w:hAnsi="Arial" w:eastAsia="Arial" w:cs="Arial"/>
                <w:b w:val="0"/>
                <w:bCs w:val="0"/>
                <w:i w:val="0"/>
                <w:iCs w:val="0"/>
                <w:caps w:val="0"/>
                <w:smallCaps w:val="0"/>
                <w:noProof w:val="0"/>
                <w:color w:val="000000" w:themeColor="text1" w:themeTint="FF" w:themeShade="FF"/>
                <w:sz w:val="24"/>
                <w:szCs w:val="24"/>
                <w:lang w:val="en-US"/>
              </w:rPr>
              <w:t>02/26/1996</w:t>
            </w:r>
          </w:p>
          <w:p w:rsidRPr="005162DE" w:rsidR="00684C7E" w:rsidP="77DE0B6D" w:rsidRDefault="00684C7E" w14:paraId="2DC49168" w14:textId="4436CB9A">
            <w:pPr>
              <w:pStyle w:val="Normal"/>
              <w:spacing w:before="40" w:after="40"/>
              <w:jc w:val="center"/>
              <w:rPr>
                <w:rFonts w:ascii="Arial" w:hAnsi="Arial" w:cs="Arial"/>
                <w:sz w:val="24"/>
                <w:szCs w:val="24"/>
              </w:rPr>
            </w:pPr>
          </w:p>
        </w:tc>
        <w:tc>
          <w:tcPr>
            <w:tcW w:w="1260" w:type="dxa"/>
            <w:tcMar>
              <w:left w:w="58" w:type="dxa"/>
              <w:right w:w="58" w:type="dxa"/>
            </w:tcMar>
          </w:tcPr>
          <w:p w:rsidRPr="005162DE" w:rsidR="00684C7E" w:rsidP="77DE0B6D" w:rsidRDefault="00684C7E" w14:paraId="690B0D1C" w14:textId="508EFCB7">
            <w:pPr>
              <w:pStyle w:val="Normal"/>
              <w:suppressLineNumbers w:val="0"/>
              <w:bidi w:val="0"/>
              <w:spacing w:before="40" w:beforeAutospacing="off" w:after="40" w:afterAutospacing="off" w:line="259" w:lineRule="auto"/>
              <w:ind w:left="0" w:right="0"/>
              <w:jc w:val="center"/>
            </w:pPr>
            <w:r w:rsidRPr="77DE0B6D" w:rsidR="57B5381E">
              <w:rPr>
                <w:rFonts w:ascii="Arial" w:hAnsi="Arial" w:cs="Arial"/>
                <w:sz w:val="24"/>
                <w:szCs w:val="24"/>
              </w:rPr>
              <w:t>23.5</w:t>
            </w:r>
          </w:p>
        </w:tc>
        <w:tc>
          <w:tcPr>
            <w:tcW w:w="1530" w:type="dxa"/>
            <w:tcMar>
              <w:left w:w="58" w:type="dxa"/>
              <w:right w:w="58" w:type="dxa"/>
            </w:tcMar>
          </w:tcPr>
          <w:p w:rsidRPr="005162DE" w:rsidR="00684C7E" w:rsidP="00684C7E" w:rsidRDefault="00684C7E" w14:paraId="6802CC34" w14:noSpellErr="1" w14:textId="7F1EDDC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77DE0B6D" w14:paraId="2ACD2463" w14:textId="77777777">
        <w:tc>
          <w:tcPr>
            <w:tcW w:w="2250"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77DE0B6D" w:rsidRDefault="00684C7E" w14:paraId="3FE88BF6" w14:textId="49266DA2">
            <w:pPr>
              <w:spacing w:before="40" w:after="40"/>
              <w:jc w:val="center"/>
              <w:rPr>
                <w:rFonts w:ascii="Arial" w:hAnsi="Arial" w:eastAsia="Arial" w:cs="Arial"/>
                <w:noProof w:val="0"/>
                <w:sz w:val="24"/>
                <w:szCs w:val="24"/>
                <w:lang w:val="en-US"/>
              </w:rPr>
            </w:pPr>
            <w:r w:rsidRPr="77DE0B6D" w:rsidR="371E0FCB">
              <w:rPr>
                <w:rFonts w:ascii="Arial" w:hAnsi="Arial" w:eastAsia="Arial" w:cs="Arial"/>
                <w:b w:val="0"/>
                <w:bCs w:val="0"/>
                <w:i w:val="0"/>
                <w:iCs w:val="0"/>
                <w:caps w:val="0"/>
                <w:smallCaps w:val="0"/>
                <w:noProof w:val="0"/>
                <w:color w:val="000000" w:themeColor="text1" w:themeTint="FF" w:themeShade="FF"/>
                <w:sz w:val="24"/>
                <w:szCs w:val="24"/>
                <w:lang w:val="en-US"/>
              </w:rPr>
              <w:t>02/26/1996</w:t>
            </w:r>
          </w:p>
          <w:p w:rsidRPr="005162DE" w:rsidR="00684C7E" w:rsidP="77DE0B6D" w:rsidRDefault="00684C7E" w14:paraId="7A81C45D" w14:textId="62F8D036">
            <w:pPr>
              <w:pStyle w:val="Normal"/>
              <w:spacing w:before="40" w:after="40"/>
              <w:jc w:val="center"/>
              <w:rPr>
                <w:rFonts w:ascii="Arial" w:hAnsi="Arial" w:cs="Arial"/>
                <w:sz w:val="24"/>
                <w:szCs w:val="24"/>
              </w:rPr>
            </w:pPr>
          </w:p>
        </w:tc>
        <w:tc>
          <w:tcPr>
            <w:tcW w:w="1260" w:type="dxa"/>
            <w:tcMar>
              <w:left w:w="58" w:type="dxa"/>
              <w:right w:w="58" w:type="dxa"/>
            </w:tcMar>
          </w:tcPr>
          <w:p w:rsidRPr="005162DE" w:rsidR="00684C7E" w:rsidP="77DE0B6D" w:rsidRDefault="00684C7E" w14:paraId="5F571C45" w14:textId="4E737F65">
            <w:pPr>
              <w:pStyle w:val="Normal"/>
              <w:suppressLineNumbers w:val="0"/>
              <w:bidi w:val="0"/>
              <w:spacing w:before="40" w:beforeAutospacing="off" w:after="40" w:afterAutospacing="off" w:line="259" w:lineRule="auto"/>
              <w:ind w:left="0" w:right="0"/>
              <w:jc w:val="center"/>
            </w:pPr>
            <w:r w:rsidRPr="77DE0B6D" w:rsidR="3EB99059">
              <w:rPr>
                <w:rFonts w:ascii="Arial" w:hAnsi="Arial" w:cs="Arial"/>
                <w:sz w:val="24"/>
                <w:szCs w:val="24"/>
              </w:rPr>
              <w:t>151</w:t>
            </w:r>
          </w:p>
        </w:tc>
        <w:tc>
          <w:tcPr>
            <w:tcW w:w="1530" w:type="dxa"/>
            <w:tcMar>
              <w:left w:w="58" w:type="dxa"/>
              <w:right w:w="58" w:type="dxa"/>
            </w:tcMar>
          </w:tcPr>
          <w:p w:rsidRPr="005162DE" w:rsidR="00684C7E" w:rsidP="00684C7E" w:rsidRDefault="00684C7E" w14:paraId="2BE476FB" w14:noSpellErr="1" w14:textId="35CF6BB0">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77DE0B6D"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7DE0B6D" w14:paraId="7C96DD6F" w14:textId="77777777">
        <w:trPr>
          <w:trHeight w:val="432"/>
        </w:trPr>
        <w:tc>
          <w:tcPr>
            <w:tcW w:w="2245" w:type="dxa"/>
            <w:tcMar>
              <w:left w:w="58" w:type="dxa"/>
              <w:right w:w="58" w:type="dxa"/>
            </w:tcMar>
          </w:tcPr>
          <w:p w:rsidR="77DE0B6D" w:rsidP="77DE0B6D" w:rsidRDefault="77DE0B6D" w14:paraId="6C2A580D" w14:textId="32613530">
            <w:pPr>
              <w:keepNext w:val="1"/>
              <w:keepLines w:val="1"/>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Arsenic</w:t>
            </w:r>
          </w:p>
        </w:tc>
        <w:tc>
          <w:tcPr>
            <w:tcW w:w="1440" w:type="dxa"/>
            <w:tcMar/>
          </w:tcPr>
          <w:p w:rsidR="77DE0B6D" w:rsidP="77DE0B6D" w:rsidRDefault="77DE0B6D" w14:paraId="0418E264" w14:textId="0BE348E3">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0</w:t>
            </w:r>
            <w:r w:rsidRPr="77DE0B6D" w:rsidR="56DA9D42">
              <w:rPr>
                <w:rFonts w:ascii="Arial" w:hAnsi="Arial" w:eastAsia="Arial" w:cs="Arial"/>
                <w:b w:val="0"/>
                <w:bCs w:val="0"/>
                <w:i w:val="0"/>
                <w:iCs w:val="0"/>
                <w:caps w:val="0"/>
                <w:smallCaps w:val="0"/>
                <w:color w:val="000000" w:themeColor="text1" w:themeTint="FF" w:themeShade="FF"/>
                <w:sz w:val="24"/>
                <w:szCs w:val="24"/>
                <w:lang w:val="en-US"/>
              </w:rPr>
              <w:t>8</w:t>
            </w:r>
            <w:r w:rsidRPr="77DE0B6D" w:rsidR="77DE0B6D">
              <w:rPr>
                <w:rFonts w:ascii="Arial" w:hAnsi="Arial" w:eastAsia="Arial" w:cs="Arial"/>
                <w:b w:val="0"/>
                <w:bCs w:val="0"/>
                <w:i w:val="0"/>
                <w:iCs w:val="0"/>
                <w:caps w:val="0"/>
                <w:smallCaps w:val="0"/>
                <w:color w:val="000000" w:themeColor="text1" w:themeTint="FF" w:themeShade="FF"/>
                <w:sz w:val="24"/>
                <w:szCs w:val="24"/>
                <w:lang w:val="en-US"/>
              </w:rPr>
              <w:t>/0</w:t>
            </w:r>
            <w:r w:rsidRPr="77DE0B6D" w:rsidR="53FAB2C3">
              <w:rPr>
                <w:rFonts w:ascii="Arial" w:hAnsi="Arial" w:eastAsia="Arial" w:cs="Arial"/>
                <w:b w:val="0"/>
                <w:bCs w:val="0"/>
                <w:i w:val="0"/>
                <w:iCs w:val="0"/>
                <w:caps w:val="0"/>
                <w:smallCaps w:val="0"/>
                <w:color w:val="000000" w:themeColor="text1" w:themeTint="FF" w:themeShade="FF"/>
                <w:sz w:val="24"/>
                <w:szCs w:val="24"/>
                <w:lang w:val="en-US"/>
              </w:rPr>
              <w:t>2</w:t>
            </w:r>
            <w:r w:rsidRPr="77DE0B6D" w:rsidR="77DE0B6D">
              <w:rPr>
                <w:rFonts w:ascii="Arial" w:hAnsi="Arial" w:eastAsia="Arial" w:cs="Arial"/>
                <w:b w:val="0"/>
                <w:bCs w:val="0"/>
                <w:i w:val="0"/>
                <w:iCs w:val="0"/>
                <w:caps w:val="0"/>
                <w:smallCaps w:val="0"/>
                <w:color w:val="000000" w:themeColor="text1" w:themeTint="FF" w:themeShade="FF"/>
                <w:sz w:val="24"/>
                <w:szCs w:val="24"/>
                <w:lang w:val="en-US"/>
              </w:rPr>
              <w:t>/202</w:t>
            </w:r>
            <w:r w:rsidRPr="77DE0B6D" w:rsidR="08E72332">
              <w:rPr>
                <w:rFonts w:ascii="Arial" w:hAnsi="Arial" w:eastAsia="Arial" w:cs="Arial"/>
                <w:b w:val="0"/>
                <w:bCs w:val="0"/>
                <w:i w:val="0"/>
                <w:iCs w:val="0"/>
                <w:caps w:val="0"/>
                <w:smallCaps w:val="0"/>
                <w:color w:val="000000" w:themeColor="text1" w:themeTint="FF" w:themeShade="FF"/>
                <w:sz w:val="24"/>
                <w:szCs w:val="24"/>
                <w:lang w:val="en-US"/>
              </w:rPr>
              <w:t>3</w:t>
            </w:r>
          </w:p>
        </w:tc>
        <w:tc>
          <w:tcPr>
            <w:tcW w:w="1260" w:type="dxa"/>
            <w:tcMar/>
          </w:tcPr>
          <w:p w:rsidR="77DE0B6D" w:rsidP="77DE0B6D" w:rsidRDefault="77DE0B6D" w14:paraId="66694E92" w14:textId="1CF0F57C">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5.</w:t>
            </w:r>
            <w:r w:rsidRPr="77DE0B6D" w:rsidR="1BFB91AA">
              <w:rPr>
                <w:rFonts w:ascii="Arial" w:hAnsi="Arial" w:eastAsia="Arial" w:cs="Arial"/>
                <w:b w:val="0"/>
                <w:bCs w:val="0"/>
                <w:i w:val="0"/>
                <w:iCs w:val="0"/>
                <w:caps w:val="0"/>
                <w:smallCaps w:val="0"/>
                <w:color w:val="000000" w:themeColor="text1" w:themeTint="FF" w:themeShade="FF"/>
                <w:sz w:val="24"/>
                <w:szCs w:val="24"/>
                <w:lang w:val="en-US"/>
              </w:rPr>
              <w:t>8</w:t>
            </w:r>
            <w:r w:rsidRPr="77DE0B6D" w:rsidR="77DE0B6D">
              <w:rPr>
                <w:rFonts w:ascii="Arial" w:hAnsi="Arial" w:eastAsia="Arial" w:cs="Arial"/>
                <w:b w:val="0"/>
                <w:bCs w:val="0"/>
                <w:i w:val="0"/>
                <w:iCs w:val="0"/>
                <w:caps w:val="0"/>
                <w:smallCaps w:val="0"/>
                <w:color w:val="000000" w:themeColor="text1" w:themeTint="FF" w:themeShade="FF"/>
                <w:sz w:val="24"/>
                <w:szCs w:val="24"/>
                <w:lang w:val="en-US"/>
              </w:rPr>
              <w:t xml:space="preserve"> ug/1</w:t>
            </w:r>
          </w:p>
        </w:tc>
        <w:tc>
          <w:tcPr>
            <w:tcW w:w="1530" w:type="dxa"/>
            <w:tcMar/>
          </w:tcPr>
          <w:p w:rsidR="77DE0B6D" w:rsidP="77DE0B6D" w:rsidRDefault="77DE0B6D" w14:paraId="387AD213" w14:textId="10F050E0">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170" w:type="dxa"/>
            <w:tcMar/>
          </w:tcPr>
          <w:p w:rsidR="77DE0B6D" w:rsidP="77DE0B6D" w:rsidRDefault="77DE0B6D" w14:paraId="16925A12" w14:textId="67AC04EC">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10</w:t>
            </w:r>
          </w:p>
        </w:tc>
        <w:tc>
          <w:tcPr>
            <w:tcW w:w="1260" w:type="dxa"/>
            <w:tcMar/>
          </w:tcPr>
          <w:p w:rsidR="77DE0B6D" w:rsidP="77DE0B6D" w:rsidRDefault="77DE0B6D" w14:paraId="1E5DB64A" w14:textId="3DF36EE8">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931" w:type="dxa"/>
            <w:tcMar/>
          </w:tcPr>
          <w:p w:rsidR="77DE0B6D" w:rsidP="77DE0B6D" w:rsidRDefault="77DE0B6D" w14:paraId="434520E2" w14:textId="4B9D8A1E">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Erosion of natural deposits, runoff from orchards, glass and electronics production wastes</w:t>
            </w:r>
          </w:p>
        </w:tc>
      </w:tr>
      <w:tr w:rsidRPr="005162DE" w:rsidR="005162DE" w:rsidTr="77DE0B6D" w14:paraId="7E778FAF" w14:textId="77777777">
        <w:trPr>
          <w:trHeight w:val="432"/>
        </w:trPr>
        <w:tc>
          <w:tcPr>
            <w:tcW w:w="2245" w:type="dxa"/>
            <w:tcMar>
              <w:left w:w="58" w:type="dxa"/>
              <w:right w:w="58" w:type="dxa"/>
            </w:tcMar>
          </w:tcPr>
          <w:p w:rsidR="77DE0B6D" w:rsidP="77DE0B6D" w:rsidRDefault="77DE0B6D" w14:paraId="6F60D044" w14:textId="6646EE7C">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Barium</w:t>
            </w:r>
          </w:p>
        </w:tc>
        <w:tc>
          <w:tcPr>
            <w:tcW w:w="1440" w:type="dxa"/>
            <w:tcMar/>
          </w:tcPr>
          <w:p w:rsidR="77DE0B6D" w:rsidP="77DE0B6D" w:rsidRDefault="77DE0B6D" w14:paraId="58B0D2CF" w14:textId="45ED4BCE">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04/04/2017</w:t>
            </w:r>
          </w:p>
        </w:tc>
        <w:tc>
          <w:tcPr>
            <w:tcW w:w="1260" w:type="dxa"/>
            <w:tcMar/>
          </w:tcPr>
          <w:p w:rsidR="77DE0B6D" w:rsidP="77DE0B6D" w:rsidRDefault="77DE0B6D" w14:paraId="0210788C" w14:textId="4691D07A">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180ug/1</w:t>
            </w:r>
          </w:p>
        </w:tc>
        <w:tc>
          <w:tcPr>
            <w:tcW w:w="1530" w:type="dxa"/>
            <w:tcMar/>
          </w:tcPr>
          <w:p w:rsidR="77DE0B6D" w:rsidP="77DE0B6D" w:rsidRDefault="77DE0B6D" w14:paraId="6DC1DD65" w14:textId="1290D032">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170" w:type="dxa"/>
            <w:tcMar/>
          </w:tcPr>
          <w:p w:rsidR="77DE0B6D" w:rsidP="77DE0B6D" w:rsidRDefault="77DE0B6D" w14:paraId="41BF3C80" w14:textId="754D63A0">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1000</w:t>
            </w:r>
          </w:p>
        </w:tc>
        <w:tc>
          <w:tcPr>
            <w:tcW w:w="1260" w:type="dxa"/>
            <w:tcMar/>
          </w:tcPr>
          <w:p w:rsidR="77DE0B6D" w:rsidP="77DE0B6D" w:rsidRDefault="77DE0B6D" w14:paraId="50D5BEE3" w14:textId="52352157">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931" w:type="dxa"/>
            <w:tcMar/>
          </w:tcPr>
          <w:p w:rsidR="77DE0B6D" w:rsidP="77DE0B6D" w:rsidRDefault="77DE0B6D" w14:paraId="424D727E" w14:textId="23905F50">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Discharge of oil drilling wastes and from metal refineries erosion of natural deposits</w:t>
            </w:r>
          </w:p>
        </w:tc>
      </w:tr>
      <w:tr w:rsidRPr="005162DE" w:rsidR="005162DE" w:rsidTr="77DE0B6D" w14:paraId="5A2E4EDA" w14:textId="77777777">
        <w:trPr>
          <w:trHeight w:val="432"/>
        </w:trPr>
        <w:tc>
          <w:tcPr>
            <w:tcW w:w="2245" w:type="dxa"/>
            <w:tcMar>
              <w:left w:w="58" w:type="dxa"/>
              <w:right w:w="58" w:type="dxa"/>
            </w:tcMar>
          </w:tcPr>
          <w:p w:rsidR="77DE0B6D" w:rsidP="77DE0B6D" w:rsidRDefault="77DE0B6D" w14:paraId="58E043DE" w14:textId="0E3FCB25">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Fluoride (natural source)</w:t>
            </w:r>
          </w:p>
        </w:tc>
        <w:tc>
          <w:tcPr>
            <w:tcW w:w="1440" w:type="dxa"/>
            <w:tcMar/>
          </w:tcPr>
          <w:p w:rsidR="77DE0B6D" w:rsidP="77DE0B6D" w:rsidRDefault="77DE0B6D" w14:paraId="0C17F562" w14:textId="0043A6FC">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04/04/2017</w:t>
            </w:r>
          </w:p>
        </w:tc>
        <w:tc>
          <w:tcPr>
            <w:tcW w:w="1260" w:type="dxa"/>
            <w:tcMar/>
          </w:tcPr>
          <w:p w:rsidR="77DE0B6D" w:rsidP="77DE0B6D" w:rsidRDefault="77DE0B6D" w14:paraId="3175AF62" w14:textId="14F6DD5A">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0.17mg/1</w:t>
            </w:r>
          </w:p>
        </w:tc>
        <w:tc>
          <w:tcPr>
            <w:tcW w:w="1530" w:type="dxa"/>
            <w:tcMar/>
          </w:tcPr>
          <w:p w:rsidR="77DE0B6D" w:rsidP="77DE0B6D" w:rsidRDefault="77DE0B6D" w14:paraId="42A810FF" w14:textId="24894B6E">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170" w:type="dxa"/>
            <w:tcMar/>
          </w:tcPr>
          <w:p w:rsidR="77DE0B6D" w:rsidP="77DE0B6D" w:rsidRDefault="77DE0B6D" w14:paraId="7CD0D13F" w14:textId="381EA675">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2</w:t>
            </w:r>
          </w:p>
        </w:tc>
        <w:tc>
          <w:tcPr>
            <w:tcW w:w="1260" w:type="dxa"/>
            <w:tcMar/>
          </w:tcPr>
          <w:p w:rsidR="77DE0B6D" w:rsidP="77DE0B6D" w:rsidRDefault="77DE0B6D" w14:paraId="4FB64BE5" w14:textId="40FBE3CB">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931" w:type="dxa"/>
            <w:tcMar/>
          </w:tcPr>
          <w:p w:rsidR="77DE0B6D" w:rsidP="77DE0B6D" w:rsidRDefault="77DE0B6D" w14:paraId="587FB38A" w14:textId="508EEBA0">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Erosion of natural deposits, dater additive which promotes strong teeth, discharge from fertilizer and aluminum factories</w:t>
            </w:r>
          </w:p>
        </w:tc>
      </w:tr>
      <w:tr w:rsidR="77DE0B6D" w:rsidTr="77DE0B6D" w14:paraId="3416EE19">
        <w:trPr>
          <w:trHeight w:val="432"/>
        </w:trPr>
        <w:tc>
          <w:tcPr>
            <w:tcW w:w="2245" w:type="dxa"/>
            <w:tcMar>
              <w:left w:w="58" w:type="dxa"/>
              <w:right w:w="58" w:type="dxa"/>
            </w:tcMar>
          </w:tcPr>
          <w:p w:rsidR="77DE0B6D" w:rsidP="77DE0B6D" w:rsidRDefault="77DE0B6D" w14:paraId="320B8A45" w14:textId="48B8BA0E">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Gross Alpha</w:t>
            </w:r>
          </w:p>
        </w:tc>
        <w:tc>
          <w:tcPr>
            <w:tcW w:w="1440" w:type="dxa"/>
            <w:tcMar/>
          </w:tcPr>
          <w:p w:rsidR="77DE0B6D" w:rsidP="77DE0B6D" w:rsidRDefault="77DE0B6D" w14:paraId="4FF37D5F" w14:textId="4BC14E28">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10/27/2017</w:t>
            </w:r>
          </w:p>
        </w:tc>
        <w:tc>
          <w:tcPr>
            <w:tcW w:w="1260" w:type="dxa"/>
            <w:tcMar/>
          </w:tcPr>
          <w:p w:rsidR="77DE0B6D" w:rsidP="77DE0B6D" w:rsidRDefault="77DE0B6D" w14:paraId="4CF5D521" w14:textId="75553FB2">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120pci/1</w:t>
            </w:r>
          </w:p>
        </w:tc>
        <w:tc>
          <w:tcPr>
            <w:tcW w:w="1530" w:type="dxa"/>
            <w:tcMar/>
          </w:tcPr>
          <w:p w:rsidR="77DE0B6D" w:rsidP="77DE0B6D" w:rsidRDefault="77DE0B6D" w14:paraId="7AA363CA" w14:textId="4BA53574">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77DE0B6D" w:rsidP="77DE0B6D" w:rsidRDefault="77DE0B6D" w14:paraId="2071F3D2" w14:textId="6560A518">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15</w:t>
            </w:r>
          </w:p>
        </w:tc>
        <w:tc>
          <w:tcPr>
            <w:tcW w:w="1260" w:type="dxa"/>
            <w:tcMar/>
          </w:tcPr>
          <w:p w:rsidR="77DE0B6D" w:rsidP="77DE0B6D" w:rsidRDefault="77DE0B6D" w14:paraId="1F3F17C1" w14:textId="714D4D61">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931" w:type="dxa"/>
            <w:tcMar/>
          </w:tcPr>
          <w:p w:rsidR="77DE0B6D" w:rsidP="77DE0B6D" w:rsidRDefault="77DE0B6D" w14:paraId="2D404233" w14:textId="39BD8D45">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Erosion of Natural deposits</w:t>
            </w:r>
          </w:p>
        </w:tc>
      </w:tr>
      <w:tr w:rsidR="77DE0B6D" w:rsidTr="77DE0B6D" w14:paraId="77F6EDC2">
        <w:trPr>
          <w:trHeight w:val="432"/>
        </w:trPr>
        <w:tc>
          <w:tcPr>
            <w:tcW w:w="2245" w:type="dxa"/>
            <w:tcMar>
              <w:left w:w="58" w:type="dxa"/>
              <w:right w:w="58" w:type="dxa"/>
            </w:tcMar>
          </w:tcPr>
          <w:p w:rsidR="77DE0B6D" w:rsidP="77DE0B6D" w:rsidRDefault="77DE0B6D" w14:paraId="665560CD" w14:textId="22EDDECC">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Nitrate</w:t>
            </w:r>
          </w:p>
        </w:tc>
        <w:tc>
          <w:tcPr>
            <w:tcW w:w="1440" w:type="dxa"/>
            <w:tcMar/>
          </w:tcPr>
          <w:p w:rsidR="77DE0B6D" w:rsidP="77DE0B6D" w:rsidRDefault="77DE0B6D" w14:paraId="3B258284" w14:textId="183A25FF">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12/02/2021</w:t>
            </w:r>
          </w:p>
        </w:tc>
        <w:tc>
          <w:tcPr>
            <w:tcW w:w="1260" w:type="dxa"/>
            <w:tcMar/>
          </w:tcPr>
          <w:p w:rsidR="77DE0B6D" w:rsidP="77DE0B6D" w:rsidRDefault="77DE0B6D" w14:paraId="5ACE7473" w14:textId="675F1251">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2.2mg/1</w:t>
            </w:r>
          </w:p>
        </w:tc>
        <w:tc>
          <w:tcPr>
            <w:tcW w:w="1530" w:type="dxa"/>
            <w:tcMar/>
          </w:tcPr>
          <w:p w:rsidR="77DE0B6D" w:rsidP="77DE0B6D" w:rsidRDefault="77DE0B6D" w14:paraId="0E742CAB" w14:textId="5544D2FC">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77DE0B6D" w:rsidP="77DE0B6D" w:rsidRDefault="77DE0B6D" w14:paraId="425B350D" w14:textId="1264F681">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10</w:t>
            </w:r>
          </w:p>
        </w:tc>
        <w:tc>
          <w:tcPr>
            <w:tcW w:w="1260" w:type="dxa"/>
            <w:tcMar/>
          </w:tcPr>
          <w:p w:rsidR="77DE0B6D" w:rsidP="77DE0B6D" w:rsidRDefault="77DE0B6D" w14:paraId="3F407702" w14:textId="072C21E3">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931" w:type="dxa"/>
            <w:tcMar/>
          </w:tcPr>
          <w:p w:rsidR="77DE0B6D" w:rsidP="77DE0B6D" w:rsidRDefault="77DE0B6D" w14:paraId="04106ABC" w14:textId="1E96131D">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7DE0B6D" w:rsidR="77DE0B6D">
              <w:rPr>
                <w:rFonts w:ascii="Arial" w:hAnsi="Arial" w:eastAsia="Arial" w:cs="Arial"/>
                <w:b w:val="0"/>
                <w:bCs w:val="0"/>
                <w:i w:val="0"/>
                <w:iCs w:val="0"/>
                <w:caps w:val="0"/>
                <w:smallCaps w:val="0"/>
                <w:color w:val="000000" w:themeColor="text1" w:themeTint="FF" w:themeShade="FF"/>
                <w:sz w:val="24"/>
                <w:szCs w:val="24"/>
                <w:lang w:val="en-US"/>
              </w:rPr>
              <w:t>Runoff and leaching from fertilizer use, leaching from septic tanks and sewage, erosion of natural deposits</w:t>
            </w: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77DE0B6D"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77DE0B6D" w14:paraId="029A4A7D" w14:textId="77777777">
        <w:trPr>
          <w:trHeight w:val="432"/>
        </w:trPr>
        <w:tc>
          <w:tcPr>
            <w:tcW w:w="2245" w:type="dxa"/>
            <w:tcMar/>
          </w:tcPr>
          <w:p w:rsidRPr="005162DE" w:rsidR="00086BEB" w:rsidP="77DE0B6D" w:rsidRDefault="00086BEB" w14:paraId="04C2A80B" w14:textId="1F6A4891">
            <w:pPr>
              <w:pStyle w:val="Normal"/>
              <w:suppressLineNumbers w:val="0"/>
              <w:bidi w:val="0"/>
              <w:spacing w:before="40" w:beforeAutospacing="off" w:after="40" w:afterAutospacing="off" w:line="259" w:lineRule="auto"/>
              <w:ind w:left="187" w:right="0"/>
              <w:jc w:val="left"/>
            </w:pPr>
            <w:r w:rsidRPr="77DE0B6D" w:rsidR="01F8D74A">
              <w:rPr>
                <w:rFonts w:ascii="Arial" w:hAnsi="Arial" w:cs="Arial"/>
                <w:sz w:val="24"/>
                <w:szCs w:val="24"/>
              </w:rPr>
              <w:t>TDS</w:t>
            </w:r>
          </w:p>
        </w:tc>
        <w:tc>
          <w:tcPr>
            <w:tcW w:w="1440" w:type="dxa"/>
            <w:tcMar/>
          </w:tcPr>
          <w:p w:rsidRPr="005162DE" w:rsidR="00086BEB" w:rsidP="77DE0B6D" w:rsidRDefault="007176E7" w14:paraId="3AB56DE9" w14:textId="01D0DCB3">
            <w:pPr>
              <w:pStyle w:val="Normal"/>
              <w:suppressLineNumbers w:val="0"/>
              <w:bidi w:val="0"/>
              <w:spacing w:before="40" w:beforeAutospacing="off" w:after="40" w:afterAutospacing="off" w:line="259" w:lineRule="auto"/>
              <w:ind w:left="0" w:right="0"/>
              <w:jc w:val="center"/>
            </w:pPr>
            <w:r w:rsidRPr="77DE0B6D" w:rsidR="646F69A3">
              <w:rPr>
                <w:rFonts w:ascii="Arial" w:hAnsi="Arial" w:cs="Arial"/>
                <w:sz w:val="24"/>
                <w:szCs w:val="24"/>
              </w:rPr>
              <w:t>10-11-2022</w:t>
            </w:r>
          </w:p>
        </w:tc>
        <w:tc>
          <w:tcPr>
            <w:tcW w:w="1260" w:type="dxa"/>
            <w:tcMar/>
          </w:tcPr>
          <w:p w:rsidRPr="005162DE" w:rsidR="00086BEB" w:rsidP="77DE0B6D" w:rsidRDefault="00086BEB" w14:paraId="5D465B29" w14:textId="3A0C0238">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77DE0B6D" w:rsidR="646F69A3">
              <w:rPr>
                <w:rFonts w:ascii="Arial" w:hAnsi="Arial" w:cs="Arial"/>
                <w:sz w:val="24"/>
                <w:szCs w:val="24"/>
              </w:rPr>
              <w:t>280</w:t>
            </w:r>
          </w:p>
        </w:tc>
        <w:tc>
          <w:tcPr>
            <w:tcW w:w="1530" w:type="dxa"/>
            <w:tcMar/>
          </w:tcPr>
          <w:p w:rsidRPr="005162DE" w:rsidR="00086BEB" w:rsidP="004179E4" w:rsidRDefault="00086BEB" w14:paraId="6F2413BA" w14:noSpellErr="1" w14:textId="733D7689">
            <w:pPr>
              <w:spacing w:before="40" w:after="40"/>
              <w:jc w:val="center"/>
              <w:rPr>
                <w:rFonts w:ascii="Arial" w:hAnsi="Arial" w:cs="Arial"/>
                <w:sz w:val="24"/>
                <w:szCs w:val="24"/>
              </w:rPr>
            </w:pPr>
          </w:p>
        </w:tc>
        <w:tc>
          <w:tcPr>
            <w:tcW w:w="900" w:type="dxa"/>
            <w:tcMar/>
          </w:tcPr>
          <w:p w:rsidRPr="005162DE" w:rsidR="00086BEB" w:rsidP="004179E4" w:rsidRDefault="00086BEB" w14:paraId="5615AC9F" w14:textId="2AC3FA92">
            <w:pPr>
              <w:spacing w:before="40" w:after="40"/>
              <w:jc w:val="center"/>
              <w:rPr>
                <w:rFonts w:ascii="Arial" w:hAnsi="Arial" w:cs="Arial"/>
                <w:sz w:val="24"/>
                <w:szCs w:val="24"/>
              </w:rPr>
            </w:pPr>
            <w:r w:rsidRPr="77DE0B6D" w:rsidR="646F69A3">
              <w:rPr>
                <w:rFonts w:ascii="Arial" w:hAnsi="Arial" w:cs="Arial"/>
                <w:sz w:val="24"/>
                <w:szCs w:val="24"/>
              </w:rPr>
              <w:t>1000</w:t>
            </w:r>
          </w:p>
        </w:tc>
        <w:tc>
          <w:tcPr>
            <w:tcW w:w="1170" w:type="dxa"/>
            <w:tcMar/>
          </w:tcPr>
          <w:p w:rsidRPr="005162DE" w:rsidR="00086BEB" w:rsidP="004179E4" w:rsidRDefault="00086BEB" w14:paraId="188C38E4" w14:noSpellErr="1" w14:textId="0C544961">
            <w:pPr>
              <w:spacing w:before="40" w:after="40"/>
              <w:jc w:val="center"/>
              <w:rPr>
                <w:rFonts w:ascii="Arial" w:hAnsi="Arial" w:cs="Arial"/>
                <w:sz w:val="24"/>
                <w:szCs w:val="24"/>
              </w:rPr>
            </w:pPr>
          </w:p>
        </w:tc>
        <w:tc>
          <w:tcPr>
            <w:tcW w:w="2291" w:type="dxa"/>
            <w:tcMar/>
          </w:tcPr>
          <w:p w:rsidRPr="005162DE" w:rsidR="00086BEB" w:rsidP="77DE0B6D" w:rsidRDefault="00086BEB" w14:paraId="566F303C" w14:textId="2F338B74">
            <w:pPr>
              <w:pStyle w:val="Normal"/>
              <w:spacing w:before="40" w:after="40"/>
              <w:rPr>
                <w:rFonts w:ascii="Helvetica" w:hAnsi="Helvetica" w:eastAsia="Helvetica" w:cs="Helvetica"/>
                <w:b w:val="0"/>
                <w:bCs w:val="0"/>
                <w:i w:val="0"/>
                <w:iCs w:val="0"/>
                <w:caps w:val="0"/>
                <w:smallCaps w:val="0"/>
                <w:noProof w:val="0"/>
                <w:sz w:val="24"/>
                <w:szCs w:val="24"/>
                <w:lang w:val="en-US"/>
              </w:rPr>
            </w:pPr>
            <w:r w:rsidRPr="77DE0B6D" w:rsidR="646F69A3">
              <w:rPr>
                <w:rFonts w:ascii="Helvetica" w:hAnsi="Helvetica" w:eastAsia="Helvetica" w:cs="Helvetica"/>
                <w:b w:val="0"/>
                <w:bCs w:val="0"/>
                <w:i w:val="0"/>
                <w:iCs w:val="0"/>
                <w:caps w:val="0"/>
                <w:smallCaps w:val="0"/>
                <w:noProof w:val="0"/>
                <w:sz w:val="24"/>
                <w:szCs w:val="24"/>
                <w:lang w:val="en-US"/>
              </w:rPr>
              <w:t xml:space="preserve">Runoff/leaching from natural deposits </w:t>
            </w:r>
            <w:r>
              <w:br/>
            </w: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77DE0B6D" w14:paraId="4516D550" w14:textId="77777777">
        <w:trPr>
          <w:trHeight w:val="440"/>
        </w:trPr>
        <w:tc>
          <w:tcPr>
            <w:tcW w:w="2245" w:type="dxa"/>
            <w:tcMar/>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tcMar/>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tcMar/>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tcMar/>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tcMar/>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t>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77DE0B6D"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77DE0B6D"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7DE0B6D"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E80EE7" w:rsidP="0087640F" w:rsidRDefault="00E80EE7" w14:paraId="663AA41D" w14:textId="77777777">
            <w:pPr>
              <w:spacing w:before="40" w:after="40"/>
              <w:jc w:val="center"/>
              <w:rPr>
                <w:rFonts w:ascii="Arial" w:hAnsi="Arial" w:cs="Arial"/>
                <w:sz w:val="24"/>
                <w:szCs w:val="24"/>
              </w:rPr>
            </w:pPr>
            <w:r w:rsidRPr="77DE0B6D" w:rsidR="6C66A5A3">
              <w:rPr>
                <w:rFonts w:ascii="Arial" w:hAnsi="Arial" w:cs="Arial"/>
                <w:sz w:val="24"/>
                <w:szCs w:val="24"/>
              </w:rPr>
              <w:t>(In the year)</w:t>
            </w:r>
          </w:p>
          <w:p w:rsidRPr="005162DE" w:rsidR="001F503E" w:rsidP="77DE0B6D" w:rsidRDefault="001F503E" w14:paraId="35504704" w14:textId="2B91E017">
            <w:pPr>
              <w:pStyle w:val="Normal"/>
              <w:suppressLineNumbers w:val="0"/>
              <w:bidi w:val="0"/>
              <w:spacing w:before="40" w:beforeAutospacing="off" w:after="40" w:afterAutospacing="off" w:line="259" w:lineRule="auto"/>
              <w:ind w:left="0" w:right="0"/>
              <w:jc w:val="center"/>
            </w:pPr>
            <w:r w:rsidRPr="77DE0B6D" w:rsidR="21BF3192">
              <w:rPr>
                <w:rFonts w:ascii="Arial" w:hAnsi="Arial" w:cs="Arial"/>
                <w:sz w:val="24"/>
                <w:szCs w:val="24"/>
              </w:rPr>
              <w:t>0</w:t>
            </w:r>
          </w:p>
        </w:tc>
        <w:tc>
          <w:tcPr>
            <w:tcW w:w="1440" w:type="dxa"/>
            <w:tcMar>
              <w:left w:w="58" w:type="dxa"/>
              <w:right w:w="58" w:type="dxa"/>
            </w:tcMar>
          </w:tcPr>
          <w:p w:rsidRPr="005162DE" w:rsidR="00E80EE7" w:rsidP="77DE0B6D" w:rsidRDefault="001F7181" w14:paraId="63C1391F" w14:textId="6C2D2626">
            <w:pPr>
              <w:pStyle w:val="Normal"/>
              <w:suppressLineNumbers w:val="0"/>
              <w:bidi w:val="0"/>
              <w:spacing w:before="40" w:beforeAutospacing="off" w:after="40" w:afterAutospacing="off" w:line="259" w:lineRule="auto"/>
              <w:ind w:left="0" w:right="0"/>
              <w:jc w:val="center"/>
            </w:pPr>
            <w:r w:rsidRPr="77DE0B6D" w:rsidR="21BF3192">
              <w:rPr>
                <w:rFonts w:ascii="Arial" w:hAnsi="Arial" w:cs="Arial"/>
                <w:sz w:val="24"/>
                <w:szCs w:val="24"/>
              </w:rPr>
              <w:t>All months 2023</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77DE0B6D"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7181" w:rsidP="0087640F" w:rsidRDefault="001F7181" w14:paraId="05A3FA83" w14:textId="77777777">
            <w:pPr>
              <w:spacing w:before="40" w:after="40"/>
              <w:jc w:val="center"/>
              <w:rPr>
                <w:rFonts w:ascii="Arial" w:hAnsi="Arial" w:cs="Arial"/>
                <w:sz w:val="24"/>
                <w:szCs w:val="24"/>
              </w:rPr>
            </w:pPr>
            <w:r w:rsidRPr="77DE0B6D" w:rsidR="6CD363BD">
              <w:rPr>
                <w:rFonts w:ascii="Arial" w:hAnsi="Arial" w:cs="Arial"/>
                <w:sz w:val="24"/>
                <w:szCs w:val="24"/>
              </w:rPr>
              <w:t>(In the year)</w:t>
            </w:r>
          </w:p>
          <w:p w:rsidRPr="005162DE" w:rsidR="001F503E" w:rsidP="77DE0B6D" w:rsidRDefault="001F503E" w14:paraId="60AE42FC" w14:textId="322A7D20">
            <w:pPr>
              <w:pStyle w:val="Normal"/>
              <w:suppressLineNumbers w:val="0"/>
              <w:bidi w:val="0"/>
              <w:spacing w:before="40" w:beforeAutospacing="off" w:after="40" w:afterAutospacing="off" w:line="259" w:lineRule="auto"/>
              <w:ind w:left="0" w:right="0"/>
              <w:jc w:val="center"/>
            </w:pPr>
            <w:r w:rsidRPr="77DE0B6D" w:rsidR="4981C2BE">
              <w:rPr>
                <w:rFonts w:ascii="Arial" w:hAnsi="Arial" w:cs="Arial"/>
                <w:sz w:val="24"/>
                <w:szCs w:val="24"/>
              </w:rPr>
              <w:t>0</w:t>
            </w:r>
          </w:p>
        </w:tc>
        <w:tc>
          <w:tcPr>
            <w:tcW w:w="1440" w:type="dxa"/>
            <w:tcMar>
              <w:left w:w="58" w:type="dxa"/>
              <w:right w:w="58" w:type="dxa"/>
            </w:tcMar>
          </w:tcPr>
          <w:p w:rsidRPr="005162DE" w:rsidR="001F7181" w:rsidP="77DE0B6D" w:rsidRDefault="001F7181" w14:paraId="184CB2D0" w14:textId="097BB9B7">
            <w:pPr>
              <w:pStyle w:val="Normal"/>
              <w:suppressLineNumbers w:val="0"/>
              <w:bidi w:val="0"/>
              <w:spacing w:before="40" w:beforeAutospacing="off" w:after="40" w:afterAutospacing="off" w:line="259" w:lineRule="auto"/>
              <w:ind w:left="0" w:right="0"/>
              <w:jc w:val="center"/>
            </w:pPr>
            <w:r w:rsidRPr="77DE0B6D" w:rsidR="5FD9EC3A">
              <w:rPr>
                <w:rFonts w:ascii="Arial" w:hAnsi="Arial" w:cs="Arial"/>
                <w:sz w:val="24"/>
                <w:szCs w:val="24"/>
              </w:rPr>
              <w:t>N/A</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77DE0B6D"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7181" w:rsidP="0087640F" w:rsidRDefault="001F7181" w14:paraId="5AD96351" w14:textId="77777777">
            <w:pPr>
              <w:spacing w:before="40" w:after="40"/>
              <w:jc w:val="center"/>
              <w:rPr>
                <w:rFonts w:ascii="Arial" w:hAnsi="Arial" w:cs="Arial"/>
                <w:sz w:val="24"/>
                <w:szCs w:val="24"/>
              </w:rPr>
            </w:pPr>
            <w:r w:rsidRPr="77DE0B6D" w:rsidR="6CD363BD">
              <w:rPr>
                <w:rFonts w:ascii="Arial" w:hAnsi="Arial" w:cs="Arial"/>
                <w:sz w:val="24"/>
                <w:szCs w:val="24"/>
              </w:rPr>
              <w:t>(In the year)</w:t>
            </w:r>
          </w:p>
          <w:p w:rsidRPr="005162DE" w:rsidR="001F503E" w:rsidP="77DE0B6D" w:rsidRDefault="001F503E" w14:paraId="4A8FE09D" w14:textId="72A263E2">
            <w:pPr>
              <w:pStyle w:val="Normal"/>
              <w:suppressLineNumbers w:val="0"/>
              <w:bidi w:val="0"/>
              <w:spacing w:before="40" w:beforeAutospacing="off" w:after="40" w:afterAutospacing="off" w:line="259" w:lineRule="auto"/>
              <w:ind w:left="0" w:right="0"/>
              <w:jc w:val="center"/>
            </w:pPr>
            <w:r w:rsidRPr="77DE0B6D" w:rsidR="555D1FD5">
              <w:rPr>
                <w:rFonts w:ascii="Arial" w:hAnsi="Arial" w:cs="Arial"/>
                <w:sz w:val="24"/>
                <w:szCs w:val="24"/>
              </w:rPr>
              <w:t>0</w:t>
            </w:r>
          </w:p>
        </w:tc>
        <w:tc>
          <w:tcPr>
            <w:tcW w:w="1440" w:type="dxa"/>
            <w:tcMar>
              <w:left w:w="58" w:type="dxa"/>
              <w:right w:w="58" w:type="dxa"/>
            </w:tcMar>
          </w:tcPr>
          <w:p w:rsidRPr="005162DE" w:rsidR="001F7181" w:rsidP="77DE0B6D" w:rsidRDefault="001F7181" w14:paraId="0CA8CA65" w14:textId="003237CB">
            <w:pPr>
              <w:pStyle w:val="Normal"/>
              <w:suppressLineNumbers w:val="0"/>
              <w:bidi w:val="0"/>
              <w:spacing w:before="40" w:beforeAutospacing="off" w:after="40" w:afterAutospacing="off" w:line="259" w:lineRule="auto"/>
              <w:ind w:left="0" w:right="0"/>
              <w:jc w:val="center"/>
            </w:pPr>
            <w:r w:rsidRPr="77DE0B6D" w:rsidR="555D1FD5">
              <w:rPr>
                <w:rFonts w:ascii="Arial" w:hAnsi="Arial" w:cs="Arial"/>
                <w:sz w:val="24"/>
                <w:szCs w:val="24"/>
              </w:rPr>
              <w:t>N/A</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77DE0B6D" w14:paraId="2A270370" w14:textId="77777777">
        <w:tc>
          <w:tcPr>
            <w:tcW w:w="10790" w:type="dxa"/>
            <w:tcMar/>
          </w:tcPr>
          <w:p w:rsidRPr="005162DE" w:rsidR="001F503E" w:rsidP="001909F2" w:rsidRDefault="001F503E" w14:paraId="484F6D75" w14:textId="1B7D5FC5">
            <w:pPr>
              <w:spacing w:after="240"/>
              <w:rPr>
                <w:rFonts w:ascii="Arial" w:hAnsi="Arial" w:cs="Arial"/>
                <w:sz w:val="24"/>
                <w:szCs w:val="24"/>
              </w:rPr>
            </w:pPr>
            <w:r w:rsidRPr="77DE0B6D" w:rsidR="5D257D17">
              <w:rPr>
                <w:rFonts w:ascii="Arial" w:hAnsi="Arial" w:cs="Arial"/>
                <w:b w:val="1"/>
                <w:bCs w:val="1"/>
                <w:sz w:val="24"/>
                <w:szCs w:val="24"/>
              </w:rPr>
              <w:t>Special Notice of Fecal Indicator-Positive Groundwater Source Sample:</w:t>
            </w:r>
            <w:r w:rsidRPr="77DE0B6D" w:rsidR="5D257D17">
              <w:rPr>
                <w:rFonts w:ascii="Arial" w:hAnsi="Arial" w:cs="Arial"/>
                <w:sz w:val="24"/>
                <w:szCs w:val="24"/>
              </w:rPr>
              <w:t xml:space="preserve"> </w:t>
            </w:r>
            <w:r w:rsidRPr="77DE0B6D" w:rsidR="034CFB1D">
              <w:rPr>
                <w:rFonts w:ascii="Arial" w:hAnsi="Arial" w:cs="Arial"/>
                <w:sz w:val="24"/>
                <w:szCs w:val="24"/>
              </w:rPr>
              <w:t>N/A</w:t>
            </w: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77DE0B6D" w14:paraId="6988776C" w14:textId="77777777">
        <w:tc>
          <w:tcPr>
            <w:tcW w:w="10790" w:type="dxa"/>
            <w:tcMar/>
          </w:tcPr>
          <w:p w:rsidRPr="005162DE" w:rsidR="001F503E" w:rsidP="77DE0B6D" w:rsidRDefault="001F503E" w14:paraId="40AA8A4D" w14:textId="0C468A09">
            <w:pPr>
              <w:spacing w:after="240"/>
              <w:rPr>
                <w:rFonts w:ascii="Arial" w:hAnsi="Arial" w:cs="Arial"/>
                <w:b w:val="1"/>
                <w:bCs w:val="1"/>
                <w:sz w:val="24"/>
                <w:szCs w:val="24"/>
              </w:rPr>
            </w:pPr>
            <w:r w:rsidRPr="77DE0B6D" w:rsidR="5D257D17">
              <w:rPr>
                <w:rFonts w:ascii="Arial" w:hAnsi="Arial" w:cs="Arial"/>
                <w:b w:val="1"/>
                <w:bCs w:val="1"/>
                <w:sz w:val="24"/>
                <w:szCs w:val="24"/>
              </w:rPr>
              <w:t>Special Notice for Uncorrected Significant Deficiencies:</w:t>
            </w:r>
            <w:r w:rsidRPr="77DE0B6D" w:rsidR="30B102AE">
              <w:rPr>
                <w:rFonts w:ascii="Arial" w:hAnsi="Arial" w:cs="Arial"/>
                <w:b w:val="1"/>
                <w:bCs w:val="1"/>
                <w:sz w:val="24"/>
                <w:szCs w:val="24"/>
              </w:rPr>
              <w:t xml:space="preserve"> </w:t>
            </w:r>
            <w:r w:rsidRPr="77DE0B6D" w:rsidR="30B102AE">
              <w:rPr>
                <w:rFonts w:ascii="Arial" w:hAnsi="Arial" w:cs="Arial"/>
                <w:b w:val="0"/>
                <w:bCs w:val="0"/>
                <w:sz w:val="24"/>
                <w:szCs w:val="24"/>
              </w:rPr>
              <w:t>N/A</w:t>
            </w:r>
          </w:p>
        </w:tc>
      </w:tr>
    </w:tbl>
    <w:p w:rsidRPr="005162DE" w:rsidR="00BF628D" w:rsidP="0087640F" w:rsidRDefault="00BF628D" w14:paraId="29F145DC" w14:textId="77777777">
      <w:pPr>
        <w:pStyle w:val="Caption"/>
        <w:spacing w:before="100" w:beforeAutospacing="1"/>
      </w:pPr>
    </w:p>
    <w:p w:rsidRPr="005162DE" w:rsidR="0087640F" w:rsidP="00B47ED5" w:rsidRDefault="0087640F" w14:paraId="16434F63" w14:textId="52A2919D">
      <w:pPr>
        <w:pStyle w:val="Caption"/>
        <w:spacing w:before="100" w:beforeAutospacing="1"/>
      </w:pPr>
      <w:r w:rsidRPr="005162DE">
        <w:t xml:space="preserve">Table </w:t>
      </w:r>
      <w:r w:rsidRPr="005162DE" w:rsidR="00B704C3">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77DE0B6D" w14:paraId="7FC7F63D" w14:textId="77777777">
        <w:trPr>
          <w:trHeight w:val="457"/>
        </w:trPr>
        <w:tc>
          <w:tcPr>
            <w:tcW w:w="1975" w:type="dxa"/>
            <w:tcMar>
              <w:left w:w="58" w:type="dxa"/>
              <w:right w:w="58" w:type="dxa"/>
            </w:tcMar>
            <w:vAlign w:val="center"/>
          </w:tcPr>
          <w:p w:rsidRPr="005162DE" w:rsidR="0087640F" w:rsidP="00B47ED5" w:rsidRDefault="0087640F" w14:paraId="2F4953F8"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87640F" w:rsidP="00B47ED5" w:rsidRDefault="0087640F" w14:paraId="2B27241E"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87640F" w:rsidP="00B47ED5" w:rsidRDefault="0087640F" w14:paraId="17A15044" w14:textId="09AA844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87640F" w:rsidP="00B47ED5" w:rsidRDefault="0087640F" w14:paraId="2291117A"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87640F" w:rsidP="00B47ED5" w:rsidRDefault="0087640F" w14:paraId="325847D1"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bookmarkStart w:name="_Toc58336725" w:id="14"/>
    <w:bookmarkStart w:name="_Hlk58234306" w:id="15"/>
    <w:p w:rsidRPr="005162DE" w:rsidR="002D429D" w:rsidP="00275C1C" w:rsidRDefault="003131EE" w14:paraId="055132C5" w14:textId="3FB76982" w14:noSpellErr="1">
      <w:pPr>
        <w:pStyle w:val="Heading3"/>
        <w:keepNext w:val="1"/>
        <w:rPr>
          <w:color w:val="auto"/>
        </w:rPr>
      </w:pPr>
      <w:r w:rsidRPr="77DE0B6D" w:rsidR="003131EE">
        <w:rPr>
          <w:color w:val="auto"/>
        </w:rPr>
        <w:t>Summary Information for Operating Under a</w:t>
      </w:r>
      <w:r w:rsidRPr="77DE0B6D" w:rsidR="002D429D">
        <w:rPr>
          <w:color w:val="auto"/>
        </w:rPr>
        <w:t xml:space="preserve"> Variance or Exemption</w:t>
      </w:r>
      <w:bookmarkEnd w:id="14"/>
    </w:p>
    <w:bookmarkEnd w:id="15"/>
    <w:p w:rsidRPr="005162DE" w:rsidR="004F2F03" w:rsidP="003131EE" w:rsidRDefault="00FB5ACE" w14:paraId="1627DE28" w14:textId="668A71DA">
      <w:pPr>
        <w:spacing w:before="120" w:after="240"/>
        <w:rPr>
          <w:rFonts w:ascii="Arial" w:hAnsi="Arial" w:cs="Arial"/>
          <w:sz w:val="24"/>
          <w:szCs w:val="24"/>
        </w:rPr>
      </w:pPr>
      <w:r w:rsidRPr="005162DE">
        <w:rPr>
          <w:rFonts w:ascii="Arial" w:hAnsi="Arial" w:cs="Arial"/>
          <w:sz w:val="24"/>
          <w:szCs w:val="24"/>
        </w:rPr>
        <w:t>[</w:t>
      </w:r>
      <w:r w:rsidRPr="005162DE" w:rsidR="008F19DE">
        <w:rPr>
          <w:rFonts w:ascii="Arial" w:hAnsi="Arial" w:cs="Arial"/>
          <w:sz w:val="24"/>
          <w:szCs w:val="24"/>
        </w:rPr>
        <w:t>Enter</w:t>
      </w:r>
      <w:r w:rsidRPr="005162DE" w:rsidR="0087537E">
        <w:rPr>
          <w:rFonts w:ascii="Arial" w:hAnsi="Arial" w:cs="Arial"/>
          <w:sz w:val="24"/>
        </w:rPr>
        <w:t xml:space="preserve"> Additional Information Described in Instructions for SWS CCR Document]</w:t>
      </w:r>
    </w:p>
    <w:p w:rsidRPr="005162DE" w:rsidR="00E25265" w:rsidP="008E66E2" w:rsidRDefault="00E25265" w14:paraId="60F5762F" w14:textId="199F6362">
      <w:pPr>
        <w:pStyle w:val="Heading3"/>
        <w:keepNext/>
        <w:rPr>
          <w:color w:val="auto"/>
        </w:rPr>
      </w:pPr>
      <w:bookmarkStart w:name="_Toc58336726" w:id="16"/>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6"/>
    </w:p>
    <w:p w:rsidRPr="005162DE" w:rsidR="009610BC" w:rsidP="009610BC" w:rsidRDefault="00E56E23" w14:paraId="2A54C6A0" w14:textId="1EE6DD2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Pr="005162DE" w:rsidR="00696362">
        <w:rPr>
          <w:rFonts w:ascii="Arial" w:hAnsi="Arial" w:cs="Arial"/>
          <w:sz w:val="24"/>
          <w:szCs w:val="24"/>
        </w:rPr>
        <w:t>22 CCR section 64481(n)(1)].</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77DE0B6D" w:rsidR="001E07A6">
        <w:rPr>
          <w:rFonts w:ascii="Arial" w:hAnsi="Arial" w:cs="Arial"/>
          <w:sz w:val="24"/>
          <w:szCs w:val="24"/>
        </w:rPr>
        <w:t>The water system shall include the following statements, as appropriate:</w:t>
      </w:r>
    </w:p>
    <w:p w:rsidRPr="005162DE" w:rsidR="00DD7D18" w:rsidP="77DE0B6D" w:rsidRDefault="00DD7D18" w14:paraId="69E753CA" w14:textId="6C902080">
      <w:pPr>
        <w:pBdr>
          <w:top w:val="single" w:color="FF000000" w:sz="4" w:space="1"/>
          <w:left w:val="single" w:color="FF000000" w:sz="4" w:space="4"/>
          <w:bottom w:val="single" w:color="FF000000" w:sz="4" w:space="1"/>
          <w:right w:val="single" w:color="FF000000" w:sz="4" w:space="4"/>
        </w:pBdr>
        <w:spacing w:after="240"/>
        <w:rPr>
          <w:rFonts w:ascii="Arial" w:hAnsi="Arial" w:cs="Arial"/>
          <w:sz w:val="24"/>
          <w:szCs w:val="24"/>
        </w:rPr>
      </w:pPr>
      <w:r w:rsidRPr="77DE0B6D" w:rsidR="4532A827">
        <w:rPr>
          <w:rFonts w:ascii="Arial" w:hAnsi="Arial" w:cs="Arial"/>
          <w:sz w:val="24"/>
          <w:szCs w:val="24"/>
        </w:rPr>
        <w:t>N/A</w:t>
      </w:r>
    </w:p>
    <w:p w:rsidRPr="005162DE" w:rsidR="001E07A6" w:rsidP="003131EE" w:rsidRDefault="001E07A6" w14:paraId="458DF458" w14:textId="4EBEA9D2">
      <w:pPr>
        <w:spacing w:after="240"/>
        <w:rPr>
          <w:rFonts w:ascii="Arial" w:hAnsi="Arial" w:cs="Arial"/>
          <w:sz w:val="24"/>
          <w:szCs w:val="24"/>
        </w:rPr>
      </w:pPr>
      <w:r w:rsidRPr="77DE0B6D" w:rsidR="001E07A6">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rsidR="226AA36B" w:rsidP="77DE0B6D" w:rsidRDefault="226AA36B" w14:paraId="3D5DF96E" w14:textId="4A99422F">
      <w:pPr>
        <w:pStyle w:val="Normal"/>
        <w:suppressLineNumbers w:val="0"/>
        <w:pBdr>
          <w:top w:val="single" w:color="FF000000" w:sz="4" w:space="1"/>
          <w:left w:val="single" w:color="FF000000" w:sz="4" w:space="4"/>
          <w:bottom w:val="single" w:color="FF000000" w:sz="4" w:space="1"/>
          <w:right w:val="single" w:color="FF000000" w:sz="4" w:space="4"/>
        </w:pBdr>
        <w:bidi w:val="0"/>
        <w:spacing w:before="0" w:beforeAutospacing="off" w:after="0" w:afterAutospacing="off" w:line="259" w:lineRule="auto"/>
        <w:ind w:left="0" w:right="0"/>
        <w:jc w:val="left"/>
      </w:pPr>
      <w:r w:rsidRPr="77DE0B6D" w:rsidR="226AA36B">
        <w:rPr>
          <w:rFonts w:ascii="Arial" w:hAnsi="Arial" w:cs="Arial"/>
          <w:sz w:val="24"/>
          <w:szCs w:val="24"/>
        </w:rPr>
        <w:t>N/A</w:t>
      </w:r>
    </w:p>
    <w:p w:rsidRPr="005162DE" w:rsidR="001E07A6" w:rsidP="001E07A6" w:rsidRDefault="001E07A6" w14:paraId="3BEABB98" w14:textId="77777777">
      <w:pPr>
        <w:pStyle w:val="ListParagraph"/>
        <w:numPr>
          <w:ilvl w:val="0"/>
          <w:numId w:val="0"/>
        </w:numPr>
        <w:ind w:left="720"/>
      </w:pPr>
    </w:p>
    <w:p w:rsidRPr="005162DE" w:rsidR="00FB5ACE" w:rsidP="003131EE" w:rsidRDefault="00FB5ACE" w14:paraId="6AD2D175" w14:textId="174D041C">
      <w:pPr>
        <w:spacing w:after="240"/>
        <w:rPr>
          <w:rFonts w:ascii="Arial" w:hAnsi="Arial" w:cs="Arial"/>
          <w:sz w:val="24"/>
          <w:szCs w:val="24"/>
        </w:rPr>
      </w:pPr>
      <w:r w:rsidRPr="005162DE">
        <w:rPr>
          <w:rFonts w:ascii="Arial" w:hAnsi="Arial" w:cs="Arial"/>
          <w:sz w:val="24"/>
          <w:szCs w:val="24"/>
        </w:rPr>
        <w:t>[</w:t>
      </w:r>
      <w:r w:rsidRPr="005162DE" w:rsidR="008F19DE">
        <w:rPr>
          <w:rFonts w:ascii="Arial" w:hAnsi="Arial" w:cs="Arial"/>
          <w:sz w:val="24"/>
          <w:szCs w:val="24"/>
        </w:rPr>
        <w:t xml:space="preserve">For </w:t>
      </w:r>
      <w:r w:rsidRPr="005162DE" w:rsidR="007C116A">
        <w:rPr>
          <w:rFonts w:ascii="Arial" w:hAnsi="Arial" w:cs="Arial"/>
          <w:sz w:val="24"/>
          <w:szCs w:val="24"/>
        </w:rPr>
        <w:t xml:space="preserve">Violation of the Total Coliform Bacteria TT Requirement, </w:t>
      </w:r>
      <w:r w:rsidRPr="005162DE" w:rsidR="008F19DE">
        <w:rPr>
          <w:rFonts w:ascii="Arial" w:hAnsi="Arial" w:cs="Arial"/>
          <w:sz w:val="24"/>
          <w:szCs w:val="24"/>
        </w:rPr>
        <w:t>Enter</w:t>
      </w:r>
      <w:r w:rsidRPr="005162DE" w:rsidR="007C116A">
        <w:rPr>
          <w:rFonts w:ascii="Arial" w:hAnsi="Arial" w:cs="Arial"/>
          <w:sz w:val="24"/>
        </w:rPr>
        <w:t xml:space="preserve"> Additional Information Described in Instructions for SWS CCR Document</w:t>
      </w:r>
      <w:r w:rsidRPr="005162DE">
        <w:rPr>
          <w:rFonts w:ascii="Arial" w:hAnsi="Arial" w:cs="Arial"/>
          <w:sz w:val="24"/>
          <w:szCs w:val="24"/>
        </w:rPr>
        <w:t>]</w:t>
      </w:r>
    </w:p>
    <w:p w:rsidRPr="005162DE" w:rsidR="00696362" w:rsidP="003131EE" w:rsidRDefault="00696362" w14:paraId="00A375D3" w14:textId="7E6969E6">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rsidRPr="005162DE" w:rsidR="00DD7D18" w:rsidP="00BF628D" w:rsidRDefault="00DD7D18" w14:paraId="4574BCFE" w14:textId="77777777">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rsidRPr="005162DE" w:rsidR="00DD7D18" w:rsidP="00636BFA" w:rsidRDefault="00DD7D18" w14:paraId="2A832C13" w14:textId="0E3AEB13">
      <w:pPr>
        <w:keepNext/>
        <w:keepLines/>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Pr="005162DE" w:rsidR="00827994">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Pr="005162DE" w:rsidR="00ED2935" w:rsidP="00636BFA" w:rsidRDefault="00ED2935" w14:paraId="35C40439" w14:textId="3356F8F5">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Pr="005162DE" w:rsidR="00D0475A">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Pr="005162DE" w:rsidR="00D0475A">
        <w:rPr>
          <w:rFonts w:ascii="Arial" w:hAnsi="Arial" w:cs="Arial"/>
          <w:sz w:val="24"/>
          <w:szCs w:val="24"/>
        </w:rPr>
        <w:t xml:space="preserve">[Insert </w:t>
      </w:r>
      <w:r w:rsidRPr="005162DE" w:rsidR="008F19DE">
        <w:rPr>
          <w:rFonts w:ascii="Arial" w:hAnsi="Arial" w:cs="Arial"/>
          <w:sz w:val="24"/>
          <w:szCs w:val="24"/>
        </w:rPr>
        <w:t>N</w:t>
      </w:r>
      <w:r w:rsidRPr="005162DE" w:rsidR="00D0475A">
        <w:rPr>
          <w:rFonts w:ascii="Arial" w:hAnsi="Arial" w:cs="Arial"/>
          <w:sz w:val="24"/>
          <w:szCs w:val="24"/>
        </w:rPr>
        <w:t xml:space="preserve">umber of </w:t>
      </w:r>
      <w:r w:rsidRPr="005162DE" w:rsidR="008F19DE">
        <w:rPr>
          <w:rFonts w:ascii="Arial" w:hAnsi="Arial" w:cs="Arial"/>
          <w:sz w:val="24"/>
          <w:szCs w:val="24"/>
        </w:rPr>
        <w:t>C</w:t>
      </w:r>
      <w:r w:rsidRPr="005162DE" w:rsidR="00D0475A">
        <w:rPr>
          <w:rFonts w:ascii="Arial" w:hAnsi="Arial" w:cs="Arial"/>
          <w:sz w:val="24"/>
          <w:szCs w:val="24"/>
        </w:rPr>
        <w:t xml:space="preserve">orrective </w:t>
      </w:r>
      <w:r w:rsidRPr="005162DE" w:rsidR="008F19DE">
        <w:rPr>
          <w:rFonts w:ascii="Arial" w:hAnsi="Arial" w:cs="Arial"/>
          <w:sz w:val="24"/>
          <w:szCs w:val="24"/>
        </w:rPr>
        <w:t>A</w:t>
      </w:r>
      <w:r w:rsidRPr="005162DE" w:rsidR="00D0475A">
        <w:rPr>
          <w:rFonts w:ascii="Arial" w:hAnsi="Arial" w:cs="Arial"/>
          <w:sz w:val="24"/>
          <w:szCs w:val="24"/>
        </w:rPr>
        <w:t>ctions]</w:t>
      </w:r>
      <w:r w:rsidRPr="005162DE">
        <w:rPr>
          <w:rFonts w:ascii="Arial" w:hAnsi="Arial" w:cs="Arial"/>
          <w:sz w:val="24"/>
          <w:szCs w:val="24"/>
        </w:rPr>
        <w:t xml:space="preserve"> of these actions.</w:t>
      </w:r>
    </w:p>
    <w:p w:rsidRPr="005162DE" w:rsidR="00827994" w:rsidP="003131EE" w:rsidRDefault="00827994" w14:paraId="73619B26" w14:textId="53803CB6">
      <w:pPr>
        <w:spacing w:after="240"/>
        <w:rPr>
          <w:rFonts w:ascii="Arial" w:hAnsi="Arial" w:cs="Arial"/>
          <w:sz w:val="24"/>
          <w:szCs w:val="24"/>
        </w:rPr>
      </w:pPr>
      <w:r w:rsidRPr="77DE0B6D" w:rsidR="00827994">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rsidR="1DC3DFAF" w:rsidP="77DE0B6D" w:rsidRDefault="1DC3DFAF" w14:paraId="72346F9C" w14:textId="3AA11050">
      <w:pPr>
        <w:pStyle w:val="Normal"/>
        <w:suppressLineNumbers w:val="0"/>
        <w:pBdr>
          <w:top w:val="single" w:color="FF000000" w:sz="4" w:space="1"/>
          <w:left w:val="single" w:color="FF000000" w:sz="4" w:space="4"/>
          <w:bottom w:val="single" w:color="FF000000" w:sz="4" w:space="1"/>
          <w:right w:val="single" w:color="FF000000" w:sz="4" w:space="4"/>
        </w:pBdr>
        <w:bidi w:val="0"/>
        <w:spacing w:before="0" w:beforeAutospacing="off" w:after="0" w:afterAutospacing="off" w:line="259" w:lineRule="auto"/>
        <w:ind w:left="0" w:right="0"/>
        <w:jc w:val="left"/>
      </w:pPr>
      <w:r w:rsidRPr="77DE0B6D" w:rsidR="1DC3DFAF">
        <w:rPr>
          <w:rFonts w:ascii="Arial" w:hAnsi="Arial" w:cs="Arial"/>
          <w:sz w:val="24"/>
          <w:szCs w:val="24"/>
        </w:rPr>
        <w:t>N/A</w:t>
      </w:r>
    </w:p>
    <w:p w:rsidRPr="005162DE" w:rsidR="001E07A6" w:rsidP="001B269F" w:rsidRDefault="001E07A6" w14:paraId="105CAE53" w14:textId="77777777">
      <w:pPr>
        <w:rPr>
          <w:rFonts w:ascii="Arial" w:hAnsi="Arial" w:cs="Arial"/>
          <w:i/>
          <w:iCs/>
          <w:sz w:val="24"/>
          <w:szCs w:val="24"/>
        </w:rPr>
      </w:pPr>
    </w:p>
    <w:p w:rsidRPr="005162DE" w:rsidR="00DD0989" w:rsidP="00827994" w:rsidRDefault="00827994" w14:paraId="76470F1B" w14:textId="7E04CFA8">
      <w:pPr>
        <w:spacing w:after="240"/>
        <w:rPr>
          <w:rFonts w:ascii="Arial" w:hAnsi="Arial" w:cs="Arial"/>
          <w:sz w:val="24"/>
          <w:szCs w:val="24"/>
        </w:rPr>
      </w:pPr>
      <w:r w:rsidRPr="77DE0B6D" w:rsidR="00827994">
        <w:rPr>
          <w:rFonts w:ascii="Arial" w:hAnsi="Arial" w:cs="Arial"/>
          <w:sz w:val="24"/>
          <w:szCs w:val="24"/>
        </w:rPr>
        <w:t xml:space="preserve">If a water system detects </w:t>
      </w:r>
      <w:r w:rsidRPr="77DE0B6D" w:rsidR="00827994">
        <w:rPr>
          <w:rFonts w:ascii="Arial" w:hAnsi="Arial" w:cs="Arial"/>
          <w:i w:val="1"/>
          <w:iCs w:val="1"/>
          <w:sz w:val="24"/>
          <w:szCs w:val="24"/>
        </w:rPr>
        <w:t>E. coli</w:t>
      </w:r>
      <w:r w:rsidRPr="77DE0B6D" w:rsidR="00827994">
        <w:rPr>
          <w:rFonts w:ascii="Arial" w:hAnsi="Arial" w:cs="Arial"/>
          <w:sz w:val="24"/>
          <w:szCs w:val="24"/>
        </w:rPr>
        <w:t xml:space="preserve"> and has violated the </w:t>
      </w:r>
      <w:r w:rsidRPr="77DE0B6D" w:rsidR="00827994">
        <w:rPr>
          <w:rFonts w:ascii="Arial" w:hAnsi="Arial" w:cs="Arial"/>
          <w:i w:val="1"/>
          <w:iCs w:val="1"/>
          <w:sz w:val="24"/>
          <w:szCs w:val="24"/>
        </w:rPr>
        <w:t>E. coli</w:t>
      </w:r>
      <w:r w:rsidRPr="77DE0B6D" w:rsidR="00827994">
        <w:rPr>
          <w:rFonts w:ascii="Arial" w:hAnsi="Arial" w:cs="Arial"/>
          <w:sz w:val="24"/>
          <w:szCs w:val="24"/>
        </w:rPr>
        <w:t xml:space="preserve"> MCL, include one or more the following statements to describe any noncompliance, as applicable:</w:t>
      </w:r>
      <w:r w:rsidR="00827994">
        <w:rPr/>
        <w:t xml:space="preserve"> </w:t>
      </w:r>
    </w:p>
    <w:p w:rsidR="71FCE269" w:rsidP="77DE0B6D" w:rsidRDefault="71FCE269" w14:paraId="577E2AAA" w14:textId="0B993756">
      <w:pPr>
        <w:pStyle w:val="Normal"/>
        <w:suppressLineNumbers w:val="0"/>
        <w:pBdr>
          <w:top w:val="single" w:color="FF000000" w:sz="4" w:space="1"/>
          <w:left w:val="single" w:color="FF000000" w:sz="4" w:space="4"/>
          <w:bottom w:val="single" w:color="FF000000" w:sz="4" w:space="1"/>
          <w:right w:val="single" w:color="FF000000" w:sz="4" w:space="4"/>
        </w:pBdr>
        <w:bidi w:val="0"/>
        <w:spacing w:before="0" w:beforeAutospacing="off" w:after="0" w:afterAutospacing="off" w:line="259" w:lineRule="auto"/>
        <w:ind w:left="0" w:right="0"/>
        <w:jc w:val="left"/>
      </w:pPr>
      <w:r w:rsidRPr="77DE0B6D" w:rsidR="71FCE269">
        <w:rPr>
          <w:rFonts w:ascii="Arial" w:hAnsi="Arial" w:cs="Arial"/>
          <w:sz w:val="24"/>
          <w:szCs w:val="24"/>
        </w:rPr>
        <w:t>N/A</w:t>
      </w:r>
    </w:p>
    <w:p w:rsidRPr="005162DE" w:rsidR="00827994" w:rsidP="00827994" w:rsidRDefault="00827994" w14:paraId="312CED5C" w14:textId="3ADF875B">
      <w:pPr>
        <w:rPr>
          <w:rFonts w:ascii="Arial" w:hAnsi="Arial" w:cs="Arial"/>
          <w:i/>
          <w:iCs/>
          <w:sz w:val="24"/>
          <w:szCs w:val="24"/>
        </w:rPr>
      </w:pPr>
    </w:p>
    <w:p w:rsidRPr="005162DE" w:rsidR="00827994" w:rsidP="00827994" w:rsidRDefault="00F772CC" w14:paraId="2C586EA6" w14:textId="15288DB5">
      <w:pPr>
        <w:rPr>
          <w:rFonts w:ascii="Arial" w:hAnsi="Arial" w:cs="Arial"/>
          <w:sz w:val="24"/>
          <w:szCs w:val="24"/>
        </w:rPr>
      </w:pPr>
      <w:r w:rsidRPr="005162DE">
        <w:rPr>
          <w:rFonts w:ascii="Arial" w:hAnsi="Arial" w:cs="Arial"/>
          <w:sz w:val="24"/>
          <w:szCs w:val="24"/>
        </w:rPr>
        <w:t>[</w:t>
      </w:r>
      <w:r w:rsidRPr="005162DE" w:rsidR="00827994">
        <w:rPr>
          <w:rFonts w:ascii="Arial" w:hAnsi="Arial" w:cs="Arial"/>
          <w:sz w:val="24"/>
          <w:szCs w:val="24"/>
        </w:rPr>
        <w:t xml:space="preserve">If a water system detects </w:t>
      </w:r>
      <w:r w:rsidRPr="005162DE" w:rsidR="00827994">
        <w:rPr>
          <w:rFonts w:ascii="Arial" w:hAnsi="Arial" w:cs="Arial"/>
          <w:i/>
          <w:iCs/>
          <w:sz w:val="24"/>
          <w:szCs w:val="24"/>
        </w:rPr>
        <w:t>E. coli</w:t>
      </w:r>
      <w:r w:rsidRPr="005162DE" w:rsidR="00827994">
        <w:rPr>
          <w:rFonts w:ascii="Arial" w:hAnsi="Arial" w:cs="Arial"/>
          <w:sz w:val="24"/>
          <w:szCs w:val="24"/>
        </w:rPr>
        <w:t xml:space="preserve"> and has not violated the </w:t>
      </w:r>
      <w:r w:rsidRPr="005162DE" w:rsidR="00827994">
        <w:rPr>
          <w:rFonts w:ascii="Arial" w:hAnsi="Arial" w:cs="Arial"/>
          <w:i/>
          <w:iCs/>
          <w:sz w:val="24"/>
          <w:szCs w:val="24"/>
        </w:rPr>
        <w:t>E. coli</w:t>
      </w:r>
      <w:r w:rsidRPr="005162DE" w:rsidR="00827994">
        <w:rPr>
          <w:rFonts w:ascii="Arial" w:hAnsi="Arial" w:cs="Arial"/>
          <w:sz w:val="24"/>
          <w:szCs w:val="24"/>
        </w:rPr>
        <w:t xml:space="preserve"> MCL,</w:t>
      </w:r>
      <w:r w:rsidRPr="005162DE" w:rsidR="001B269F">
        <w:rPr>
          <w:rFonts w:ascii="Arial" w:hAnsi="Arial" w:cs="Arial"/>
          <w:sz w:val="24"/>
          <w:szCs w:val="24"/>
        </w:rPr>
        <w:t xml:space="preserve"> the water system</w:t>
      </w:r>
      <w:r w:rsidRPr="005162DE" w:rsidR="00827994">
        <w:rPr>
          <w:rFonts w:ascii="Arial" w:hAnsi="Arial" w:cs="Arial"/>
          <w:sz w:val="24"/>
          <w:szCs w:val="24"/>
        </w:rPr>
        <w:t xml:space="preserve"> may include a statement that explains that although they have detected </w:t>
      </w:r>
      <w:r w:rsidRPr="005162DE" w:rsidR="00827994">
        <w:rPr>
          <w:rFonts w:ascii="Arial" w:hAnsi="Arial" w:cs="Arial"/>
          <w:i/>
          <w:iCs/>
          <w:sz w:val="24"/>
          <w:szCs w:val="24"/>
        </w:rPr>
        <w:t>E. coli</w:t>
      </w:r>
      <w:r w:rsidRPr="005162DE" w:rsidR="00827994">
        <w:rPr>
          <w:rFonts w:ascii="Arial" w:hAnsi="Arial" w:cs="Arial"/>
          <w:sz w:val="24"/>
          <w:szCs w:val="24"/>
        </w:rPr>
        <w:t xml:space="preserve">, they are not in violation of the </w:t>
      </w:r>
      <w:r w:rsidRPr="005162DE" w:rsidR="00827994">
        <w:rPr>
          <w:rFonts w:ascii="Arial" w:hAnsi="Arial" w:cs="Arial"/>
          <w:i/>
          <w:iCs/>
          <w:sz w:val="24"/>
          <w:szCs w:val="24"/>
        </w:rPr>
        <w:t xml:space="preserve">E. coli </w:t>
      </w:r>
      <w:r w:rsidRPr="005162DE" w:rsidR="00827994">
        <w:rPr>
          <w:rFonts w:ascii="Arial" w:hAnsi="Arial" w:cs="Arial"/>
          <w:sz w:val="24"/>
          <w:szCs w:val="24"/>
        </w:rPr>
        <w:t>MCL.</w:t>
      </w:r>
      <w:r w:rsidRPr="005162DE">
        <w:rPr>
          <w:rFonts w:ascii="Arial" w:hAnsi="Arial" w:cs="Arial"/>
          <w:sz w:val="24"/>
          <w:szCs w:val="24"/>
        </w:rPr>
        <w:t>]</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484FBA"/>
    <w:rsid w:val="01F8D74A"/>
    <w:rsid w:val="02D609BB"/>
    <w:rsid w:val="034CFB1D"/>
    <w:rsid w:val="03A492DF"/>
    <w:rsid w:val="03B2A377"/>
    <w:rsid w:val="070651CC"/>
    <w:rsid w:val="08E72332"/>
    <w:rsid w:val="0A0247D1"/>
    <w:rsid w:val="0A0247D1"/>
    <w:rsid w:val="0DF6D9B2"/>
    <w:rsid w:val="11330499"/>
    <w:rsid w:val="182573C2"/>
    <w:rsid w:val="1892E1AE"/>
    <w:rsid w:val="1BFB91AA"/>
    <w:rsid w:val="1DC3DFAF"/>
    <w:rsid w:val="1E35474F"/>
    <w:rsid w:val="1E44CC7F"/>
    <w:rsid w:val="21448F12"/>
    <w:rsid w:val="21BF3192"/>
    <w:rsid w:val="226AA36B"/>
    <w:rsid w:val="27CE495A"/>
    <w:rsid w:val="2920A06F"/>
    <w:rsid w:val="293397D7"/>
    <w:rsid w:val="29502B05"/>
    <w:rsid w:val="2CEDBCED"/>
    <w:rsid w:val="2F650530"/>
    <w:rsid w:val="2FC8D23C"/>
    <w:rsid w:val="30B102AE"/>
    <w:rsid w:val="31CEF3BC"/>
    <w:rsid w:val="3631433C"/>
    <w:rsid w:val="366D9455"/>
    <w:rsid w:val="366D9455"/>
    <w:rsid w:val="36A6A820"/>
    <w:rsid w:val="371E0FCB"/>
    <w:rsid w:val="387DD4EE"/>
    <w:rsid w:val="3A220B0F"/>
    <w:rsid w:val="3AFB4D1A"/>
    <w:rsid w:val="3B9AFA00"/>
    <w:rsid w:val="3CF272A3"/>
    <w:rsid w:val="3EB99059"/>
    <w:rsid w:val="3FD221C8"/>
    <w:rsid w:val="40C25B51"/>
    <w:rsid w:val="429A5BD3"/>
    <w:rsid w:val="429A5BD3"/>
    <w:rsid w:val="4419416C"/>
    <w:rsid w:val="4532A827"/>
    <w:rsid w:val="46834CB1"/>
    <w:rsid w:val="46A99A57"/>
    <w:rsid w:val="4981C2BE"/>
    <w:rsid w:val="49D4F26C"/>
    <w:rsid w:val="4A3CC3FC"/>
    <w:rsid w:val="4D9C4821"/>
    <w:rsid w:val="4DDA1BFA"/>
    <w:rsid w:val="4E48F925"/>
    <w:rsid w:val="501674A8"/>
    <w:rsid w:val="53FAB2C3"/>
    <w:rsid w:val="541DBAE5"/>
    <w:rsid w:val="555D1FD5"/>
    <w:rsid w:val="56DA9D42"/>
    <w:rsid w:val="57B5381E"/>
    <w:rsid w:val="5D257D17"/>
    <w:rsid w:val="5FD9EC3A"/>
    <w:rsid w:val="601A29F4"/>
    <w:rsid w:val="646F69A3"/>
    <w:rsid w:val="6AD6ADF3"/>
    <w:rsid w:val="6C66A5A3"/>
    <w:rsid w:val="6CD363BD"/>
    <w:rsid w:val="6F765248"/>
    <w:rsid w:val="716DD2B1"/>
    <w:rsid w:val="71FCE269"/>
    <w:rsid w:val="74097A16"/>
    <w:rsid w:val="760FF248"/>
    <w:rsid w:val="77DE0B6D"/>
    <w:rsid w:val="798954DD"/>
    <w:rsid w:val="7A764C9D"/>
    <w:rsid w:val="7C56C585"/>
    <w:rsid w:val="7D994A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William Binsfeld</lastModifiedBy>
  <revision>7</revision>
  <lastPrinted>2022-01-19T18:53:00.0000000Z</lastPrinted>
  <dcterms:created xsi:type="dcterms:W3CDTF">2022-01-19T19:02:00.0000000Z</dcterms:created>
  <dcterms:modified xsi:type="dcterms:W3CDTF">2024-06-19T21:18:55.8651227Z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