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CF04B" w14:textId="77777777"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26CB2632" w14:textId="77777777" w:rsidR="004263A6" w:rsidRPr="005162DE" w:rsidRDefault="004263A6" w:rsidP="00BF628D">
      <w:pPr>
        <w:pStyle w:val="Heading2"/>
      </w:pPr>
      <w:bookmarkStart w:id="1" w:name="_Toc58336713"/>
      <w:r w:rsidRPr="005162DE">
        <w:t>Water System Information</w:t>
      </w:r>
      <w:bookmarkEnd w:id="1"/>
    </w:p>
    <w:p w14:paraId="5A850170" w14:textId="7777777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8043A9">
        <w:rPr>
          <w:rFonts w:ascii="Arial" w:hAnsi="Arial" w:cs="Arial"/>
          <w:sz w:val="24"/>
          <w:szCs w:val="24"/>
        </w:rPr>
        <w:t>South Cloverdale Water Co.</w:t>
      </w:r>
    </w:p>
    <w:p w14:paraId="3B950526" w14:textId="7777777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491A81">
        <w:rPr>
          <w:rFonts w:ascii="Arial" w:hAnsi="Arial" w:cs="Arial"/>
          <w:sz w:val="24"/>
          <w:szCs w:val="24"/>
        </w:rPr>
        <w:t xml:space="preserve"> 6/24/2024</w:t>
      </w:r>
    </w:p>
    <w:p w14:paraId="5EF34604" w14:textId="77777777" w:rsidR="004263A6" w:rsidRPr="005162DE" w:rsidRDefault="004263A6" w:rsidP="00DB04E3">
      <w:pPr>
        <w:tabs>
          <w:tab w:val="left" w:pos="8921"/>
        </w:tabs>
        <w:spacing w:after="240"/>
        <w:rPr>
          <w:rFonts w:ascii="Arial" w:hAnsi="Arial" w:cs="Arial"/>
          <w:sz w:val="24"/>
          <w:szCs w:val="24"/>
        </w:rPr>
      </w:pPr>
      <w:r w:rsidRPr="005162DE">
        <w:rPr>
          <w:rFonts w:ascii="Arial" w:hAnsi="Arial" w:cs="Arial"/>
          <w:sz w:val="24"/>
          <w:szCs w:val="24"/>
        </w:rPr>
        <w:t>T</w:t>
      </w:r>
      <w:r w:rsidR="00DB04E3">
        <w:rPr>
          <w:rFonts w:ascii="Arial" w:hAnsi="Arial" w:cs="Arial"/>
          <w:sz w:val="24"/>
          <w:szCs w:val="24"/>
        </w:rPr>
        <w:t>ype of Water Source(s) in Use: Ground Water</w:t>
      </w:r>
      <w:r w:rsidR="00DB04E3">
        <w:rPr>
          <w:rFonts w:ascii="Arial" w:hAnsi="Arial" w:cs="Arial"/>
          <w:sz w:val="24"/>
          <w:szCs w:val="24"/>
        </w:rPr>
        <w:tab/>
      </w:r>
    </w:p>
    <w:p w14:paraId="35D1DEAC"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r w:rsidR="00DB04E3" w:rsidRPr="00DB04E3">
        <w:rPr>
          <w:rFonts w:ascii="Arial" w:hAnsi="Arial" w:cs="Arial"/>
          <w:sz w:val="24"/>
          <w:szCs w:val="24"/>
        </w:rPr>
        <w:t xml:space="preserve"> </w:t>
      </w:r>
      <w:r w:rsidR="00DB04E3">
        <w:rPr>
          <w:rFonts w:ascii="Arial" w:hAnsi="Arial" w:cs="Arial"/>
          <w:sz w:val="24"/>
          <w:szCs w:val="24"/>
        </w:rPr>
        <w:t>Well #2 is located at 51 A Lile Ln.</w:t>
      </w:r>
      <w:r w:rsidRPr="005162DE">
        <w:rPr>
          <w:rFonts w:ascii="Arial" w:hAnsi="Arial" w:cs="Arial"/>
          <w:sz w:val="24"/>
          <w:szCs w:val="24"/>
        </w:rPr>
        <w:t xml:space="preserve"> </w:t>
      </w:r>
      <w:r w:rsidR="00DB04E3">
        <w:rPr>
          <w:rFonts w:ascii="Arial" w:hAnsi="Arial" w:cs="Arial"/>
          <w:sz w:val="24"/>
          <w:szCs w:val="24"/>
        </w:rPr>
        <w:t xml:space="preserve"> </w:t>
      </w:r>
    </w:p>
    <w:p w14:paraId="4F583072"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640AB2">
        <w:rPr>
          <w:rFonts w:ascii="Arial" w:hAnsi="Arial" w:cs="Arial"/>
          <w:sz w:val="24"/>
          <w:szCs w:val="24"/>
        </w:rPr>
        <w:t>: None</w:t>
      </w:r>
    </w:p>
    <w:p w14:paraId="05475597" w14:textId="77777777" w:rsidR="00CE754C" w:rsidRPr="005162DE" w:rsidRDefault="004263A6" w:rsidP="00CE754C">
      <w:pPr>
        <w:spacing w:after="240"/>
        <w:rPr>
          <w:rFonts w:ascii="Arial" w:hAnsi="Arial" w:cs="Arial"/>
          <w:sz w:val="24"/>
          <w:szCs w:val="24"/>
        </w:rPr>
      </w:pPr>
      <w:r w:rsidRPr="005162DE">
        <w:rPr>
          <w:rFonts w:ascii="Arial" w:hAnsi="Arial" w:cs="Arial"/>
          <w:sz w:val="24"/>
          <w:szCs w:val="24"/>
        </w:rPr>
        <w:t>Time and Place of Regularly Scheduled Board Meet</w:t>
      </w:r>
      <w:r w:rsidR="00CE754C">
        <w:rPr>
          <w:rFonts w:ascii="Arial" w:hAnsi="Arial" w:cs="Arial"/>
          <w:sz w:val="24"/>
          <w:szCs w:val="24"/>
        </w:rPr>
        <w:t>ings for Public Participation: Meetings are held at Board Member homes at least once a year.</w:t>
      </w:r>
    </w:p>
    <w:p w14:paraId="1CAB42F8" w14:textId="7777777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CD14C6">
        <w:rPr>
          <w:rFonts w:ascii="Arial" w:hAnsi="Arial" w:cs="Arial"/>
          <w:sz w:val="24"/>
          <w:szCs w:val="24"/>
        </w:rPr>
        <w:t xml:space="preserve"> </w:t>
      </w:r>
      <w:r w:rsidR="00150083">
        <w:rPr>
          <w:rFonts w:ascii="Arial" w:hAnsi="Arial" w:cs="Arial"/>
          <w:sz w:val="24"/>
          <w:szCs w:val="24"/>
        </w:rPr>
        <w:t>Linda Farey (707)894-4850</w:t>
      </w:r>
    </w:p>
    <w:p w14:paraId="7134F803" w14:textId="77777777" w:rsidR="00ED7919" w:rsidRPr="005162DE" w:rsidRDefault="008404C1" w:rsidP="001F7181">
      <w:pPr>
        <w:pStyle w:val="Heading2"/>
      </w:pPr>
      <w:bookmarkStart w:id="2" w:name="_Toc58336714"/>
      <w:r w:rsidRPr="005162DE">
        <w:t>About This Report</w:t>
      </w:r>
      <w:bookmarkEnd w:id="2"/>
    </w:p>
    <w:p w14:paraId="181B75B7" w14:textId="7777777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072ACE">
        <w:rPr>
          <w:rFonts w:ascii="Arial" w:hAnsi="Arial" w:cs="Arial"/>
          <w:sz w:val="24"/>
          <w:szCs w:val="24"/>
        </w:rPr>
        <w:t xml:space="preserve">3 </w:t>
      </w:r>
      <w:r w:rsidR="00D37E1F" w:rsidRPr="005162DE">
        <w:rPr>
          <w:rFonts w:ascii="Arial" w:hAnsi="Arial" w:cs="Arial"/>
          <w:sz w:val="24"/>
          <w:szCs w:val="24"/>
        </w:rPr>
        <w:t>and may include earlier monitoring data</w:t>
      </w:r>
      <w:r w:rsidRPr="005162DE">
        <w:rPr>
          <w:rFonts w:ascii="Arial" w:hAnsi="Arial" w:cs="Arial"/>
          <w:sz w:val="24"/>
          <w:szCs w:val="24"/>
        </w:rPr>
        <w:t>.</w:t>
      </w:r>
    </w:p>
    <w:p w14:paraId="707FB33C" w14:textId="77777777" w:rsidR="008404C1" w:rsidRPr="005162DE" w:rsidRDefault="008404C1" w:rsidP="008404C1">
      <w:pPr>
        <w:pStyle w:val="Heading2"/>
      </w:pPr>
      <w:r w:rsidRPr="005162DE">
        <w:t>Importance of This Report Statement in Five Non-English Languages (Spanish, Mandarin, Tagalog, Vietnamese, and Hmong)</w:t>
      </w:r>
    </w:p>
    <w:p w14:paraId="6E0C091E" w14:textId="77777777" w:rsidR="00BC6327" w:rsidRPr="008316C0" w:rsidRDefault="0092687A" w:rsidP="0092687A">
      <w:pPr>
        <w:spacing w:after="180"/>
        <w:rPr>
          <w:rFonts w:ascii="Arial" w:eastAsia="PMingLiU" w:hAnsi="Arial" w:cs="Arial"/>
          <w:sz w:val="24"/>
          <w:szCs w:val="24"/>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EF0303" w:rsidRPr="008D0EFF">
        <w:rPr>
          <w:rFonts w:ascii="Arial" w:hAnsi="Arial" w:cs="Arial"/>
          <w:b/>
          <w:sz w:val="24"/>
          <w:szCs w:val="24"/>
        </w:rPr>
        <w:t>South Cloverdale Water Co.</w:t>
      </w:r>
      <w:r w:rsidR="00EF0303">
        <w:rPr>
          <w:rFonts w:ascii="Arial" w:hAnsi="Arial" w:cs="Arial"/>
          <w:b/>
          <w:sz w:val="24"/>
          <w:szCs w:val="24"/>
        </w:rPr>
        <w:t xml:space="preserve"> </w:t>
      </w:r>
      <w:r w:rsidR="008316C0">
        <w:rPr>
          <w:rFonts w:ascii="Arial" w:hAnsi="Arial" w:cs="Arial"/>
          <w:sz w:val="24"/>
          <w:szCs w:val="24"/>
          <w:lang w:val="es-MX"/>
        </w:rPr>
        <w:t xml:space="preserve">a </w:t>
      </w:r>
      <w:r w:rsidR="008316C0" w:rsidRPr="008D0EFF">
        <w:rPr>
          <w:rFonts w:ascii="Arial" w:eastAsia="PMingLiU" w:hAnsi="Arial" w:cs="Arial"/>
          <w:b/>
          <w:bCs/>
          <w:sz w:val="24"/>
          <w:szCs w:val="24"/>
          <w:lang w:val="es-MX"/>
        </w:rPr>
        <w:t>P.O. Box 1111, Cloverdale, CA 95425</w:t>
      </w:r>
      <w:r w:rsidR="008316C0">
        <w:rPr>
          <w:rFonts w:ascii="Arial" w:hAnsi="Arial" w:cs="Arial"/>
          <w:sz w:val="24"/>
          <w:szCs w:val="24"/>
        </w:rPr>
        <w:t xml:space="preserve"> </w:t>
      </w:r>
      <w:r w:rsidR="008316C0" w:rsidRPr="008D0EFF">
        <w:rPr>
          <w:rFonts w:ascii="Arial" w:eastAsia="PMingLiU" w:hAnsi="Arial" w:cs="Arial"/>
          <w:b/>
          <w:bCs/>
          <w:sz w:val="24"/>
          <w:szCs w:val="24"/>
          <w:lang w:val="es-MX"/>
        </w:rPr>
        <w:t>(707)894-4850</w:t>
      </w:r>
      <w:r w:rsidR="008316C0">
        <w:rPr>
          <w:rFonts w:ascii="Arial" w:eastAsia="PMingLiU" w:hAnsi="Arial" w:cs="Arial"/>
          <w:b/>
          <w:bCs/>
          <w:sz w:val="24"/>
          <w:szCs w:val="24"/>
          <w:lang w:val="es-MX"/>
        </w:rPr>
        <w:t>.</w:t>
      </w:r>
      <w:r w:rsidR="00442D66" w:rsidRPr="005162DE">
        <w:rPr>
          <w:rFonts w:ascii="Arial" w:hAnsi="Arial" w:cs="Arial"/>
          <w:sz w:val="24"/>
          <w:szCs w:val="24"/>
          <w:lang w:val="es-MX"/>
        </w:rPr>
        <w:t xml:space="preserve"> para asistirlo en español.</w:t>
      </w:r>
    </w:p>
    <w:p w14:paraId="5EC6BBB5" w14:textId="77777777" w:rsidR="00983044" w:rsidRDefault="0092687A" w:rsidP="0092687A">
      <w:pPr>
        <w:spacing w:after="180"/>
        <w:rPr>
          <w:rFonts w:ascii="Arial"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FD3638">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FD3638" w:rsidRPr="008D0EFF">
        <w:rPr>
          <w:rFonts w:ascii="Arial" w:hAnsi="Arial" w:cs="Arial"/>
          <w:b/>
          <w:sz w:val="24"/>
          <w:szCs w:val="24"/>
        </w:rPr>
        <w:t>South Cloverdale Water Co.</w:t>
      </w:r>
      <w:r w:rsidR="00FD3638">
        <w:rPr>
          <w:rFonts w:ascii="Arial" w:hAnsi="Arial" w:cs="Arial"/>
          <w:b/>
          <w:sz w:val="24"/>
          <w:szCs w:val="24"/>
        </w:rPr>
        <w:t xml:space="preserve"> </w:t>
      </w:r>
      <w:r w:rsidR="00FD3638" w:rsidRPr="008D0EFF">
        <w:rPr>
          <w:rFonts w:ascii="Arial" w:eastAsia="PMingLiU" w:hAnsi="Arial" w:cs="Arial"/>
          <w:b/>
          <w:bCs/>
          <w:sz w:val="24"/>
          <w:szCs w:val="24"/>
          <w:lang w:val="es-MX"/>
        </w:rPr>
        <w:t>P.O. Box 1111, Cloverdale, CA 95425</w:t>
      </w:r>
      <w:r w:rsidR="00FD3638">
        <w:rPr>
          <w:rFonts w:ascii="Arial" w:hAnsi="Arial" w:cs="Arial"/>
          <w:sz w:val="24"/>
          <w:szCs w:val="24"/>
        </w:rPr>
        <w:t xml:space="preserve">  </w:t>
      </w:r>
    </w:p>
    <w:p w14:paraId="091BF9AE" w14:textId="77777777" w:rsidR="006672EF" w:rsidRPr="005162DE" w:rsidRDefault="00983044" w:rsidP="0092687A">
      <w:pPr>
        <w:spacing w:after="180"/>
        <w:rPr>
          <w:rFonts w:ascii="Arial" w:eastAsia="PMingLiU" w:hAnsi="Arial" w:cs="Arial"/>
          <w:sz w:val="24"/>
          <w:szCs w:val="24"/>
        </w:rPr>
      </w:pPr>
      <w:r w:rsidRPr="008D0EFF">
        <w:rPr>
          <w:rFonts w:ascii="Arial" w:eastAsia="PMingLiU" w:hAnsi="Arial" w:cs="Arial"/>
          <w:b/>
          <w:bCs/>
          <w:sz w:val="24"/>
          <w:szCs w:val="24"/>
          <w:lang w:val="es-MX"/>
        </w:rPr>
        <w:t>(707)894-4850</w:t>
      </w:r>
      <w:r>
        <w:rPr>
          <w:rFonts w:ascii="Arial" w:eastAsia="PMingLiU" w:hAnsi="Arial" w:cs="Arial"/>
          <w:b/>
          <w:bCs/>
          <w:sz w:val="24"/>
          <w:szCs w:val="24"/>
          <w:lang w:val="es-MX"/>
        </w:rPr>
        <w:t>.</w:t>
      </w:r>
    </w:p>
    <w:p w14:paraId="11464368" w14:textId="77777777" w:rsidR="00277B91" w:rsidRPr="005162DE" w:rsidRDefault="00D10A7C" w:rsidP="00277B91">
      <w:pPr>
        <w:spacing w:after="180"/>
        <w:rPr>
          <w:rFonts w:ascii="Arial" w:eastAsia="PMingLiU"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050741" w:rsidRPr="008D0EFF">
        <w:rPr>
          <w:rFonts w:ascii="Arial" w:hAnsi="Arial" w:cs="Arial"/>
          <w:b/>
          <w:sz w:val="24"/>
          <w:szCs w:val="24"/>
        </w:rPr>
        <w:t>South Cloverdale Water Co.</w:t>
      </w:r>
      <w:r w:rsidR="00050741">
        <w:rPr>
          <w:rFonts w:ascii="Arial" w:hAnsi="Arial" w:cs="Arial"/>
          <w:b/>
          <w:sz w:val="24"/>
          <w:szCs w:val="24"/>
        </w:rPr>
        <w:t xml:space="preserve"> </w:t>
      </w:r>
      <w:r w:rsidR="00050741" w:rsidRPr="008D0EFF">
        <w:rPr>
          <w:rFonts w:ascii="Arial" w:eastAsia="PMingLiU" w:hAnsi="Arial" w:cs="Arial"/>
          <w:b/>
          <w:bCs/>
          <w:sz w:val="24"/>
          <w:szCs w:val="24"/>
          <w:lang w:val="es-MX"/>
        </w:rPr>
        <w:t>P.O. Box 1111, Cloverdale, CA 95425</w:t>
      </w:r>
      <w:r w:rsidR="00050741">
        <w:rPr>
          <w:rFonts w:ascii="Arial" w:hAnsi="Arial" w:cs="Arial"/>
          <w:sz w:val="24"/>
          <w:szCs w:val="24"/>
        </w:rPr>
        <w:t xml:space="preserve"> </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277B91" w:rsidRPr="008D0EFF">
        <w:rPr>
          <w:rFonts w:ascii="Arial" w:eastAsia="PMingLiU" w:hAnsi="Arial" w:cs="Arial"/>
          <w:b/>
          <w:bCs/>
          <w:sz w:val="24"/>
          <w:szCs w:val="24"/>
          <w:lang w:val="es-MX"/>
        </w:rPr>
        <w:t>(707)894-4850</w:t>
      </w:r>
      <w:r w:rsidR="00277B91">
        <w:rPr>
          <w:rFonts w:ascii="Arial" w:eastAsia="PMingLiU" w:hAnsi="Arial" w:cs="Arial"/>
          <w:b/>
          <w:bCs/>
          <w:sz w:val="24"/>
          <w:szCs w:val="24"/>
          <w:lang w:val="es-MX"/>
        </w:rPr>
        <w:t>.</w:t>
      </w:r>
    </w:p>
    <w:p w14:paraId="4F94B34A" w14:textId="77777777" w:rsidR="002436C8" w:rsidRPr="005162DE" w:rsidRDefault="008A64D8" w:rsidP="0092687A">
      <w:pPr>
        <w:spacing w:after="180"/>
        <w:rPr>
          <w:rFonts w:ascii="Arial" w:hAnsi="Arial" w:cs="Arial"/>
          <w:sz w:val="24"/>
          <w:szCs w:val="24"/>
        </w:rPr>
      </w:pPr>
      <w:r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16AEF4CD" w14:textId="77777777" w:rsidR="009D4211" w:rsidRPr="00F97EDE" w:rsidRDefault="0092687A" w:rsidP="0092687A">
      <w:pPr>
        <w:spacing w:after="180"/>
        <w:rPr>
          <w:rFonts w:ascii="Arial" w:eastAsia="PMingLiU"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1979E2" w:rsidRPr="008D0EFF">
        <w:rPr>
          <w:rFonts w:ascii="Arial" w:hAnsi="Arial" w:cs="Arial"/>
          <w:b/>
          <w:sz w:val="24"/>
          <w:szCs w:val="24"/>
        </w:rPr>
        <w:t>South Cloverdale Water Co.</w:t>
      </w:r>
      <w:r w:rsidR="001979E2">
        <w:rPr>
          <w:rFonts w:ascii="Arial" w:hAnsi="Arial" w:cs="Arial"/>
          <w:b/>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F97EDE" w:rsidRPr="008D0EFF">
        <w:rPr>
          <w:rFonts w:ascii="Arial" w:eastAsia="PMingLiU" w:hAnsi="Arial" w:cs="Arial"/>
          <w:b/>
          <w:bCs/>
          <w:sz w:val="24"/>
          <w:szCs w:val="24"/>
          <w:lang w:val="es-MX"/>
        </w:rPr>
        <w:t>P.O. Box 1111, Cloverdale, CA 95425</w:t>
      </w:r>
      <w:r w:rsidR="00F97EDE">
        <w:rPr>
          <w:rFonts w:ascii="Arial" w:hAnsi="Arial" w:cs="Arial"/>
          <w:sz w:val="24"/>
          <w:szCs w:val="24"/>
        </w:rPr>
        <w:t xml:space="preserve"> or  </w:t>
      </w:r>
      <w:r w:rsidR="009D4211" w:rsidRPr="005162DE">
        <w:rPr>
          <w:rFonts w:ascii="Arial" w:hAnsi="Arial" w:cs="Arial"/>
          <w:sz w:val="24"/>
          <w:szCs w:val="24"/>
        </w:rPr>
        <w:t xml:space="preserve"> </w:t>
      </w:r>
      <w:r w:rsidR="009D4211" w:rsidRPr="00013917">
        <w:rPr>
          <w:rFonts w:ascii="Arial" w:hAnsi="Arial" w:cs="Arial"/>
          <w:sz w:val="24"/>
          <w:szCs w:val="24"/>
          <w:lang w:val="vi-VN"/>
        </w:rPr>
        <w:t xml:space="preserve">để được hỗ trợ giúp </w:t>
      </w:r>
      <w:r w:rsidR="00F97EDE" w:rsidRPr="008D0EFF">
        <w:rPr>
          <w:rFonts w:ascii="Arial" w:eastAsia="PMingLiU" w:hAnsi="Arial" w:cs="Arial"/>
          <w:b/>
          <w:bCs/>
          <w:sz w:val="24"/>
          <w:szCs w:val="24"/>
          <w:lang w:val="es-MX"/>
        </w:rPr>
        <w:t>(707)894-4850</w:t>
      </w:r>
      <w:r w:rsidR="00F97EDE">
        <w:rPr>
          <w:rFonts w:ascii="Arial" w:eastAsia="PMingLiU" w:hAnsi="Arial" w:cs="Arial"/>
          <w:b/>
          <w:bCs/>
          <w:sz w:val="24"/>
          <w:szCs w:val="24"/>
          <w:lang w:val="es-MX"/>
        </w:rPr>
        <w:t>.</w:t>
      </w:r>
      <w:r w:rsidR="00F97EDE">
        <w:rPr>
          <w:rFonts w:ascii="Arial" w:eastAsia="PMingLiU" w:hAnsi="Arial" w:cs="Arial"/>
          <w:sz w:val="24"/>
          <w:szCs w:val="24"/>
        </w:rPr>
        <w:t xml:space="preserve"> </w:t>
      </w:r>
      <w:r w:rsidR="009D4211" w:rsidRPr="00013917">
        <w:rPr>
          <w:rFonts w:ascii="Arial" w:hAnsi="Arial" w:cs="Arial"/>
          <w:sz w:val="24"/>
          <w:szCs w:val="24"/>
          <w:lang w:val="vi-VN"/>
        </w:rPr>
        <w:t>bằng tiếng Việt.</w:t>
      </w:r>
    </w:p>
    <w:p w14:paraId="50F22AEC" w14:textId="77777777" w:rsidR="00F97EDE" w:rsidRPr="005162DE" w:rsidRDefault="0092687A" w:rsidP="00F97EDE">
      <w:pPr>
        <w:spacing w:after="180"/>
        <w:rPr>
          <w:rFonts w:ascii="Arial" w:eastAsia="PMingLiU"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1979E2" w:rsidRPr="008D0EFF">
        <w:rPr>
          <w:rFonts w:ascii="Arial" w:hAnsi="Arial" w:cs="Arial"/>
          <w:b/>
          <w:sz w:val="24"/>
          <w:szCs w:val="24"/>
        </w:rPr>
        <w:t>South Cloverdale Water Co.</w:t>
      </w:r>
      <w:r w:rsidR="001979E2">
        <w:rPr>
          <w:rFonts w:ascii="Arial" w:hAnsi="Arial" w:cs="Arial"/>
          <w:b/>
          <w:sz w:val="24"/>
          <w:szCs w:val="24"/>
        </w:rPr>
        <w:t xml:space="preserve"> </w:t>
      </w:r>
      <w:r w:rsidR="006537F6" w:rsidRPr="005162DE">
        <w:rPr>
          <w:rFonts w:ascii="Arial" w:hAnsi="Arial" w:cs="Arial"/>
          <w:sz w:val="24"/>
          <w:szCs w:val="24"/>
        </w:rPr>
        <w:t xml:space="preserve">ntawm </w:t>
      </w:r>
      <w:r w:rsidR="00F97EDE" w:rsidRPr="008D0EFF">
        <w:rPr>
          <w:rFonts w:ascii="Arial" w:eastAsia="PMingLiU" w:hAnsi="Arial" w:cs="Arial"/>
          <w:b/>
          <w:bCs/>
          <w:sz w:val="24"/>
          <w:szCs w:val="24"/>
          <w:lang w:val="es-MX"/>
        </w:rPr>
        <w:t>P.O. Box 1111, Cloverdale, CA 95425</w:t>
      </w:r>
      <w:r w:rsidR="00F97EDE">
        <w:rPr>
          <w:rFonts w:ascii="Arial" w:hAnsi="Arial" w:cs="Arial"/>
          <w:sz w:val="24"/>
          <w:szCs w:val="24"/>
        </w:rPr>
        <w:t xml:space="preserve"> or </w:t>
      </w:r>
      <w:r w:rsidR="00F97EDE" w:rsidRPr="008D0EFF">
        <w:rPr>
          <w:rFonts w:ascii="Arial" w:eastAsia="PMingLiU" w:hAnsi="Arial" w:cs="Arial"/>
          <w:b/>
          <w:bCs/>
          <w:sz w:val="24"/>
          <w:szCs w:val="24"/>
          <w:lang w:val="es-MX"/>
        </w:rPr>
        <w:t>(707)894-4850</w:t>
      </w:r>
      <w:r w:rsidR="00F97EDE">
        <w:rPr>
          <w:rFonts w:ascii="Arial" w:eastAsia="PMingLiU" w:hAnsi="Arial" w:cs="Arial"/>
          <w:b/>
          <w:bCs/>
          <w:sz w:val="24"/>
          <w:szCs w:val="24"/>
          <w:lang w:val="es-MX"/>
        </w:rPr>
        <w:t>.</w:t>
      </w:r>
    </w:p>
    <w:p w14:paraId="75658064" w14:textId="77777777" w:rsidR="006537F6" w:rsidRPr="005162DE" w:rsidRDefault="00F97EDE" w:rsidP="0092687A">
      <w:pPr>
        <w:spacing w:after="180"/>
        <w:rPr>
          <w:rFonts w:ascii="Arial" w:hAnsi="Arial" w:cs="Arial"/>
          <w:sz w:val="24"/>
          <w:szCs w:val="24"/>
        </w:rPr>
      </w:pPr>
      <w:r>
        <w:rPr>
          <w:rFonts w:ascii="Arial" w:hAnsi="Arial" w:cs="Arial"/>
          <w:sz w:val="24"/>
          <w:szCs w:val="24"/>
        </w:rPr>
        <w:t xml:space="preserve"> </w:t>
      </w:r>
      <w:r w:rsidR="006537F6" w:rsidRPr="005162DE">
        <w:rPr>
          <w:rFonts w:ascii="Arial" w:hAnsi="Arial" w:cs="Arial"/>
          <w:sz w:val="24"/>
          <w:szCs w:val="24"/>
        </w:rPr>
        <w:t>rau kev pab hauv lus Askiv.</w:t>
      </w:r>
      <w:r>
        <w:rPr>
          <w:rFonts w:ascii="Arial" w:hAnsi="Arial" w:cs="Arial"/>
          <w:sz w:val="24"/>
          <w:szCs w:val="24"/>
        </w:rPr>
        <w:t xml:space="preserve"> </w:t>
      </w:r>
    </w:p>
    <w:p w14:paraId="51FB624E" w14:textId="77777777"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5969AD2D" w14:textId="77777777" w:rsidTr="002D3FB5">
        <w:trPr>
          <w:trHeight w:val="226"/>
          <w:tblHeader/>
        </w:trPr>
        <w:tc>
          <w:tcPr>
            <w:tcW w:w="2695" w:type="dxa"/>
            <w:vAlign w:val="center"/>
          </w:tcPr>
          <w:p w14:paraId="33F72C6B"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2C6FD5CC"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17403E60" w14:textId="77777777" w:rsidTr="002D3FB5">
        <w:tc>
          <w:tcPr>
            <w:tcW w:w="2695" w:type="dxa"/>
            <w:tcMar>
              <w:left w:w="58" w:type="dxa"/>
              <w:right w:w="86" w:type="dxa"/>
            </w:tcMar>
          </w:tcPr>
          <w:p w14:paraId="46258EC9" w14:textId="77777777" w:rsidR="00450A4E" w:rsidRPr="005162DE" w:rsidRDefault="00450A4E" w:rsidP="00C31F01">
            <w:r w:rsidRPr="005162DE">
              <w:rPr>
                <w:rFonts w:ascii="Arial" w:hAnsi="Arial" w:cs="Arial"/>
                <w:sz w:val="24"/>
                <w:szCs w:val="24"/>
              </w:rPr>
              <w:t>Level 1 Assessment</w:t>
            </w:r>
          </w:p>
        </w:tc>
        <w:tc>
          <w:tcPr>
            <w:tcW w:w="8095" w:type="dxa"/>
          </w:tcPr>
          <w:p w14:paraId="29E37D07" w14:textId="7777777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218E3A7D" w14:textId="77777777" w:rsidTr="002D3FB5">
        <w:tc>
          <w:tcPr>
            <w:tcW w:w="2695" w:type="dxa"/>
            <w:tcMar>
              <w:left w:w="58" w:type="dxa"/>
              <w:right w:w="86" w:type="dxa"/>
            </w:tcMar>
          </w:tcPr>
          <w:p w14:paraId="16A5B1A2" w14:textId="77777777" w:rsidR="00450A4E" w:rsidRPr="005162DE" w:rsidRDefault="00450A4E" w:rsidP="00C31F01">
            <w:r w:rsidRPr="005162DE">
              <w:rPr>
                <w:rFonts w:ascii="Arial" w:hAnsi="Arial" w:cs="Arial"/>
                <w:sz w:val="24"/>
                <w:szCs w:val="24"/>
              </w:rPr>
              <w:t>Level 2 Assessment</w:t>
            </w:r>
          </w:p>
        </w:tc>
        <w:tc>
          <w:tcPr>
            <w:tcW w:w="8095" w:type="dxa"/>
          </w:tcPr>
          <w:p w14:paraId="6D9C55A3"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52646FA5" w14:textId="77777777" w:rsidTr="002D3FB5">
        <w:tc>
          <w:tcPr>
            <w:tcW w:w="2695" w:type="dxa"/>
            <w:tcMar>
              <w:left w:w="58" w:type="dxa"/>
              <w:right w:w="86" w:type="dxa"/>
            </w:tcMar>
          </w:tcPr>
          <w:p w14:paraId="68669304" w14:textId="77777777" w:rsidR="00450A4E" w:rsidRPr="005162DE" w:rsidRDefault="00450A4E" w:rsidP="00C31F01">
            <w:r w:rsidRPr="005162DE">
              <w:rPr>
                <w:rFonts w:ascii="Arial" w:hAnsi="Arial" w:cs="Arial"/>
                <w:sz w:val="24"/>
                <w:szCs w:val="24"/>
              </w:rPr>
              <w:t>Maximum Contaminant Level (MCL)</w:t>
            </w:r>
          </w:p>
        </w:tc>
        <w:tc>
          <w:tcPr>
            <w:tcW w:w="8095" w:type="dxa"/>
          </w:tcPr>
          <w:p w14:paraId="4222F6D7" w14:textId="77777777"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78DD3A96" w14:textId="77777777" w:rsidTr="002D3FB5">
        <w:tc>
          <w:tcPr>
            <w:tcW w:w="2695" w:type="dxa"/>
            <w:tcMar>
              <w:left w:w="58" w:type="dxa"/>
              <w:right w:w="86" w:type="dxa"/>
            </w:tcMar>
          </w:tcPr>
          <w:p w14:paraId="721BE91A"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33CA7452" w14:textId="77777777"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6A49E676" w14:textId="77777777" w:rsidTr="002D3FB5">
        <w:tc>
          <w:tcPr>
            <w:tcW w:w="2695" w:type="dxa"/>
            <w:tcMar>
              <w:left w:w="58" w:type="dxa"/>
              <w:right w:w="86" w:type="dxa"/>
            </w:tcMar>
          </w:tcPr>
          <w:p w14:paraId="5A1D93A9"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3BB6AE4F" w14:textId="77777777"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1E2C3C18" w14:textId="77777777" w:rsidTr="002D3FB5">
        <w:tc>
          <w:tcPr>
            <w:tcW w:w="2695" w:type="dxa"/>
            <w:tcMar>
              <w:left w:w="58" w:type="dxa"/>
              <w:right w:w="86" w:type="dxa"/>
            </w:tcMar>
          </w:tcPr>
          <w:p w14:paraId="301B2DEF"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1DBE0756"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5AF7EB91" w14:textId="77777777" w:rsidTr="002D3FB5">
        <w:tc>
          <w:tcPr>
            <w:tcW w:w="2695" w:type="dxa"/>
            <w:tcMar>
              <w:left w:w="58" w:type="dxa"/>
              <w:right w:w="86" w:type="dxa"/>
            </w:tcMar>
          </w:tcPr>
          <w:p w14:paraId="220A33FF"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7C7977DA"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7B8A3E2C" w14:textId="77777777" w:rsidTr="002D3FB5">
        <w:tc>
          <w:tcPr>
            <w:tcW w:w="2695" w:type="dxa"/>
            <w:tcMar>
              <w:left w:w="58" w:type="dxa"/>
              <w:right w:w="86" w:type="dxa"/>
            </w:tcMar>
          </w:tcPr>
          <w:p w14:paraId="7414FFCD"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64A64B6A"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5AA809BB" w14:textId="77777777"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51EBA5D4" w14:textId="77777777" w:rsidTr="002D3FB5">
        <w:tc>
          <w:tcPr>
            <w:tcW w:w="2695" w:type="dxa"/>
            <w:tcMar>
              <w:left w:w="58" w:type="dxa"/>
              <w:right w:w="86" w:type="dxa"/>
            </w:tcMar>
          </w:tcPr>
          <w:p w14:paraId="018005C4"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769D359"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21DDB814"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F0732AE" w14:textId="77777777" w:rsidTr="002D3FB5">
        <w:tc>
          <w:tcPr>
            <w:tcW w:w="2695" w:type="dxa"/>
            <w:tcMar>
              <w:left w:w="58" w:type="dxa"/>
              <w:right w:w="86" w:type="dxa"/>
            </w:tcMar>
          </w:tcPr>
          <w:p w14:paraId="58458DF1"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7F63497D" w14:textId="7777777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CCF0F72" w14:textId="77777777" w:rsidTr="002D3FB5">
        <w:tc>
          <w:tcPr>
            <w:tcW w:w="2695" w:type="dxa"/>
            <w:tcMar>
              <w:left w:w="58" w:type="dxa"/>
              <w:right w:w="86" w:type="dxa"/>
            </w:tcMar>
          </w:tcPr>
          <w:p w14:paraId="722FF0D5"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3437215A"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42074AD8" w14:textId="77777777"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7AA09BF" w14:textId="77777777" w:rsidTr="002D3FB5">
        <w:tc>
          <w:tcPr>
            <w:tcW w:w="2695" w:type="dxa"/>
            <w:tcMar>
              <w:left w:w="58" w:type="dxa"/>
              <w:right w:w="86" w:type="dxa"/>
            </w:tcMar>
          </w:tcPr>
          <w:p w14:paraId="1E904D20"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20EB8DC2"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39B6F391" w14:textId="77777777" w:rsidTr="002D3FB5">
        <w:tc>
          <w:tcPr>
            <w:tcW w:w="2695" w:type="dxa"/>
            <w:tcMar>
              <w:left w:w="58" w:type="dxa"/>
              <w:right w:w="86" w:type="dxa"/>
            </w:tcMar>
          </w:tcPr>
          <w:p w14:paraId="214495B1"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5F2F6EB5"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2B034451" w14:textId="77777777" w:rsidTr="002D3FB5">
        <w:tc>
          <w:tcPr>
            <w:tcW w:w="2695" w:type="dxa"/>
            <w:tcMar>
              <w:left w:w="58" w:type="dxa"/>
              <w:right w:w="86" w:type="dxa"/>
            </w:tcMar>
          </w:tcPr>
          <w:p w14:paraId="3AAAC509"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4455CF6C"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069FB648" w14:textId="77777777" w:rsidTr="002D3FB5">
        <w:tc>
          <w:tcPr>
            <w:tcW w:w="2695" w:type="dxa"/>
            <w:tcMar>
              <w:left w:w="58" w:type="dxa"/>
              <w:right w:w="86" w:type="dxa"/>
            </w:tcMar>
          </w:tcPr>
          <w:p w14:paraId="3760A859"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12273EC5"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3CBCE718" w14:textId="77777777" w:rsidTr="002D3FB5">
        <w:tc>
          <w:tcPr>
            <w:tcW w:w="2695" w:type="dxa"/>
            <w:tcMar>
              <w:left w:w="58" w:type="dxa"/>
              <w:right w:w="86" w:type="dxa"/>
            </w:tcMar>
          </w:tcPr>
          <w:p w14:paraId="382089CD"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5353464D"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0E0CE3F" w14:textId="77777777" w:rsidTr="002D3FB5">
        <w:tc>
          <w:tcPr>
            <w:tcW w:w="2695" w:type="dxa"/>
            <w:tcMar>
              <w:left w:w="58" w:type="dxa"/>
              <w:right w:w="86" w:type="dxa"/>
            </w:tcMar>
          </w:tcPr>
          <w:p w14:paraId="35FA4582" w14:textId="77777777"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5D495222"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50D1B16C" w14:textId="77777777" w:rsidTr="002D3FB5">
        <w:tc>
          <w:tcPr>
            <w:tcW w:w="2695" w:type="dxa"/>
            <w:tcMar>
              <w:left w:w="58" w:type="dxa"/>
              <w:right w:w="86" w:type="dxa"/>
            </w:tcMar>
          </w:tcPr>
          <w:p w14:paraId="2B55364F" w14:textId="7777777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7F112BFE"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179069B5" w14:textId="77777777"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1A3406B2"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8F18825"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4500D719"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4C48A3E3"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19C41216"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11F68892"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39E213D1"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311F1D68" w14:textId="77777777" w:rsidR="00CB6F44" w:rsidRPr="005162DE" w:rsidRDefault="00CB6F44" w:rsidP="00CB6F44">
      <w:pPr>
        <w:pStyle w:val="Heading2"/>
      </w:pPr>
      <w:r w:rsidRPr="005162DE">
        <w:t>Regulation of Drinking Water and Bottled Water Quality</w:t>
      </w:r>
    </w:p>
    <w:p w14:paraId="11B7E884"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575FB93D" w14:textId="77777777"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0E523639"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02F6F31D"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6D9612C" w14:textId="6C7C8F8F" w:rsidR="00095AAC" w:rsidRPr="005162DE" w:rsidRDefault="00095AAC" w:rsidP="00115004">
      <w:pPr>
        <w:pStyle w:val="Caption"/>
      </w:pPr>
      <w:r w:rsidRPr="005162DE">
        <w:lastRenderedPageBreak/>
        <w:t xml:space="preserve">Table </w:t>
      </w:r>
      <w:r w:rsidR="006157A8">
        <w:fldChar w:fldCharType="begin"/>
      </w:r>
      <w:r w:rsidR="006157A8">
        <w:instrText xml:space="preserve"> SEQ Table \* ARABIC </w:instrText>
      </w:r>
      <w:r w:rsidR="006157A8">
        <w:fldChar w:fldCharType="separate"/>
      </w:r>
      <w:r w:rsidR="006157A8">
        <w:rPr>
          <w:noProof/>
        </w:rPr>
        <w:t>1</w:t>
      </w:r>
      <w:r w:rsidR="006157A8">
        <w:rPr>
          <w:noProof/>
        </w:rPr>
        <w:fldChar w:fldCharType="end"/>
      </w:r>
      <w:r w:rsidRPr="005162DE">
        <w:t>.  Samp</w:t>
      </w:r>
      <w:r w:rsidR="00DE240A" w:rsidRPr="005162DE">
        <w:t>l</w:t>
      </w:r>
      <w:r w:rsidRPr="005162DE">
        <w:t>ing Results Showing the Detection of Coliform Bacteria</w:t>
      </w:r>
    </w:p>
    <w:p w14:paraId="6C71B352"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60F93591"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160DBA8B" w14:textId="77777777" w:rsidTr="002D3FB5">
        <w:trPr>
          <w:cantSplit/>
          <w:trHeight w:val="611"/>
          <w:tblHeader/>
        </w:trPr>
        <w:tc>
          <w:tcPr>
            <w:tcW w:w="2065" w:type="dxa"/>
            <w:vAlign w:val="center"/>
          </w:tcPr>
          <w:p w14:paraId="5388E15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453A2631"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62D8003D"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138E0738"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4AB7A7C4"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02ABDB6E"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49DDA809" w14:textId="77777777" w:rsidTr="002D3FB5">
        <w:tc>
          <w:tcPr>
            <w:tcW w:w="2065" w:type="dxa"/>
          </w:tcPr>
          <w:p w14:paraId="27BA2717"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2B7A5780"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0F7BA18B" w14:textId="77777777" w:rsidR="008572DA" w:rsidRPr="005162DE" w:rsidRDefault="00EA7E2C" w:rsidP="008572DA">
            <w:pPr>
              <w:spacing w:before="40" w:after="40"/>
              <w:jc w:val="center"/>
              <w:rPr>
                <w:rFonts w:ascii="Arial" w:hAnsi="Arial" w:cs="Arial"/>
                <w:sz w:val="24"/>
                <w:szCs w:val="24"/>
              </w:rPr>
            </w:pPr>
            <w:r>
              <w:rPr>
                <w:rFonts w:ascii="Arial" w:hAnsi="Arial" w:cs="Arial"/>
                <w:sz w:val="24"/>
                <w:szCs w:val="24"/>
              </w:rPr>
              <w:t xml:space="preserve"> 0</w:t>
            </w:r>
          </w:p>
        </w:tc>
        <w:tc>
          <w:tcPr>
            <w:tcW w:w="1443" w:type="dxa"/>
          </w:tcPr>
          <w:p w14:paraId="14F11562" w14:textId="77777777" w:rsidR="00095AAC" w:rsidRDefault="00EA7E2C" w:rsidP="008572DA">
            <w:pPr>
              <w:spacing w:before="40" w:after="40"/>
              <w:jc w:val="center"/>
              <w:rPr>
                <w:rFonts w:ascii="Arial" w:hAnsi="Arial" w:cs="Arial"/>
                <w:sz w:val="24"/>
                <w:szCs w:val="24"/>
              </w:rPr>
            </w:pPr>
            <w:r>
              <w:rPr>
                <w:rFonts w:ascii="Arial" w:hAnsi="Arial" w:cs="Arial"/>
                <w:sz w:val="24"/>
                <w:szCs w:val="24"/>
              </w:rPr>
              <w:t xml:space="preserve"> </w:t>
            </w:r>
          </w:p>
          <w:p w14:paraId="7FCE19CE" w14:textId="77777777" w:rsidR="00EA7E2C" w:rsidRPr="005162DE" w:rsidRDefault="00EA7E2C"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20C0DF6F"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224878DF"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5151CAC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7843663" w14:textId="77777777" w:rsidR="00BF6317" w:rsidRPr="005162DE" w:rsidRDefault="00BF6317" w:rsidP="00E1732D">
      <w:pPr>
        <w:rPr>
          <w:rFonts w:ascii="Arial" w:hAnsi="Arial" w:cs="Arial"/>
          <w:sz w:val="24"/>
          <w:szCs w:val="24"/>
        </w:rPr>
      </w:pPr>
    </w:p>
    <w:p w14:paraId="06275AFF"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2EDA92BF" w14:textId="4555C5C2" w:rsidR="005210D2" w:rsidRPr="005162DE" w:rsidRDefault="005210D2" w:rsidP="00070C22">
      <w:pPr>
        <w:pStyle w:val="Caption"/>
      </w:pPr>
      <w:r w:rsidRPr="005162DE">
        <w:t xml:space="preserve">Table </w:t>
      </w:r>
      <w:r w:rsidR="006157A8">
        <w:fldChar w:fldCharType="begin"/>
      </w:r>
      <w:r w:rsidR="006157A8">
        <w:instrText xml:space="preserve"> SEQ Table \* ARABIC </w:instrText>
      </w:r>
      <w:r w:rsidR="006157A8">
        <w:fldChar w:fldCharType="separate"/>
      </w:r>
      <w:r w:rsidR="006157A8">
        <w:rPr>
          <w:noProof/>
        </w:rPr>
        <w:t>2</w:t>
      </w:r>
      <w:r w:rsidR="006157A8">
        <w:rPr>
          <w:noProof/>
        </w:rPr>
        <w:fldChar w:fldCharType="end"/>
      </w:r>
      <w:r w:rsidRPr="005162DE">
        <w:t>.  Sampling Results Showing the Detection of Lead and Copper</w:t>
      </w:r>
    </w:p>
    <w:p w14:paraId="123C8660"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36FBD450"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0B318147" w14:textId="77777777" w:rsidTr="00D73637">
        <w:trPr>
          <w:cantSplit/>
          <w:trHeight w:val="1708"/>
          <w:tblHeader/>
        </w:trPr>
        <w:tc>
          <w:tcPr>
            <w:tcW w:w="1118" w:type="dxa"/>
            <w:tcMar>
              <w:left w:w="86" w:type="dxa"/>
              <w:right w:w="86" w:type="dxa"/>
            </w:tcMar>
            <w:textDirection w:val="btLr"/>
            <w:vAlign w:val="center"/>
          </w:tcPr>
          <w:p w14:paraId="760CC6D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6334443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672B1CB2"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7BF8C382"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1171532E"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4390D66A"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267E7E05"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5DB553AA"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1057966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23F251C2" w14:textId="77777777" w:rsidTr="00D73637">
        <w:trPr>
          <w:trHeight w:val="1332"/>
        </w:trPr>
        <w:tc>
          <w:tcPr>
            <w:tcW w:w="1118" w:type="dxa"/>
            <w:tcMar>
              <w:left w:w="86" w:type="dxa"/>
              <w:right w:w="86" w:type="dxa"/>
            </w:tcMar>
          </w:tcPr>
          <w:p w14:paraId="05393971"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7F5D63D0" w14:textId="77777777" w:rsidR="00D73637" w:rsidRPr="005162DE" w:rsidRDefault="00AD6A9F" w:rsidP="00960466">
            <w:pPr>
              <w:spacing w:before="40" w:after="40"/>
              <w:jc w:val="center"/>
              <w:rPr>
                <w:rFonts w:ascii="Arial" w:hAnsi="Arial" w:cs="Arial"/>
                <w:sz w:val="24"/>
                <w:szCs w:val="24"/>
              </w:rPr>
            </w:pPr>
            <w:r>
              <w:rPr>
                <w:rFonts w:ascii="Arial" w:hAnsi="Arial" w:cs="Arial"/>
                <w:sz w:val="24"/>
                <w:szCs w:val="24"/>
              </w:rPr>
              <w:t>12/11-13/23</w:t>
            </w:r>
          </w:p>
        </w:tc>
        <w:tc>
          <w:tcPr>
            <w:tcW w:w="1021" w:type="dxa"/>
            <w:tcMar>
              <w:left w:w="86" w:type="dxa"/>
              <w:right w:w="86" w:type="dxa"/>
            </w:tcMar>
          </w:tcPr>
          <w:p w14:paraId="3CCB1282" w14:textId="77777777" w:rsidR="00D73637" w:rsidRPr="005162DE" w:rsidRDefault="00AD6A9F"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5591C716" w14:textId="77777777" w:rsidR="00D73637" w:rsidRPr="005162DE" w:rsidRDefault="003C2724" w:rsidP="00960466">
            <w:pPr>
              <w:spacing w:before="40" w:after="40"/>
              <w:jc w:val="center"/>
              <w:rPr>
                <w:rFonts w:ascii="Arial" w:hAnsi="Arial" w:cs="Arial"/>
                <w:sz w:val="24"/>
                <w:szCs w:val="24"/>
              </w:rPr>
            </w:pPr>
            <w:r>
              <w:rPr>
                <w:rFonts w:ascii="Arial" w:hAnsi="Arial" w:cs="Arial"/>
                <w:sz w:val="24"/>
                <w:szCs w:val="24"/>
              </w:rPr>
              <w:t>&lt;5.0</w:t>
            </w:r>
          </w:p>
        </w:tc>
        <w:tc>
          <w:tcPr>
            <w:tcW w:w="1021" w:type="dxa"/>
            <w:tcMar>
              <w:left w:w="86" w:type="dxa"/>
              <w:right w:w="86" w:type="dxa"/>
            </w:tcMar>
          </w:tcPr>
          <w:p w14:paraId="548F8A3B" w14:textId="77777777" w:rsidR="00D73637" w:rsidRPr="005162DE" w:rsidRDefault="003C2724"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21B6E136"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7FEA9E0B"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66BE0C7F"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64090CE6" w14:textId="77777777" w:rsidTr="00D73637">
        <w:trPr>
          <w:trHeight w:val="1342"/>
        </w:trPr>
        <w:tc>
          <w:tcPr>
            <w:tcW w:w="1118" w:type="dxa"/>
            <w:tcMar>
              <w:left w:w="86" w:type="dxa"/>
              <w:right w:w="86" w:type="dxa"/>
            </w:tcMar>
          </w:tcPr>
          <w:p w14:paraId="22374F5A"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3EEBFB4C" w14:textId="77777777" w:rsidR="00D73637" w:rsidRPr="005162DE" w:rsidRDefault="004E4D29" w:rsidP="00FC33C4">
            <w:pPr>
              <w:spacing w:before="40" w:after="40"/>
              <w:jc w:val="center"/>
              <w:rPr>
                <w:rFonts w:ascii="Arial" w:hAnsi="Arial" w:cs="Arial"/>
                <w:sz w:val="24"/>
                <w:szCs w:val="24"/>
              </w:rPr>
            </w:pPr>
            <w:r>
              <w:rPr>
                <w:rFonts w:ascii="Arial" w:hAnsi="Arial" w:cs="Arial"/>
                <w:sz w:val="24"/>
                <w:szCs w:val="24"/>
              </w:rPr>
              <w:t>12/11-13/24</w:t>
            </w:r>
          </w:p>
        </w:tc>
        <w:tc>
          <w:tcPr>
            <w:tcW w:w="1021" w:type="dxa"/>
            <w:tcMar>
              <w:left w:w="86" w:type="dxa"/>
              <w:right w:w="86" w:type="dxa"/>
            </w:tcMar>
          </w:tcPr>
          <w:p w14:paraId="7E147703" w14:textId="77777777" w:rsidR="00D73637" w:rsidRPr="005162DE" w:rsidRDefault="004E4D29"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72269736" w14:textId="77777777" w:rsidR="00D73637" w:rsidRPr="005162DE" w:rsidRDefault="004E4D29" w:rsidP="00FC33C4">
            <w:pPr>
              <w:spacing w:before="40" w:after="40"/>
              <w:jc w:val="center"/>
              <w:rPr>
                <w:rFonts w:ascii="Arial" w:hAnsi="Arial" w:cs="Arial"/>
                <w:sz w:val="24"/>
                <w:szCs w:val="24"/>
              </w:rPr>
            </w:pPr>
            <w:r>
              <w:rPr>
                <w:rFonts w:ascii="Arial" w:hAnsi="Arial" w:cs="Arial"/>
                <w:sz w:val="24"/>
                <w:szCs w:val="24"/>
              </w:rPr>
              <w:t>2.8</w:t>
            </w:r>
          </w:p>
        </w:tc>
        <w:tc>
          <w:tcPr>
            <w:tcW w:w="1021" w:type="dxa"/>
            <w:tcMar>
              <w:left w:w="86" w:type="dxa"/>
              <w:right w:w="86" w:type="dxa"/>
            </w:tcMar>
          </w:tcPr>
          <w:p w14:paraId="4D83ECD3" w14:textId="77777777" w:rsidR="00D73637" w:rsidRPr="005162DE" w:rsidRDefault="004E4D29" w:rsidP="00FC33C4">
            <w:pPr>
              <w:spacing w:before="40" w:after="40"/>
              <w:jc w:val="center"/>
              <w:rPr>
                <w:rFonts w:ascii="Arial" w:hAnsi="Arial" w:cs="Arial"/>
                <w:sz w:val="24"/>
                <w:szCs w:val="24"/>
              </w:rPr>
            </w:pPr>
            <w:r>
              <w:rPr>
                <w:rFonts w:ascii="Arial" w:hAnsi="Arial" w:cs="Arial"/>
                <w:sz w:val="24"/>
                <w:szCs w:val="24"/>
              </w:rPr>
              <w:t>3</w:t>
            </w:r>
          </w:p>
        </w:tc>
        <w:tc>
          <w:tcPr>
            <w:tcW w:w="611" w:type="dxa"/>
            <w:tcMar>
              <w:left w:w="86" w:type="dxa"/>
              <w:right w:w="86" w:type="dxa"/>
            </w:tcMar>
          </w:tcPr>
          <w:p w14:paraId="59213E61"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63065F"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0F8635F"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4A40C825" w14:textId="471633D3" w:rsidR="005D3708" w:rsidRPr="005162DE" w:rsidRDefault="005D3708" w:rsidP="00070C22">
      <w:pPr>
        <w:pStyle w:val="Caption"/>
      </w:pPr>
      <w:r w:rsidRPr="005162DE">
        <w:t xml:space="preserve">Table </w:t>
      </w:r>
      <w:r w:rsidR="006157A8">
        <w:fldChar w:fldCharType="begin"/>
      </w:r>
      <w:r w:rsidR="006157A8">
        <w:instrText xml:space="preserve"> SEQ Table \* ARABIC </w:instrText>
      </w:r>
      <w:r w:rsidR="006157A8">
        <w:fldChar w:fldCharType="separate"/>
      </w:r>
      <w:r w:rsidR="006157A8">
        <w:rPr>
          <w:noProof/>
        </w:rPr>
        <w:t>3</w:t>
      </w:r>
      <w:r w:rsidR="006157A8">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2432AD05" w14:textId="77777777" w:rsidTr="002D3FB5">
        <w:tc>
          <w:tcPr>
            <w:tcW w:w="2250" w:type="dxa"/>
            <w:tcMar>
              <w:left w:w="58" w:type="dxa"/>
              <w:right w:w="58" w:type="dxa"/>
            </w:tcMar>
            <w:vAlign w:val="center"/>
          </w:tcPr>
          <w:p w14:paraId="324AFF3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022CED25"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10925EF7"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5A51D7E3"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10D40C1D"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31E1768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318DB3A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63834042" w14:textId="77777777" w:rsidTr="002D3FB5">
        <w:trPr>
          <w:trHeight w:val="432"/>
        </w:trPr>
        <w:tc>
          <w:tcPr>
            <w:tcW w:w="2250" w:type="dxa"/>
          </w:tcPr>
          <w:p w14:paraId="472462FF"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59F6A3BB" w14:textId="77777777" w:rsidR="00684C7E" w:rsidRPr="005162DE" w:rsidRDefault="0051604D" w:rsidP="00684C7E">
            <w:pPr>
              <w:spacing w:before="40" w:after="40"/>
              <w:jc w:val="center"/>
              <w:rPr>
                <w:rFonts w:ascii="Arial" w:hAnsi="Arial" w:cs="Arial"/>
                <w:sz w:val="24"/>
                <w:szCs w:val="24"/>
              </w:rPr>
            </w:pPr>
            <w:r>
              <w:rPr>
                <w:rFonts w:ascii="Arial" w:hAnsi="Arial" w:cs="Arial"/>
                <w:sz w:val="24"/>
                <w:szCs w:val="24"/>
              </w:rPr>
              <w:t>6/27/23</w:t>
            </w:r>
          </w:p>
        </w:tc>
        <w:tc>
          <w:tcPr>
            <w:tcW w:w="1260" w:type="dxa"/>
            <w:tcMar>
              <w:left w:w="58" w:type="dxa"/>
              <w:right w:w="58" w:type="dxa"/>
            </w:tcMar>
          </w:tcPr>
          <w:p w14:paraId="65F427A1" w14:textId="77777777" w:rsidR="00684C7E" w:rsidRPr="005162DE" w:rsidRDefault="0051604D" w:rsidP="00684C7E">
            <w:pPr>
              <w:spacing w:before="40" w:after="40"/>
              <w:jc w:val="center"/>
              <w:rPr>
                <w:rFonts w:ascii="Arial" w:hAnsi="Arial" w:cs="Arial"/>
                <w:sz w:val="24"/>
                <w:szCs w:val="24"/>
              </w:rPr>
            </w:pPr>
            <w:r>
              <w:rPr>
                <w:rFonts w:ascii="Arial" w:hAnsi="Arial" w:cs="Arial"/>
                <w:sz w:val="24"/>
                <w:szCs w:val="24"/>
              </w:rPr>
              <w:t>13</w:t>
            </w:r>
          </w:p>
        </w:tc>
        <w:tc>
          <w:tcPr>
            <w:tcW w:w="1530" w:type="dxa"/>
            <w:tcMar>
              <w:left w:w="58" w:type="dxa"/>
              <w:right w:w="58" w:type="dxa"/>
            </w:tcMar>
          </w:tcPr>
          <w:p w14:paraId="62A13E80" w14:textId="77777777"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5EE7AD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900DB16"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30E1DA5F"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B65DE4" w:rsidRPr="005162DE" w14:paraId="0EC042DD" w14:textId="77777777" w:rsidTr="002D3FB5">
        <w:tc>
          <w:tcPr>
            <w:tcW w:w="2250" w:type="dxa"/>
          </w:tcPr>
          <w:p w14:paraId="3D450456" w14:textId="77777777" w:rsidR="00B65DE4" w:rsidRPr="005162DE" w:rsidRDefault="00B65DE4"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1BC42159" w14:textId="77777777" w:rsidR="00B65DE4" w:rsidRPr="005162DE" w:rsidRDefault="00B65DE4" w:rsidP="00115193">
            <w:pPr>
              <w:spacing w:before="40" w:after="40"/>
              <w:jc w:val="center"/>
              <w:rPr>
                <w:rFonts w:ascii="Arial" w:hAnsi="Arial" w:cs="Arial"/>
                <w:sz w:val="24"/>
                <w:szCs w:val="24"/>
              </w:rPr>
            </w:pPr>
            <w:r w:rsidRPr="00AE5526">
              <w:rPr>
                <w:sz w:val="24"/>
                <w:szCs w:val="24"/>
              </w:rPr>
              <w:t>6/26/</w:t>
            </w:r>
            <w:r w:rsidR="00422278">
              <w:rPr>
                <w:sz w:val="24"/>
                <w:szCs w:val="24"/>
              </w:rPr>
              <w:t>23</w:t>
            </w:r>
          </w:p>
        </w:tc>
        <w:tc>
          <w:tcPr>
            <w:tcW w:w="1260" w:type="dxa"/>
            <w:tcMar>
              <w:left w:w="58" w:type="dxa"/>
              <w:right w:w="58" w:type="dxa"/>
            </w:tcMar>
          </w:tcPr>
          <w:p w14:paraId="4E401F75" w14:textId="77777777" w:rsidR="00B65DE4" w:rsidRPr="005162DE" w:rsidRDefault="00B65DE4" w:rsidP="00115193">
            <w:pPr>
              <w:spacing w:before="40" w:after="40"/>
              <w:jc w:val="center"/>
              <w:rPr>
                <w:rFonts w:ascii="Arial" w:hAnsi="Arial" w:cs="Arial"/>
                <w:sz w:val="24"/>
                <w:szCs w:val="24"/>
              </w:rPr>
            </w:pPr>
            <w:r>
              <w:rPr>
                <w:rFonts w:ascii="Arial" w:hAnsi="Arial" w:cs="Arial"/>
                <w:sz w:val="24"/>
                <w:szCs w:val="24"/>
              </w:rPr>
              <w:t>2</w:t>
            </w:r>
            <w:r w:rsidR="00422278">
              <w:rPr>
                <w:rFonts w:ascii="Arial" w:hAnsi="Arial" w:cs="Arial"/>
                <w:sz w:val="24"/>
                <w:szCs w:val="24"/>
              </w:rPr>
              <w:t>80</w:t>
            </w:r>
          </w:p>
        </w:tc>
        <w:tc>
          <w:tcPr>
            <w:tcW w:w="1530" w:type="dxa"/>
            <w:tcMar>
              <w:left w:w="58" w:type="dxa"/>
              <w:right w:w="58" w:type="dxa"/>
            </w:tcMar>
          </w:tcPr>
          <w:p w14:paraId="0D03BA54" w14:textId="77777777" w:rsidR="00B65DE4" w:rsidRPr="005162DE" w:rsidRDefault="00B65DE4" w:rsidP="00684C7E">
            <w:pPr>
              <w:spacing w:before="40" w:after="40"/>
              <w:jc w:val="center"/>
              <w:rPr>
                <w:rFonts w:ascii="Arial" w:hAnsi="Arial" w:cs="Arial"/>
                <w:sz w:val="24"/>
                <w:szCs w:val="24"/>
              </w:rPr>
            </w:pPr>
          </w:p>
        </w:tc>
        <w:tc>
          <w:tcPr>
            <w:tcW w:w="810" w:type="dxa"/>
            <w:tcMar>
              <w:left w:w="58" w:type="dxa"/>
              <w:right w:w="58" w:type="dxa"/>
            </w:tcMar>
          </w:tcPr>
          <w:p w14:paraId="630FCE6D" w14:textId="77777777" w:rsidR="00B65DE4" w:rsidRPr="005162DE" w:rsidRDefault="00B65DE4"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06F285A" w14:textId="77777777" w:rsidR="00B65DE4" w:rsidRPr="005162DE" w:rsidRDefault="00B65DE4"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736BEF17" w14:textId="77777777" w:rsidR="00B65DE4" w:rsidRPr="003F570E" w:rsidRDefault="00B65DE4" w:rsidP="00684C7E">
            <w:pPr>
              <w:spacing w:before="40" w:after="40"/>
              <w:rPr>
                <w:rFonts w:ascii="Arial" w:hAnsi="Arial" w:cs="Arial"/>
              </w:rPr>
            </w:pPr>
            <w:r w:rsidRPr="003F570E">
              <w:rPr>
                <w:rFonts w:ascii="Arial" w:hAnsi="Arial" w:cs="Arial"/>
              </w:rPr>
              <w:t>Sum of polyvalent cations present in the water, generally magnesium and calcium, and are usually naturally occurring</w:t>
            </w:r>
          </w:p>
        </w:tc>
      </w:tr>
    </w:tbl>
    <w:p w14:paraId="00D1D55B" w14:textId="1DDB3058" w:rsidR="005D3708" w:rsidRPr="005162DE" w:rsidRDefault="005D3708" w:rsidP="00070C22">
      <w:pPr>
        <w:pStyle w:val="Caption"/>
      </w:pPr>
      <w:r w:rsidRPr="005162DE">
        <w:t xml:space="preserve">Table </w:t>
      </w:r>
      <w:r w:rsidR="006157A8">
        <w:fldChar w:fldCharType="begin"/>
      </w:r>
      <w:r w:rsidR="006157A8">
        <w:instrText xml:space="preserve"> SEQ Table \* ARABIC </w:instrText>
      </w:r>
      <w:r w:rsidR="006157A8">
        <w:fldChar w:fldCharType="separate"/>
      </w:r>
      <w:r w:rsidR="006157A8">
        <w:rPr>
          <w:noProof/>
        </w:rPr>
        <w:t>4</w:t>
      </w:r>
      <w:r w:rsidR="006157A8">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66B6CD08" w14:textId="77777777" w:rsidTr="002D3FB5">
        <w:trPr>
          <w:cantSplit/>
          <w:trHeight w:val="1511"/>
        </w:trPr>
        <w:tc>
          <w:tcPr>
            <w:tcW w:w="2245" w:type="dxa"/>
            <w:vAlign w:val="center"/>
          </w:tcPr>
          <w:p w14:paraId="0CF2B8F6"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6AE71F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7D57B3DC"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289C093E"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051B4EFE"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03B213FC"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61B55661"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04BFAB0C"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48119CBD"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7F31CB" w:rsidRPr="005162DE" w14:paraId="02AF95DC" w14:textId="77777777" w:rsidTr="002D3FB5">
        <w:trPr>
          <w:trHeight w:val="432"/>
        </w:trPr>
        <w:tc>
          <w:tcPr>
            <w:tcW w:w="2245" w:type="dxa"/>
            <w:tcMar>
              <w:left w:w="58" w:type="dxa"/>
              <w:right w:w="58" w:type="dxa"/>
            </w:tcMar>
          </w:tcPr>
          <w:p w14:paraId="0DE4ABF6" w14:textId="77777777" w:rsidR="007F31CB" w:rsidRPr="005F082E" w:rsidRDefault="007F31CB" w:rsidP="00115193">
            <w:pPr>
              <w:keepNext/>
              <w:keepLines/>
              <w:spacing w:before="40" w:after="40"/>
              <w:ind w:left="30"/>
              <w:jc w:val="both"/>
              <w:rPr>
                <w:rFonts w:ascii="Arial" w:hAnsi="Arial" w:cs="Arial"/>
                <w:color w:val="000000" w:themeColor="text1"/>
                <w:sz w:val="24"/>
                <w:szCs w:val="24"/>
              </w:rPr>
            </w:pPr>
            <w:r>
              <w:rPr>
                <w:sz w:val="18"/>
              </w:rPr>
              <w:t>Barium   ug/L</w:t>
            </w:r>
          </w:p>
        </w:tc>
        <w:tc>
          <w:tcPr>
            <w:tcW w:w="1440" w:type="dxa"/>
          </w:tcPr>
          <w:p w14:paraId="18A5C01B" w14:textId="77777777" w:rsidR="007F31CB" w:rsidRPr="005F082E" w:rsidRDefault="00BE6E24" w:rsidP="00115193">
            <w:pPr>
              <w:keepNext/>
              <w:keepLines/>
              <w:spacing w:before="40" w:after="40"/>
              <w:jc w:val="center"/>
              <w:rPr>
                <w:rFonts w:ascii="Arial" w:hAnsi="Arial" w:cs="Arial"/>
                <w:color w:val="000000" w:themeColor="text1"/>
                <w:sz w:val="24"/>
                <w:szCs w:val="24"/>
              </w:rPr>
            </w:pPr>
            <w:r>
              <w:rPr>
                <w:sz w:val="18"/>
              </w:rPr>
              <w:t>6/27/23</w:t>
            </w:r>
          </w:p>
        </w:tc>
        <w:tc>
          <w:tcPr>
            <w:tcW w:w="1260" w:type="dxa"/>
          </w:tcPr>
          <w:p w14:paraId="29C78714" w14:textId="77777777" w:rsidR="007F31CB" w:rsidRPr="005F082E" w:rsidRDefault="007F31CB" w:rsidP="00115193">
            <w:pPr>
              <w:keepNext/>
              <w:keepLines/>
              <w:spacing w:before="40" w:after="40"/>
              <w:jc w:val="center"/>
              <w:rPr>
                <w:rFonts w:ascii="Arial" w:hAnsi="Arial" w:cs="Arial"/>
                <w:color w:val="000000" w:themeColor="text1"/>
                <w:sz w:val="24"/>
                <w:szCs w:val="24"/>
              </w:rPr>
            </w:pPr>
            <w:r>
              <w:rPr>
                <w:sz w:val="18"/>
              </w:rPr>
              <w:t>1</w:t>
            </w:r>
            <w:r w:rsidR="00BE6E24">
              <w:rPr>
                <w:sz w:val="18"/>
              </w:rPr>
              <w:t>40</w:t>
            </w:r>
          </w:p>
        </w:tc>
        <w:tc>
          <w:tcPr>
            <w:tcW w:w="1530" w:type="dxa"/>
          </w:tcPr>
          <w:p w14:paraId="6695D7BD" w14:textId="77777777" w:rsidR="007F31CB" w:rsidRPr="005F082E" w:rsidRDefault="007F31CB" w:rsidP="00115193">
            <w:pPr>
              <w:keepNext/>
              <w:keepLines/>
              <w:spacing w:before="40" w:after="40"/>
              <w:jc w:val="center"/>
              <w:rPr>
                <w:rFonts w:ascii="Arial" w:hAnsi="Arial" w:cs="Arial"/>
                <w:color w:val="000000" w:themeColor="text1"/>
                <w:sz w:val="24"/>
                <w:szCs w:val="24"/>
              </w:rPr>
            </w:pPr>
          </w:p>
        </w:tc>
        <w:tc>
          <w:tcPr>
            <w:tcW w:w="1170" w:type="dxa"/>
          </w:tcPr>
          <w:p w14:paraId="1D8266D2" w14:textId="77777777" w:rsidR="007F31CB" w:rsidRPr="005F082E" w:rsidRDefault="007F31CB" w:rsidP="00115193">
            <w:pPr>
              <w:keepNext/>
              <w:keepLines/>
              <w:spacing w:before="40" w:after="40"/>
              <w:jc w:val="center"/>
              <w:rPr>
                <w:rFonts w:ascii="Arial" w:hAnsi="Arial" w:cs="Arial"/>
                <w:color w:val="000000" w:themeColor="text1"/>
                <w:sz w:val="24"/>
                <w:szCs w:val="24"/>
              </w:rPr>
            </w:pPr>
            <w:r>
              <w:rPr>
                <w:sz w:val="18"/>
              </w:rPr>
              <w:t>1000</w:t>
            </w:r>
          </w:p>
        </w:tc>
        <w:tc>
          <w:tcPr>
            <w:tcW w:w="1260" w:type="dxa"/>
          </w:tcPr>
          <w:p w14:paraId="2EAF551D" w14:textId="77777777" w:rsidR="007F31CB" w:rsidRPr="005F082E" w:rsidRDefault="007F31CB" w:rsidP="00115193">
            <w:pPr>
              <w:keepNext/>
              <w:keepLines/>
              <w:spacing w:before="40" w:after="40"/>
              <w:jc w:val="center"/>
              <w:rPr>
                <w:rFonts w:ascii="Arial" w:hAnsi="Arial" w:cs="Arial"/>
                <w:color w:val="000000" w:themeColor="text1"/>
                <w:sz w:val="24"/>
                <w:szCs w:val="24"/>
              </w:rPr>
            </w:pPr>
            <w:r>
              <w:rPr>
                <w:sz w:val="18"/>
              </w:rPr>
              <w:t>2000</w:t>
            </w:r>
          </w:p>
        </w:tc>
        <w:tc>
          <w:tcPr>
            <w:tcW w:w="1931" w:type="dxa"/>
          </w:tcPr>
          <w:p w14:paraId="176116AC" w14:textId="77777777" w:rsidR="007F31CB" w:rsidRPr="005F082E" w:rsidRDefault="007F31CB" w:rsidP="00115193">
            <w:pPr>
              <w:keepNext/>
              <w:keepLines/>
              <w:spacing w:before="40" w:after="40"/>
              <w:jc w:val="center"/>
              <w:rPr>
                <w:rFonts w:ascii="Arial" w:hAnsi="Arial" w:cs="Arial"/>
                <w:color w:val="000000" w:themeColor="text1"/>
                <w:sz w:val="24"/>
                <w:szCs w:val="24"/>
              </w:rPr>
            </w:pPr>
            <w:r w:rsidRPr="0058220C">
              <w:t>Discharge of oil drilling wastes and from metal refineries; erosion of natural deposits</w:t>
            </w:r>
          </w:p>
        </w:tc>
      </w:tr>
      <w:tr w:rsidR="0059602E" w:rsidRPr="005162DE" w14:paraId="758F2BBE" w14:textId="77777777" w:rsidTr="002D3FB5">
        <w:trPr>
          <w:trHeight w:val="432"/>
        </w:trPr>
        <w:tc>
          <w:tcPr>
            <w:tcW w:w="2245" w:type="dxa"/>
            <w:tcMar>
              <w:left w:w="58" w:type="dxa"/>
              <w:right w:w="58" w:type="dxa"/>
            </w:tcMar>
          </w:tcPr>
          <w:p w14:paraId="2514D671" w14:textId="77777777" w:rsidR="0059602E" w:rsidRDefault="0059602E" w:rsidP="00115193">
            <w:pPr>
              <w:keepNext/>
              <w:keepLines/>
              <w:spacing w:before="40" w:after="40"/>
              <w:ind w:left="30"/>
              <w:jc w:val="both"/>
              <w:rPr>
                <w:sz w:val="18"/>
              </w:rPr>
            </w:pPr>
            <w:r>
              <w:rPr>
                <w:sz w:val="18"/>
              </w:rPr>
              <w:t>Chromium  ug/L</w:t>
            </w:r>
          </w:p>
        </w:tc>
        <w:tc>
          <w:tcPr>
            <w:tcW w:w="1440" w:type="dxa"/>
          </w:tcPr>
          <w:p w14:paraId="2B736567" w14:textId="77777777" w:rsidR="0059602E" w:rsidRDefault="0059602E" w:rsidP="00115193">
            <w:pPr>
              <w:keepNext/>
              <w:keepLines/>
              <w:spacing w:before="40" w:after="40"/>
              <w:jc w:val="center"/>
              <w:rPr>
                <w:sz w:val="18"/>
              </w:rPr>
            </w:pPr>
            <w:r>
              <w:rPr>
                <w:sz w:val="18"/>
              </w:rPr>
              <w:t>6/27/23</w:t>
            </w:r>
          </w:p>
        </w:tc>
        <w:tc>
          <w:tcPr>
            <w:tcW w:w="1260" w:type="dxa"/>
          </w:tcPr>
          <w:p w14:paraId="0505DB51" w14:textId="77777777" w:rsidR="0059602E" w:rsidRDefault="0059602E" w:rsidP="00115193">
            <w:pPr>
              <w:keepNext/>
              <w:keepLines/>
              <w:spacing w:before="40" w:after="40"/>
              <w:jc w:val="center"/>
              <w:rPr>
                <w:sz w:val="18"/>
              </w:rPr>
            </w:pPr>
            <w:r>
              <w:rPr>
                <w:sz w:val="18"/>
              </w:rPr>
              <w:t>1.2</w:t>
            </w:r>
          </w:p>
        </w:tc>
        <w:tc>
          <w:tcPr>
            <w:tcW w:w="1530" w:type="dxa"/>
          </w:tcPr>
          <w:p w14:paraId="4CBB5D0F" w14:textId="77777777" w:rsidR="0059602E" w:rsidRPr="005F082E" w:rsidRDefault="0059602E" w:rsidP="00115193">
            <w:pPr>
              <w:keepNext/>
              <w:keepLines/>
              <w:spacing w:before="40" w:after="40"/>
              <w:jc w:val="center"/>
              <w:rPr>
                <w:rFonts w:ascii="Arial" w:hAnsi="Arial" w:cs="Arial"/>
                <w:color w:val="000000" w:themeColor="text1"/>
                <w:sz w:val="24"/>
                <w:szCs w:val="24"/>
              </w:rPr>
            </w:pPr>
          </w:p>
        </w:tc>
        <w:tc>
          <w:tcPr>
            <w:tcW w:w="1170" w:type="dxa"/>
          </w:tcPr>
          <w:p w14:paraId="4AEDEFDA" w14:textId="77777777" w:rsidR="0059602E" w:rsidRDefault="0059602E" w:rsidP="00115193">
            <w:pPr>
              <w:keepNext/>
              <w:keepLines/>
              <w:spacing w:before="40" w:after="40"/>
              <w:jc w:val="center"/>
              <w:rPr>
                <w:sz w:val="18"/>
              </w:rPr>
            </w:pPr>
            <w:r>
              <w:rPr>
                <w:sz w:val="18"/>
              </w:rPr>
              <w:t>50</w:t>
            </w:r>
          </w:p>
        </w:tc>
        <w:tc>
          <w:tcPr>
            <w:tcW w:w="1260" w:type="dxa"/>
          </w:tcPr>
          <w:p w14:paraId="25174B26" w14:textId="77777777" w:rsidR="0059602E" w:rsidRDefault="0059602E" w:rsidP="00115193">
            <w:pPr>
              <w:keepNext/>
              <w:keepLines/>
              <w:spacing w:before="40" w:after="40"/>
              <w:jc w:val="center"/>
              <w:rPr>
                <w:sz w:val="18"/>
              </w:rPr>
            </w:pPr>
            <w:r>
              <w:rPr>
                <w:sz w:val="18"/>
              </w:rPr>
              <w:t>1.0</w:t>
            </w:r>
          </w:p>
        </w:tc>
        <w:tc>
          <w:tcPr>
            <w:tcW w:w="1931" w:type="dxa"/>
          </w:tcPr>
          <w:p w14:paraId="09AAB930" w14:textId="77777777" w:rsidR="0059602E" w:rsidRPr="0058220C" w:rsidRDefault="0059602E" w:rsidP="005956E0">
            <w:pPr>
              <w:spacing w:before="20" w:after="20"/>
            </w:pPr>
            <w:r w:rsidRPr="0058220C">
              <w:t>Discharge from steel and pulp mills and chrome plating; erosion of natural deposits</w:t>
            </w:r>
          </w:p>
        </w:tc>
      </w:tr>
      <w:tr w:rsidR="0059602E" w:rsidRPr="005162DE" w14:paraId="199F2479" w14:textId="77777777" w:rsidTr="002D3FB5">
        <w:trPr>
          <w:trHeight w:val="432"/>
        </w:trPr>
        <w:tc>
          <w:tcPr>
            <w:tcW w:w="2245" w:type="dxa"/>
            <w:tcMar>
              <w:left w:w="58" w:type="dxa"/>
              <w:right w:w="58" w:type="dxa"/>
            </w:tcMar>
          </w:tcPr>
          <w:p w14:paraId="108E18E7" w14:textId="77777777" w:rsidR="0059602E" w:rsidRPr="005F082E" w:rsidRDefault="0059602E" w:rsidP="00115193">
            <w:pPr>
              <w:keepNext/>
              <w:keepLines/>
              <w:spacing w:before="40" w:after="40"/>
              <w:ind w:left="30"/>
              <w:jc w:val="both"/>
              <w:rPr>
                <w:rFonts w:ascii="Arial" w:hAnsi="Arial" w:cs="Arial"/>
                <w:color w:val="000000" w:themeColor="text1"/>
                <w:sz w:val="24"/>
                <w:szCs w:val="24"/>
              </w:rPr>
            </w:pPr>
            <w:r>
              <w:rPr>
                <w:sz w:val="18"/>
              </w:rPr>
              <w:t>Fluoride ug/L</w:t>
            </w:r>
          </w:p>
        </w:tc>
        <w:tc>
          <w:tcPr>
            <w:tcW w:w="1440" w:type="dxa"/>
          </w:tcPr>
          <w:p w14:paraId="365E1994" w14:textId="77777777" w:rsidR="0059602E" w:rsidRPr="005F082E" w:rsidRDefault="0059602E" w:rsidP="00115193">
            <w:pPr>
              <w:keepNext/>
              <w:keepLines/>
              <w:spacing w:before="40" w:after="40"/>
              <w:jc w:val="center"/>
              <w:rPr>
                <w:rFonts w:ascii="Arial" w:hAnsi="Arial" w:cs="Arial"/>
                <w:color w:val="000000" w:themeColor="text1"/>
                <w:sz w:val="24"/>
                <w:szCs w:val="24"/>
              </w:rPr>
            </w:pPr>
            <w:r>
              <w:rPr>
                <w:sz w:val="18"/>
              </w:rPr>
              <w:t>6/28/20</w:t>
            </w:r>
          </w:p>
        </w:tc>
        <w:tc>
          <w:tcPr>
            <w:tcW w:w="1260" w:type="dxa"/>
          </w:tcPr>
          <w:p w14:paraId="53081D6E" w14:textId="77777777" w:rsidR="0059602E" w:rsidRPr="005F082E" w:rsidRDefault="0059602E" w:rsidP="00115193">
            <w:pPr>
              <w:keepNext/>
              <w:keepLines/>
              <w:spacing w:before="40" w:after="40"/>
              <w:jc w:val="center"/>
              <w:rPr>
                <w:rFonts w:ascii="Arial" w:hAnsi="Arial" w:cs="Arial"/>
                <w:color w:val="000000" w:themeColor="text1"/>
                <w:sz w:val="24"/>
                <w:szCs w:val="24"/>
              </w:rPr>
            </w:pPr>
            <w:r>
              <w:rPr>
                <w:sz w:val="18"/>
              </w:rPr>
              <w:t>0.23</w:t>
            </w:r>
          </w:p>
        </w:tc>
        <w:tc>
          <w:tcPr>
            <w:tcW w:w="1530" w:type="dxa"/>
          </w:tcPr>
          <w:p w14:paraId="795DD68E" w14:textId="77777777" w:rsidR="0059602E" w:rsidRPr="005F082E" w:rsidRDefault="0059602E" w:rsidP="00115193">
            <w:pPr>
              <w:keepNext/>
              <w:keepLines/>
              <w:spacing w:before="40" w:after="40"/>
              <w:jc w:val="center"/>
              <w:rPr>
                <w:rFonts w:ascii="Arial" w:hAnsi="Arial" w:cs="Arial"/>
                <w:color w:val="000000" w:themeColor="text1"/>
                <w:sz w:val="24"/>
                <w:szCs w:val="24"/>
              </w:rPr>
            </w:pPr>
          </w:p>
        </w:tc>
        <w:tc>
          <w:tcPr>
            <w:tcW w:w="1170" w:type="dxa"/>
          </w:tcPr>
          <w:p w14:paraId="1FFCFE5F" w14:textId="77777777" w:rsidR="0059602E" w:rsidRPr="005F082E" w:rsidRDefault="0059602E" w:rsidP="00115193">
            <w:pPr>
              <w:keepNext/>
              <w:keepLines/>
              <w:spacing w:before="40" w:after="40"/>
              <w:jc w:val="center"/>
              <w:rPr>
                <w:rFonts w:ascii="Arial" w:hAnsi="Arial" w:cs="Arial"/>
                <w:color w:val="000000" w:themeColor="text1"/>
                <w:sz w:val="24"/>
                <w:szCs w:val="24"/>
              </w:rPr>
            </w:pPr>
            <w:r>
              <w:rPr>
                <w:sz w:val="18"/>
              </w:rPr>
              <w:t>2</w:t>
            </w:r>
          </w:p>
        </w:tc>
        <w:tc>
          <w:tcPr>
            <w:tcW w:w="1260" w:type="dxa"/>
          </w:tcPr>
          <w:p w14:paraId="47B754DC" w14:textId="77777777" w:rsidR="0059602E" w:rsidRPr="005F082E" w:rsidRDefault="0059602E" w:rsidP="00115193">
            <w:pPr>
              <w:keepNext/>
              <w:keepLines/>
              <w:spacing w:before="40" w:after="40"/>
              <w:jc w:val="center"/>
              <w:rPr>
                <w:rFonts w:ascii="Arial" w:hAnsi="Arial" w:cs="Arial"/>
                <w:color w:val="000000" w:themeColor="text1"/>
                <w:sz w:val="24"/>
                <w:szCs w:val="24"/>
              </w:rPr>
            </w:pPr>
            <w:r>
              <w:rPr>
                <w:sz w:val="18"/>
              </w:rPr>
              <w:t>1</w:t>
            </w:r>
          </w:p>
        </w:tc>
        <w:tc>
          <w:tcPr>
            <w:tcW w:w="1931" w:type="dxa"/>
          </w:tcPr>
          <w:p w14:paraId="5F3F474C" w14:textId="77777777" w:rsidR="0059602E" w:rsidRPr="005F082E" w:rsidRDefault="0059602E" w:rsidP="00115193">
            <w:pPr>
              <w:keepNext/>
              <w:keepLines/>
              <w:spacing w:before="40" w:after="40"/>
              <w:jc w:val="center"/>
              <w:rPr>
                <w:rFonts w:ascii="Arial" w:hAnsi="Arial" w:cs="Arial"/>
                <w:color w:val="000000" w:themeColor="text1"/>
                <w:sz w:val="24"/>
                <w:szCs w:val="24"/>
              </w:rPr>
            </w:pPr>
            <w:r w:rsidRPr="0058220C">
              <w:t>Erosion of natural deposits; water additive which promotes strong teeth; discharge from fertilizer and aluminum factories</w:t>
            </w:r>
          </w:p>
        </w:tc>
      </w:tr>
      <w:tr w:rsidR="0059602E" w:rsidRPr="005162DE" w14:paraId="2EE2D523" w14:textId="77777777" w:rsidTr="002D3FB5">
        <w:trPr>
          <w:trHeight w:val="432"/>
        </w:trPr>
        <w:tc>
          <w:tcPr>
            <w:tcW w:w="2245" w:type="dxa"/>
            <w:tcMar>
              <w:left w:w="58" w:type="dxa"/>
              <w:right w:w="58" w:type="dxa"/>
            </w:tcMar>
          </w:tcPr>
          <w:p w14:paraId="09470516" w14:textId="77777777" w:rsidR="0059602E" w:rsidRPr="005F082E" w:rsidRDefault="0059602E" w:rsidP="00115193">
            <w:pPr>
              <w:keepNext/>
              <w:keepLines/>
              <w:spacing w:before="40" w:after="40"/>
              <w:ind w:left="30"/>
              <w:jc w:val="both"/>
              <w:rPr>
                <w:rFonts w:ascii="Arial" w:hAnsi="Arial" w:cs="Arial"/>
                <w:color w:val="000000" w:themeColor="text1"/>
                <w:sz w:val="24"/>
                <w:szCs w:val="24"/>
              </w:rPr>
            </w:pPr>
            <w:r>
              <w:rPr>
                <w:sz w:val="18"/>
              </w:rPr>
              <w:t>Nitrate    mg/L</w:t>
            </w:r>
          </w:p>
        </w:tc>
        <w:tc>
          <w:tcPr>
            <w:tcW w:w="1440" w:type="dxa"/>
          </w:tcPr>
          <w:p w14:paraId="049AC947" w14:textId="77777777" w:rsidR="0059602E" w:rsidRPr="005F082E" w:rsidRDefault="0059602E" w:rsidP="00115193">
            <w:pPr>
              <w:keepNext/>
              <w:keepLines/>
              <w:spacing w:before="40" w:after="40"/>
              <w:jc w:val="center"/>
              <w:rPr>
                <w:rFonts w:ascii="Arial" w:hAnsi="Arial" w:cs="Arial"/>
                <w:color w:val="000000" w:themeColor="text1"/>
                <w:sz w:val="24"/>
                <w:szCs w:val="24"/>
              </w:rPr>
            </w:pPr>
            <w:r>
              <w:rPr>
                <w:sz w:val="18"/>
              </w:rPr>
              <w:t>6/27/23</w:t>
            </w:r>
          </w:p>
        </w:tc>
        <w:tc>
          <w:tcPr>
            <w:tcW w:w="1260" w:type="dxa"/>
          </w:tcPr>
          <w:p w14:paraId="412869AE" w14:textId="77777777" w:rsidR="0059602E" w:rsidRPr="005F082E" w:rsidRDefault="0059602E" w:rsidP="00115193">
            <w:pPr>
              <w:keepNext/>
              <w:keepLines/>
              <w:spacing w:before="40" w:after="40"/>
              <w:jc w:val="center"/>
              <w:rPr>
                <w:rFonts w:ascii="Arial" w:hAnsi="Arial" w:cs="Arial"/>
                <w:color w:val="000000" w:themeColor="text1"/>
                <w:sz w:val="24"/>
                <w:szCs w:val="24"/>
              </w:rPr>
            </w:pPr>
            <w:r>
              <w:rPr>
                <w:sz w:val="18"/>
              </w:rPr>
              <w:t>&lt;0.40</w:t>
            </w:r>
          </w:p>
        </w:tc>
        <w:tc>
          <w:tcPr>
            <w:tcW w:w="1530" w:type="dxa"/>
          </w:tcPr>
          <w:p w14:paraId="466B1D97" w14:textId="77777777" w:rsidR="0059602E" w:rsidRPr="005F082E" w:rsidRDefault="0059602E" w:rsidP="00115193">
            <w:pPr>
              <w:keepNext/>
              <w:keepLines/>
              <w:spacing w:before="40" w:after="40"/>
              <w:jc w:val="center"/>
              <w:rPr>
                <w:rFonts w:ascii="Arial" w:hAnsi="Arial" w:cs="Arial"/>
                <w:color w:val="000000" w:themeColor="text1"/>
                <w:sz w:val="24"/>
                <w:szCs w:val="24"/>
              </w:rPr>
            </w:pPr>
          </w:p>
        </w:tc>
        <w:tc>
          <w:tcPr>
            <w:tcW w:w="1170" w:type="dxa"/>
          </w:tcPr>
          <w:p w14:paraId="165AFA7B" w14:textId="77777777" w:rsidR="0059602E" w:rsidRPr="005F082E" w:rsidRDefault="0059602E" w:rsidP="00115193">
            <w:pPr>
              <w:keepNext/>
              <w:keepLines/>
              <w:spacing w:before="40" w:after="40"/>
              <w:jc w:val="center"/>
              <w:rPr>
                <w:rFonts w:ascii="Arial" w:hAnsi="Arial" w:cs="Arial"/>
                <w:color w:val="000000" w:themeColor="text1"/>
                <w:sz w:val="24"/>
                <w:szCs w:val="24"/>
              </w:rPr>
            </w:pPr>
            <w:r>
              <w:rPr>
                <w:sz w:val="18"/>
              </w:rPr>
              <w:t>10</w:t>
            </w:r>
          </w:p>
        </w:tc>
        <w:tc>
          <w:tcPr>
            <w:tcW w:w="1260" w:type="dxa"/>
          </w:tcPr>
          <w:p w14:paraId="3B48053E" w14:textId="77777777" w:rsidR="0059602E" w:rsidRPr="005F082E" w:rsidRDefault="0059602E" w:rsidP="00115193">
            <w:pPr>
              <w:keepNext/>
              <w:keepLines/>
              <w:spacing w:before="40" w:after="40"/>
              <w:jc w:val="center"/>
              <w:rPr>
                <w:rFonts w:ascii="Arial" w:hAnsi="Arial" w:cs="Arial"/>
                <w:color w:val="000000" w:themeColor="text1"/>
                <w:sz w:val="24"/>
                <w:szCs w:val="24"/>
              </w:rPr>
            </w:pPr>
            <w:r>
              <w:rPr>
                <w:sz w:val="18"/>
              </w:rPr>
              <w:t>10</w:t>
            </w:r>
          </w:p>
        </w:tc>
        <w:tc>
          <w:tcPr>
            <w:tcW w:w="1931" w:type="dxa"/>
          </w:tcPr>
          <w:p w14:paraId="54FDFD14" w14:textId="77777777" w:rsidR="0059602E" w:rsidRPr="005F082E" w:rsidRDefault="0059602E" w:rsidP="00115193">
            <w:pPr>
              <w:keepNext/>
              <w:keepLines/>
              <w:spacing w:before="40" w:after="40"/>
              <w:jc w:val="center"/>
              <w:rPr>
                <w:rFonts w:ascii="Arial" w:hAnsi="Arial" w:cs="Arial"/>
                <w:color w:val="000000" w:themeColor="text1"/>
                <w:sz w:val="24"/>
                <w:szCs w:val="24"/>
              </w:rPr>
            </w:pPr>
            <w:r w:rsidRPr="00D96C45">
              <w:t>Runoff and leaching from fertilizer use; leaching from septic tanks and sewage; erosion of natural deposits</w:t>
            </w:r>
          </w:p>
        </w:tc>
      </w:tr>
      <w:tr w:rsidR="0059602E" w:rsidRPr="005162DE" w14:paraId="2E48F055" w14:textId="77777777" w:rsidTr="002D3FB5">
        <w:trPr>
          <w:trHeight w:val="432"/>
        </w:trPr>
        <w:tc>
          <w:tcPr>
            <w:tcW w:w="2245" w:type="dxa"/>
            <w:tcMar>
              <w:left w:w="58" w:type="dxa"/>
              <w:right w:w="58" w:type="dxa"/>
            </w:tcMar>
          </w:tcPr>
          <w:p w14:paraId="4F1776A2" w14:textId="77777777" w:rsidR="0059602E" w:rsidRPr="00AA5615" w:rsidRDefault="0059602E" w:rsidP="00115193">
            <w:pPr>
              <w:tabs>
                <w:tab w:val="center" w:pos="1079"/>
              </w:tabs>
              <w:spacing w:before="40" w:after="40"/>
              <w:ind w:left="30"/>
              <w:jc w:val="both"/>
              <w:rPr>
                <w:rFonts w:ascii="Arial" w:hAnsi="Arial" w:cs="Arial"/>
                <w:sz w:val="18"/>
                <w:szCs w:val="18"/>
              </w:rPr>
            </w:pPr>
            <w:r w:rsidRPr="00AA5615">
              <w:rPr>
                <w:rFonts w:ascii="Arial" w:hAnsi="Arial" w:cs="Arial"/>
                <w:sz w:val="18"/>
                <w:szCs w:val="18"/>
              </w:rPr>
              <w:t>Total Trihalomethanes ug/L</w:t>
            </w:r>
            <w:r w:rsidRPr="00AA5615">
              <w:rPr>
                <w:rFonts w:ascii="Arial" w:hAnsi="Arial" w:cs="Arial"/>
                <w:sz w:val="18"/>
                <w:szCs w:val="18"/>
              </w:rPr>
              <w:tab/>
            </w:r>
          </w:p>
        </w:tc>
        <w:tc>
          <w:tcPr>
            <w:tcW w:w="1440" w:type="dxa"/>
          </w:tcPr>
          <w:p w14:paraId="522EF34D" w14:textId="77777777" w:rsidR="0059602E" w:rsidRPr="00AA5615" w:rsidRDefault="0059602E" w:rsidP="00115193">
            <w:pPr>
              <w:spacing w:before="40" w:after="40"/>
              <w:jc w:val="center"/>
              <w:rPr>
                <w:rFonts w:ascii="Arial" w:hAnsi="Arial" w:cs="Arial"/>
                <w:sz w:val="18"/>
                <w:szCs w:val="18"/>
              </w:rPr>
            </w:pPr>
            <w:r>
              <w:rPr>
                <w:rFonts w:ascii="Arial" w:hAnsi="Arial" w:cs="Arial"/>
                <w:sz w:val="18"/>
                <w:szCs w:val="18"/>
              </w:rPr>
              <w:t>9/29/22</w:t>
            </w:r>
          </w:p>
        </w:tc>
        <w:tc>
          <w:tcPr>
            <w:tcW w:w="1260" w:type="dxa"/>
          </w:tcPr>
          <w:p w14:paraId="6E38B1A1" w14:textId="77777777" w:rsidR="0059602E" w:rsidRPr="00AA5615" w:rsidRDefault="0059602E" w:rsidP="00115193">
            <w:pPr>
              <w:spacing w:before="40" w:after="40"/>
              <w:jc w:val="center"/>
              <w:rPr>
                <w:rFonts w:ascii="Arial" w:hAnsi="Arial" w:cs="Arial"/>
                <w:sz w:val="18"/>
                <w:szCs w:val="18"/>
              </w:rPr>
            </w:pPr>
            <w:r>
              <w:rPr>
                <w:rFonts w:ascii="Arial" w:hAnsi="Arial" w:cs="Arial"/>
                <w:sz w:val="18"/>
                <w:szCs w:val="18"/>
              </w:rPr>
              <w:t>8.5</w:t>
            </w:r>
          </w:p>
        </w:tc>
        <w:tc>
          <w:tcPr>
            <w:tcW w:w="1530" w:type="dxa"/>
          </w:tcPr>
          <w:p w14:paraId="10035378" w14:textId="77777777" w:rsidR="0059602E" w:rsidRPr="00AA5615" w:rsidRDefault="0059602E" w:rsidP="00115193">
            <w:pPr>
              <w:spacing w:before="40" w:after="40"/>
              <w:jc w:val="center"/>
              <w:rPr>
                <w:rFonts w:ascii="Arial" w:hAnsi="Arial" w:cs="Arial"/>
                <w:sz w:val="18"/>
                <w:szCs w:val="18"/>
              </w:rPr>
            </w:pPr>
          </w:p>
        </w:tc>
        <w:tc>
          <w:tcPr>
            <w:tcW w:w="1170" w:type="dxa"/>
          </w:tcPr>
          <w:p w14:paraId="6AA5DE4F" w14:textId="77777777" w:rsidR="0059602E" w:rsidRPr="00AA5615" w:rsidRDefault="0059602E" w:rsidP="00115193">
            <w:pPr>
              <w:spacing w:before="40" w:after="40"/>
              <w:jc w:val="center"/>
              <w:rPr>
                <w:rFonts w:ascii="Arial" w:hAnsi="Arial" w:cs="Arial"/>
                <w:sz w:val="18"/>
                <w:szCs w:val="18"/>
              </w:rPr>
            </w:pPr>
            <w:r>
              <w:rPr>
                <w:rFonts w:ascii="Arial" w:hAnsi="Arial" w:cs="Arial"/>
                <w:sz w:val="18"/>
                <w:szCs w:val="18"/>
              </w:rPr>
              <w:t>80</w:t>
            </w:r>
          </w:p>
        </w:tc>
        <w:tc>
          <w:tcPr>
            <w:tcW w:w="1260" w:type="dxa"/>
          </w:tcPr>
          <w:p w14:paraId="784E73FB" w14:textId="77777777" w:rsidR="0059602E" w:rsidRPr="00AA5615" w:rsidRDefault="0059602E" w:rsidP="00115193">
            <w:pPr>
              <w:spacing w:before="40" w:after="40"/>
              <w:jc w:val="center"/>
              <w:rPr>
                <w:rFonts w:ascii="Arial" w:hAnsi="Arial" w:cs="Arial"/>
                <w:sz w:val="18"/>
                <w:szCs w:val="18"/>
              </w:rPr>
            </w:pPr>
            <w:r>
              <w:rPr>
                <w:rFonts w:ascii="Arial" w:hAnsi="Arial" w:cs="Arial"/>
                <w:sz w:val="18"/>
                <w:szCs w:val="18"/>
              </w:rPr>
              <w:t>N/A</w:t>
            </w:r>
          </w:p>
        </w:tc>
        <w:tc>
          <w:tcPr>
            <w:tcW w:w="1931" w:type="dxa"/>
          </w:tcPr>
          <w:p w14:paraId="74C46AFA" w14:textId="77777777" w:rsidR="0059602E" w:rsidRPr="00423047" w:rsidRDefault="0059602E" w:rsidP="00115193">
            <w:pPr>
              <w:rPr>
                <w:rFonts w:ascii="Arial" w:hAnsi="Arial" w:cs="Arial"/>
                <w:sz w:val="18"/>
                <w:szCs w:val="18"/>
              </w:rPr>
            </w:pPr>
            <w:r w:rsidRPr="00423047">
              <w:rPr>
                <w:rFonts w:ascii="Arial" w:hAnsi="Arial" w:cs="Arial"/>
                <w:sz w:val="18"/>
                <w:szCs w:val="18"/>
              </w:rPr>
              <w:t>Byproduct of drinking water disinfection</w:t>
            </w:r>
          </w:p>
        </w:tc>
      </w:tr>
      <w:tr w:rsidR="0059602E" w:rsidRPr="005162DE" w14:paraId="0A87FE2A" w14:textId="77777777" w:rsidTr="002D3FB5">
        <w:trPr>
          <w:trHeight w:val="432"/>
        </w:trPr>
        <w:tc>
          <w:tcPr>
            <w:tcW w:w="2245" w:type="dxa"/>
            <w:tcMar>
              <w:left w:w="58" w:type="dxa"/>
              <w:right w:w="58" w:type="dxa"/>
            </w:tcMar>
          </w:tcPr>
          <w:p w14:paraId="3F38BBEE" w14:textId="77777777" w:rsidR="0059602E" w:rsidRDefault="0059602E" w:rsidP="00115193">
            <w:pPr>
              <w:spacing w:before="40" w:after="40"/>
              <w:ind w:left="30"/>
              <w:jc w:val="both"/>
              <w:rPr>
                <w:rFonts w:ascii="Arial" w:hAnsi="Arial" w:cs="Arial"/>
                <w:sz w:val="18"/>
                <w:szCs w:val="18"/>
              </w:rPr>
            </w:pPr>
            <w:r w:rsidRPr="00AA5615">
              <w:rPr>
                <w:rFonts w:ascii="Arial" w:hAnsi="Arial" w:cs="Arial"/>
                <w:sz w:val="18"/>
                <w:szCs w:val="18"/>
              </w:rPr>
              <w:t xml:space="preserve"> </w:t>
            </w:r>
            <w:r>
              <w:rPr>
                <w:rFonts w:ascii="Arial" w:hAnsi="Arial" w:cs="Arial"/>
                <w:sz w:val="18"/>
                <w:szCs w:val="18"/>
              </w:rPr>
              <w:t>Haloacetic Acid</w:t>
            </w:r>
          </w:p>
          <w:p w14:paraId="7E8E6523" w14:textId="77777777" w:rsidR="0059602E" w:rsidRPr="00AA5615" w:rsidRDefault="0059602E" w:rsidP="00115193">
            <w:pPr>
              <w:spacing w:before="40" w:after="40"/>
              <w:ind w:left="30"/>
              <w:jc w:val="both"/>
              <w:rPr>
                <w:rFonts w:ascii="Arial" w:hAnsi="Arial" w:cs="Arial"/>
                <w:sz w:val="18"/>
                <w:szCs w:val="18"/>
              </w:rPr>
            </w:pPr>
            <w:r>
              <w:rPr>
                <w:rFonts w:ascii="Arial" w:hAnsi="Arial" w:cs="Arial"/>
                <w:sz w:val="18"/>
                <w:szCs w:val="18"/>
              </w:rPr>
              <w:t>ug/L</w:t>
            </w:r>
          </w:p>
        </w:tc>
        <w:tc>
          <w:tcPr>
            <w:tcW w:w="1440" w:type="dxa"/>
          </w:tcPr>
          <w:p w14:paraId="37CADB17" w14:textId="77777777" w:rsidR="0059602E" w:rsidRPr="00AA5615" w:rsidRDefault="0059602E" w:rsidP="00115193">
            <w:pPr>
              <w:spacing w:before="40" w:after="40"/>
              <w:jc w:val="center"/>
              <w:rPr>
                <w:rFonts w:ascii="Arial" w:hAnsi="Arial" w:cs="Arial"/>
                <w:sz w:val="18"/>
                <w:szCs w:val="18"/>
              </w:rPr>
            </w:pPr>
            <w:r>
              <w:rPr>
                <w:rFonts w:ascii="Arial" w:hAnsi="Arial" w:cs="Arial"/>
                <w:sz w:val="18"/>
                <w:szCs w:val="18"/>
              </w:rPr>
              <w:t>9/29/22</w:t>
            </w:r>
          </w:p>
        </w:tc>
        <w:tc>
          <w:tcPr>
            <w:tcW w:w="1260" w:type="dxa"/>
          </w:tcPr>
          <w:p w14:paraId="7C43C011" w14:textId="77777777" w:rsidR="0059602E" w:rsidRPr="00AA5615" w:rsidRDefault="0059602E" w:rsidP="00115193">
            <w:pPr>
              <w:spacing w:before="40" w:after="40"/>
              <w:jc w:val="center"/>
              <w:rPr>
                <w:rFonts w:ascii="Arial" w:hAnsi="Arial" w:cs="Arial"/>
                <w:sz w:val="18"/>
                <w:szCs w:val="18"/>
              </w:rPr>
            </w:pPr>
            <w:r>
              <w:rPr>
                <w:rFonts w:ascii="Arial" w:hAnsi="Arial" w:cs="Arial"/>
                <w:sz w:val="18"/>
                <w:szCs w:val="18"/>
              </w:rPr>
              <w:t>3.7</w:t>
            </w:r>
          </w:p>
        </w:tc>
        <w:tc>
          <w:tcPr>
            <w:tcW w:w="1530" w:type="dxa"/>
          </w:tcPr>
          <w:p w14:paraId="4E2C4DA7" w14:textId="77777777" w:rsidR="0059602E" w:rsidRPr="00AA5615" w:rsidRDefault="0059602E" w:rsidP="00115193">
            <w:pPr>
              <w:spacing w:before="40" w:after="40"/>
              <w:jc w:val="center"/>
              <w:rPr>
                <w:rFonts w:ascii="Arial" w:hAnsi="Arial" w:cs="Arial"/>
                <w:sz w:val="18"/>
                <w:szCs w:val="18"/>
              </w:rPr>
            </w:pPr>
          </w:p>
        </w:tc>
        <w:tc>
          <w:tcPr>
            <w:tcW w:w="1170" w:type="dxa"/>
          </w:tcPr>
          <w:p w14:paraId="14ABD4B7" w14:textId="77777777" w:rsidR="0059602E" w:rsidRPr="00AA5615" w:rsidRDefault="0059602E" w:rsidP="00115193">
            <w:pPr>
              <w:spacing w:before="40" w:after="40"/>
              <w:jc w:val="center"/>
              <w:rPr>
                <w:rFonts w:ascii="Arial" w:hAnsi="Arial" w:cs="Arial"/>
                <w:sz w:val="18"/>
                <w:szCs w:val="18"/>
              </w:rPr>
            </w:pPr>
            <w:r>
              <w:rPr>
                <w:rFonts w:ascii="Arial" w:hAnsi="Arial" w:cs="Arial"/>
                <w:sz w:val="18"/>
                <w:szCs w:val="18"/>
              </w:rPr>
              <w:t>60</w:t>
            </w:r>
          </w:p>
        </w:tc>
        <w:tc>
          <w:tcPr>
            <w:tcW w:w="1260" w:type="dxa"/>
          </w:tcPr>
          <w:p w14:paraId="1F0C2A2D" w14:textId="77777777" w:rsidR="0059602E" w:rsidRPr="00AA5615" w:rsidRDefault="0059602E" w:rsidP="00115193">
            <w:pPr>
              <w:spacing w:before="40" w:after="40"/>
              <w:jc w:val="center"/>
              <w:rPr>
                <w:rFonts w:ascii="Arial" w:hAnsi="Arial" w:cs="Arial"/>
                <w:sz w:val="18"/>
                <w:szCs w:val="18"/>
              </w:rPr>
            </w:pPr>
            <w:r>
              <w:rPr>
                <w:rFonts w:ascii="Arial" w:hAnsi="Arial" w:cs="Arial"/>
                <w:sz w:val="18"/>
                <w:szCs w:val="18"/>
              </w:rPr>
              <w:t>N/A</w:t>
            </w:r>
          </w:p>
        </w:tc>
        <w:tc>
          <w:tcPr>
            <w:tcW w:w="1931" w:type="dxa"/>
          </w:tcPr>
          <w:p w14:paraId="30BAD4F1" w14:textId="77777777" w:rsidR="0059602E" w:rsidRPr="00423047" w:rsidRDefault="0059602E" w:rsidP="00115193">
            <w:pPr>
              <w:rPr>
                <w:rFonts w:ascii="Arial" w:hAnsi="Arial" w:cs="Arial"/>
                <w:sz w:val="18"/>
                <w:szCs w:val="18"/>
              </w:rPr>
            </w:pPr>
            <w:r w:rsidRPr="00423047">
              <w:rPr>
                <w:rFonts w:ascii="Arial" w:hAnsi="Arial" w:cs="Arial"/>
                <w:sz w:val="18"/>
                <w:szCs w:val="18"/>
              </w:rPr>
              <w:t>Byproduct of drinking water disinfection</w:t>
            </w:r>
          </w:p>
        </w:tc>
      </w:tr>
    </w:tbl>
    <w:p w14:paraId="1E2E5838" w14:textId="4A23D8EB" w:rsidR="005D3708" w:rsidRPr="005162DE" w:rsidRDefault="005D3708" w:rsidP="00070C22">
      <w:pPr>
        <w:pStyle w:val="Caption"/>
      </w:pPr>
      <w:r w:rsidRPr="005162DE">
        <w:t xml:space="preserve">Table </w:t>
      </w:r>
      <w:r w:rsidR="006157A8">
        <w:fldChar w:fldCharType="begin"/>
      </w:r>
      <w:r w:rsidR="006157A8">
        <w:instrText xml:space="preserve"> SEQ Table \* ARABIC </w:instrText>
      </w:r>
      <w:r w:rsidR="006157A8">
        <w:fldChar w:fldCharType="separate"/>
      </w:r>
      <w:r w:rsidR="006157A8">
        <w:rPr>
          <w:noProof/>
        </w:rPr>
        <w:t>5</w:t>
      </w:r>
      <w:r w:rsidR="006157A8">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77B20276" w14:textId="77777777" w:rsidTr="00115193">
        <w:trPr>
          <w:trHeight w:val="1016"/>
        </w:trPr>
        <w:tc>
          <w:tcPr>
            <w:tcW w:w="2245" w:type="dxa"/>
            <w:tcMar>
              <w:left w:w="58" w:type="dxa"/>
              <w:right w:w="58" w:type="dxa"/>
            </w:tcMar>
            <w:vAlign w:val="center"/>
          </w:tcPr>
          <w:p w14:paraId="72FB1057"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24AEDC0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633CE810"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329FABFE"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3296049E"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403BF6F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577E4C34"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233E4501"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6E9F03C"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950D11" w:rsidRPr="005162DE" w14:paraId="2D0B4754" w14:textId="77777777" w:rsidTr="002D3FB5">
        <w:trPr>
          <w:trHeight w:val="432"/>
        </w:trPr>
        <w:tc>
          <w:tcPr>
            <w:tcW w:w="2245" w:type="dxa"/>
          </w:tcPr>
          <w:p w14:paraId="031572D0" w14:textId="77777777" w:rsidR="00950D11" w:rsidRPr="00C75528" w:rsidRDefault="00950D11" w:rsidP="00115193">
            <w:pPr>
              <w:spacing w:before="40" w:after="40"/>
              <w:rPr>
                <w:color w:val="000000" w:themeColor="text1"/>
                <w:sz w:val="18"/>
                <w:szCs w:val="18"/>
              </w:rPr>
            </w:pPr>
            <w:r w:rsidRPr="00C75528">
              <w:rPr>
                <w:color w:val="000000" w:themeColor="text1"/>
                <w:sz w:val="18"/>
                <w:szCs w:val="18"/>
              </w:rPr>
              <w:t>Iron</w:t>
            </w:r>
            <w:r>
              <w:rPr>
                <w:color w:val="000000" w:themeColor="text1"/>
                <w:sz w:val="18"/>
                <w:szCs w:val="18"/>
              </w:rPr>
              <w:t xml:space="preserve">  mg/L</w:t>
            </w:r>
          </w:p>
        </w:tc>
        <w:tc>
          <w:tcPr>
            <w:tcW w:w="1440" w:type="dxa"/>
          </w:tcPr>
          <w:p w14:paraId="68E25879" w14:textId="77777777" w:rsidR="00950D11" w:rsidRPr="00C75528" w:rsidRDefault="00950D11" w:rsidP="00115193">
            <w:pPr>
              <w:spacing w:before="40" w:after="40"/>
              <w:rPr>
                <w:color w:val="000000" w:themeColor="text1"/>
                <w:sz w:val="18"/>
                <w:szCs w:val="18"/>
              </w:rPr>
            </w:pPr>
            <w:r>
              <w:rPr>
                <w:color w:val="000000" w:themeColor="text1"/>
                <w:sz w:val="18"/>
                <w:szCs w:val="18"/>
              </w:rPr>
              <w:t xml:space="preserve"> 6/27/23</w:t>
            </w:r>
          </w:p>
        </w:tc>
        <w:tc>
          <w:tcPr>
            <w:tcW w:w="1260" w:type="dxa"/>
          </w:tcPr>
          <w:p w14:paraId="4E68FBAA" w14:textId="77777777" w:rsidR="00950D11" w:rsidRPr="00C75528" w:rsidRDefault="00950D11" w:rsidP="00115193">
            <w:pPr>
              <w:spacing w:before="40" w:after="40"/>
              <w:jc w:val="center"/>
              <w:rPr>
                <w:color w:val="000000" w:themeColor="text1"/>
                <w:sz w:val="18"/>
                <w:szCs w:val="18"/>
              </w:rPr>
            </w:pPr>
            <w:r>
              <w:rPr>
                <w:color w:val="000000" w:themeColor="text1"/>
                <w:sz w:val="18"/>
                <w:szCs w:val="18"/>
              </w:rPr>
              <w:t>170</w:t>
            </w:r>
          </w:p>
        </w:tc>
        <w:tc>
          <w:tcPr>
            <w:tcW w:w="1530" w:type="dxa"/>
          </w:tcPr>
          <w:p w14:paraId="2C8B9435" w14:textId="77777777" w:rsidR="00950D11" w:rsidRPr="00C75528" w:rsidRDefault="00950D11" w:rsidP="00115193">
            <w:pPr>
              <w:spacing w:before="40" w:after="40"/>
              <w:rPr>
                <w:color w:val="000000" w:themeColor="text1"/>
                <w:sz w:val="18"/>
                <w:szCs w:val="18"/>
              </w:rPr>
            </w:pPr>
          </w:p>
        </w:tc>
        <w:tc>
          <w:tcPr>
            <w:tcW w:w="900" w:type="dxa"/>
          </w:tcPr>
          <w:p w14:paraId="01C17ADE" w14:textId="77777777" w:rsidR="00950D11" w:rsidRPr="00C75528" w:rsidRDefault="00950D11" w:rsidP="00115193">
            <w:pPr>
              <w:spacing w:before="40" w:after="40"/>
              <w:rPr>
                <w:color w:val="000000" w:themeColor="text1"/>
                <w:sz w:val="18"/>
                <w:szCs w:val="18"/>
              </w:rPr>
            </w:pPr>
            <w:r>
              <w:rPr>
                <w:color w:val="000000" w:themeColor="text1"/>
                <w:sz w:val="18"/>
                <w:szCs w:val="18"/>
              </w:rPr>
              <w:t>300</w:t>
            </w:r>
          </w:p>
        </w:tc>
        <w:tc>
          <w:tcPr>
            <w:tcW w:w="1170" w:type="dxa"/>
          </w:tcPr>
          <w:p w14:paraId="7693404E" w14:textId="77777777" w:rsidR="00950D11" w:rsidRPr="00C75528" w:rsidRDefault="00950D11" w:rsidP="00115193">
            <w:pPr>
              <w:spacing w:before="40" w:after="40"/>
              <w:rPr>
                <w:color w:val="000000" w:themeColor="text1"/>
                <w:sz w:val="18"/>
                <w:szCs w:val="18"/>
              </w:rPr>
            </w:pPr>
            <w:r>
              <w:rPr>
                <w:color w:val="000000" w:themeColor="text1"/>
                <w:sz w:val="18"/>
                <w:szCs w:val="18"/>
              </w:rPr>
              <w:t>N/A</w:t>
            </w:r>
          </w:p>
        </w:tc>
        <w:tc>
          <w:tcPr>
            <w:tcW w:w="2291" w:type="dxa"/>
          </w:tcPr>
          <w:p w14:paraId="0A16F03F" w14:textId="77777777" w:rsidR="00950D11" w:rsidRDefault="00950D11" w:rsidP="005956E0">
            <w:pPr>
              <w:rPr>
                <w:sz w:val="22"/>
              </w:rPr>
            </w:pPr>
            <w:r>
              <w:rPr>
                <w:sz w:val="22"/>
              </w:rPr>
              <w:t>Leaching from natural deposits; industrial wastes</w:t>
            </w:r>
          </w:p>
        </w:tc>
      </w:tr>
      <w:tr w:rsidR="00950D11" w:rsidRPr="005162DE" w14:paraId="598A1A17" w14:textId="77777777" w:rsidTr="002D3FB5">
        <w:trPr>
          <w:trHeight w:val="432"/>
        </w:trPr>
        <w:tc>
          <w:tcPr>
            <w:tcW w:w="2245" w:type="dxa"/>
          </w:tcPr>
          <w:p w14:paraId="24BC1BF6" w14:textId="77777777" w:rsidR="00950D11" w:rsidRPr="005F082E" w:rsidRDefault="00950D11" w:rsidP="00115193">
            <w:pPr>
              <w:spacing w:before="40" w:after="40"/>
              <w:jc w:val="both"/>
              <w:rPr>
                <w:rFonts w:ascii="Arial" w:hAnsi="Arial" w:cs="Arial"/>
                <w:color w:val="000000" w:themeColor="text1"/>
                <w:sz w:val="24"/>
                <w:szCs w:val="24"/>
              </w:rPr>
            </w:pPr>
            <w:r>
              <w:rPr>
                <w:sz w:val="18"/>
              </w:rPr>
              <w:t>Chloride   mg/L</w:t>
            </w:r>
          </w:p>
        </w:tc>
        <w:tc>
          <w:tcPr>
            <w:tcW w:w="1440" w:type="dxa"/>
          </w:tcPr>
          <w:p w14:paraId="5F8979EB" w14:textId="77777777" w:rsidR="00950D11" w:rsidRDefault="00950D11">
            <w:r w:rsidRPr="00CE7993">
              <w:rPr>
                <w:color w:val="000000" w:themeColor="text1"/>
                <w:sz w:val="18"/>
                <w:szCs w:val="18"/>
              </w:rPr>
              <w:t xml:space="preserve"> 6/27/23</w:t>
            </w:r>
          </w:p>
        </w:tc>
        <w:tc>
          <w:tcPr>
            <w:tcW w:w="1260" w:type="dxa"/>
          </w:tcPr>
          <w:p w14:paraId="38170623" w14:textId="77777777" w:rsidR="00950D11" w:rsidRPr="005F082E" w:rsidRDefault="00950D11" w:rsidP="00115193">
            <w:pPr>
              <w:spacing w:before="40" w:after="40"/>
              <w:jc w:val="center"/>
              <w:rPr>
                <w:rFonts w:ascii="Arial" w:hAnsi="Arial" w:cs="Arial"/>
                <w:color w:val="000000" w:themeColor="text1"/>
                <w:sz w:val="24"/>
                <w:szCs w:val="24"/>
              </w:rPr>
            </w:pPr>
            <w:r>
              <w:rPr>
                <w:sz w:val="18"/>
              </w:rPr>
              <w:t>20</w:t>
            </w:r>
          </w:p>
        </w:tc>
        <w:tc>
          <w:tcPr>
            <w:tcW w:w="1530" w:type="dxa"/>
          </w:tcPr>
          <w:p w14:paraId="6653376B" w14:textId="77777777" w:rsidR="00950D11" w:rsidRPr="005F082E" w:rsidRDefault="00950D11" w:rsidP="00115193">
            <w:pPr>
              <w:spacing w:before="40" w:after="40"/>
              <w:rPr>
                <w:rFonts w:ascii="Arial" w:hAnsi="Arial" w:cs="Arial"/>
                <w:color w:val="000000" w:themeColor="text1"/>
                <w:sz w:val="24"/>
                <w:szCs w:val="24"/>
              </w:rPr>
            </w:pPr>
          </w:p>
        </w:tc>
        <w:tc>
          <w:tcPr>
            <w:tcW w:w="900" w:type="dxa"/>
          </w:tcPr>
          <w:p w14:paraId="2181E162" w14:textId="77777777" w:rsidR="00950D11" w:rsidRPr="005F082E" w:rsidRDefault="00950D11" w:rsidP="00115193">
            <w:pPr>
              <w:spacing w:before="40" w:after="40"/>
              <w:rPr>
                <w:rFonts w:ascii="Arial" w:hAnsi="Arial" w:cs="Arial"/>
                <w:color w:val="000000" w:themeColor="text1"/>
                <w:sz w:val="24"/>
                <w:szCs w:val="24"/>
              </w:rPr>
            </w:pPr>
            <w:r>
              <w:rPr>
                <w:sz w:val="18"/>
              </w:rPr>
              <w:t>500</w:t>
            </w:r>
          </w:p>
        </w:tc>
        <w:tc>
          <w:tcPr>
            <w:tcW w:w="1170" w:type="dxa"/>
          </w:tcPr>
          <w:p w14:paraId="0EB03A75" w14:textId="77777777" w:rsidR="00950D11" w:rsidRPr="005F082E" w:rsidRDefault="00950D11" w:rsidP="00115193">
            <w:pPr>
              <w:spacing w:before="40" w:after="40"/>
              <w:rPr>
                <w:rFonts w:ascii="Arial" w:hAnsi="Arial" w:cs="Arial"/>
                <w:color w:val="000000" w:themeColor="text1"/>
                <w:sz w:val="24"/>
                <w:szCs w:val="24"/>
              </w:rPr>
            </w:pPr>
            <w:r>
              <w:rPr>
                <w:sz w:val="18"/>
              </w:rPr>
              <w:t>N/A</w:t>
            </w:r>
          </w:p>
        </w:tc>
        <w:tc>
          <w:tcPr>
            <w:tcW w:w="2291" w:type="dxa"/>
          </w:tcPr>
          <w:p w14:paraId="19BF436B" w14:textId="77777777" w:rsidR="00950D11" w:rsidRDefault="00950D11" w:rsidP="005956E0">
            <w:pPr>
              <w:rPr>
                <w:sz w:val="22"/>
              </w:rPr>
            </w:pPr>
            <w:r>
              <w:rPr>
                <w:sz w:val="22"/>
              </w:rPr>
              <w:t>Runoff/leaching from natural deposits; seawater influence</w:t>
            </w:r>
          </w:p>
        </w:tc>
      </w:tr>
      <w:tr w:rsidR="00950D11" w:rsidRPr="005162DE" w14:paraId="4FCDD133" w14:textId="77777777" w:rsidTr="002D3FB5">
        <w:trPr>
          <w:trHeight w:val="432"/>
        </w:trPr>
        <w:tc>
          <w:tcPr>
            <w:tcW w:w="2245" w:type="dxa"/>
          </w:tcPr>
          <w:p w14:paraId="2217C35E" w14:textId="77777777" w:rsidR="00950D11" w:rsidRPr="005F082E" w:rsidRDefault="00950D11" w:rsidP="00115193">
            <w:pPr>
              <w:spacing w:before="40" w:after="40"/>
              <w:jc w:val="both"/>
              <w:rPr>
                <w:rFonts w:ascii="Arial" w:hAnsi="Arial" w:cs="Arial"/>
                <w:color w:val="000000" w:themeColor="text1"/>
                <w:sz w:val="24"/>
                <w:szCs w:val="24"/>
              </w:rPr>
            </w:pPr>
            <w:r>
              <w:rPr>
                <w:sz w:val="18"/>
              </w:rPr>
              <w:t>Color  (Units)</w:t>
            </w:r>
          </w:p>
        </w:tc>
        <w:tc>
          <w:tcPr>
            <w:tcW w:w="1440" w:type="dxa"/>
          </w:tcPr>
          <w:p w14:paraId="04AEACEB" w14:textId="77777777" w:rsidR="00950D11" w:rsidRDefault="00950D11">
            <w:r w:rsidRPr="00CE7993">
              <w:rPr>
                <w:color w:val="000000" w:themeColor="text1"/>
                <w:sz w:val="18"/>
                <w:szCs w:val="18"/>
              </w:rPr>
              <w:t xml:space="preserve"> 6/27/23</w:t>
            </w:r>
          </w:p>
        </w:tc>
        <w:tc>
          <w:tcPr>
            <w:tcW w:w="1260" w:type="dxa"/>
          </w:tcPr>
          <w:p w14:paraId="3C2C5697" w14:textId="77777777" w:rsidR="00950D11" w:rsidRPr="005F082E" w:rsidRDefault="00950D11" w:rsidP="00115193">
            <w:pPr>
              <w:spacing w:before="40" w:after="40"/>
              <w:jc w:val="center"/>
              <w:rPr>
                <w:rFonts w:ascii="Arial" w:hAnsi="Arial" w:cs="Arial"/>
                <w:color w:val="000000" w:themeColor="text1"/>
                <w:sz w:val="24"/>
                <w:szCs w:val="24"/>
              </w:rPr>
            </w:pPr>
            <w:r>
              <w:rPr>
                <w:sz w:val="18"/>
              </w:rPr>
              <w:t>5</w:t>
            </w:r>
          </w:p>
        </w:tc>
        <w:tc>
          <w:tcPr>
            <w:tcW w:w="1530" w:type="dxa"/>
          </w:tcPr>
          <w:p w14:paraId="0C02A092" w14:textId="77777777" w:rsidR="00950D11" w:rsidRPr="005F082E" w:rsidRDefault="00950D11" w:rsidP="00115193">
            <w:pPr>
              <w:spacing w:before="40" w:after="40"/>
              <w:rPr>
                <w:rFonts w:ascii="Arial" w:hAnsi="Arial" w:cs="Arial"/>
                <w:color w:val="000000" w:themeColor="text1"/>
                <w:sz w:val="24"/>
                <w:szCs w:val="24"/>
              </w:rPr>
            </w:pPr>
          </w:p>
        </w:tc>
        <w:tc>
          <w:tcPr>
            <w:tcW w:w="900" w:type="dxa"/>
          </w:tcPr>
          <w:p w14:paraId="5BD6BFFA" w14:textId="77777777" w:rsidR="00950D11" w:rsidRPr="005F082E" w:rsidRDefault="00950D11" w:rsidP="00115193">
            <w:pPr>
              <w:spacing w:before="40" w:after="40"/>
              <w:rPr>
                <w:rFonts w:ascii="Arial" w:hAnsi="Arial" w:cs="Arial"/>
                <w:color w:val="000000" w:themeColor="text1"/>
                <w:sz w:val="24"/>
                <w:szCs w:val="24"/>
              </w:rPr>
            </w:pPr>
            <w:r>
              <w:rPr>
                <w:sz w:val="18"/>
              </w:rPr>
              <w:t>15</w:t>
            </w:r>
          </w:p>
        </w:tc>
        <w:tc>
          <w:tcPr>
            <w:tcW w:w="1170" w:type="dxa"/>
          </w:tcPr>
          <w:p w14:paraId="588FC9D6" w14:textId="77777777" w:rsidR="00950D11" w:rsidRPr="005F082E" w:rsidRDefault="00950D11" w:rsidP="00115193">
            <w:pPr>
              <w:spacing w:before="40" w:after="40"/>
              <w:rPr>
                <w:rFonts w:ascii="Arial" w:hAnsi="Arial" w:cs="Arial"/>
                <w:color w:val="000000" w:themeColor="text1"/>
                <w:sz w:val="24"/>
                <w:szCs w:val="24"/>
              </w:rPr>
            </w:pPr>
            <w:r>
              <w:rPr>
                <w:sz w:val="18"/>
              </w:rPr>
              <w:t>N/A</w:t>
            </w:r>
          </w:p>
        </w:tc>
        <w:tc>
          <w:tcPr>
            <w:tcW w:w="2291" w:type="dxa"/>
          </w:tcPr>
          <w:p w14:paraId="1F3F05CA" w14:textId="77777777" w:rsidR="00950D11" w:rsidRDefault="00950D11" w:rsidP="005956E0">
            <w:pPr>
              <w:rPr>
                <w:sz w:val="22"/>
              </w:rPr>
            </w:pPr>
            <w:r>
              <w:rPr>
                <w:sz w:val="22"/>
              </w:rPr>
              <w:t>Naturally-occurring organic materials</w:t>
            </w:r>
          </w:p>
        </w:tc>
      </w:tr>
      <w:tr w:rsidR="00950D11" w:rsidRPr="005162DE" w14:paraId="65D4501E" w14:textId="77777777" w:rsidTr="002D3FB5">
        <w:trPr>
          <w:trHeight w:val="432"/>
        </w:trPr>
        <w:tc>
          <w:tcPr>
            <w:tcW w:w="2245" w:type="dxa"/>
          </w:tcPr>
          <w:p w14:paraId="25DF81EC" w14:textId="77777777" w:rsidR="00950D11" w:rsidRPr="005F082E" w:rsidRDefault="00950D11" w:rsidP="00115193">
            <w:pPr>
              <w:spacing w:before="40" w:after="40"/>
              <w:jc w:val="both"/>
              <w:rPr>
                <w:rFonts w:ascii="Arial" w:hAnsi="Arial" w:cs="Arial"/>
                <w:color w:val="000000" w:themeColor="text1"/>
                <w:sz w:val="24"/>
                <w:szCs w:val="24"/>
              </w:rPr>
            </w:pPr>
            <w:r>
              <w:rPr>
                <w:sz w:val="18"/>
              </w:rPr>
              <w:t>Manganese ug/L</w:t>
            </w:r>
          </w:p>
        </w:tc>
        <w:tc>
          <w:tcPr>
            <w:tcW w:w="1440" w:type="dxa"/>
          </w:tcPr>
          <w:p w14:paraId="0A87FFE6" w14:textId="77777777" w:rsidR="00950D11" w:rsidRDefault="00950D11">
            <w:r w:rsidRPr="00CE7993">
              <w:rPr>
                <w:color w:val="000000" w:themeColor="text1"/>
                <w:sz w:val="18"/>
                <w:szCs w:val="18"/>
              </w:rPr>
              <w:t xml:space="preserve"> 6/27/23</w:t>
            </w:r>
          </w:p>
        </w:tc>
        <w:tc>
          <w:tcPr>
            <w:tcW w:w="1260" w:type="dxa"/>
          </w:tcPr>
          <w:p w14:paraId="1E70C0C5" w14:textId="77777777" w:rsidR="00950D11" w:rsidRPr="005F082E" w:rsidRDefault="00950D11" w:rsidP="00115193">
            <w:pPr>
              <w:spacing w:before="40" w:after="40"/>
              <w:jc w:val="center"/>
              <w:rPr>
                <w:rFonts w:ascii="Arial" w:hAnsi="Arial" w:cs="Arial"/>
                <w:color w:val="000000" w:themeColor="text1"/>
                <w:sz w:val="24"/>
                <w:szCs w:val="24"/>
              </w:rPr>
            </w:pPr>
            <w:r>
              <w:rPr>
                <w:sz w:val="18"/>
              </w:rPr>
              <w:t>26</w:t>
            </w:r>
          </w:p>
        </w:tc>
        <w:tc>
          <w:tcPr>
            <w:tcW w:w="1530" w:type="dxa"/>
          </w:tcPr>
          <w:p w14:paraId="66A01177" w14:textId="77777777" w:rsidR="00950D11" w:rsidRPr="005F082E" w:rsidRDefault="00950D11" w:rsidP="00115193">
            <w:pPr>
              <w:spacing w:before="40" w:after="40"/>
              <w:rPr>
                <w:rFonts w:ascii="Arial" w:hAnsi="Arial" w:cs="Arial"/>
                <w:color w:val="000000" w:themeColor="text1"/>
                <w:sz w:val="24"/>
                <w:szCs w:val="24"/>
              </w:rPr>
            </w:pPr>
          </w:p>
        </w:tc>
        <w:tc>
          <w:tcPr>
            <w:tcW w:w="900" w:type="dxa"/>
          </w:tcPr>
          <w:p w14:paraId="25CB0282" w14:textId="77777777" w:rsidR="00950D11" w:rsidRPr="005F082E" w:rsidRDefault="00950D11" w:rsidP="00115193">
            <w:pPr>
              <w:spacing w:before="40" w:after="40"/>
              <w:rPr>
                <w:rFonts w:ascii="Arial" w:hAnsi="Arial" w:cs="Arial"/>
                <w:color w:val="000000" w:themeColor="text1"/>
                <w:sz w:val="24"/>
                <w:szCs w:val="24"/>
              </w:rPr>
            </w:pPr>
            <w:r>
              <w:rPr>
                <w:sz w:val="18"/>
              </w:rPr>
              <w:t>50</w:t>
            </w:r>
          </w:p>
        </w:tc>
        <w:tc>
          <w:tcPr>
            <w:tcW w:w="1170" w:type="dxa"/>
          </w:tcPr>
          <w:p w14:paraId="782C0DDD" w14:textId="77777777" w:rsidR="00950D11" w:rsidRPr="005F082E" w:rsidRDefault="00950D11" w:rsidP="00115193">
            <w:pPr>
              <w:spacing w:before="40" w:after="40"/>
              <w:rPr>
                <w:rFonts w:ascii="Arial" w:hAnsi="Arial" w:cs="Arial"/>
                <w:color w:val="000000" w:themeColor="text1"/>
                <w:sz w:val="24"/>
                <w:szCs w:val="24"/>
              </w:rPr>
            </w:pPr>
            <w:r>
              <w:rPr>
                <w:sz w:val="18"/>
              </w:rPr>
              <w:t>N/A</w:t>
            </w:r>
          </w:p>
        </w:tc>
        <w:tc>
          <w:tcPr>
            <w:tcW w:w="2291" w:type="dxa"/>
          </w:tcPr>
          <w:p w14:paraId="4D1CD2EB" w14:textId="77777777" w:rsidR="00950D11" w:rsidRDefault="00950D11" w:rsidP="005956E0">
            <w:pPr>
              <w:rPr>
                <w:sz w:val="22"/>
              </w:rPr>
            </w:pPr>
            <w:r>
              <w:rPr>
                <w:sz w:val="22"/>
              </w:rPr>
              <w:t>Leaching from natural deposits</w:t>
            </w:r>
          </w:p>
        </w:tc>
      </w:tr>
      <w:tr w:rsidR="00950D11" w:rsidRPr="005162DE" w14:paraId="2C2E8AF6" w14:textId="77777777" w:rsidTr="002D3FB5">
        <w:trPr>
          <w:trHeight w:val="432"/>
        </w:trPr>
        <w:tc>
          <w:tcPr>
            <w:tcW w:w="2245" w:type="dxa"/>
          </w:tcPr>
          <w:p w14:paraId="1D128B6F" w14:textId="77777777" w:rsidR="00950D11" w:rsidRPr="005F082E" w:rsidRDefault="00950D11" w:rsidP="00115193">
            <w:pPr>
              <w:spacing w:before="40" w:after="40"/>
              <w:jc w:val="both"/>
              <w:rPr>
                <w:rFonts w:ascii="Arial" w:hAnsi="Arial" w:cs="Arial"/>
                <w:color w:val="000000" w:themeColor="text1"/>
                <w:sz w:val="24"/>
                <w:szCs w:val="24"/>
              </w:rPr>
            </w:pPr>
            <w:r>
              <w:rPr>
                <w:sz w:val="18"/>
              </w:rPr>
              <w:t>Sulfate   mg/L</w:t>
            </w:r>
          </w:p>
        </w:tc>
        <w:tc>
          <w:tcPr>
            <w:tcW w:w="1440" w:type="dxa"/>
          </w:tcPr>
          <w:p w14:paraId="6B7BD074" w14:textId="77777777" w:rsidR="00950D11" w:rsidRDefault="00950D11">
            <w:r w:rsidRPr="00CE7993">
              <w:rPr>
                <w:color w:val="000000" w:themeColor="text1"/>
                <w:sz w:val="18"/>
                <w:szCs w:val="18"/>
              </w:rPr>
              <w:t xml:space="preserve"> 6/27/23</w:t>
            </w:r>
          </w:p>
        </w:tc>
        <w:tc>
          <w:tcPr>
            <w:tcW w:w="1260" w:type="dxa"/>
          </w:tcPr>
          <w:p w14:paraId="07F8D5A6" w14:textId="77777777" w:rsidR="00950D11" w:rsidRPr="005F082E" w:rsidRDefault="00950D11" w:rsidP="00115193">
            <w:pPr>
              <w:spacing w:before="40" w:after="40"/>
              <w:jc w:val="center"/>
              <w:rPr>
                <w:rFonts w:ascii="Arial" w:hAnsi="Arial" w:cs="Arial"/>
                <w:color w:val="000000" w:themeColor="text1"/>
                <w:sz w:val="24"/>
                <w:szCs w:val="24"/>
              </w:rPr>
            </w:pPr>
            <w:r>
              <w:rPr>
                <w:sz w:val="18"/>
              </w:rPr>
              <w:t>21</w:t>
            </w:r>
          </w:p>
        </w:tc>
        <w:tc>
          <w:tcPr>
            <w:tcW w:w="1530" w:type="dxa"/>
          </w:tcPr>
          <w:p w14:paraId="7028FD2B" w14:textId="77777777" w:rsidR="00950D11" w:rsidRPr="005F082E" w:rsidRDefault="00950D11" w:rsidP="00115193">
            <w:pPr>
              <w:spacing w:before="40" w:after="40"/>
              <w:rPr>
                <w:rFonts w:ascii="Arial" w:hAnsi="Arial" w:cs="Arial"/>
                <w:color w:val="000000" w:themeColor="text1"/>
                <w:sz w:val="24"/>
                <w:szCs w:val="24"/>
              </w:rPr>
            </w:pPr>
          </w:p>
        </w:tc>
        <w:tc>
          <w:tcPr>
            <w:tcW w:w="900" w:type="dxa"/>
          </w:tcPr>
          <w:p w14:paraId="6F855FD7" w14:textId="77777777" w:rsidR="00950D11" w:rsidRPr="005F082E" w:rsidRDefault="00950D11" w:rsidP="00115193">
            <w:pPr>
              <w:spacing w:before="40" w:after="40"/>
              <w:rPr>
                <w:rFonts w:ascii="Arial" w:hAnsi="Arial" w:cs="Arial"/>
                <w:color w:val="000000" w:themeColor="text1"/>
                <w:sz w:val="24"/>
                <w:szCs w:val="24"/>
              </w:rPr>
            </w:pPr>
            <w:r>
              <w:rPr>
                <w:sz w:val="18"/>
              </w:rPr>
              <w:t>500</w:t>
            </w:r>
          </w:p>
        </w:tc>
        <w:tc>
          <w:tcPr>
            <w:tcW w:w="1170" w:type="dxa"/>
          </w:tcPr>
          <w:p w14:paraId="6ABAB9CF" w14:textId="77777777" w:rsidR="00950D11" w:rsidRPr="005F082E" w:rsidRDefault="00950D11" w:rsidP="00115193">
            <w:pPr>
              <w:spacing w:before="40" w:after="40"/>
              <w:rPr>
                <w:rFonts w:ascii="Arial" w:hAnsi="Arial" w:cs="Arial"/>
                <w:color w:val="000000" w:themeColor="text1"/>
                <w:sz w:val="24"/>
                <w:szCs w:val="24"/>
              </w:rPr>
            </w:pPr>
            <w:r>
              <w:rPr>
                <w:sz w:val="18"/>
              </w:rPr>
              <w:t>N/A</w:t>
            </w:r>
          </w:p>
        </w:tc>
        <w:tc>
          <w:tcPr>
            <w:tcW w:w="2291" w:type="dxa"/>
          </w:tcPr>
          <w:p w14:paraId="18771A09" w14:textId="77777777" w:rsidR="00950D11" w:rsidRDefault="00950D11" w:rsidP="005956E0">
            <w:pPr>
              <w:rPr>
                <w:sz w:val="22"/>
              </w:rPr>
            </w:pPr>
            <w:r>
              <w:rPr>
                <w:sz w:val="22"/>
              </w:rPr>
              <w:t>Runoff/leaching from natural deposits; industrial wastes</w:t>
            </w:r>
          </w:p>
        </w:tc>
      </w:tr>
      <w:tr w:rsidR="00950D11" w:rsidRPr="005162DE" w14:paraId="5E1E402D" w14:textId="77777777" w:rsidTr="002D3FB5">
        <w:trPr>
          <w:trHeight w:val="432"/>
        </w:trPr>
        <w:tc>
          <w:tcPr>
            <w:tcW w:w="2245" w:type="dxa"/>
          </w:tcPr>
          <w:p w14:paraId="1095C1FB" w14:textId="77777777" w:rsidR="00950D11" w:rsidRDefault="00950D11" w:rsidP="00115193">
            <w:pPr>
              <w:spacing w:before="40" w:after="40"/>
              <w:jc w:val="both"/>
              <w:rPr>
                <w:sz w:val="18"/>
              </w:rPr>
            </w:pPr>
            <w:r>
              <w:rPr>
                <w:sz w:val="18"/>
              </w:rPr>
              <w:t>Specific Conductance</w:t>
            </w:r>
          </w:p>
          <w:p w14:paraId="5C3F8004" w14:textId="77777777" w:rsidR="00950D11" w:rsidRPr="005F082E" w:rsidRDefault="00950D11" w:rsidP="00115193">
            <w:pPr>
              <w:spacing w:before="40" w:after="40"/>
              <w:jc w:val="both"/>
              <w:rPr>
                <w:rFonts w:ascii="Arial" w:hAnsi="Arial" w:cs="Arial"/>
                <w:color w:val="000000" w:themeColor="text1"/>
                <w:sz w:val="24"/>
                <w:szCs w:val="24"/>
              </w:rPr>
            </w:pPr>
            <w:r>
              <w:rPr>
                <w:sz w:val="18"/>
              </w:rPr>
              <w:t>umho/cm</w:t>
            </w:r>
          </w:p>
        </w:tc>
        <w:tc>
          <w:tcPr>
            <w:tcW w:w="1440" w:type="dxa"/>
          </w:tcPr>
          <w:p w14:paraId="0B1EFE63" w14:textId="77777777" w:rsidR="00950D11" w:rsidRDefault="00950D11">
            <w:pPr>
              <w:rPr>
                <w:color w:val="000000" w:themeColor="text1"/>
                <w:sz w:val="18"/>
                <w:szCs w:val="18"/>
              </w:rPr>
            </w:pPr>
            <w:r w:rsidRPr="00CE7993">
              <w:rPr>
                <w:color w:val="000000" w:themeColor="text1"/>
                <w:sz w:val="18"/>
                <w:szCs w:val="18"/>
              </w:rPr>
              <w:t xml:space="preserve"> 6/27/23</w:t>
            </w:r>
          </w:p>
          <w:p w14:paraId="3F11C2C7" w14:textId="77777777" w:rsidR="00950D11" w:rsidRDefault="00950D11">
            <w:r>
              <w:rPr>
                <w:color w:val="000000" w:themeColor="text1"/>
                <w:sz w:val="18"/>
                <w:szCs w:val="18"/>
              </w:rPr>
              <w:t>8/29/23</w:t>
            </w:r>
          </w:p>
        </w:tc>
        <w:tc>
          <w:tcPr>
            <w:tcW w:w="1260" w:type="dxa"/>
          </w:tcPr>
          <w:p w14:paraId="276A2995" w14:textId="77777777" w:rsidR="00950D11" w:rsidRPr="009D732E" w:rsidRDefault="00950D11" w:rsidP="00115193">
            <w:pPr>
              <w:spacing w:before="40" w:after="40"/>
              <w:jc w:val="center"/>
              <w:rPr>
                <w:rFonts w:ascii="Arial" w:hAnsi="Arial" w:cs="Arial"/>
                <w:color w:val="000000" w:themeColor="text1"/>
                <w:sz w:val="18"/>
                <w:szCs w:val="18"/>
              </w:rPr>
            </w:pPr>
            <w:r>
              <w:rPr>
                <w:rFonts w:ascii="Arial" w:hAnsi="Arial" w:cs="Arial"/>
                <w:color w:val="000000" w:themeColor="text1"/>
                <w:sz w:val="18"/>
                <w:szCs w:val="18"/>
              </w:rPr>
              <w:t>525</w:t>
            </w:r>
          </w:p>
        </w:tc>
        <w:tc>
          <w:tcPr>
            <w:tcW w:w="1530" w:type="dxa"/>
          </w:tcPr>
          <w:p w14:paraId="2EC9F213" w14:textId="77777777" w:rsidR="00950D11" w:rsidRPr="009D732E" w:rsidRDefault="00950D11" w:rsidP="00115193">
            <w:pPr>
              <w:spacing w:before="40" w:after="40"/>
              <w:rPr>
                <w:rFonts w:ascii="Arial" w:hAnsi="Arial" w:cs="Arial"/>
                <w:color w:val="000000" w:themeColor="text1"/>
                <w:sz w:val="18"/>
                <w:szCs w:val="18"/>
              </w:rPr>
            </w:pPr>
            <w:r>
              <w:rPr>
                <w:rFonts w:ascii="Arial" w:hAnsi="Arial" w:cs="Arial"/>
                <w:color w:val="000000" w:themeColor="text1"/>
                <w:sz w:val="18"/>
                <w:szCs w:val="18"/>
              </w:rPr>
              <w:t>500-550</w:t>
            </w:r>
          </w:p>
        </w:tc>
        <w:tc>
          <w:tcPr>
            <w:tcW w:w="900" w:type="dxa"/>
          </w:tcPr>
          <w:p w14:paraId="14589E8B" w14:textId="77777777" w:rsidR="00950D11" w:rsidRPr="005F082E" w:rsidRDefault="00950D11" w:rsidP="00115193">
            <w:pPr>
              <w:spacing w:before="40" w:after="40"/>
              <w:rPr>
                <w:rFonts w:ascii="Arial" w:hAnsi="Arial" w:cs="Arial"/>
                <w:color w:val="000000" w:themeColor="text1"/>
                <w:sz w:val="24"/>
                <w:szCs w:val="24"/>
              </w:rPr>
            </w:pPr>
            <w:r>
              <w:rPr>
                <w:sz w:val="18"/>
              </w:rPr>
              <w:t>1600</w:t>
            </w:r>
          </w:p>
        </w:tc>
        <w:tc>
          <w:tcPr>
            <w:tcW w:w="1170" w:type="dxa"/>
          </w:tcPr>
          <w:p w14:paraId="26C6F398" w14:textId="77777777" w:rsidR="00950D11" w:rsidRPr="005F082E" w:rsidRDefault="00950D11" w:rsidP="00115193">
            <w:pPr>
              <w:spacing w:before="40" w:after="40"/>
              <w:rPr>
                <w:rFonts w:ascii="Arial" w:hAnsi="Arial" w:cs="Arial"/>
                <w:color w:val="000000" w:themeColor="text1"/>
                <w:sz w:val="24"/>
                <w:szCs w:val="24"/>
              </w:rPr>
            </w:pPr>
            <w:r>
              <w:rPr>
                <w:sz w:val="18"/>
              </w:rPr>
              <w:t>N/A</w:t>
            </w:r>
          </w:p>
        </w:tc>
        <w:tc>
          <w:tcPr>
            <w:tcW w:w="2291" w:type="dxa"/>
          </w:tcPr>
          <w:p w14:paraId="397BD16E" w14:textId="77777777" w:rsidR="00950D11" w:rsidRDefault="00950D11" w:rsidP="005956E0">
            <w:pPr>
              <w:rPr>
                <w:sz w:val="22"/>
              </w:rPr>
            </w:pPr>
            <w:r>
              <w:rPr>
                <w:sz w:val="22"/>
              </w:rPr>
              <w:t>Substances that form ions when in water; seawater influence</w:t>
            </w:r>
          </w:p>
        </w:tc>
      </w:tr>
      <w:tr w:rsidR="00950D11" w:rsidRPr="005162DE" w14:paraId="5110B622" w14:textId="77777777" w:rsidTr="002D3FB5">
        <w:trPr>
          <w:trHeight w:val="432"/>
        </w:trPr>
        <w:tc>
          <w:tcPr>
            <w:tcW w:w="2245" w:type="dxa"/>
          </w:tcPr>
          <w:p w14:paraId="4990E8AC" w14:textId="77777777" w:rsidR="00950D11" w:rsidRPr="00C75528" w:rsidRDefault="00950D11" w:rsidP="00115193">
            <w:pPr>
              <w:spacing w:before="40" w:after="40"/>
              <w:jc w:val="both"/>
              <w:rPr>
                <w:color w:val="000000" w:themeColor="text1"/>
                <w:sz w:val="18"/>
                <w:szCs w:val="18"/>
              </w:rPr>
            </w:pPr>
            <w:r w:rsidRPr="00C75528">
              <w:rPr>
                <w:color w:val="000000" w:themeColor="text1"/>
                <w:sz w:val="18"/>
                <w:szCs w:val="18"/>
              </w:rPr>
              <w:t xml:space="preserve">Total Dissolved Solids </w:t>
            </w:r>
          </w:p>
        </w:tc>
        <w:tc>
          <w:tcPr>
            <w:tcW w:w="1440" w:type="dxa"/>
          </w:tcPr>
          <w:p w14:paraId="573ADEA8" w14:textId="77777777" w:rsidR="00950D11" w:rsidRDefault="00950D11">
            <w:pPr>
              <w:rPr>
                <w:color w:val="000000" w:themeColor="text1"/>
                <w:sz w:val="18"/>
                <w:szCs w:val="18"/>
              </w:rPr>
            </w:pPr>
            <w:r w:rsidRPr="00CE7993">
              <w:rPr>
                <w:color w:val="000000" w:themeColor="text1"/>
                <w:sz w:val="18"/>
                <w:szCs w:val="18"/>
              </w:rPr>
              <w:t xml:space="preserve"> 6/27/23</w:t>
            </w:r>
          </w:p>
          <w:p w14:paraId="087CBA83" w14:textId="77777777" w:rsidR="00950D11" w:rsidRDefault="00950D11">
            <w:r>
              <w:rPr>
                <w:color w:val="000000" w:themeColor="text1"/>
                <w:sz w:val="18"/>
                <w:szCs w:val="18"/>
              </w:rPr>
              <w:t>8/29/23</w:t>
            </w:r>
          </w:p>
        </w:tc>
        <w:tc>
          <w:tcPr>
            <w:tcW w:w="1260" w:type="dxa"/>
          </w:tcPr>
          <w:p w14:paraId="340BE126" w14:textId="77777777" w:rsidR="00950D11" w:rsidRPr="00C75528" w:rsidRDefault="00950D11" w:rsidP="00115193">
            <w:pPr>
              <w:spacing w:before="40" w:after="40"/>
              <w:jc w:val="center"/>
              <w:rPr>
                <w:color w:val="000000" w:themeColor="text1"/>
                <w:sz w:val="18"/>
                <w:szCs w:val="18"/>
              </w:rPr>
            </w:pPr>
            <w:r>
              <w:rPr>
                <w:color w:val="000000" w:themeColor="text1"/>
                <w:sz w:val="18"/>
                <w:szCs w:val="18"/>
              </w:rPr>
              <w:t>335</w:t>
            </w:r>
          </w:p>
        </w:tc>
        <w:tc>
          <w:tcPr>
            <w:tcW w:w="1530" w:type="dxa"/>
          </w:tcPr>
          <w:p w14:paraId="46C93310" w14:textId="77777777" w:rsidR="00950D11" w:rsidRPr="00C75528" w:rsidRDefault="00950D11" w:rsidP="00115193">
            <w:pPr>
              <w:spacing w:before="40" w:after="40"/>
              <w:rPr>
                <w:color w:val="000000" w:themeColor="text1"/>
                <w:sz w:val="18"/>
                <w:szCs w:val="18"/>
              </w:rPr>
            </w:pPr>
            <w:r w:rsidRPr="00C75528">
              <w:rPr>
                <w:color w:val="000000" w:themeColor="text1"/>
                <w:sz w:val="18"/>
                <w:szCs w:val="18"/>
              </w:rPr>
              <w:t xml:space="preserve"> </w:t>
            </w:r>
            <w:r>
              <w:rPr>
                <w:color w:val="000000" w:themeColor="text1"/>
                <w:sz w:val="18"/>
                <w:szCs w:val="18"/>
              </w:rPr>
              <w:t>330-340</w:t>
            </w:r>
          </w:p>
        </w:tc>
        <w:tc>
          <w:tcPr>
            <w:tcW w:w="900" w:type="dxa"/>
          </w:tcPr>
          <w:p w14:paraId="2FB8D8DC" w14:textId="77777777" w:rsidR="00950D11" w:rsidRPr="00C75528" w:rsidRDefault="00950D11" w:rsidP="00115193">
            <w:pPr>
              <w:spacing w:before="40" w:after="40"/>
              <w:rPr>
                <w:color w:val="000000" w:themeColor="text1"/>
                <w:sz w:val="18"/>
                <w:szCs w:val="18"/>
              </w:rPr>
            </w:pPr>
            <w:r w:rsidRPr="00C75528">
              <w:rPr>
                <w:color w:val="000000" w:themeColor="text1"/>
                <w:sz w:val="18"/>
                <w:szCs w:val="18"/>
              </w:rPr>
              <w:t xml:space="preserve"> </w:t>
            </w:r>
            <w:r>
              <w:rPr>
                <w:color w:val="000000" w:themeColor="text1"/>
                <w:sz w:val="18"/>
                <w:szCs w:val="18"/>
              </w:rPr>
              <w:t>1000</w:t>
            </w:r>
          </w:p>
        </w:tc>
        <w:tc>
          <w:tcPr>
            <w:tcW w:w="1170" w:type="dxa"/>
          </w:tcPr>
          <w:p w14:paraId="616446E9" w14:textId="77777777" w:rsidR="00950D11" w:rsidRPr="00C75528" w:rsidRDefault="00950D11" w:rsidP="00115193">
            <w:pPr>
              <w:spacing w:before="40" w:after="40"/>
              <w:rPr>
                <w:color w:val="000000" w:themeColor="text1"/>
                <w:sz w:val="18"/>
                <w:szCs w:val="18"/>
              </w:rPr>
            </w:pPr>
            <w:r w:rsidRPr="00C75528">
              <w:rPr>
                <w:color w:val="000000" w:themeColor="text1"/>
                <w:sz w:val="18"/>
                <w:szCs w:val="18"/>
              </w:rPr>
              <w:t>N/A</w:t>
            </w:r>
          </w:p>
        </w:tc>
        <w:tc>
          <w:tcPr>
            <w:tcW w:w="2291" w:type="dxa"/>
          </w:tcPr>
          <w:p w14:paraId="5F01546D" w14:textId="77777777" w:rsidR="00950D11" w:rsidRDefault="00950D11" w:rsidP="005956E0">
            <w:pPr>
              <w:rPr>
                <w:sz w:val="22"/>
              </w:rPr>
            </w:pPr>
            <w:r>
              <w:rPr>
                <w:sz w:val="22"/>
              </w:rPr>
              <w:t>Runoff/leaching from natural deposits</w:t>
            </w:r>
          </w:p>
        </w:tc>
      </w:tr>
    </w:tbl>
    <w:p w14:paraId="09281CB5" w14:textId="56C7B54E" w:rsidR="005D3708" w:rsidRPr="005162DE" w:rsidRDefault="005D3708" w:rsidP="00875407">
      <w:pPr>
        <w:pStyle w:val="Caption"/>
        <w:widowControl w:val="0"/>
      </w:pPr>
      <w:r w:rsidRPr="005162DE">
        <w:t xml:space="preserve">Table </w:t>
      </w:r>
      <w:r w:rsidR="006157A8">
        <w:fldChar w:fldCharType="begin"/>
      </w:r>
      <w:r w:rsidR="006157A8">
        <w:instrText xml:space="preserve"> SEQ Table \* ARABIC </w:instrText>
      </w:r>
      <w:r w:rsidR="006157A8">
        <w:fldChar w:fldCharType="separate"/>
      </w:r>
      <w:r w:rsidR="006157A8">
        <w:rPr>
          <w:noProof/>
        </w:rPr>
        <w:t>6</w:t>
      </w:r>
      <w:r w:rsidR="006157A8">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5FF26E95" w14:textId="77777777" w:rsidTr="002D3FB5">
        <w:trPr>
          <w:trHeight w:val="440"/>
        </w:trPr>
        <w:tc>
          <w:tcPr>
            <w:tcW w:w="2245" w:type="dxa"/>
          </w:tcPr>
          <w:p w14:paraId="62E203E0"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13BB841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1BC7266C"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4219BC53"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705A93BE"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5DE2C6D3"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24B142CF" w14:textId="77777777" w:rsidTr="002D3FB5">
        <w:trPr>
          <w:trHeight w:val="432"/>
        </w:trPr>
        <w:tc>
          <w:tcPr>
            <w:tcW w:w="2245" w:type="dxa"/>
          </w:tcPr>
          <w:p w14:paraId="7289337A" w14:textId="77777777" w:rsidR="00DA4F32" w:rsidRPr="005162DE" w:rsidRDefault="00736D1A"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1488B800" w14:textId="77777777" w:rsidR="00DA4F32" w:rsidRPr="005162DE" w:rsidRDefault="00736D1A"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5C078209" w14:textId="77777777" w:rsidR="00DA4F32" w:rsidRPr="005162DE" w:rsidRDefault="00736D1A"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2714694A" w14:textId="77777777" w:rsidR="00DA4F32" w:rsidRPr="005162DE" w:rsidRDefault="00736D1A"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55180370" w14:textId="77777777" w:rsidR="00DA4F32" w:rsidRPr="005162DE" w:rsidRDefault="00736D1A"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1548CB70" w14:textId="77777777" w:rsidR="00DA4F32" w:rsidRPr="005162DE" w:rsidRDefault="00736D1A" w:rsidP="00DA4F32">
            <w:pPr>
              <w:spacing w:before="40" w:after="40"/>
              <w:rPr>
                <w:rFonts w:ascii="Arial" w:hAnsi="Arial" w:cs="Arial"/>
                <w:sz w:val="24"/>
                <w:szCs w:val="24"/>
              </w:rPr>
            </w:pPr>
            <w:r>
              <w:rPr>
                <w:rFonts w:ascii="Arial" w:hAnsi="Arial" w:cs="Arial"/>
                <w:sz w:val="24"/>
                <w:szCs w:val="24"/>
              </w:rPr>
              <w:t xml:space="preserve"> </w:t>
            </w:r>
          </w:p>
        </w:tc>
      </w:tr>
      <w:tr w:rsidR="005162DE" w:rsidRPr="005162DE" w14:paraId="44FAE402" w14:textId="77777777" w:rsidTr="002D3FB5">
        <w:trPr>
          <w:trHeight w:val="432"/>
        </w:trPr>
        <w:tc>
          <w:tcPr>
            <w:tcW w:w="2245" w:type="dxa"/>
          </w:tcPr>
          <w:p w14:paraId="3F5CBEBD" w14:textId="77777777" w:rsidR="00DA4F32" w:rsidRPr="005162DE" w:rsidRDefault="00736D1A"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640E33B2" w14:textId="77777777" w:rsidR="00DA4F32" w:rsidRPr="005162DE" w:rsidRDefault="00736D1A"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0FE2281B" w14:textId="77777777" w:rsidR="00DA4F32" w:rsidRPr="005162DE" w:rsidRDefault="00736D1A"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7229519F" w14:textId="77777777" w:rsidR="00DA4F32" w:rsidRPr="005162DE" w:rsidRDefault="00736D1A"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362D3B58" w14:textId="77777777" w:rsidR="00DA4F32" w:rsidRPr="005162DE" w:rsidRDefault="00736D1A"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004A7F1B" w14:textId="77777777" w:rsidR="00DA4F32" w:rsidRPr="005162DE" w:rsidRDefault="00736D1A" w:rsidP="00DA4F32">
            <w:pPr>
              <w:spacing w:before="40" w:after="40"/>
              <w:rPr>
                <w:rFonts w:ascii="Arial" w:hAnsi="Arial" w:cs="Arial"/>
                <w:sz w:val="24"/>
                <w:szCs w:val="24"/>
              </w:rPr>
            </w:pPr>
            <w:r>
              <w:rPr>
                <w:rFonts w:ascii="Arial" w:hAnsi="Arial" w:cs="Arial"/>
                <w:sz w:val="24"/>
                <w:szCs w:val="24"/>
              </w:rPr>
              <w:t xml:space="preserve"> </w:t>
            </w:r>
          </w:p>
        </w:tc>
      </w:tr>
      <w:tr w:rsidR="005162DE" w:rsidRPr="005162DE" w14:paraId="2B83AF51" w14:textId="77777777" w:rsidTr="002D3FB5">
        <w:trPr>
          <w:trHeight w:val="432"/>
        </w:trPr>
        <w:tc>
          <w:tcPr>
            <w:tcW w:w="2245" w:type="dxa"/>
          </w:tcPr>
          <w:p w14:paraId="6809F937" w14:textId="77777777" w:rsidR="00DA4F32" w:rsidRPr="005162DE" w:rsidRDefault="00736D1A"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61AAAF0F" w14:textId="77777777" w:rsidR="00DA4F32" w:rsidRPr="005162DE" w:rsidRDefault="00736D1A"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6C0ACADB" w14:textId="77777777" w:rsidR="00DA4F32" w:rsidRPr="005162DE" w:rsidRDefault="00736D1A"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75152FC9" w14:textId="77777777" w:rsidR="00DA4F32" w:rsidRPr="005162DE" w:rsidRDefault="00736D1A"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48D73884" w14:textId="77777777" w:rsidR="00DA4F32" w:rsidRPr="005162DE" w:rsidRDefault="00736D1A"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039FFB98" w14:textId="77777777" w:rsidR="00DA4F32" w:rsidRPr="005162DE" w:rsidRDefault="00736D1A" w:rsidP="00DA4F32">
            <w:pPr>
              <w:spacing w:before="40" w:after="40"/>
              <w:rPr>
                <w:rFonts w:ascii="Arial" w:hAnsi="Arial" w:cs="Arial"/>
                <w:sz w:val="24"/>
                <w:szCs w:val="24"/>
              </w:rPr>
            </w:pPr>
            <w:r>
              <w:rPr>
                <w:rFonts w:ascii="Arial" w:hAnsi="Arial" w:cs="Arial"/>
                <w:sz w:val="24"/>
                <w:szCs w:val="24"/>
              </w:rPr>
              <w:t xml:space="preserve">  </w:t>
            </w:r>
          </w:p>
        </w:tc>
      </w:tr>
    </w:tbl>
    <w:p w14:paraId="75E979A2"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18EC396F"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9641B49"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50778FB1" w14:textId="7777777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F65C2">
        <w:rPr>
          <w:rFonts w:ascii="Arial" w:hAnsi="Arial" w:cs="Arial"/>
          <w:bCs/>
          <w:sz w:val="24"/>
          <w:szCs w:val="24"/>
          <w:u w:val="single"/>
        </w:rPr>
        <w:t>South Cloverdale Water Co.</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w:t>
      </w:r>
      <w:r w:rsidR="003F65C2">
        <w:rPr>
          <w:rFonts w:ascii="Arial" w:hAnsi="Arial" w:cs="Arial"/>
          <w:bCs/>
          <w:sz w:val="24"/>
          <w:szCs w:val="24"/>
        </w:rPr>
        <w:t xml:space="preserve">drinking or cooking. </w:t>
      </w:r>
      <w:r w:rsidRPr="005162DE">
        <w:rPr>
          <w:rFonts w:ascii="Arial" w:hAnsi="Arial" w:cs="Arial"/>
          <w:bCs/>
          <w:sz w:val="24"/>
          <w:szCs w:val="24"/>
        </w:rPr>
        <w:t xml:space="preserve"> If you do so, you may wish to collect</w:t>
      </w:r>
      <w:r w:rsidRPr="005162DE">
        <w:rPr>
          <w:rFonts w:ascii="Arial" w:hAnsi="Arial" w:cs="Arial"/>
          <w:sz w:val="24"/>
          <w:szCs w:val="24"/>
        </w:rPr>
        <w:t xml:space="preserve"> the flushed water and reuse it for another beneficial pu</w:t>
      </w:r>
      <w:r w:rsidR="003F65C2">
        <w:rPr>
          <w:rFonts w:ascii="Arial" w:hAnsi="Arial" w:cs="Arial"/>
          <w:sz w:val="24"/>
          <w:szCs w:val="24"/>
        </w:rPr>
        <w:t>rpose, such as watering plants.</w:t>
      </w:r>
      <w:r w:rsidRPr="005162DE">
        <w:rPr>
          <w:rFonts w:ascii="Arial" w:hAnsi="Arial" w:cs="Arial"/>
          <w:sz w:val="24"/>
          <w:szCs w:val="24"/>
        </w:rPr>
        <w:t xml:space="preserve">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5D060C8" w14:textId="77777777"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003F65C2">
        <w:rPr>
          <w:rFonts w:ascii="Arial" w:hAnsi="Arial" w:cs="Arial"/>
          <w:bCs/>
          <w:sz w:val="24"/>
        </w:rPr>
        <w:t>:  N/A</w:t>
      </w:r>
    </w:p>
    <w:p w14:paraId="761D8636"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w:t>
      </w:r>
      <w:r w:rsidR="003F65C2">
        <w:rPr>
          <w:rFonts w:ascii="Arial" w:hAnsi="Arial" w:cs="Arial"/>
          <w:sz w:val="24"/>
          <w:szCs w:val="24"/>
        </w:rPr>
        <w:t>ed Total Coliform Rule (RTCR): N/A</w:t>
      </w:r>
    </w:p>
    <w:p w14:paraId="65B2B03D"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13200049"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11B4BCD" w14:textId="77777777" w:rsidTr="000C3A01">
        <w:trPr>
          <w:trHeight w:val="683"/>
        </w:trPr>
        <w:tc>
          <w:tcPr>
            <w:tcW w:w="1975" w:type="dxa"/>
            <w:tcMar>
              <w:left w:w="58" w:type="dxa"/>
              <w:right w:w="58" w:type="dxa"/>
            </w:tcMar>
            <w:vAlign w:val="center"/>
          </w:tcPr>
          <w:p w14:paraId="4DB7A81E"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9B95833"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76795312"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774E2BC"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4A2B1040"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0C3A01" w:rsidRPr="005162DE" w14:paraId="488A40F3" w14:textId="77777777" w:rsidTr="002D3FB5">
        <w:trPr>
          <w:trHeight w:val="449"/>
        </w:trPr>
        <w:tc>
          <w:tcPr>
            <w:tcW w:w="1975" w:type="dxa"/>
            <w:tcMar>
              <w:left w:w="58" w:type="dxa"/>
              <w:right w:w="58" w:type="dxa"/>
            </w:tcMar>
          </w:tcPr>
          <w:p w14:paraId="3F37EE89" w14:textId="77777777" w:rsidR="000C3A01" w:rsidRPr="005162DE" w:rsidRDefault="000C3A01" w:rsidP="001F503E">
            <w:pPr>
              <w:spacing w:before="40" w:after="40"/>
              <w:rPr>
                <w:rFonts w:ascii="Arial" w:hAnsi="Arial" w:cs="Arial"/>
                <w:sz w:val="24"/>
                <w:szCs w:val="24"/>
              </w:rPr>
            </w:pPr>
            <w:r>
              <w:rPr>
                <w:rFonts w:ascii="Arial" w:hAnsi="Arial" w:cs="Arial"/>
                <w:sz w:val="24"/>
                <w:szCs w:val="24"/>
              </w:rPr>
              <w:t xml:space="preserve"> Copper MCL</w:t>
            </w:r>
          </w:p>
        </w:tc>
        <w:tc>
          <w:tcPr>
            <w:tcW w:w="2250" w:type="dxa"/>
            <w:tcMar>
              <w:left w:w="58" w:type="dxa"/>
              <w:right w:w="58" w:type="dxa"/>
            </w:tcMar>
          </w:tcPr>
          <w:p w14:paraId="5FC6C95F" w14:textId="77777777" w:rsidR="000C3A01" w:rsidRPr="005162DE" w:rsidRDefault="000C3A01" w:rsidP="001F503E">
            <w:pPr>
              <w:spacing w:before="40" w:after="40"/>
              <w:rPr>
                <w:rFonts w:ascii="Arial" w:hAnsi="Arial" w:cs="Arial"/>
                <w:sz w:val="24"/>
                <w:szCs w:val="24"/>
              </w:rPr>
            </w:pPr>
            <w:r>
              <w:rPr>
                <w:rFonts w:ascii="Arial" w:hAnsi="Arial" w:cs="Arial"/>
                <w:sz w:val="24"/>
                <w:szCs w:val="24"/>
              </w:rPr>
              <w:t xml:space="preserve"> Copper exceeded MCL</w:t>
            </w:r>
          </w:p>
        </w:tc>
        <w:tc>
          <w:tcPr>
            <w:tcW w:w="1890" w:type="dxa"/>
            <w:tcMar>
              <w:left w:w="58" w:type="dxa"/>
              <w:right w:w="58" w:type="dxa"/>
            </w:tcMar>
          </w:tcPr>
          <w:p w14:paraId="682825EA" w14:textId="77777777" w:rsidR="000C3A01" w:rsidRPr="005162DE" w:rsidRDefault="000C3A01" w:rsidP="001F503E">
            <w:pPr>
              <w:spacing w:before="40" w:after="40"/>
              <w:rPr>
                <w:rFonts w:ascii="Arial" w:hAnsi="Arial" w:cs="Arial"/>
                <w:sz w:val="24"/>
                <w:szCs w:val="24"/>
              </w:rPr>
            </w:pPr>
            <w:r>
              <w:rPr>
                <w:rFonts w:ascii="Arial" w:hAnsi="Arial" w:cs="Arial"/>
                <w:sz w:val="24"/>
                <w:szCs w:val="24"/>
              </w:rPr>
              <w:t xml:space="preserve"> On-going</w:t>
            </w:r>
          </w:p>
        </w:tc>
        <w:tc>
          <w:tcPr>
            <w:tcW w:w="2160" w:type="dxa"/>
            <w:tcMar>
              <w:left w:w="58" w:type="dxa"/>
              <w:right w:w="58" w:type="dxa"/>
            </w:tcMar>
          </w:tcPr>
          <w:p w14:paraId="67436B21" w14:textId="77777777" w:rsidR="000C3A01" w:rsidRPr="005162DE" w:rsidRDefault="000C3A01" w:rsidP="001F503E">
            <w:pPr>
              <w:spacing w:before="40" w:after="40"/>
              <w:rPr>
                <w:rFonts w:ascii="Arial" w:hAnsi="Arial" w:cs="Arial"/>
                <w:sz w:val="24"/>
                <w:szCs w:val="24"/>
              </w:rPr>
            </w:pPr>
            <w:r>
              <w:rPr>
                <w:rFonts w:ascii="Arial" w:hAnsi="Arial" w:cs="Arial"/>
                <w:sz w:val="24"/>
                <w:szCs w:val="24"/>
              </w:rPr>
              <w:t xml:space="preserve"> None at the moment</w:t>
            </w:r>
          </w:p>
        </w:tc>
        <w:tc>
          <w:tcPr>
            <w:tcW w:w="2367" w:type="dxa"/>
            <w:tcMar>
              <w:left w:w="58" w:type="dxa"/>
              <w:right w:w="58" w:type="dxa"/>
            </w:tcMar>
          </w:tcPr>
          <w:p w14:paraId="2071CB20" w14:textId="77777777" w:rsidR="000C3A01" w:rsidRPr="0058220C" w:rsidRDefault="000C3A01" w:rsidP="005956E0">
            <w:pPr>
              <w:spacing w:before="20" w:after="20"/>
            </w:pPr>
            <w:r w:rsidRPr="0058220C">
              <w:rPr>
                <w:snapToGrid w:val="0"/>
              </w:rPr>
              <w:t>Copper is an essential nutrient, but some people who drink water containing copper in excess of the action level over a relatively short amount of time may experience gastrointestinal distress.  Some people who drink water containing copper in excess of the action level over many years may suffer liver or kidney damage.  People with Wilson’s Disease should consult their personal doctor.</w:t>
            </w:r>
          </w:p>
        </w:tc>
      </w:tr>
    </w:tbl>
    <w:p w14:paraId="7AEA7833" w14:textId="77777777" w:rsidR="001F503E" w:rsidRPr="005162DE" w:rsidRDefault="001F503E" w:rsidP="001F503E">
      <w:pPr>
        <w:rPr>
          <w:rFonts w:ascii="Arial" w:hAnsi="Arial" w:cs="Arial"/>
          <w:sz w:val="24"/>
          <w:szCs w:val="24"/>
        </w:rPr>
      </w:pPr>
    </w:p>
    <w:p w14:paraId="10123923" w14:textId="77777777"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626A9E4"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686854A8" w14:textId="77777777" w:rsidTr="002D3FB5">
        <w:trPr>
          <w:tblHeader/>
        </w:trPr>
        <w:tc>
          <w:tcPr>
            <w:tcW w:w="2515" w:type="dxa"/>
            <w:tcMar>
              <w:left w:w="58" w:type="dxa"/>
              <w:right w:w="58" w:type="dxa"/>
            </w:tcMar>
            <w:vAlign w:val="center"/>
          </w:tcPr>
          <w:p w14:paraId="34504FD1"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812E36A" w14:textId="77777777"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57AB0EDB"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5865CDFC"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549C2200"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04D13198"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30A85114" w14:textId="77777777" w:rsidTr="002D3FB5">
        <w:trPr>
          <w:trHeight w:val="504"/>
          <w:tblHeader/>
        </w:trPr>
        <w:tc>
          <w:tcPr>
            <w:tcW w:w="2515" w:type="dxa"/>
            <w:tcMar>
              <w:left w:w="58" w:type="dxa"/>
              <w:right w:w="58" w:type="dxa"/>
            </w:tcMar>
          </w:tcPr>
          <w:p w14:paraId="058492F7"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4A06D0B7" w14:textId="77777777" w:rsidR="001F503E" w:rsidRPr="005162DE" w:rsidRDefault="000C3A01" w:rsidP="0087640F">
            <w:pPr>
              <w:spacing w:before="40" w:after="40"/>
              <w:jc w:val="center"/>
              <w:rPr>
                <w:rFonts w:ascii="Arial" w:hAnsi="Arial" w:cs="Arial"/>
                <w:sz w:val="24"/>
                <w:szCs w:val="24"/>
              </w:rPr>
            </w:pPr>
            <w:r>
              <w:rPr>
                <w:rFonts w:ascii="Arial" w:hAnsi="Arial" w:cs="Arial"/>
                <w:sz w:val="24"/>
                <w:szCs w:val="24"/>
              </w:rPr>
              <w:t xml:space="preserve"> 0</w:t>
            </w:r>
          </w:p>
        </w:tc>
        <w:tc>
          <w:tcPr>
            <w:tcW w:w="1440" w:type="dxa"/>
            <w:tcMar>
              <w:left w:w="58" w:type="dxa"/>
              <w:right w:w="58" w:type="dxa"/>
            </w:tcMar>
          </w:tcPr>
          <w:p w14:paraId="0281E529" w14:textId="77777777" w:rsidR="00E80EE7" w:rsidRPr="005162DE" w:rsidRDefault="000C3A01" w:rsidP="0087640F">
            <w:pPr>
              <w:spacing w:before="40" w:after="40"/>
              <w:jc w:val="center"/>
              <w:rPr>
                <w:rFonts w:ascii="Arial" w:hAnsi="Arial" w:cs="Arial"/>
                <w:sz w:val="24"/>
                <w:szCs w:val="24"/>
              </w:rPr>
            </w:pPr>
            <w:r>
              <w:rPr>
                <w:rFonts w:ascii="Arial" w:hAnsi="Arial" w:cs="Arial"/>
                <w:sz w:val="24"/>
                <w:szCs w:val="24"/>
              </w:rPr>
              <w:t>2023</w:t>
            </w:r>
          </w:p>
        </w:tc>
        <w:tc>
          <w:tcPr>
            <w:tcW w:w="1080" w:type="dxa"/>
            <w:tcMar>
              <w:left w:w="58" w:type="dxa"/>
              <w:right w:w="58" w:type="dxa"/>
            </w:tcMar>
          </w:tcPr>
          <w:p w14:paraId="4C40FFDB"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74A4439B"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5CC29A5A"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56E1D2C4" w14:textId="77777777" w:rsidTr="002D3FB5">
        <w:trPr>
          <w:trHeight w:val="504"/>
          <w:tblHeader/>
        </w:trPr>
        <w:tc>
          <w:tcPr>
            <w:tcW w:w="2515" w:type="dxa"/>
            <w:tcMar>
              <w:left w:w="58" w:type="dxa"/>
              <w:right w:w="58" w:type="dxa"/>
            </w:tcMar>
          </w:tcPr>
          <w:p w14:paraId="443B32B3"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2E14CCFA" w14:textId="77777777" w:rsidR="001F503E" w:rsidRPr="005162DE" w:rsidRDefault="000C3A0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F086564" w14:textId="77777777" w:rsidR="001F7181" w:rsidRPr="005162DE" w:rsidRDefault="000C3A01" w:rsidP="0087640F">
            <w:pPr>
              <w:spacing w:before="40" w:after="40"/>
              <w:jc w:val="center"/>
              <w:rPr>
                <w:rFonts w:ascii="Arial" w:hAnsi="Arial" w:cs="Arial"/>
                <w:sz w:val="24"/>
                <w:szCs w:val="24"/>
              </w:rPr>
            </w:pPr>
            <w:r>
              <w:rPr>
                <w:rFonts w:ascii="Arial" w:hAnsi="Arial" w:cs="Arial"/>
                <w:sz w:val="24"/>
                <w:szCs w:val="24"/>
              </w:rPr>
              <w:t>2023</w:t>
            </w:r>
          </w:p>
        </w:tc>
        <w:tc>
          <w:tcPr>
            <w:tcW w:w="1080" w:type="dxa"/>
            <w:tcMar>
              <w:left w:w="58" w:type="dxa"/>
              <w:right w:w="58" w:type="dxa"/>
            </w:tcMar>
          </w:tcPr>
          <w:p w14:paraId="30268D9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213833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519EDF1A"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7C623F79" w14:textId="77777777" w:rsidTr="002D3FB5">
        <w:trPr>
          <w:trHeight w:val="504"/>
          <w:tblHeader/>
        </w:trPr>
        <w:tc>
          <w:tcPr>
            <w:tcW w:w="2515" w:type="dxa"/>
            <w:tcMar>
              <w:left w:w="58" w:type="dxa"/>
              <w:right w:w="58" w:type="dxa"/>
            </w:tcMar>
          </w:tcPr>
          <w:p w14:paraId="305F9FBE"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F7FFD22" w14:textId="77777777" w:rsidR="001F503E" w:rsidRPr="005162DE" w:rsidRDefault="000C3A0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4C1EFBA2" w14:textId="77777777" w:rsidR="001F7181" w:rsidRPr="005162DE" w:rsidRDefault="000C3A01" w:rsidP="0087640F">
            <w:pPr>
              <w:spacing w:before="40" w:after="40"/>
              <w:jc w:val="center"/>
              <w:rPr>
                <w:rFonts w:ascii="Arial" w:hAnsi="Arial" w:cs="Arial"/>
                <w:sz w:val="24"/>
                <w:szCs w:val="24"/>
              </w:rPr>
            </w:pPr>
            <w:r>
              <w:rPr>
                <w:rFonts w:ascii="Arial" w:hAnsi="Arial" w:cs="Arial"/>
                <w:sz w:val="24"/>
                <w:szCs w:val="24"/>
              </w:rPr>
              <w:t>2023</w:t>
            </w:r>
          </w:p>
        </w:tc>
        <w:tc>
          <w:tcPr>
            <w:tcW w:w="1080" w:type="dxa"/>
            <w:tcMar>
              <w:left w:w="58" w:type="dxa"/>
              <w:right w:w="58" w:type="dxa"/>
            </w:tcMar>
          </w:tcPr>
          <w:p w14:paraId="5BA86079"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6589EE00"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777C735A"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602A07DB" w14:textId="77777777"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0522A301" w14:textId="77777777" w:rsidTr="001F503E">
        <w:tc>
          <w:tcPr>
            <w:tcW w:w="10790" w:type="dxa"/>
          </w:tcPr>
          <w:p w14:paraId="477C42FC"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691207">
              <w:rPr>
                <w:rFonts w:ascii="Arial" w:hAnsi="Arial" w:cs="Arial"/>
                <w:sz w:val="24"/>
                <w:szCs w:val="24"/>
              </w:rPr>
              <w:t>None</w:t>
            </w:r>
          </w:p>
        </w:tc>
      </w:tr>
    </w:tbl>
    <w:p w14:paraId="1CD40E98" w14:textId="77777777"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5FED17F6" w14:textId="77777777" w:rsidTr="001F503E">
        <w:tc>
          <w:tcPr>
            <w:tcW w:w="10790" w:type="dxa"/>
          </w:tcPr>
          <w:p w14:paraId="0E409DA9"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691207">
              <w:rPr>
                <w:rFonts w:ascii="Arial" w:hAnsi="Arial" w:cs="Arial"/>
                <w:sz w:val="24"/>
                <w:szCs w:val="24"/>
              </w:rPr>
              <w:t>None</w:t>
            </w:r>
          </w:p>
        </w:tc>
      </w:tr>
    </w:tbl>
    <w:p w14:paraId="25BD21B8" w14:textId="77777777" w:rsidR="00BF628D" w:rsidRPr="005162DE" w:rsidRDefault="00BF628D" w:rsidP="0087640F">
      <w:pPr>
        <w:pStyle w:val="Caption"/>
        <w:spacing w:before="100" w:beforeAutospacing="1"/>
      </w:pPr>
    </w:p>
    <w:p w14:paraId="63C35227"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0CAAD9D" w14:textId="77777777" w:rsidTr="002D3FB5">
        <w:trPr>
          <w:trHeight w:val="457"/>
        </w:trPr>
        <w:tc>
          <w:tcPr>
            <w:tcW w:w="1975" w:type="dxa"/>
            <w:tcMar>
              <w:left w:w="58" w:type="dxa"/>
              <w:right w:w="58" w:type="dxa"/>
            </w:tcMar>
            <w:vAlign w:val="center"/>
          </w:tcPr>
          <w:p w14:paraId="573398D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717BD89B"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3731A45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067AD5DC"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16AFF23"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13B51C63" w14:textId="77777777" w:rsidTr="002D3FB5">
        <w:trPr>
          <w:trHeight w:val="449"/>
        </w:trPr>
        <w:tc>
          <w:tcPr>
            <w:tcW w:w="1975" w:type="dxa"/>
            <w:tcMar>
              <w:left w:w="58" w:type="dxa"/>
              <w:right w:w="58" w:type="dxa"/>
            </w:tcMar>
          </w:tcPr>
          <w:p w14:paraId="2A736050" w14:textId="77777777" w:rsidR="0087640F" w:rsidRPr="005162DE" w:rsidRDefault="0087640F" w:rsidP="00B47ED5">
            <w:pPr>
              <w:keepNext/>
              <w:spacing w:before="40" w:after="40"/>
              <w:rPr>
                <w:rFonts w:ascii="Arial" w:hAnsi="Arial" w:cs="Arial"/>
                <w:sz w:val="24"/>
                <w:szCs w:val="24"/>
              </w:rPr>
            </w:pPr>
          </w:p>
        </w:tc>
        <w:tc>
          <w:tcPr>
            <w:tcW w:w="2250" w:type="dxa"/>
            <w:tcMar>
              <w:left w:w="58" w:type="dxa"/>
              <w:right w:w="58" w:type="dxa"/>
            </w:tcMar>
          </w:tcPr>
          <w:p w14:paraId="2742B5B4" w14:textId="77777777" w:rsidR="0087640F" w:rsidRPr="005162DE" w:rsidRDefault="001A0B9D" w:rsidP="00B47ED5">
            <w:pPr>
              <w:keepNext/>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45418FA9" w14:textId="77777777" w:rsidR="0087640F" w:rsidRPr="005162DE" w:rsidRDefault="001A0B9D" w:rsidP="00B47ED5">
            <w:pPr>
              <w:keepNext/>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7F3114FE" w14:textId="77777777" w:rsidR="0087640F" w:rsidRPr="005162DE" w:rsidRDefault="001A0B9D" w:rsidP="00B47ED5">
            <w:pPr>
              <w:keepNext/>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18FF42DF" w14:textId="77777777" w:rsidR="0087640F" w:rsidRPr="005162DE" w:rsidRDefault="001A0B9D" w:rsidP="00B47ED5">
            <w:pPr>
              <w:keepNext/>
              <w:spacing w:before="40" w:after="40"/>
              <w:rPr>
                <w:rFonts w:ascii="Arial" w:hAnsi="Arial" w:cs="Arial"/>
                <w:sz w:val="24"/>
                <w:szCs w:val="24"/>
              </w:rPr>
            </w:pPr>
            <w:r>
              <w:rPr>
                <w:rFonts w:ascii="Arial" w:hAnsi="Arial" w:cs="Arial"/>
                <w:sz w:val="24"/>
                <w:szCs w:val="24"/>
              </w:rPr>
              <w:t xml:space="preserve"> </w:t>
            </w:r>
          </w:p>
        </w:tc>
      </w:tr>
      <w:tr w:rsidR="005162DE" w:rsidRPr="005162DE" w14:paraId="119004A3" w14:textId="77777777" w:rsidTr="002D3FB5">
        <w:trPr>
          <w:trHeight w:val="449"/>
        </w:trPr>
        <w:tc>
          <w:tcPr>
            <w:tcW w:w="1975" w:type="dxa"/>
            <w:tcMar>
              <w:left w:w="58" w:type="dxa"/>
              <w:right w:w="58" w:type="dxa"/>
            </w:tcMar>
          </w:tcPr>
          <w:p w14:paraId="260EBE5C" w14:textId="77777777" w:rsidR="0087640F" w:rsidRPr="005162DE" w:rsidRDefault="001A0B9D" w:rsidP="00244938">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1EA99256" w14:textId="77777777" w:rsidR="0087640F" w:rsidRPr="005162DE" w:rsidRDefault="001A0B9D" w:rsidP="00244938">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6A5FA895" w14:textId="77777777" w:rsidR="0087640F" w:rsidRPr="005162DE" w:rsidRDefault="001A0B9D" w:rsidP="00244938">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72D356EF" w14:textId="77777777" w:rsidR="0087640F" w:rsidRPr="005162DE" w:rsidRDefault="001A0B9D" w:rsidP="00244938">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30BB03DD" w14:textId="77777777" w:rsidR="0087640F" w:rsidRPr="005162DE" w:rsidRDefault="001A0B9D" w:rsidP="00244938">
            <w:pPr>
              <w:spacing w:before="40" w:after="40"/>
              <w:rPr>
                <w:rFonts w:ascii="Arial" w:hAnsi="Arial" w:cs="Arial"/>
                <w:sz w:val="24"/>
                <w:szCs w:val="24"/>
              </w:rPr>
            </w:pPr>
            <w:r>
              <w:rPr>
                <w:rFonts w:ascii="Arial" w:hAnsi="Arial" w:cs="Arial"/>
                <w:sz w:val="24"/>
                <w:szCs w:val="24"/>
              </w:rPr>
              <w:t xml:space="preserve"> </w:t>
            </w:r>
          </w:p>
        </w:tc>
      </w:tr>
    </w:tbl>
    <w:p w14:paraId="5D0EA267" w14:textId="77777777"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1579244F" w14:textId="77777777"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r w:rsidR="001A0B9D">
        <w:t xml:space="preserve">     N/A</w:t>
      </w:r>
    </w:p>
    <w:tbl>
      <w:tblPr>
        <w:tblStyle w:val="TableGrid"/>
        <w:tblW w:w="0" w:type="auto"/>
        <w:tblLayout w:type="fixed"/>
        <w:tblLook w:val="04A0" w:firstRow="1" w:lastRow="0" w:firstColumn="1" w:lastColumn="0" w:noHBand="0" w:noVBand="1"/>
      </w:tblPr>
      <w:tblGrid>
        <w:gridCol w:w="4045"/>
        <w:gridCol w:w="6725"/>
      </w:tblGrid>
      <w:tr w:rsidR="005162DE" w:rsidRPr="005162DE" w14:paraId="3AA8DEBB" w14:textId="77777777" w:rsidTr="004C3239">
        <w:tc>
          <w:tcPr>
            <w:tcW w:w="4045" w:type="dxa"/>
          </w:tcPr>
          <w:p w14:paraId="6372AAD6" w14:textId="77777777"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4110C02A" w14:textId="77777777"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348EEA8F" w14:textId="77777777" w:rsidTr="004C3239">
        <w:tc>
          <w:tcPr>
            <w:tcW w:w="4045" w:type="dxa"/>
          </w:tcPr>
          <w:p w14:paraId="7B756CBE"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2D9B9CB"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55B99BDA"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4C9CE4BE"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A00321A"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6E752578" w14:textId="77777777" w:rsidTr="004C3239">
        <w:trPr>
          <w:trHeight w:val="490"/>
        </w:trPr>
        <w:tc>
          <w:tcPr>
            <w:tcW w:w="4045" w:type="dxa"/>
          </w:tcPr>
          <w:p w14:paraId="69C944FE"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6968A454"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76A0E2FF" w14:textId="77777777" w:rsidTr="004C3239">
        <w:trPr>
          <w:trHeight w:val="490"/>
        </w:trPr>
        <w:tc>
          <w:tcPr>
            <w:tcW w:w="4045" w:type="dxa"/>
          </w:tcPr>
          <w:p w14:paraId="1F2B6F92"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6063FAFF"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1E80946" w14:textId="77777777" w:rsidTr="004C3239">
        <w:trPr>
          <w:trHeight w:val="490"/>
        </w:trPr>
        <w:tc>
          <w:tcPr>
            <w:tcW w:w="4045" w:type="dxa"/>
          </w:tcPr>
          <w:p w14:paraId="1531531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204D55FA"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4DB897C6"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3DA35C80" w14:textId="77777777"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3F205E9C" w14:textId="77777777"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57DA64C8" w14:textId="77777777"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r w:rsidR="001A0B9D">
        <w:t xml:space="preserve">  </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24D74E40" w14:textId="77777777" w:rsidTr="002D3FB5">
        <w:trPr>
          <w:trHeight w:val="457"/>
        </w:trPr>
        <w:tc>
          <w:tcPr>
            <w:tcW w:w="1975" w:type="dxa"/>
            <w:vAlign w:val="center"/>
          </w:tcPr>
          <w:p w14:paraId="70592BE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27F59E80"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14CE51D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4A27826C"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68C33BBA"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12BFF8FC" w14:textId="77777777" w:rsidTr="002D3FB5">
        <w:trPr>
          <w:trHeight w:val="449"/>
        </w:trPr>
        <w:tc>
          <w:tcPr>
            <w:tcW w:w="1975" w:type="dxa"/>
            <w:tcMar>
              <w:left w:w="58" w:type="dxa"/>
              <w:right w:w="58" w:type="dxa"/>
            </w:tcMar>
          </w:tcPr>
          <w:p w14:paraId="72E1B481" w14:textId="77777777" w:rsidR="00496939" w:rsidRPr="005162DE" w:rsidRDefault="001A0B9D" w:rsidP="00496939">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57D6AF19" w14:textId="77777777" w:rsidR="00496939" w:rsidRPr="005162DE" w:rsidRDefault="001A0B9D" w:rsidP="001A0B9D">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62084432" w14:textId="77777777" w:rsidR="00496939" w:rsidRPr="005162DE" w:rsidRDefault="001A0B9D"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722D2480" w14:textId="77777777" w:rsidR="00496939" w:rsidRPr="005162DE" w:rsidRDefault="001A0B9D"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48DE49BF" w14:textId="77777777" w:rsidR="00496939" w:rsidRPr="005162DE" w:rsidRDefault="001A0B9D" w:rsidP="00496939">
            <w:pPr>
              <w:spacing w:before="40" w:after="40"/>
              <w:rPr>
                <w:rFonts w:ascii="Arial" w:hAnsi="Arial" w:cs="Arial"/>
                <w:sz w:val="24"/>
                <w:szCs w:val="24"/>
              </w:rPr>
            </w:pPr>
            <w:r>
              <w:rPr>
                <w:rFonts w:ascii="Arial" w:hAnsi="Arial" w:cs="Arial"/>
                <w:sz w:val="24"/>
                <w:szCs w:val="24"/>
              </w:rPr>
              <w:t xml:space="preserve"> </w:t>
            </w:r>
          </w:p>
        </w:tc>
      </w:tr>
      <w:tr w:rsidR="005162DE" w:rsidRPr="005162DE" w14:paraId="002444E2" w14:textId="77777777" w:rsidTr="002D3FB5">
        <w:trPr>
          <w:trHeight w:val="449"/>
        </w:trPr>
        <w:tc>
          <w:tcPr>
            <w:tcW w:w="1975" w:type="dxa"/>
            <w:tcMar>
              <w:left w:w="58" w:type="dxa"/>
              <w:right w:w="58" w:type="dxa"/>
            </w:tcMar>
          </w:tcPr>
          <w:p w14:paraId="69BF91CB" w14:textId="77777777" w:rsidR="00496939" w:rsidRPr="005162DE" w:rsidRDefault="001A0B9D" w:rsidP="00496939">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75490610" w14:textId="77777777" w:rsidR="00496939" w:rsidRPr="005162DE" w:rsidRDefault="001A0B9D"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0D7A948B" w14:textId="77777777" w:rsidR="00496939" w:rsidRPr="005162DE" w:rsidRDefault="001A0B9D"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32A14E5F" w14:textId="77777777" w:rsidR="00496939" w:rsidRPr="005162DE" w:rsidRDefault="001A0B9D"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71485CFD" w14:textId="77777777" w:rsidR="00496939" w:rsidRPr="005162DE" w:rsidRDefault="001A0B9D" w:rsidP="00496939">
            <w:pPr>
              <w:spacing w:before="40" w:after="40"/>
              <w:rPr>
                <w:rFonts w:ascii="Arial" w:hAnsi="Arial" w:cs="Arial"/>
                <w:sz w:val="24"/>
                <w:szCs w:val="24"/>
              </w:rPr>
            </w:pPr>
            <w:r>
              <w:rPr>
                <w:rFonts w:ascii="Arial" w:hAnsi="Arial" w:cs="Arial"/>
                <w:sz w:val="24"/>
                <w:szCs w:val="24"/>
              </w:rPr>
              <w:t xml:space="preserve"> </w:t>
            </w:r>
          </w:p>
        </w:tc>
      </w:tr>
    </w:tbl>
    <w:p w14:paraId="0A734608" w14:textId="77777777"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r w:rsidR="001A0B9D">
        <w:rPr>
          <w:color w:val="auto"/>
        </w:rPr>
        <w:t>:</w:t>
      </w:r>
    </w:p>
    <w:bookmarkEnd w:id="15"/>
    <w:p w14:paraId="03524FAB" w14:textId="77777777" w:rsidR="004F2F03" w:rsidRPr="005162DE" w:rsidRDefault="001A0B9D" w:rsidP="003131EE">
      <w:pPr>
        <w:spacing w:before="120" w:after="240"/>
        <w:rPr>
          <w:rFonts w:ascii="Arial" w:hAnsi="Arial" w:cs="Arial"/>
          <w:sz w:val="24"/>
          <w:szCs w:val="24"/>
        </w:rPr>
      </w:pPr>
      <w:r>
        <w:rPr>
          <w:rFonts w:ascii="Arial" w:hAnsi="Arial" w:cs="Arial"/>
          <w:sz w:val="24"/>
          <w:szCs w:val="24"/>
        </w:rPr>
        <w:t>None</w:t>
      </w:r>
    </w:p>
    <w:p w14:paraId="07C6FBCD" w14:textId="77777777"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r w:rsidR="001A0B9D">
        <w:rPr>
          <w:color w:val="auto"/>
        </w:rPr>
        <w:t>:</w:t>
      </w:r>
    </w:p>
    <w:p w14:paraId="77B6A3E4" w14:textId="77777777" w:rsidR="009610BC"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34BA6981" w14:textId="77777777" w:rsidR="001A0B9D" w:rsidRDefault="001A0B9D" w:rsidP="009610BC">
      <w:pPr>
        <w:rPr>
          <w:rFonts w:ascii="Arial" w:hAnsi="Arial" w:cs="Arial"/>
          <w:sz w:val="24"/>
          <w:szCs w:val="24"/>
        </w:rPr>
      </w:pPr>
    </w:p>
    <w:p w14:paraId="6E6E59B2" w14:textId="77777777" w:rsidR="001A0B9D" w:rsidRPr="005162DE" w:rsidRDefault="001A0B9D" w:rsidP="009610BC">
      <w:pPr>
        <w:rPr>
          <w:rFonts w:ascii="Arial" w:hAnsi="Arial" w:cs="Arial"/>
          <w:sz w:val="24"/>
          <w:szCs w:val="24"/>
        </w:rPr>
      </w:pPr>
      <w:r>
        <w:rPr>
          <w:rFonts w:ascii="Arial" w:hAnsi="Arial" w:cs="Arial"/>
          <w:sz w:val="24"/>
          <w:szCs w:val="24"/>
        </w:rPr>
        <w:t>On 9/12/23 a Boil Water Notice was issued due to a water main break. Special bacteriological samples came back clean. The Boil Water Notice was lifted  on 9/18/23.</w:t>
      </w:r>
    </w:p>
    <w:p w14:paraId="1A73E7B8" w14:textId="77777777" w:rsidR="00D17E2F" w:rsidRPr="005162DE" w:rsidRDefault="00D17E2F" w:rsidP="009610BC">
      <w:pPr>
        <w:rPr>
          <w:rFonts w:ascii="Arial" w:hAnsi="Arial" w:cs="Arial"/>
          <w:sz w:val="24"/>
          <w:szCs w:val="24"/>
        </w:rPr>
      </w:pPr>
    </w:p>
    <w:p w14:paraId="6B8D409A"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24F44E15"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4B64321A"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r w:rsidR="001A0B9D">
        <w:rPr>
          <w:rFonts w:ascii="Arial" w:hAnsi="Arial" w:cs="Arial"/>
          <w:sz w:val="24"/>
          <w:szCs w:val="24"/>
        </w:rPr>
        <w:t xml:space="preserve"> None</w:t>
      </w:r>
    </w:p>
    <w:p w14:paraId="5DE2EB4E"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56A03B3"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2F1CC73D"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7E14477F" w14:textId="77777777"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r w:rsidR="0030055D">
        <w:rPr>
          <w:rFonts w:ascii="Arial" w:hAnsi="Arial" w:cs="Arial"/>
          <w:sz w:val="24"/>
          <w:szCs w:val="24"/>
        </w:rPr>
        <w:t xml:space="preserve"> None</w:t>
      </w:r>
    </w:p>
    <w:p w14:paraId="6B07D942"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7269836"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r w:rsidR="0030055D">
        <w:rPr>
          <w:rFonts w:ascii="Arial" w:hAnsi="Arial" w:cs="Arial"/>
          <w:sz w:val="24"/>
          <w:szCs w:val="24"/>
        </w:rPr>
        <w:t xml:space="preserve"> N/A</w:t>
      </w:r>
    </w:p>
    <w:p w14:paraId="0EAA245D" w14:textId="77777777" w:rsidR="001E07A6" w:rsidRPr="005162DE" w:rsidRDefault="001E07A6" w:rsidP="001E07A6">
      <w:pPr>
        <w:pStyle w:val="ListParagraph"/>
        <w:numPr>
          <w:ilvl w:val="0"/>
          <w:numId w:val="0"/>
        </w:numPr>
        <w:ind w:left="720"/>
      </w:pPr>
    </w:p>
    <w:p w14:paraId="3041C7F9"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66A15A2C"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570D2519"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E550521" w14:textId="77777777"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0EB27CB0" w14:textId="77777777"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0661A2A"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r w:rsidR="0030055D">
        <w:rPr>
          <w:rFonts w:ascii="Arial" w:hAnsi="Arial" w:cs="Arial"/>
          <w:sz w:val="24"/>
          <w:szCs w:val="24"/>
        </w:rPr>
        <w:t xml:space="preserve">  None</w:t>
      </w:r>
    </w:p>
    <w:p w14:paraId="1806C03C"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560984C1"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636BA7A"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3C9CB668" w14:textId="77777777" w:rsidR="001E07A6" w:rsidRPr="005162DE" w:rsidRDefault="001E07A6" w:rsidP="001B269F">
      <w:pPr>
        <w:rPr>
          <w:rFonts w:ascii="Arial" w:hAnsi="Arial" w:cs="Arial"/>
          <w:i/>
          <w:iCs/>
          <w:sz w:val="24"/>
          <w:szCs w:val="24"/>
        </w:rPr>
      </w:pPr>
    </w:p>
    <w:p w14:paraId="630E96AF" w14:textId="77777777"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r w:rsidR="0030055D">
        <w:t xml:space="preserve"> None</w:t>
      </w:r>
    </w:p>
    <w:p w14:paraId="41B7AEC9"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3EB92E7C"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139203D"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6796B22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B3D74E3" w14:textId="77777777"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1FB9DF77"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8BE9825" w14:textId="7777777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02DF9AF6" w14:textId="77777777" w:rsidR="00827994" w:rsidRPr="005162DE" w:rsidRDefault="00827994" w:rsidP="00827994">
      <w:pPr>
        <w:rPr>
          <w:rFonts w:ascii="Arial" w:hAnsi="Arial" w:cs="Arial"/>
          <w:i/>
          <w:iCs/>
          <w:sz w:val="24"/>
          <w:szCs w:val="24"/>
        </w:rPr>
      </w:pPr>
    </w:p>
    <w:p w14:paraId="574888D6" w14:textId="77777777"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761DC" w14:textId="77777777" w:rsidR="006157A8" w:rsidRDefault="006157A8">
      <w:r>
        <w:separator/>
      </w:r>
    </w:p>
    <w:p w14:paraId="0681E3E8" w14:textId="77777777" w:rsidR="006157A8" w:rsidRDefault="006157A8"/>
  </w:endnote>
  <w:endnote w:type="continuationSeparator" w:id="0">
    <w:p w14:paraId="64008185" w14:textId="77777777" w:rsidR="006157A8" w:rsidRDefault="006157A8">
      <w:r>
        <w:continuationSeparator/>
      </w:r>
    </w:p>
    <w:p w14:paraId="0275A96E" w14:textId="77777777" w:rsidR="006157A8" w:rsidRDefault="006157A8"/>
  </w:endnote>
  <w:endnote w:type="continuationNotice" w:id="1">
    <w:p w14:paraId="2DA7550D" w14:textId="77777777" w:rsidR="006157A8" w:rsidRDefault="006157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BC015" w14:textId="77777777" w:rsidR="00115193" w:rsidRDefault="00115193">
    <w:pPr>
      <w:pStyle w:val="Footer"/>
    </w:pPr>
  </w:p>
  <w:p w14:paraId="4254B547" w14:textId="77777777" w:rsidR="00115193" w:rsidRDefault="001151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A38F7" w14:textId="77777777" w:rsidR="00115193" w:rsidRPr="002E5912" w:rsidRDefault="00115193"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5EEBA" w14:textId="77777777" w:rsidR="006157A8" w:rsidRDefault="006157A8">
      <w:r>
        <w:separator/>
      </w:r>
    </w:p>
    <w:p w14:paraId="34241257" w14:textId="77777777" w:rsidR="006157A8" w:rsidRDefault="006157A8"/>
  </w:footnote>
  <w:footnote w:type="continuationSeparator" w:id="0">
    <w:p w14:paraId="46DCCDBD" w14:textId="77777777" w:rsidR="006157A8" w:rsidRDefault="006157A8">
      <w:r>
        <w:continuationSeparator/>
      </w:r>
    </w:p>
    <w:p w14:paraId="1FCDA1FB" w14:textId="77777777" w:rsidR="006157A8" w:rsidRDefault="006157A8"/>
  </w:footnote>
  <w:footnote w:type="continuationNotice" w:id="1">
    <w:p w14:paraId="5D0D8D83" w14:textId="77777777" w:rsidR="006157A8" w:rsidRDefault="006157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8888D" w14:textId="77777777" w:rsidR="00115193" w:rsidRDefault="00115193">
    <w:pPr>
      <w:pStyle w:val="Header"/>
    </w:pPr>
  </w:p>
  <w:p w14:paraId="3E3B8707" w14:textId="77777777" w:rsidR="00115193" w:rsidRDefault="0011519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18FD4" w14:textId="77777777" w:rsidR="00115193" w:rsidRDefault="00115193"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30055D">
      <w:rPr>
        <w:rStyle w:val="PageNumber"/>
        <w:rFonts w:ascii="Arial" w:hAnsi="Arial" w:cs="Arial"/>
        <w:noProof/>
        <w:sz w:val="24"/>
        <w:szCs w:val="24"/>
      </w:rPr>
      <w:t>10</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30055D">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86312585">
    <w:abstractNumId w:val="6"/>
  </w:num>
  <w:num w:numId="2" w16cid:durableId="227768886">
    <w:abstractNumId w:val="1"/>
  </w:num>
  <w:num w:numId="3" w16cid:durableId="2115901255">
    <w:abstractNumId w:val="3"/>
  </w:num>
  <w:num w:numId="4" w16cid:durableId="1809977089">
    <w:abstractNumId w:val="0"/>
  </w:num>
  <w:num w:numId="5" w16cid:durableId="451025118">
    <w:abstractNumId w:val="2"/>
  </w:num>
  <w:num w:numId="6" w16cid:durableId="1304505227">
    <w:abstractNumId w:val="5"/>
  </w:num>
  <w:num w:numId="7" w16cid:durableId="156475207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A8"/>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741"/>
    <w:rsid w:val="00050C55"/>
    <w:rsid w:val="00050EBD"/>
    <w:rsid w:val="00052743"/>
    <w:rsid w:val="00053BC0"/>
    <w:rsid w:val="000551F9"/>
    <w:rsid w:val="0006173C"/>
    <w:rsid w:val="00064805"/>
    <w:rsid w:val="00065561"/>
    <w:rsid w:val="00066AC3"/>
    <w:rsid w:val="00066D3A"/>
    <w:rsid w:val="00070AD2"/>
    <w:rsid w:val="00070C22"/>
    <w:rsid w:val="00072ACE"/>
    <w:rsid w:val="00073BE0"/>
    <w:rsid w:val="0007490F"/>
    <w:rsid w:val="00074CBB"/>
    <w:rsid w:val="000759BB"/>
    <w:rsid w:val="00081E81"/>
    <w:rsid w:val="000835D8"/>
    <w:rsid w:val="00085A69"/>
    <w:rsid w:val="00086BEB"/>
    <w:rsid w:val="00092955"/>
    <w:rsid w:val="0009295E"/>
    <w:rsid w:val="0009428C"/>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3A01"/>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93"/>
    <w:rsid w:val="001151D3"/>
    <w:rsid w:val="00115AD5"/>
    <w:rsid w:val="0012695E"/>
    <w:rsid w:val="0012764D"/>
    <w:rsid w:val="00127B6D"/>
    <w:rsid w:val="001300C2"/>
    <w:rsid w:val="001331D3"/>
    <w:rsid w:val="0014624C"/>
    <w:rsid w:val="001476E6"/>
    <w:rsid w:val="00150083"/>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79E2"/>
    <w:rsid w:val="001A0005"/>
    <w:rsid w:val="001A05BF"/>
    <w:rsid w:val="001A0B9D"/>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77B91"/>
    <w:rsid w:val="002856B8"/>
    <w:rsid w:val="00286584"/>
    <w:rsid w:val="00294205"/>
    <w:rsid w:val="002A20BB"/>
    <w:rsid w:val="002A21EA"/>
    <w:rsid w:val="002A3636"/>
    <w:rsid w:val="002A3AF8"/>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23EF"/>
    <w:rsid w:val="002E43B8"/>
    <w:rsid w:val="002E5912"/>
    <w:rsid w:val="002F07E8"/>
    <w:rsid w:val="002F0A31"/>
    <w:rsid w:val="002F1DD3"/>
    <w:rsid w:val="002F6EC9"/>
    <w:rsid w:val="0030055D"/>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5243"/>
    <w:rsid w:val="00377086"/>
    <w:rsid w:val="003831B4"/>
    <w:rsid w:val="00383730"/>
    <w:rsid w:val="00390A3E"/>
    <w:rsid w:val="00391089"/>
    <w:rsid w:val="00391E62"/>
    <w:rsid w:val="00397893"/>
    <w:rsid w:val="003A4CAA"/>
    <w:rsid w:val="003A5EB5"/>
    <w:rsid w:val="003B1F6B"/>
    <w:rsid w:val="003B3381"/>
    <w:rsid w:val="003C0F5E"/>
    <w:rsid w:val="003C2724"/>
    <w:rsid w:val="003C2FCC"/>
    <w:rsid w:val="003C597D"/>
    <w:rsid w:val="003C7E02"/>
    <w:rsid w:val="003D622F"/>
    <w:rsid w:val="003E27AB"/>
    <w:rsid w:val="003E7032"/>
    <w:rsid w:val="003F23AC"/>
    <w:rsid w:val="003F36E5"/>
    <w:rsid w:val="003F3A38"/>
    <w:rsid w:val="003F3F4C"/>
    <w:rsid w:val="003F570E"/>
    <w:rsid w:val="003F5E00"/>
    <w:rsid w:val="003F65C2"/>
    <w:rsid w:val="00401832"/>
    <w:rsid w:val="004053E9"/>
    <w:rsid w:val="00405967"/>
    <w:rsid w:val="00412B2F"/>
    <w:rsid w:val="00415B66"/>
    <w:rsid w:val="00416A8E"/>
    <w:rsid w:val="0041709B"/>
    <w:rsid w:val="004179E4"/>
    <w:rsid w:val="00420E84"/>
    <w:rsid w:val="00422278"/>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1A81"/>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4D29"/>
    <w:rsid w:val="004E6ADF"/>
    <w:rsid w:val="004F23D7"/>
    <w:rsid w:val="004F2F03"/>
    <w:rsid w:val="004F3C5B"/>
    <w:rsid w:val="004F5902"/>
    <w:rsid w:val="004F67E6"/>
    <w:rsid w:val="00501116"/>
    <w:rsid w:val="00501B52"/>
    <w:rsid w:val="005065B7"/>
    <w:rsid w:val="0050755D"/>
    <w:rsid w:val="005101E1"/>
    <w:rsid w:val="00511A95"/>
    <w:rsid w:val="00512D8C"/>
    <w:rsid w:val="00514FDA"/>
    <w:rsid w:val="0051604D"/>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602E"/>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157A8"/>
    <w:rsid w:val="00623849"/>
    <w:rsid w:val="00624516"/>
    <w:rsid w:val="00630AE6"/>
    <w:rsid w:val="00633A17"/>
    <w:rsid w:val="00636BFA"/>
    <w:rsid w:val="00640676"/>
    <w:rsid w:val="00640AB2"/>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1207"/>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6D1A"/>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31CB"/>
    <w:rsid w:val="007F3FF9"/>
    <w:rsid w:val="007F457C"/>
    <w:rsid w:val="007F584E"/>
    <w:rsid w:val="007F6E56"/>
    <w:rsid w:val="00801E7B"/>
    <w:rsid w:val="008035BF"/>
    <w:rsid w:val="00803861"/>
    <w:rsid w:val="00803DFB"/>
    <w:rsid w:val="008043A9"/>
    <w:rsid w:val="0080460B"/>
    <w:rsid w:val="00805DA5"/>
    <w:rsid w:val="00814AAE"/>
    <w:rsid w:val="00816622"/>
    <w:rsid w:val="008222DE"/>
    <w:rsid w:val="0082242B"/>
    <w:rsid w:val="008225EA"/>
    <w:rsid w:val="00824962"/>
    <w:rsid w:val="008272D0"/>
    <w:rsid w:val="00827994"/>
    <w:rsid w:val="00831585"/>
    <w:rsid w:val="008316C0"/>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6DC"/>
    <w:rsid w:val="00936C4A"/>
    <w:rsid w:val="0093762E"/>
    <w:rsid w:val="00937B7B"/>
    <w:rsid w:val="009419BC"/>
    <w:rsid w:val="00945B59"/>
    <w:rsid w:val="009461F0"/>
    <w:rsid w:val="0094633A"/>
    <w:rsid w:val="00947382"/>
    <w:rsid w:val="00950D11"/>
    <w:rsid w:val="00960466"/>
    <w:rsid w:val="009610BC"/>
    <w:rsid w:val="00964EC2"/>
    <w:rsid w:val="00966F18"/>
    <w:rsid w:val="00970BCF"/>
    <w:rsid w:val="00973F02"/>
    <w:rsid w:val="00974495"/>
    <w:rsid w:val="009746A3"/>
    <w:rsid w:val="00974728"/>
    <w:rsid w:val="00975448"/>
    <w:rsid w:val="00975A98"/>
    <w:rsid w:val="00980FF1"/>
    <w:rsid w:val="00983044"/>
    <w:rsid w:val="00983590"/>
    <w:rsid w:val="00985A01"/>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D6A9F"/>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5DE4"/>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6E2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14C6"/>
    <w:rsid w:val="00CD26F1"/>
    <w:rsid w:val="00CD3EAB"/>
    <w:rsid w:val="00CD598A"/>
    <w:rsid w:val="00CD78A4"/>
    <w:rsid w:val="00CE0E27"/>
    <w:rsid w:val="00CE2D72"/>
    <w:rsid w:val="00CE754C"/>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04E3"/>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A7E2C"/>
    <w:rsid w:val="00EB0127"/>
    <w:rsid w:val="00EB2EBD"/>
    <w:rsid w:val="00EB3BEC"/>
    <w:rsid w:val="00EB6CF4"/>
    <w:rsid w:val="00EB73F5"/>
    <w:rsid w:val="00ED2935"/>
    <w:rsid w:val="00ED6A23"/>
    <w:rsid w:val="00ED7919"/>
    <w:rsid w:val="00EE7E33"/>
    <w:rsid w:val="00EF030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442"/>
    <w:rsid w:val="00F925AF"/>
    <w:rsid w:val="00F943FC"/>
    <w:rsid w:val="00F96FCF"/>
    <w:rsid w:val="00F97EDE"/>
    <w:rsid w:val="00FA0CE9"/>
    <w:rsid w:val="00FA2B3B"/>
    <w:rsid w:val="00FB5ACE"/>
    <w:rsid w:val="00FB67EC"/>
    <w:rsid w:val="00FC01B5"/>
    <w:rsid w:val="00FC1912"/>
    <w:rsid w:val="00FC33C4"/>
    <w:rsid w:val="00FC34F6"/>
    <w:rsid w:val="00FD3638"/>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D25F5"/>
  <w15:docId w15:val="{89F00767-76CE-43CB-B313-539405979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375243"/>
    <w:pPr>
      <w:keepNext/>
      <w:jc w:val="center"/>
      <w:outlineLvl w:val="4"/>
    </w:pPr>
    <w:rPr>
      <w:rFonts w:ascii="Footlight MT Light" w:hAnsi="Footlight MT Light"/>
      <w:b/>
      <w:sz w:val="22"/>
    </w:rPr>
  </w:style>
  <w:style w:type="paragraph" w:styleId="Heading6">
    <w:name w:val="heading 6"/>
    <w:basedOn w:val="Normal"/>
    <w:next w:val="Normal"/>
    <w:qFormat/>
    <w:rsid w:val="00375243"/>
    <w:pPr>
      <w:keepNext/>
      <w:jc w:val="right"/>
      <w:outlineLvl w:val="5"/>
    </w:pPr>
    <w:rPr>
      <w:rFonts w:ascii="Footlight MT Light" w:hAnsi="Footlight MT Light"/>
      <w:sz w:val="24"/>
    </w:rPr>
  </w:style>
  <w:style w:type="paragraph" w:styleId="Heading7">
    <w:name w:val="heading 7"/>
    <w:basedOn w:val="Normal"/>
    <w:next w:val="Normal"/>
    <w:qFormat/>
    <w:rsid w:val="00375243"/>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375243"/>
    <w:pPr>
      <w:keepNext/>
      <w:spacing w:line="200" w:lineRule="exact"/>
      <w:outlineLvl w:val="7"/>
    </w:pPr>
    <w:rPr>
      <w:rFonts w:ascii="Comic Sans MS" w:hAnsi="Comic Sans MS"/>
      <w:b/>
      <w:bCs/>
      <w:sz w:val="18"/>
    </w:rPr>
  </w:style>
  <w:style w:type="paragraph" w:styleId="Heading9">
    <w:name w:val="heading 9"/>
    <w:basedOn w:val="Normal"/>
    <w:next w:val="Normal"/>
    <w:qFormat/>
    <w:rsid w:val="00375243"/>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5243"/>
    <w:pPr>
      <w:tabs>
        <w:tab w:val="center" w:pos="4320"/>
        <w:tab w:val="right" w:pos="8640"/>
      </w:tabs>
    </w:pPr>
  </w:style>
  <w:style w:type="paragraph" w:styleId="Footer">
    <w:name w:val="footer"/>
    <w:basedOn w:val="Normal"/>
    <w:link w:val="FooterChar"/>
    <w:uiPriority w:val="99"/>
    <w:rsid w:val="00375243"/>
    <w:pPr>
      <w:tabs>
        <w:tab w:val="center" w:pos="4320"/>
        <w:tab w:val="right" w:pos="8640"/>
      </w:tabs>
    </w:pPr>
  </w:style>
  <w:style w:type="character" w:styleId="PageNumber">
    <w:name w:val="page number"/>
    <w:basedOn w:val="DefaultParagraphFont"/>
    <w:rsid w:val="00375243"/>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375243"/>
    <w:pPr>
      <w:spacing w:after="120"/>
      <w:jc w:val="center"/>
    </w:pPr>
    <w:rPr>
      <w:b/>
      <w:u w:val="single"/>
    </w:rPr>
  </w:style>
  <w:style w:type="paragraph" w:styleId="BodyText">
    <w:name w:val="Body Text"/>
    <w:basedOn w:val="Normal"/>
    <w:link w:val="BodyTextChar"/>
    <w:rsid w:val="00375243"/>
    <w:pPr>
      <w:spacing w:before="120"/>
      <w:jc w:val="both"/>
    </w:pPr>
    <w:rPr>
      <w:rFonts w:ascii="Footlight MT Light" w:hAnsi="Footlight MT Light"/>
      <w:sz w:val="22"/>
    </w:rPr>
  </w:style>
  <w:style w:type="paragraph" w:styleId="BodyText2">
    <w:name w:val="Body Text 2"/>
    <w:basedOn w:val="Normal"/>
    <w:rsid w:val="00375243"/>
    <w:pPr>
      <w:spacing w:after="120"/>
    </w:pPr>
    <w:rPr>
      <w:rFonts w:ascii="Footlight MT Light" w:hAnsi="Footlight MT Light"/>
      <w:sz w:val="22"/>
    </w:rPr>
  </w:style>
  <w:style w:type="paragraph" w:styleId="BodyText3">
    <w:name w:val="Body Text 3"/>
    <w:basedOn w:val="Normal"/>
    <w:rsid w:val="00375243"/>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37524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375243"/>
    <w:pPr>
      <w:ind w:firstLine="720"/>
    </w:pPr>
    <w:rPr>
      <w:snapToGrid w:val="0"/>
      <w:u w:val="single"/>
    </w:rPr>
  </w:style>
  <w:style w:type="paragraph" w:styleId="BodyTextIndent3">
    <w:name w:val="Body Text Indent 3"/>
    <w:basedOn w:val="Normal"/>
    <w:rsid w:val="00375243"/>
    <w:pPr>
      <w:ind w:left="360" w:hanging="360"/>
    </w:pPr>
    <w:rPr>
      <w:snapToGrid w:val="0"/>
      <w:u w:val="single"/>
    </w:rPr>
  </w:style>
  <w:style w:type="paragraph" w:styleId="BlockText">
    <w:name w:val="Block Text"/>
    <w:basedOn w:val="Normal"/>
    <w:rsid w:val="00375243"/>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Downloads\CCR-2023%20S%20Cloverda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D756C6-C89E-4D22-A58D-BD96BFCBF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CCR-2023 S Cloverdale</Template>
  <TotalTime>8</TotalTime>
  <Pages>10</Pages>
  <Words>3203</Words>
  <Characters>18258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Michelle</dc:creator>
  <cp:keywords>Consumer Confidence Report, Small Water System, Template</cp:keywords>
  <cp:lastModifiedBy>Mark Zastrow</cp:lastModifiedBy>
  <cp:revision>1</cp:revision>
  <cp:lastPrinted>2024-06-25T02:20:00Z</cp:lastPrinted>
  <dcterms:created xsi:type="dcterms:W3CDTF">2024-06-25T02:20:00Z</dcterms:created>
  <dcterms:modified xsi:type="dcterms:W3CDTF">2024-06-25T02:28:00Z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