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805828B" w:rsidR="005879C4" w:rsidRPr="000A759E" w:rsidRDefault="00D25FF3" w:rsidP="005D5750">
            <w:pPr>
              <w:spacing w:before="40" w:after="40"/>
              <w:jc w:val="both"/>
              <w:rPr>
                <w:rFonts w:ascii="Arial" w:hAnsi="Arial" w:cs="Arial"/>
                <w:sz w:val="24"/>
                <w:szCs w:val="24"/>
              </w:rPr>
            </w:pPr>
            <w:r>
              <w:rPr>
                <w:rFonts w:ascii="Arial" w:hAnsi="Arial" w:cs="Arial"/>
                <w:sz w:val="24"/>
                <w:szCs w:val="24"/>
              </w:rPr>
              <w:t>Lockheed Martin Space – Santa Cruz Facility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7405261" w:rsidR="005879C4" w:rsidRPr="000A759E" w:rsidRDefault="00D25FF3" w:rsidP="005D5750">
            <w:pPr>
              <w:spacing w:before="40" w:after="40"/>
              <w:jc w:val="both"/>
              <w:rPr>
                <w:rFonts w:ascii="Arial" w:hAnsi="Arial" w:cs="Arial"/>
                <w:sz w:val="24"/>
                <w:szCs w:val="24"/>
              </w:rPr>
            </w:pPr>
            <w:r>
              <w:rPr>
                <w:rFonts w:ascii="Arial" w:hAnsi="Arial" w:cs="Arial"/>
                <w:sz w:val="24"/>
                <w:szCs w:val="24"/>
              </w:rPr>
              <w:t>4400801</w:t>
            </w:r>
          </w:p>
        </w:tc>
      </w:tr>
    </w:tbl>
    <w:p w14:paraId="3C51C8E2" w14:textId="221523A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D25FF3">
        <w:rPr>
          <w:rFonts w:ascii="Arial" w:hAnsi="Arial" w:cs="Arial"/>
          <w:sz w:val="24"/>
          <w:szCs w:val="24"/>
        </w:rPr>
        <w:t xml:space="preserve"> </w:t>
      </w:r>
      <w:r w:rsidR="00D25FF3" w:rsidRPr="00D25FF3">
        <w:rPr>
          <w:rFonts w:ascii="Arial" w:hAnsi="Arial" w:cs="Arial"/>
          <w:sz w:val="24"/>
          <w:szCs w:val="24"/>
          <w:u w:val="single"/>
        </w:rPr>
        <w:t>June 28,2024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034C16B" w:rsidR="000A759E" w:rsidRPr="0058244D" w:rsidRDefault="000A759E" w:rsidP="000A759E">
            <w:pPr>
              <w:pStyle w:val="BodyText"/>
              <w:spacing w:before="0"/>
              <w:jc w:val="left"/>
              <w:rPr>
                <w:rFonts w:ascii="Arial" w:hAnsi="Arial" w:cs="Arial"/>
                <w:b/>
                <w:bCs/>
                <w:sz w:val="24"/>
                <w:szCs w:val="24"/>
              </w:rPr>
            </w:pPr>
            <w:r>
              <w:rPr>
                <w:rFonts w:ascii="Arial" w:hAnsi="Arial" w:cs="Arial"/>
                <w:sz w:val="24"/>
                <w:szCs w:val="24"/>
              </w:rPr>
              <w:t>Name:</w:t>
            </w:r>
            <w:r w:rsidR="0058244D">
              <w:rPr>
                <w:rFonts w:ascii="Arial" w:hAnsi="Arial" w:cs="Arial"/>
                <w:sz w:val="24"/>
                <w:szCs w:val="24"/>
              </w:rPr>
              <w:t xml:space="preserve"> </w:t>
            </w:r>
            <w:r w:rsidR="00D25FF3">
              <w:rPr>
                <w:rFonts w:ascii="Arial" w:hAnsi="Arial" w:cs="Arial"/>
                <w:sz w:val="24"/>
                <w:szCs w:val="24"/>
              </w:rPr>
              <w:t>Tim McNulty</w:t>
            </w:r>
          </w:p>
        </w:tc>
        <w:tc>
          <w:tcPr>
            <w:tcW w:w="4755" w:type="dxa"/>
            <w:vAlign w:val="center"/>
          </w:tcPr>
          <w:p w14:paraId="7AB34DF1" w14:textId="2698BFD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91109">
              <w:rPr>
                <w:rFonts w:ascii="Arial" w:hAnsi="Arial" w:cs="Arial"/>
                <w:sz w:val="24"/>
                <w:szCs w:val="24"/>
              </w:rPr>
              <w:t xml:space="preserve"> </w:t>
            </w:r>
            <w:r w:rsidR="0058244D">
              <w:rPr>
                <w:rFonts w:ascii="Arial" w:hAnsi="Arial" w:cs="Arial"/>
                <w:sz w:val="24"/>
                <w:szCs w:val="24"/>
              </w:rPr>
              <w:t xml:space="preserve"> </w:t>
            </w:r>
            <w:r w:rsidR="00D25FF3">
              <w:rPr>
                <w:rFonts w:ascii="Arial" w:hAnsi="Arial" w:cs="Arial"/>
                <w:sz w:val="24"/>
                <w:szCs w:val="24"/>
              </w:rPr>
              <w:t>Facilities Engineering Manager</w:t>
            </w:r>
          </w:p>
        </w:tc>
      </w:tr>
      <w:tr w:rsidR="000A759E" w14:paraId="459EA55B" w14:textId="77777777" w:rsidTr="000A759E">
        <w:trPr>
          <w:trHeight w:val="455"/>
        </w:trPr>
        <w:tc>
          <w:tcPr>
            <w:tcW w:w="4575" w:type="dxa"/>
            <w:vAlign w:val="center"/>
          </w:tcPr>
          <w:p w14:paraId="71B3077A" w14:textId="2F6D0C7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91553" w:rsidRPr="00C91553">
              <w:rPr>
                <w:rFonts w:ascii="Arial" w:hAnsi="Arial" w:cs="Arial"/>
                <w:sz w:val="24"/>
                <w:szCs w:val="24"/>
              </w:rPr>
              <w:drawing>
                <wp:inline distT="0" distB="0" distL="0" distR="0" wp14:anchorId="058513CC" wp14:editId="7E16F73C">
                  <wp:extent cx="1587500" cy="190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8604" cy="197759"/>
                          </a:xfrm>
                          <a:prstGeom prst="rect">
                            <a:avLst/>
                          </a:prstGeom>
                        </pic:spPr>
                      </pic:pic>
                    </a:graphicData>
                  </a:graphic>
                </wp:inline>
              </w:drawing>
            </w:r>
          </w:p>
        </w:tc>
        <w:tc>
          <w:tcPr>
            <w:tcW w:w="4755" w:type="dxa"/>
            <w:vAlign w:val="center"/>
          </w:tcPr>
          <w:p w14:paraId="7C32D83D" w14:textId="5C90568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D25FF3">
              <w:rPr>
                <w:rFonts w:ascii="Arial" w:hAnsi="Arial" w:cs="Arial"/>
                <w:sz w:val="24"/>
                <w:szCs w:val="24"/>
              </w:rPr>
              <w:t xml:space="preserve"> 06/28/2024</w:t>
            </w:r>
          </w:p>
        </w:tc>
      </w:tr>
      <w:tr w:rsidR="000A759E" w14:paraId="5321F3CA" w14:textId="77777777" w:rsidTr="000A759E">
        <w:trPr>
          <w:trHeight w:val="394"/>
        </w:trPr>
        <w:tc>
          <w:tcPr>
            <w:tcW w:w="4575" w:type="dxa"/>
            <w:vAlign w:val="center"/>
          </w:tcPr>
          <w:p w14:paraId="723A5E03" w14:textId="09AFBB3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D25FF3">
              <w:rPr>
                <w:rFonts w:ascii="Arial" w:hAnsi="Arial" w:cs="Arial"/>
                <w:sz w:val="24"/>
                <w:szCs w:val="24"/>
              </w:rPr>
              <w:t>831-425-6009</w:t>
            </w:r>
          </w:p>
        </w:tc>
        <w:tc>
          <w:tcPr>
            <w:tcW w:w="4755" w:type="dxa"/>
            <w:vAlign w:val="center"/>
          </w:tcPr>
          <w:p w14:paraId="44357DA5" w14:textId="544B6790" w:rsidR="000A759E" w:rsidRPr="0058244D" w:rsidRDefault="0058244D" w:rsidP="000A759E">
            <w:pPr>
              <w:pStyle w:val="BodyText"/>
              <w:spacing w:before="0"/>
              <w:jc w:val="left"/>
              <w:rPr>
                <w:rFonts w:ascii="Arial" w:hAnsi="Arial" w:cs="Arial"/>
                <w:b/>
                <w:bCs/>
                <w:sz w:val="24"/>
                <w:szCs w:val="24"/>
              </w:rPr>
            </w:pPr>
            <w:r>
              <w:rPr>
                <w:rFonts w:ascii="Arial" w:hAnsi="Arial" w:cs="Arial"/>
                <w:sz w:val="24"/>
                <w:szCs w:val="24"/>
              </w:rPr>
              <w:t xml:space="preserve">Email: </w:t>
            </w:r>
            <w:r w:rsidR="00D25FF3">
              <w:rPr>
                <w:rFonts w:ascii="Arial" w:hAnsi="Arial" w:cs="Arial"/>
                <w:sz w:val="24"/>
                <w:szCs w:val="24"/>
              </w:rPr>
              <w:t>timothy.a.mcnulty@lmco.com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AD96076" w:rsidR="006C7ED4" w:rsidRPr="000A759E" w:rsidRDefault="00D25FF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79B61249" w:rsidR="00CC766C" w:rsidRPr="000A759E" w:rsidRDefault="00D25FF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D25FF3">
        <w:trPr>
          <w:trHeight w:val="413"/>
        </w:trPr>
        <w:tc>
          <w:tcPr>
            <w:tcW w:w="9350" w:type="dxa"/>
          </w:tcPr>
          <w:p w14:paraId="36D230FF" w14:textId="7C25A967" w:rsidR="008820F1" w:rsidRPr="000A759E" w:rsidRDefault="00D25FF3" w:rsidP="00361BDB">
            <w:pPr>
              <w:pStyle w:val="BodyText2"/>
              <w:spacing w:before="0" w:after="0" w:line="276" w:lineRule="auto"/>
              <w:rPr>
                <w:rFonts w:ascii="Arial" w:hAnsi="Arial" w:cs="Arial"/>
                <w:i w:val="0"/>
                <w:sz w:val="24"/>
                <w:szCs w:val="24"/>
              </w:rPr>
            </w:pPr>
            <w:r>
              <w:rPr>
                <w:rFonts w:ascii="Arial" w:hAnsi="Arial" w:cs="Arial"/>
                <w:i w:val="0"/>
                <w:sz w:val="24"/>
                <w:szCs w:val="24"/>
              </w:rPr>
              <w:t>All affected employees of the Santa Cruz Facility are on the email distribution list:</w:t>
            </w:r>
          </w:p>
        </w:tc>
      </w:tr>
      <w:tr w:rsidR="008820F1" w:rsidRPr="000A759E" w14:paraId="1461CCAD" w14:textId="77777777" w:rsidTr="00D25FF3">
        <w:trPr>
          <w:trHeight w:val="440"/>
        </w:trPr>
        <w:tc>
          <w:tcPr>
            <w:tcW w:w="9350" w:type="dxa"/>
          </w:tcPr>
          <w:p w14:paraId="177591A9" w14:textId="4F35B287" w:rsidR="008820F1" w:rsidRPr="000A759E" w:rsidRDefault="00D25FF3" w:rsidP="00361BDB">
            <w:pPr>
              <w:pStyle w:val="BodyText2"/>
              <w:spacing w:before="0" w:after="0" w:line="276" w:lineRule="auto"/>
              <w:rPr>
                <w:rFonts w:ascii="Arial" w:hAnsi="Arial" w:cs="Arial"/>
                <w:i w:val="0"/>
                <w:sz w:val="24"/>
                <w:szCs w:val="24"/>
              </w:rPr>
            </w:pPr>
            <w:r w:rsidRPr="00D25FF3">
              <w:rPr>
                <w:rFonts w:ascii="Arial" w:hAnsi="Arial" w:cs="Arial"/>
                <w:i w:val="0"/>
                <w:sz w:val="24"/>
                <w:szCs w:val="24"/>
              </w:rPr>
              <w:t>dl-scf, Santa Cruz (N-Various) &lt;santa.cruz.dl-scf@exch.ems.lmco.com&gt;</w:t>
            </w:r>
          </w:p>
        </w:tc>
      </w:tr>
      <w:tr w:rsidR="008820F1" w:rsidRPr="000A759E" w14:paraId="1BC253C7" w14:textId="77777777" w:rsidTr="00D25FF3">
        <w:trPr>
          <w:trHeight w:val="440"/>
        </w:trPr>
        <w:tc>
          <w:tcPr>
            <w:tcW w:w="9350" w:type="dxa"/>
          </w:tcPr>
          <w:p w14:paraId="06F5B8E1" w14:textId="70A5C366" w:rsidR="008820F1" w:rsidRPr="000A759E" w:rsidRDefault="00D25FF3"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Additionally, hard copies of the CCR are posted at all Employee </w:t>
            </w:r>
            <w:r w:rsidR="00C91553">
              <w:rPr>
                <w:rFonts w:ascii="Arial" w:hAnsi="Arial" w:cs="Arial"/>
                <w:i w:val="0"/>
                <w:sz w:val="24"/>
                <w:szCs w:val="24"/>
              </w:rPr>
              <w:t>B</w:t>
            </w:r>
            <w:r>
              <w:rPr>
                <w:rFonts w:ascii="Arial" w:hAnsi="Arial" w:cs="Arial"/>
                <w:i w:val="0"/>
                <w:sz w:val="24"/>
                <w:szCs w:val="24"/>
              </w:rPr>
              <w:t xml:space="preserve">reak Rooms and main campus bulletin boards. </w:t>
            </w:r>
          </w:p>
        </w:tc>
      </w:tr>
      <w:tr w:rsidR="008820F1" w:rsidRPr="000A759E" w14:paraId="78CD57E4" w14:textId="77777777" w:rsidTr="00D25FF3">
        <w:trPr>
          <w:trHeight w:val="449"/>
        </w:trPr>
        <w:tc>
          <w:tcPr>
            <w:tcW w:w="9350"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9C36" w14:textId="77777777" w:rsidR="00F47B68" w:rsidRDefault="00F47B68">
      <w:r>
        <w:separator/>
      </w:r>
    </w:p>
  </w:endnote>
  <w:endnote w:type="continuationSeparator" w:id="0">
    <w:p w14:paraId="34E9BB6B" w14:textId="77777777" w:rsidR="00F47B68" w:rsidRDefault="00F4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FBEA" w14:textId="77777777" w:rsidR="00F47B68" w:rsidRDefault="00F47B68">
      <w:r>
        <w:separator/>
      </w:r>
    </w:p>
  </w:footnote>
  <w:footnote w:type="continuationSeparator" w:id="0">
    <w:p w14:paraId="02E72E3D" w14:textId="77777777" w:rsidR="00F47B68" w:rsidRDefault="00F47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7B9A"/>
    <w:rsid w:val="00095FF1"/>
    <w:rsid w:val="000A1E57"/>
    <w:rsid w:val="000A759E"/>
    <w:rsid w:val="000B3820"/>
    <w:rsid w:val="000C462F"/>
    <w:rsid w:val="00104D43"/>
    <w:rsid w:val="00112E26"/>
    <w:rsid w:val="00120AE1"/>
    <w:rsid w:val="00156593"/>
    <w:rsid w:val="00180210"/>
    <w:rsid w:val="001869A3"/>
    <w:rsid w:val="001A1FAF"/>
    <w:rsid w:val="001A6B5C"/>
    <w:rsid w:val="001E0392"/>
    <w:rsid w:val="001F44D6"/>
    <w:rsid w:val="001F5C84"/>
    <w:rsid w:val="00211F95"/>
    <w:rsid w:val="002214BA"/>
    <w:rsid w:val="00285EF6"/>
    <w:rsid w:val="002D69E9"/>
    <w:rsid w:val="00302051"/>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22C0"/>
    <w:rsid w:val="004C1B40"/>
    <w:rsid w:val="004E6F6F"/>
    <w:rsid w:val="00501728"/>
    <w:rsid w:val="0057568B"/>
    <w:rsid w:val="0058244D"/>
    <w:rsid w:val="00585B6F"/>
    <w:rsid w:val="00585D36"/>
    <w:rsid w:val="005879C4"/>
    <w:rsid w:val="005B6F30"/>
    <w:rsid w:val="005C02F2"/>
    <w:rsid w:val="005C6AAD"/>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91109"/>
    <w:rsid w:val="007A2194"/>
    <w:rsid w:val="007B6AE6"/>
    <w:rsid w:val="007C044D"/>
    <w:rsid w:val="007E78C6"/>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91553"/>
    <w:rsid w:val="00CA15EF"/>
    <w:rsid w:val="00CC330C"/>
    <w:rsid w:val="00CC4C8F"/>
    <w:rsid w:val="00CC766C"/>
    <w:rsid w:val="00CD0683"/>
    <w:rsid w:val="00D12D93"/>
    <w:rsid w:val="00D15F63"/>
    <w:rsid w:val="00D25FF3"/>
    <w:rsid w:val="00D3220C"/>
    <w:rsid w:val="00D712AD"/>
    <w:rsid w:val="00D85ABA"/>
    <w:rsid w:val="00D94912"/>
    <w:rsid w:val="00DE5C03"/>
    <w:rsid w:val="00E0333A"/>
    <w:rsid w:val="00E04B0C"/>
    <w:rsid w:val="00E33340"/>
    <w:rsid w:val="00E439FA"/>
    <w:rsid w:val="00E67E9D"/>
    <w:rsid w:val="00E968EB"/>
    <w:rsid w:val="00EB7195"/>
    <w:rsid w:val="00ED2672"/>
    <w:rsid w:val="00ED4809"/>
    <w:rsid w:val="00F26849"/>
    <w:rsid w:val="00F27578"/>
    <w:rsid w:val="00F31A99"/>
    <w:rsid w:val="00F32A64"/>
    <w:rsid w:val="00F47B68"/>
    <w:rsid w:val="00F61EB5"/>
    <w:rsid w:val="00FC0BDA"/>
    <w:rsid w:val="00FC109D"/>
    <w:rsid w:val="00FC41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McNulty, Timothy A (US)</cp:lastModifiedBy>
  <cp:revision>2</cp:revision>
  <cp:lastPrinted>2021-02-13T22:43:00Z</cp:lastPrinted>
  <dcterms:created xsi:type="dcterms:W3CDTF">2024-06-28T22:42:00Z</dcterms:created>
  <dcterms:modified xsi:type="dcterms:W3CDTF">2024-06-28T22:42:00Z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