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535C751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256FBD">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8A612C4" w:rsidR="00BC6327" w:rsidRPr="00412B2F" w:rsidRDefault="00C6228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Aptos Ridge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C6FB791" w:rsidR="00BC6327" w:rsidRPr="00412B2F" w:rsidRDefault="00C6228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w:t>
            </w:r>
            <w:r w:rsidR="00B51257">
              <w:rPr>
                <w:sz w:val="21"/>
                <w:szCs w:val="21"/>
              </w:rPr>
              <w:t>6/19</w:t>
            </w:r>
            <w:r>
              <w:rPr>
                <w:sz w:val="21"/>
                <w:szCs w:val="21"/>
              </w:rPr>
              <w:t>/2019</w:t>
            </w:r>
          </w:p>
        </w:tc>
      </w:tr>
    </w:tbl>
    <w:p w14:paraId="76F47AA3" w14:textId="53AD1C55" w:rsidR="006537F6" w:rsidRPr="00C6228A"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B51257">
        <w:rPr>
          <w:i/>
          <w:sz w:val="21"/>
          <w:szCs w:val="21"/>
        </w:rPr>
        <w:t>9</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7BF7DE3" w:rsidR="00BC6327" w:rsidRPr="00412B2F" w:rsidRDefault="00C6228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 one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F587705" w:rsidR="00BC6327" w:rsidRPr="00412B2F" w:rsidRDefault="00C6228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Aptos Ridge Circle, Watsonville, CA 95076</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B2CE36C" w:rsidR="00BC6327" w:rsidRPr="00412B2F" w:rsidRDefault="00C6228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The water well is located on a wooded hill at the summit of Aptos Ridge Circle. Identified potentially contaminating activities include individual septic systems greater than 300 </w:t>
            </w:r>
            <w:proofErr w:type="spellStart"/>
            <w:r>
              <w:rPr>
                <w:sz w:val="21"/>
                <w:szCs w:val="21"/>
              </w:rPr>
              <w:t>freet</w:t>
            </w:r>
            <w:proofErr w:type="spellEnd"/>
            <w:r>
              <w:rPr>
                <w:sz w:val="21"/>
                <w:szCs w:val="21"/>
              </w:rPr>
              <w:t xml:space="preserve"> from the wellhead, the surrounding woodland area, and nearby Aptos Ridge Circle roadway</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516C2DA" w:rsidR="00BC6327" w:rsidRPr="00412B2F" w:rsidRDefault="00C6228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April of each year at a homeowner’s residence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E9A4815" w:rsidR="00BC6327" w:rsidRPr="00412B2F" w:rsidRDefault="00C6228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Stephen Pfeiffer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D2227AB" w:rsidR="00BC6327" w:rsidRPr="00412B2F" w:rsidRDefault="00C6228A" w:rsidP="00C6228A">
            <w:pPr>
              <w:pStyle w:val="BodyText3"/>
              <w:pBdr>
                <w:top w:val="none" w:sz="0" w:space="0" w:color="auto"/>
                <w:left w:val="none" w:sz="0" w:space="0" w:color="auto"/>
                <w:bottom w:val="none" w:sz="0" w:space="0" w:color="auto"/>
                <w:right w:val="none" w:sz="0" w:space="0" w:color="auto"/>
              </w:pBdr>
              <w:tabs>
                <w:tab w:val="center" w:pos="1242"/>
              </w:tabs>
              <w:spacing w:before="60" w:after="120"/>
              <w:ind w:left="-90"/>
              <w:rPr>
                <w:sz w:val="21"/>
                <w:szCs w:val="21"/>
              </w:rPr>
            </w:pPr>
            <w:r>
              <w:rPr>
                <w:sz w:val="21"/>
                <w:szCs w:val="21"/>
              </w:rPr>
              <w:t>408-313-7448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5182FE86" w:rsidR="00BC6327" w:rsidRPr="00F41F91" w:rsidRDefault="003D1927"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A9C3C55" w:rsidR="00BC6327" w:rsidRPr="00F41F91" w:rsidRDefault="007D376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1064988C" w:rsidR="008F7660" w:rsidRPr="00F41F91" w:rsidRDefault="003D192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6C35C59" w:rsidR="008F7660" w:rsidRPr="00F41F91" w:rsidRDefault="007D376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FB3D60D" w:rsidR="002F6EC9" w:rsidRPr="00F41F91" w:rsidRDefault="003D192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FBAA982" w:rsidR="005540D9" w:rsidRPr="00F41F91" w:rsidRDefault="007D376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3D9424E" w:rsidR="00B44817" w:rsidRPr="00F41F91" w:rsidRDefault="007D376A" w:rsidP="00D057C3">
            <w:pPr>
              <w:jc w:val="center"/>
              <w:rPr>
                <w:sz w:val="18"/>
              </w:rPr>
            </w:pPr>
            <w:r>
              <w:rPr>
                <w:sz w:val="18"/>
              </w:rPr>
              <w:t>3/26/18</w:t>
            </w:r>
          </w:p>
        </w:tc>
        <w:tc>
          <w:tcPr>
            <w:tcW w:w="991" w:type="dxa"/>
            <w:gridSpan w:val="2"/>
            <w:tcBorders>
              <w:top w:val="nil"/>
            </w:tcBorders>
          </w:tcPr>
          <w:p w14:paraId="2EB76238" w14:textId="60D15F15" w:rsidR="00B44817" w:rsidRPr="00F41F91" w:rsidRDefault="007D376A" w:rsidP="00D057C3">
            <w:pPr>
              <w:jc w:val="center"/>
              <w:rPr>
                <w:sz w:val="18"/>
              </w:rPr>
            </w:pPr>
            <w:r>
              <w:rPr>
                <w:sz w:val="18"/>
              </w:rPr>
              <w:t>1</w:t>
            </w:r>
          </w:p>
        </w:tc>
        <w:tc>
          <w:tcPr>
            <w:tcW w:w="990" w:type="dxa"/>
            <w:gridSpan w:val="2"/>
            <w:tcBorders>
              <w:top w:val="nil"/>
              <w:bottom w:val="nil"/>
            </w:tcBorders>
          </w:tcPr>
          <w:p w14:paraId="4C3FDB54" w14:textId="5B39A409" w:rsidR="00B44817" w:rsidRPr="00F41F91" w:rsidRDefault="007D376A" w:rsidP="00D057C3">
            <w:pPr>
              <w:jc w:val="center"/>
              <w:rPr>
                <w:sz w:val="18"/>
              </w:rPr>
            </w:pPr>
            <w:r>
              <w:rPr>
                <w:sz w:val="18"/>
              </w:rPr>
              <w:t>0</w:t>
            </w:r>
          </w:p>
        </w:tc>
        <w:tc>
          <w:tcPr>
            <w:tcW w:w="1080" w:type="dxa"/>
            <w:tcBorders>
              <w:top w:val="nil"/>
              <w:bottom w:val="nil"/>
            </w:tcBorders>
          </w:tcPr>
          <w:p w14:paraId="48CE0F50" w14:textId="4D56CD54" w:rsidR="00B44817" w:rsidRPr="00F41F91" w:rsidRDefault="007D376A"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15D5A0D" w:rsidR="00B44817" w:rsidRPr="00F41F91" w:rsidRDefault="002D36ED" w:rsidP="00D057C3">
            <w:pPr>
              <w:jc w:val="center"/>
              <w:rPr>
                <w:sz w:val="18"/>
              </w:rPr>
            </w:pPr>
            <w:r>
              <w:rPr>
                <w:sz w:val="18"/>
              </w:rPr>
              <w:t>3/26/18</w:t>
            </w:r>
          </w:p>
        </w:tc>
        <w:tc>
          <w:tcPr>
            <w:tcW w:w="991" w:type="dxa"/>
            <w:gridSpan w:val="2"/>
            <w:tcBorders>
              <w:bottom w:val="single" w:sz="18" w:space="0" w:color="auto"/>
            </w:tcBorders>
          </w:tcPr>
          <w:p w14:paraId="18011756" w14:textId="35547A11" w:rsidR="00B44817" w:rsidRPr="00F41F91" w:rsidRDefault="002D36ED" w:rsidP="00D057C3">
            <w:pPr>
              <w:jc w:val="center"/>
              <w:rPr>
                <w:sz w:val="18"/>
              </w:rPr>
            </w:pPr>
            <w:r>
              <w:rPr>
                <w:sz w:val="18"/>
              </w:rPr>
              <w:t>1</w:t>
            </w:r>
          </w:p>
        </w:tc>
        <w:tc>
          <w:tcPr>
            <w:tcW w:w="990" w:type="dxa"/>
            <w:gridSpan w:val="2"/>
            <w:tcBorders>
              <w:bottom w:val="single" w:sz="18" w:space="0" w:color="auto"/>
            </w:tcBorders>
          </w:tcPr>
          <w:p w14:paraId="7CE90126" w14:textId="04DBB3BF" w:rsidR="00B44817" w:rsidRPr="00F41F91" w:rsidRDefault="002D36ED" w:rsidP="00D057C3">
            <w:pPr>
              <w:jc w:val="center"/>
              <w:rPr>
                <w:sz w:val="18"/>
              </w:rPr>
            </w:pPr>
            <w:r>
              <w:rPr>
                <w:sz w:val="18"/>
              </w:rPr>
              <w:t>0</w:t>
            </w:r>
          </w:p>
        </w:tc>
        <w:tc>
          <w:tcPr>
            <w:tcW w:w="1080" w:type="dxa"/>
            <w:tcBorders>
              <w:bottom w:val="single" w:sz="18" w:space="0" w:color="auto"/>
            </w:tcBorders>
          </w:tcPr>
          <w:p w14:paraId="11DE16E1" w14:textId="7B8B6A7E" w:rsidR="00B44817" w:rsidRPr="00F41F91" w:rsidRDefault="002D36E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04AC33C" w:rsidR="00B3023D" w:rsidRPr="00F41F91" w:rsidRDefault="007D376A" w:rsidP="009C6436">
            <w:pPr>
              <w:jc w:val="center"/>
              <w:rPr>
                <w:sz w:val="18"/>
              </w:rPr>
            </w:pPr>
            <w:r>
              <w:rPr>
                <w:sz w:val="18"/>
              </w:rPr>
              <w:t>3/19/12</w:t>
            </w:r>
          </w:p>
        </w:tc>
        <w:tc>
          <w:tcPr>
            <w:tcW w:w="1350" w:type="dxa"/>
            <w:tcBorders>
              <w:top w:val="nil"/>
              <w:bottom w:val="single" w:sz="4" w:space="0" w:color="auto"/>
            </w:tcBorders>
          </w:tcPr>
          <w:p w14:paraId="690B0D1C" w14:textId="5918BB5A" w:rsidR="00B3023D" w:rsidRPr="00F41F91" w:rsidRDefault="007D376A" w:rsidP="009C6436">
            <w:pPr>
              <w:jc w:val="center"/>
              <w:rPr>
                <w:sz w:val="18"/>
              </w:rPr>
            </w:pPr>
            <w:r>
              <w:rPr>
                <w:sz w:val="18"/>
              </w:rPr>
              <w:t>13</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A0152A6" w:rsidR="00B3023D" w:rsidRPr="00F41F91" w:rsidRDefault="007D376A" w:rsidP="009C6436">
            <w:pPr>
              <w:jc w:val="center"/>
              <w:rPr>
                <w:sz w:val="18"/>
              </w:rPr>
            </w:pPr>
            <w:r>
              <w:rPr>
                <w:sz w:val="18"/>
              </w:rPr>
              <w:t>3/19/12</w:t>
            </w:r>
          </w:p>
        </w:tc>
        <w:tc>
          <w:tcPr>
            <w:tcW w:w="1350" w:type="dxa"/>
            <w:tcBorders>
              <w:bottom w:val="single" w:sz="18" w:space="0" w:color="auto"/>
            </w:tcBorders>
          </w:tcPr>
          <w:p w14:paraId="5F571C45" w14:textId="3FCC6653" w:rsidR="00B3023D" w:rsidRPr="00F41F91" w:rsidRDefault="007D376A" w:rsidP="009C6436">
            <w:pPr>
              <w:jc w:val="center"/>
              <w:rPr>
                <w:sz w:val="18"/>
              </w:rPr>
            </w:pPr>
            <w:r>
              <w:rPr>
                <w:sz w:val="18"/>
              </w:rPr>
              <w:t>78</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C5DDF85" w:rsidR="00BC6327" w:rsidRPr="00F41F91" w:rsidRDefault="007D376A" w:rsidP="00D057C3">
            <w:pPr>
              <w:ind w:left="180"/>
              <w:rPr>
                <w:sz w:val="18"/>
              </w:rPr>
            </w:pPr>
            <w:r>
              <w:rPr>
                <w:sz w:val="18"/>
              </w:rPr>
              <w:t>Chromium (</w:t>
            </w:r>
            <w:r w:rsidRPr="007D376A">
              <w:rPr>
                <w:sz w:val="18"/>
              </w:rPr>
              <w:t>µg</w:t>
            </w:r>
            <w:r>
              <w:rPr>
                <w:sz w:val="18"/>
              </w:rPr>
              <w:t>/L)</w:t>
            </w:r>
          </w:p>
        </w:tc>
        <w:tc>
          <w:tcPr>
            <w:tcW w:w="990" w:type="dxa"/>
            <w:tcBorders>
              <w:top w:val="nil"/>
            </w:tcBorders>
          </w:tcPr>
          <w:p w14:paraId="5D776A03" w14:textId="3589181F" w:rsidR="00BC6327" w:rsidRPr="00F41F91" w:rsidRDefault="002D36ED" w:rsidP="00D057C3">
            <w:pPr>
              <w:jc w:val="center"/>
              <w:rPr>
                <w:sz w:val="18"/>
              </w:rPr>
            </w:pPr>
            <w:r>
              <w:rPr>
                <w:sz w:val="18"/>
              </w:rPr>
              <w:t>3/26</w:t>
            </w:r>
            <w:r w:rsidR="007D376A">
              <w:rPr>
                <w:sz w:val="18"/>
              </w:rPr>
              <w:t>/18</w:t>
            </w:r>
          </w:p>
        </w:tc>
        <w:tc>
          <w:tcPr>
            <w:tcW w:w="1350" w:type="dxa"/>
            <w:tcBorders>
              <w:top w:val="nil"/>
            </w:tcBorders>
          </w:tcPr>
          <w:p w14:paraId="492AEBB3" w14:textId="506F40EB" w:rsidR="00BC6327" w:rsidRPr="00F41F91" w:rsidRDefault="007D376A" w:rsidP="00D057C3">
            <w:pPr>
              <w:jc w:val="center"/>
              <w:rPr>
                <w:sz w:val="18"/>
              </w:rPr>
            </w:pPr>
            <w:r>
              <w:rPr>
                <w:sz w:val="18"/>
              </w:rPr>
              <w:t>31</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571A5867" w:rsidR="00BC6327" w:rsidRPr="00F41F91" w:rsidRDefault="007D376A" w:rsidP="00D057C3">
            <w:pPr>
              <w:jc w:val="center"/>
              <w:rPr>
                <w:sz w:val="18"/>
              </w:rPr>
            </w:pPr>
            <w:r>
              <w:rPr>
                <w:sz w:val="18"/>
              </w:rPr>
              <w:t>50</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D43151F" w:rsidR="00BC6327" w:rsidRPr="00F41F91" w:rsidRDefault="007D376A" w:rsidP="00D057C3">
            <w:pPr>
              <w:ind w:left="180"/>
              <w:rPr>
                <w:sz w:val="18"/>
              </w:rPr>
            </w:pPr>
            <w:r>
              <w:rPr>
                <w:sz w:val="18"/>
              </w:rPr>
              <w:t>Nitrate (mg/L)</w:t>
            </w:r>
          </w:p>
        </w:tc>
        <w:tc>
          <w:tcPr>
            <w:tcW w:w="990" w:type="dxa"/>
            <w:tcBorders>
              <w:bottom w:val="single" w:sz="18" w:space="0" w:color="auto"/>
            </w:tcBorders>
          </w:tcPr>
          <w:p w14:paraId="3CD1FB67" w14:textId="16C53E4F" w:rsidR="00BC6327" w:rsidRPr="00F41F91" w:rsidRDefault="002D36ED" w:rsidP="00D057C3">
            <w:pPr>
              <w:jc w:val="center"/>
              <w:rPr>
                <w:sz w:val="18"/>
              </w:rPr>
            </w:pPr>
            <w:r>
              <w:rPr>
                <w:sz w:val="18"/>
              </w:rPr>
              <w:t>3/26</w:t>
            </w:r>
            <w:r w:rsidR="007D376A">
              <w:rPr>
                <w:sz w:val="18"/>
              </w:rPr>
              <w:t>/18</w:t>
            </w:r>
          </w:p>
        </w:tc>
        <w:tc>
          <w:tcPr>
            <w:tcW w:w="1350" w:type="dxa"/>
            <w:tcBorders>
              <w:bottom w:val="single" w:sz="18" w:space="0" w:color="auto"/>
            </w:tcBorders>
          </w:tcPr>
          <w:p w14:paraId="5EA66A78" w14:textId="7036E558" w:rsidR="00BC6327" w:rsidRPr="00F41F91" w:rsidRDefault="007D376A" w:rsidP="00D057C3">
            <w:pPr>
              <w:jc w:val="center"/>
              <w:rPr>
                <w:sz w:val="18"/>
              </w:rPr>
            </w:pPr>
            <w:r>
              <w:rPr>
                <w:sz w:val="18"/>
              </w:rPr>
              <w:t>4.9</w:t>
            </w: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05095975" w:rsidR="00BC6327" w:rsidRPr="00F41F91" w:rsidRDefault="007D376A" w:rsidP="00D057C3">
            <w:pPr>
              <w:jc w:val="center"/>
              <w:rPr>
                <w:sz w:val="18"/>
              </w:rPr>
            </w:pPr>
            <w:r>
              <w:rPr>
                <w:sz w:val="18"/>
              </w:rPr>
              <w:t>10</w:t>
            </w: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DA7DBCE" w:rsidR="00BC6327" w:rsidRPr="00F41F91" w:rsidRDefault="007D376A" w:rsidP="00D057C3">
            <w:pPr>
              <w:ind w:left="187"/>
              <w:rPr>
                <w:sz w:val="18"/>
              </w:rPr>
            </w:pPr>
            <w:r>
              <w:rPr>
                <w:sz w:val="18"/>
              </w:rPr>
              <w:t>Chloride (</w:t>
            </w:r>
            <w:r w:rsidRPr="007D376A">
              <w:rPr>
                <w:sz w:val="18"/>
              </w:rPr>
              <w:t>µγ/λ</w:t>
            </w:r>
            <w:r>
              <w:rPr>
                <w:sz w:val="18"/>
              </w:rPr>
              <w:t>)</w:t>
            </w:r>
          </w:p>
        </w:tc>
        <w:tc>
          <w:tcPr>
            <w:tcW w:w="990" w:type="dxa"/>
          </w:tcPr>
          <w:p w14:paraId="7B53609D" w14:textId="70BABC54" w:rsidR="00BC6327" w:rsidRPr="00F41F91" w:rsidRDefault="007D376A" w:rsidP="00D057C3">
            <w:pPr>
              <w:jc w:val="center"/>
              <w:rPr>
                <w:sz w:val="18"/>
              </w:rPr>
            </w:pPr>
            <w:r>
              <w:rPr>
                <w:sz w:val="18"/>
              </w:rPr>
              <w:t>3/19/12</w:t>
            </w:r>
          </w:p>
        </w:tc>
        <w:tc>
          <w:tcPr>
            <w:tcW w:w="1350" w:type="dxa"/>
          </w:tcPr>
          <w:p w14:paraId="48AE5CBF" w14:textId="46D7C51F" w:rsidR="00BC6327" w:rsidRPr="00F41F91" w:rsidRDefault="007D376A" w:rsidP="00D057C3">
            <w:pPr>
              <w:jc w:val="center"/>
              <w:rPr>
                <w:sz w:val="18"/>
              </w:rPr>
            </w:pPr>
            <w:r>
              <w:rPr>
                <w:sz w:val="18"/>
              </w:rPr>
              <w:t>13</w:t>
            </w:r>
          </w:p>
        </w:tc>
        <w:tc>
          <w:tcPr>
            <w:tcW w:w="1440" w:type="dxa"/>
          </w:tcPr>
          <w:p w14:paraId="6428F303" w14:textId="77777777" w:rsidR="00BC6327" w:rsidRPr="00F41F91" w:rsidRDefault="00BC6327" w:rsidP="00D057C3">
            <w:pPr>
              <w:jc w:val="center"/>
              <w:rPr>
                <w:sz w:val="18"/>
              </w:rPr>
            </w:pPr>
          </w:p>
        </w:tc>
        <w:tc>
          <w:tcPr>
            <w:tcW w:w="900" w:type="dxa"/>
          </w:tcPr>
          <w:p w14:paraId="11FF9BF3" w14:textId="5EB21199" w:rsidR="00BC6327" w:rsidRPr="00F41F91" w:rsidRDefault="007D376A" w:rsidP="00D057C3">
            <w:pPr>
              <w:jc w:val="center"/>
              <w:rPr>
                <w:sz w:val="18"/>
              </w:rPr>
            </w:pPr>
            <w:r>
              <w:rPr>
                <w:sz w:val="18"/>
              </w:rPr>
              <w:t>500</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82DC875" w:rsidR="00BC6327" w:rsidRPr="00F41F91" w:rsidRDefault="007D376A" w:rsidP="00D057C3">
            <w:pPr>
              <w:ind w:left="187"/>
              <w:rPr>
                <w:sz w:val="18"/>
              </w:rPr>
            </w:pPr>
            <w:r>
              <w:rPr>
                <w:sz w:val="18"/>
              </w:rPr>
              <w:t>Sulfate (</w:t>
            </w:r>
            <w:r w:rsidRPr="007D376A">
              <w:rPr>
                <w:sz w:val="18"/>
              </w:rPr>
              <w:t>µg</w:t>
            </w:r>
            <w:r>
              <w:rPr>
                <w:sz w:val="18"/>
              </w:rPr>
              <w:t xml:space="preserve"> /L)</w:t>
            </w:r>
          </w:p>
        </w:tc>
        <w:tc>
          <w:tcPr>
            <w:tcW w:w="990" w:type="dxa"/>
            <w:tcBorders>
              <w:bottom w:val="single" w:sz="18" w:space="0" w:color="auto"/>
            </w:tcBorders>
          </w:tcPr>
          <w:p w14:paraId="741CA754" w14:textId="30C81654" w:rsidR="00BC6327" w:rsidRPr="00F41F91" w:rsidRDefault="007D376A" w:rsidP="00D057C3">
            <w:pPr>
              <w:jc w:val="center"/>
              <w:rPr>
                <w:sz w:val="18"/>
              </w:rPr>
            </w:pPr>
            <w:r>
              <w:rPr>
                <w:sz w:val="18"/>
              </w:rPr>
              <w:t>3/19/12</w:t>
            </w:r>
          </w:p>
        </w:tc>
        <w:tc>
          <w:tcPr>
            <w:tcW w:w="1350" w:type="dxa"/>
            <w:tcBorders>
              <w:bottom w:val="single" w:sz="18" w:space="0" w:color="auto"/>
              <w:right w:val="single" w:sz="6" w:space="0" w:color="auto"/>
            </w:tcBorders>
          </w:tcPr>
          <w:p w14:paraId="0A4C2B05" w14:textId="183C78A2" w:rsidR="00BC6327" w:rsidRPr="00F41F91" w:rsidRDefault="007D376A" w:rsidP="00D057C3">
            <w:pPr>
              <w:jc w:val="center"/>
              <w:rPr>
                <w:sz w:val="18"/>
              </w:rPr>
            </w:pPr>
            <w:r>
              <w:rPr>
                <w:sz w:val="18"/>
              </w:rPr>
              <w:t>5.0</w:t>
            </w: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62EC9EFD" w:rsidR="00BC6327" w:rsidRPr="00F41F91" w:rsidRDefault="007D376A" w:rsidP="00D057C3">
            <w:pPr>
              <w:jc w:val="center"/>
              <w:rPr>
                <w:sz w:val="18"/>
              </w:rPr>
            </w:pPr>
            <w:r>
              <w:rPr>
                <w:sz w:val="18"/>
              </w:rPr>
              <w:t>500</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BCCF1E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65524">
        <w:rPr>
          <w:rFonts w:ascii="Times New Roman" w:hAnsi="Times New Roman"/>
          <w:u w:val="single"/>
        </w:rPr>
        <w:t>Aptos Ridge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5CDF9CBA" w:rsidR="00181F3E" w:rsidRPr="00F41F91" w:rsidRDefault="002D36ED"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6BB64C52" w:rsidR="00181F3E" w:rsidRPr="00F41F91" w:rsidRDefault="002D36ED"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0E510BA6" w:rsidR="00181F3E" w:rsidRPr="00F41F91" w:rsidRDefault="002D36ED"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27B4E9E6" w14:textId="77777777" w:rsidR="00765524" w:rsidRDefault="00BC4EA7" w:rsidP="00765524">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p w14:paraId="1414E15E" w14:textId="73A34446" w:rsidR="00765524" w:rsidRPr="00765524" w:rsidRDefault="00765524" w:rsidP="00765524">
      <w:pPr>
        <w:pStyle w:val="BodyText"/>
        <w:spacing w:before="360" w:after="240"/>
        <w:jc w:val="center"/>
        <w:rPr>
          <w:rFonts w:ascii="Times New Roman" w:hAnsi="Times New Roman"/>
          <w:szCs w:val="22"/>
        </w:rPr>
      </w:pPr>
      <w:r w:rsidRPr="00765524">
        <w:rPr>
          <w:rFonts w:ascii="Times New Roman" w:hAnsi="Times New Roman"/>
          <w:szCs w:val="22"/>
        </w:rPr>
        <w:t xml:space="preserve">No positive samples </w:t>
      </w:r>
      <w:r w:rsidR="00256FBD" w:rsidRPr="00765524">
        <w:rPr>
          <w:rFonts w:ascii="Times New Roman" w:hAnsi="Times New Roman"/>
          <w:szCs w:val="22"/>
        </w:rPr>
        <w:t>occurred</w:t>
      </w:r>
    </w:p>
    <w:p w14:paraId="57332A95" w14:textId="627DEDB3" w:rsidR="00E25265" w:rsidRPr="00FF6578" w:rsidRDefault="00E25265" w:rsidP="00765524">
      <w:pPr>
        <w:pStyle w:val="BodyText"/>
        <w:spacing w:before="360" w:after="24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72ACFBC0" w14:textId="1042D2E1" w:rsidR="00BE6564" w:rsidRPr="00DD7D18" w:rsidRDefault="00DD7D18" w:rsidP="002D36ED">
      <w:pPr>
        <w:spacing w:before="120" w:after="120"/>
        <w:jc w:val="both"/>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w:t>
      </w:r>
      <w:r w:rsidR="002D36ED">
        <w:rPr>
          <w:sz w:val="22"/>
          <w:szCs w:val="24"/>
        </w:rPr>
        <w:t xml:space="preserve">no </w:t>
      </w:r>
      <w:r w:rsidRPr="003C7E02">
        <w:rPr>
          <w:sz w:val="22"/>
          <w:szCs w:val="24"/>
        </w:rPr>
        <w:t xml:space="preserve">coliforms </w:t>
      </w:r>
      <w:r w:rsidR="002D36ED">
        <w:rPr>
          <w:sz w:val="22"/>
          <w:szCs w:val="24"/>
        </w:rPr>
        <w:t>which would indicate</w:t>
      </w:r>
      <w:r w:rsidRPr="003C7E02">
        <w:rPr>
          <w:sz w:val="22"/>
          <w:szCs w:val="24"/>
        </w:rPr>
        <w:t xml:space="preserve"> the need to look for potential problems in water treatment or distribution.  </w:t>
      </w:r>
    </w:p>
    <w:sectPr w:rsidR="00BE6564" w:rsidRPr="00DD7D18"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8B61D" w14:textId="77777777" w:rsidR="00D30A0E" w:rsidRDefault="00D30A0E">
      <w:r>
        <w:separator/>
      </w:r>
    </w:p>
  </w:endnote>
  <w:endnote w:type="continuationSeparator" w:id="0">
    <w:p w14:paraId="71053A16" w14:textId="77777777" w:rsidR="00D30A0E" w:rsidRDefault="00D3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script"/>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090A0" w14:textId="77777777" w:rsidR="00B51257" w:rsidRDefault="00B51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9D7D0" w14:textId="77777777" w:rsidR="00D30A0E" w:rsidRDefault="00D30A0E">
      <w:r>
        <w:separator/>
      </w:r>
    </w:p>
  </w:footnote>
  <w:footnote w:type="continuationSeparator" w:id="0">
    <w:p w14:paraId="68720DBF" w14:textId="77777777" w:rsidR="00D30A0E" w:rsidRDefault="00D30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63EE8" w14:textId="77777777" w:rsidR="00B51257" w:rsidRDefault="00B51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7D896" w14:textId="77777777" w:rsidR="00B51257" w:rsidRDefault="00B51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D1927">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D1927">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727"/>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56FBD"/>
    <w:rsid w:val="00264941"/>
    <w:rsid w:val="00273001"/>
    <w:rsid w:val="00282360"/>
    <w:rsid w:val="002856B8"/>
    <w:rsid w:val="00294205"/>
    <w:rsid w:val="002A20BB"/>
    <w:rsid w:val="002A3636"/>
    <w:rsid w:val="002A5C9F"/>
    <w:rsid w:val="002A746D"/>
    <w:rsid w:val="002B0B02"/>
    <w:rsid w:val="002B3B52"/>
    <w:rsid w:val="002D15BC"/>
    <w:rsid w:val="002D36ED"/>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1927"/>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84AD5"/>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5524"/>
    <w:rsid w:val="00775871"/>
    <w:rsid w:val="00783F5A"/>
    <w:rsid w:val="00784E3A"/>
    <w:rsid w:val="00796405"/>
    <w:rsid w:val="00796E52"/>
    <w:rsid w:val="007B0B24"/>
    <w:rsid w:val="007C18C6"/>
    <w:rsid w:val="007D1761"/>
    <w:rsid w:val="007D21BB"/>
    <w:rsid w:val="007D376A"/>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25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228A"/>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0A0E"/>
    <w:rsid w:val="00D33C8C"/>
    <w:rsid w:val="00D37E1F"/>
    <w:rsid w:val="00D47015"/>
    <w:rsid w:val="00D5320E"/>
    <w:rsid w:val="00D60888"/>
    <w:rsid w:val="00D7538B"/>
    <w:rsid w:val="00D77322"/>
    <w:rsid w:val="00D924EC"/>
    <w:rsid w:val="00D96789"/>
    <w:rsid w:val="00DA2871"/>
    <w:rsid w:val="00DB305E"/>
    <w:rsid w:val="00DB4D7F"/>
    <w:rsid w:val="00DB55C1"/>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12604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CTPClassification=CTP_NT</cp:keywords>
  <cp:lastModifiedBy>Stephen Pfeiffer</cp:lastModifiedBy>
  <cp:revision>9</cp:revision>
  <cp:lastPrinted>2018-12-11T18:58:00Z</cp:lastPrinted>
  <dcterms:created xsi:type="dcterms:W3CDTF">2019-07-08T20:14:00Z</dcterms:created>
  <dcterms:modified xsi:type="dcterms:W3CDTF">2020-06-18T21:43:00Z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57c2b792-4455-43ba-889f-eadbd56b8d7b</vt:lpwstr>
  </property>
  <property fmtid="{D5CDD505-2E9C-101B-9397-08002B2CF9AE}" pid="3" name="CTP_TimeStamp">
    <vt:lpwstr>2019-07-08 20:58:51Z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MSIP_Label_6b558183-044c-4105-8d9c-cea02a2a3d86_Enabled">
    <vt:lpwstr>True</vt:lpwstr>
  </property>
  <property fmtid="{D5CDD505-2E9C-101B-9397-08002B2CF9AE}" pid="9" name="MSIP_Label_6b558183-044c-4105-8d9c-cea02a2a3d86_SiteId">
    <vt:lpwstr>43083d15-7273-40c1-b7db-39efd9ccc17a</vt:lpwstr>
  </property>
  <property fmtid="{D5CDD505-2E9C-101B-9397-08002B2CF9AE}" pid="10" name="MSIP_Label_6b558183-044c-4105-8d9c-cea02a2a3d86_Owner">
    <vt:lpwstr>spfeiffer@nvidia.com</vt:lpwstr>
  </property>
  <property fmtid="{D5CDD505-2E9C-101B-9397-08002B2CF9AE}" pid="11" name="MSIP_Label_6b558183-044c-4105-8d9c-cea02a2a3d86_SetDate">
    <vt:lpwstr>2020-06-18T21:43:07.1749853Z</vt:lpwstr>
  </property>
  <property fmtid="{D5CDD505-2E9C-101B-9397-08002B2CF9AE}" pid="12" name="MSIP_Label_6b558183-044c-4105-8d9c-cea02a2a3d86_Name">
    <vt:lpwstr>Unrestricted</vt:lpwstr>
  </property>
  <property fmtid="{D5CDD505-2E9C-101B-9397-08002B2CF9AE}" pid="13" name="MSIP_Label_6b558183-044c-4105-8d9c-cea02a2a3d86_Application">
    <vt:lpwstr>Microsoft Azure Information Protection</vt:lpwstr>
  </property>
  <property fmtid="{D5CDD505-2E9C-101B-9397-08002B2CF9AE}" pid="14" name="MSIP_Label_6b558183-044c-4105-8d9c-cea02a2a3d86_Extended_MSFT_Method">
    <vt:lpwstr>Automatic</vt:lpwstr>
  </property>
  <property fmtid="{D5CDD505-2E9C-101B-9397-08002B2CF9AE}" pid="15" name="Sensitivity">
    <vt:lpwstr>Unrestricted</vt:lpwstr>
  </property>
</Properties>
</file>