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04B1A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C884645" w:rsidR="00BC6327" w:rsidRPr="00412B2F" w:rsidRDefault="007500EA"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Sunset Beach MWC (CA4400599)</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55DEC5F"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 xml:space="preserve">June </w:t>
            </w:r>
            <w:r w:rsidR="004E47BD">
              <w:rPr>
                <w:sz w:val="21"/>
                <w:szCs w:val="21"/>
              </w:rPr>
              <w:t>23</w:t>
            </w:r>
            <w:r>
              <w:rPr>
                <w:sz w:val="21"/>
                <w:szCs w:val="21"/>
              </w:rPr>
              <w:t>,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 xml:space="preserve">Este </w:t>
      </w:r>
      <w:proofErr w:type="spellStart"/>
      <w:r w:rsidRPr="008F7660">
        <w:rPr>
          <w:b/>
          <w:sz w:val="22"/>
        </w:rPr>
        <w:t>informe</w:t>
      </w:r>
      <w:proofErr w:type="spellEnd"/>
      <w:r w:rsidRPr="008F7660">
        <w:rPr>
          <w:b/>
          <w:sz w:val="22"/>
        </w:rPr>
        <w:t xml:space="preserve"> </w:t>
      </w:r>
      <w:proofErr w:type="spellStart"/>
      <w:r w:rsidRPr="008F7660">
        <w:rPr>
          <w:b/>
          <w:sz w:val="22"/>
        </w:rPr>
        <w:t>contiene</w:t>
      </w:r>
      <w:proofErr w:type="spellEnd"/>
      <w:r w:rsidRPr="008F7660">
        <w:rPr>
          <w:b/>
          <w:sz w:val="22"/>
        </w:rPr>
        <w:t xml:space="preserve"> </w:t>
      </w:r>
      <w:proofErr w:type="spellStart"/>
      <w:r w:rsidRPr="008F7660">
        <w:rPr>
          <w:b/>
          <w:sz w:val="22"/>
        </w:rPr>
        <w:t>información</w:t>
      </w:r>
      <w:proofErr w:type="spellEnd"/>
      <w:r w:rsidRPr="008F7660">
        <w:rPr>
          <w:b/>
          <w:sz w:val="22"/>
        </w:rPr>
        <w:t xml:space="preserve"> </w:t>
      </w:r>
      <w:proofErr w:type="spellStart"/>
      <w:r w:rsidRPr="008F7660">
        <w:rPr>
          <w:b/>
          <w:sz w:val="22"/>
        </w:rPr>
        <w:t>muy</w:t>
      </w:r>
      <w:proofErr w:type="spellEnd"/>
      <w:r w:rsidRPr="008F7660">
        <w:rPr>
          <w:b/>
          <w:sz w:val="22"/>
        </w:rPr>
        <w:t xml:space="preserve"> </w:t>
      </w:r>
      <w:proofErr w:type="spellStart"/>
      <w:r w:rsidRPr="008F7660">
        <w:rPr>
          <w:b/>
          <w:sz w:val="22"/>
        </w:rPr>
        <w:t>importante</w:t>
      </w:r>
      <w:proofErr w:type="spellEnd"/>
      <w:r w:rsidRPr="008F7660">
        <w:rPr>
          <w:b/>
          <w:sz w:val="22"/>
        </w:rPr>
        <w:t xml:space="preserve"> </w:t>
      </w:r>
      <w:proofErr w:type="spellStart"/>
      <w:r w:rsidRPr="008F7660">
        <w:rPr>
          <w:b/>
          <w:sz w:val="22"/>
        </w:rPr>
        <w:t>sobre</w:t>
      </w:r>
      <w:proofErr w:type="spellEnd"/>
      <w:r w:rsidRPr="008F7660">
        <w:rPr>
          <w:b/>
          <w:sz w:val="22"/>
        </w:rPr>
        <w:t xml:space="preserve"> </w:t>
      </w:r>
      <w:proofErr w:type="spellStart"/>
      <w:r w:rsidRPr="008F7660">
        <w:rPr>
          <w:b/>
          <w:sz w:val="22"/>
        </w:rPr>
        <w:t>su</w:t>
      </w:r>
      <w:proofErr w:type="spellEnd"/>
      <w:r w:rsidRPr="008F7660">
        <w:rPr>
          <w:b/>
          <w:sz w:val="22"/>
        </w:rPr>
        <w:t xml:space="preserve"> </w:t>
      </w:r>
      <w:proofErr w:type="spellStart"/>
      <w:r w:rsidRPr="008F7660">
        <w:rPr>
          <w:b/>
          <w:sz w:val="22"/>
        </w:rPr>
        <w:t>agua</w:t>
      </w:r>
      <w:proofErr w:type="spellEnd"/>
      <w:r w:rsidRPr="008F7660">
        <w:rPr>
          <w:b/>
          <w:sz w:val="22"/>
        </w:rPr>
        <w:t xml:space="preserve">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4DC45F9E" w:rsidR="000A7E47" w:rsidRPr="001F3468" w:rsidRDefault="007500EA" w:rsidP="005A26E0">
            <w:pPr>
              <w:pStyle w:val="BodyText3"/>
              <w:pBdr>
                <w:top w:val="none" w:sz="0" w:space="0" w:color="auto"/>
                <w:left w:val="none" w:sz="0" w:space="0" w:color="auto"/>
                <w:bottom w:val="none" w:sz="0" w:space="0" w:color="auto"/>
                <w:right w:val="none" w:sz="0" w:space="0" w:color="auto"/>
              </w:pBdr>
              <w:ind w:right="-115"/>
              <w:jc w:val="left"/>
              <w:rPr>
                <w:sz w:val="22"/>
              </w:rPr>
            </w:pPr>
            <w:r>
              <w:t>Purchased Water; City of Watsonville Public Utilities -Blended Groundwater &amp; Surface Water Sources are used</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70B1B279" w:rsidR="000A7E47" w:rsidRPr="001F3468" w:rsidRDefault="007500EA" w:rsidP="005A26E0">
            <w:pPr>
              <w:pStyle w:val="BodyText3"/>
              <w:pBdr>
                <w:top w:val="none" w:sz="0" w:space="0" w:color="auto"/>
                <w:left w:val="none" w:sz="0" w:space="0" w:color="auto"/>
                <w:bottom w:val="none" w:sz="0" w:space="0" w:color="auto"/>
                <w:right w:val="none" w:sz="0" w:space="0" w:color="auto"/>
              </w:pBdr>
              <w:jc w:val="left"/>
              <w:rPr>
                <w:sz w:val="22"/>
              </w:rPr>
            </w:pPr>
            <w:r>
              <w:t>Purchased Water; City of Watsonville Public Utilities</w:t>
            </w: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12FCBDCE" w:rsidR="000A7E47" w:rsidRDefault="007500EA" w:rsidP="005A26E0">
            <w:pPr>
              <w:pStyle w:val="BodyText3"/>
              <w:pBdr>
                <w:top w:val="none" w:sz="0" w:space="0" w:color="auto"/>
                <w:left w:val="none" w:sz="0" w:space="0" w:color="auto"/>
                <w:bottom w:val="none" w:sz="0" w:space="0" w:color="auto"/>
                <w:right w:val="none" w:sz="0" w:space="0" w:color="auto"/>
              </w:pBdr>
              <w:jc w:val="left"/>
              <w:rPr>
                <w:sz w:val="22"/>
              </w:rPr>
            </w:pPr>
            <w:r w:rsidRPr="007500EA">
              <w:rPr>
                <w:sz w:val="22"/>
              </w:rPr>
              <w:t>Available By Request Through City of Watsonville Public Utilities</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0EFDD90F" w:rsidR="000A7E47" w:rsidRDefault="000A7E47" w:rsidP="005A26E0">
            <w:pPr>
              <w:pStyle w:val="BodyText3"/>
              <w:pBdr>
                <w:top w:val="none" w:sz="0" w:space="0" w:color="auto"/>
                <w:left w:val="none" w:sz="0" w:space="0" w:color="auto"/>
                <w:bottom w:val="none" w:sz="0" w:space="0" w:color="auto"/>
                <w:right w:val="none" w:sz="0" w:space="0" w:color="auto"/>
              </w:pBdr>
              <w:jc w:val="left"/>
              <w:rPr>
                <w:sz w:val="22"/>
              </w:rPr>
            </w:pP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E31C566" w:rsidR="000A7E47" w:rsidRDefault="007500EA"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7500EA">
              <w:rPr>
                <w:sz w:val="22"/>
              </w:rPr>
              <w:t>Board meetings take place on the first Thursday of every other month, starting with February every year</w:t>
            </w:r>
            <w:r w:rsidR="005A26E0"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0A7E47" w:rsidRDefault="000A7E47" w:rsidP="005A26E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059C2" w:rsidRDefault="00D059C2" w:rsidP="00A1215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075C7199" w14:textId="6F4FB1FC" w:rsidR="00D059C2" w:rsidRPr="001F3468"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E0EA9" w:rsidRDefault="00BC6327" w:rsidP="005A26E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5A26E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5A26E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5A26E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E0EA9" w:rsidRDefault="00BC6327" w:rsidP="005A26E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5A26E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5A26E0">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5A26E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5A26E0">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proofErr w:type="spellStart"/>
            <w:r w:rsidR="0033024B" w:rsidRPr="00AE0EA9">
              <w:rPr>
                <w:b/>
                <w:sz w:val="18"/>
                <w:szCs w:val="18"/>
              </w:rPr>
              <w:t>ppq</w:t>
            </w:r>
            <w:proofErr w:type="spellEnd"/>
            <w:r w:rsidR="0033024B" w:rsidRPr="00AE0EA9">
              <w:rPr>
                <w:sz w:val="18"/>
                <w:szCs w:val="18"/>
              </w:rPr>
              <w:t>: parts per quadrillion or picogram per liter (</w:t>
            </w:r>
            <w:proofErr w:type="spellStart"/>
            <w:r w:rsidR="0033024B" w:rsidRPr="00AE0EA9">
              <w:rPr>
                <w:sz w:val="18"/>
                <w:szCs w:val="18"/>
              </w:rPr>
              <w:t>pg</w:t>
            </w:r>
            <w:proofErr w:type="spellEnd"/>
            <w:r w:rsidR="0033024B" w:rsidRPr="00AE0EA9">
              <w:rPr>
                <w:sz w:val="18"/>
                <w:szCs w:val="18"/>
              </w:rPr>
              <w:t>/L)</w:t>
            </w:r>
            <w:r w:rsidR="00A1682E"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06724E9D" w:rsidR="00BC6327" w:rsidRPr="005C3528" w:rsidRDefault="00BC6327" w:rsidP="005A26E0">
      <w:pPr>
        <w:jc w:val="both"/>
      </w:pPr>
      <w:r w:rsidRPr="005C3528">
        <w:rPr>
          <w:b/>
        </w:rPr>
        <w:t>The sources of drinking water</w:t>
      </w:r>
      <w:r w:rsidRPr="005C3528">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5C3528" w:rsidRDefault="00BC6327" w:rsidP="005A26E0">
      <w:pPr>
        <w:rPr>
          <w:b/>
        </w:rPr>
      </w:pPr>
      <w:r w:rsidRPr="005C3528">
        <w:rPr>
          <w:b/>
        </w:rPr>
        <w:t>Contaminants that may be present in source water include:</w:t>
      </w:r>
    </w:p>
    <w:p w14:paraId="6E500210" w14:textId="77777777" w:rsidR="00BC6327" w:rsidRPr="005C3528" w:rsidRDefault="00BC6327" w:rsidP="005A26E0">
      <w:pPr>
        <w:numPr>
          <w:ilvl w:val="0"/>
          <w:numId w:val="1"/>
        </w:numPr>
        <w:tabs>
          <w:tab w:val="clear" w:pos="360"/>
          <w:tab w:val="num" w:pos="720"/>
        </w:tabs>
        <w:ind w:left="720"/>
        <w:jc w:val="both"/>
      </w:pPr>
      <w:r w:rsidRPr="005C3528">
        <w:rPr>
          <w:i/>
        </w:rPr>
        <w:t>Microbial contaminants</w:t>
      </w:r>
      <w:r w:rsidRPr="005C3528">
        <w:t>, such as viruses and bacteria, that may come from sewage treatment plants, septic systems, agricultural livestock operations, and wildlife.</w:t>
      </w:r>
    </w:p>
    <w:p w14:paraId="0E6C1B39" w14:textId="77777777" w:rsidR="00BC6327" w:rsidRPr="005C3528" w:rsidRDefault="00BC6327" w:rsidP="005A26E0">
      <w:pPr>
        <w:numPr>
          <w:ilvl w:val="0"/>
          <w:numId w:val="1"/>
        </w:numPr>
        <w:tabs>
          <w:tab w:val="clear" w:pos="360"/>
          <w:tab w:val="num" w:pos="720"/>
        </w:tabs>
        <w:ind w:left="720"/>
        <w:jc w:val="both"/>
      </w:pPr>
      <w:r w:rsidRPr="005C3528">
        <w:rPr>
          <w:i/>
        </w:rPr>
        <w:t>Inorganic contaminants</w:t>
      </w:r>
      <w:r w:rsidRPr="005C3528">
        <w:t>, such as salts and metals,</w:t>
      </w:r>
      <w:r w:rsidR="003B1F6B" w:rsidRPr="005C3528">
        <w:t xml:space="preserve"> </w:t>
      </w:r>
      <w:r w:rsidRPr="005C3528">
        <w:t>that can be naturally-occurring or result from urban stormwater runoff, industrial or domestic wastewater discharges, oil and gas production, mining, or farming.</w:t>
      </w:r>
    </w:p>
    <w:p w14:paraId="645D21DC" w14:textId="2EF1590F" w:rsidR="00BC6327" w:rsidRPr="005C3528" w:rsidRDefault="00BC6327" w:rsidP="005A26E0">
      <w:pPr>
        <w:numPr>
          <w:ilvl w:val="0"/>
          <w:numId w:val="1"/>
        </w:numPr>
        <w:tabs>
          <w:tab w:val="clear" w:pos="360"/>
          <w:tab w:val="num" w:pos="720"/>
        </w:tabs>
        <w:ind w:left="720"/>
        <w:jc w:val="both"/>
      </w:pPr>
      <w:r w:rsidRPr="005C3528">
        <w:rPr>
          <w:i/>
        </w:rPr>
        <w:t>Pesticides and herbicides</w:t>
      </w:r>
      <w:r w:rsidRPr="005C3528">
        <w:t xml:space="preserve">, </w:t>
      </w:r>
      <w:r w:rsidR="000450D8" w:rsidRPr="005C3528">
        <w:t>that</w:t>
      </w:r>
      <w:r w:rsidRPr="005C3528">
        <w:t xml:space="preserve"> may come from a variety of sources such as agriculture, urban stormwater runoff, and residential uses.</w:t>
      </w:r>
    </w:p>
    <w:p w14:paraId="63E8F20D" w14:textId="77777777" w:rsidR="00BC6327" w:rsidRPr="005C3528" w:rsidRDefault="00BC6327" w:rsidP="005A26E0">
      <w:pPr>
        <w:numPr>
          <w:ilvl w:val="0"/>
          <w:numId w:val="1"/>
        </w:numPr>
        <w:tabs>
          <w:tab w:val="clear" w:pos="360"/>
          <w:tab w:val="num" w:pos="720"/>
        </w:tabs>
        <w:ind w:left="720"/>
        <w:jc w:val="both"/>
      </w:pPr>
      <w:r w:rsidRPr="005C3528">
        <w:rPr>
          <w:i/>
        </w:rPr>
        <w:t>Organic chemical contaminants</w:t>
      </w:r>
      <w:r w:rsidRPr="005C3528">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C3528" w:rsidRDefault="00BC6327" w:rsidP="005A26E0">
      <w:pPr>
        <w:numPr>
          <w:ilvl w:val="0"/>
          <w:numId w:val="1"/>
        </w:numPr>
        <w:tabs>
          <w:tab w:val="clear" w:pos="360"/>
          <w:tab w:val="num" w:pos="720"/>
        </w:tabs>
        <w:ind w:left="720"/>
        <w:jc w:val="both"/>
      </w:pPr>
      <w:r w:rsidRPr="005C3528">
        <w:rPr>
          <w:i/>
        </w:rPr>
        <w:t>Radioactive contaminants</w:t>
      </w:r>
      <w:r w:rsidRPr="005C3528">
        <w:t xml:space="preserve">, </w:t>
      </w:r>
      <w:r w:rsidR="00FC01B5" w:rsidRPr="005C3528">
        <w:t>that</w:t>
      </w:r>
      <w:r w:rsidRPr="005C3528">
        <w:t xml:space="preserve"> can be naturally-occurring or be the result of oil and gas production and mining activities.</w:t>
      </w:r>
    </w:p>
    <w:p w14:paraId="1E4EAD7C" w14:textId="3BB1417A" w:rsidR="00BC6327" w:rsidRPr="005C3528" w:rsidRDefault="00BC6327" w:rsidP="005A26E0">
      <w:pPr>
        <w:jc w:val="both"/>
      </w:pPr>
      <w:r w:rsidRPr="005C3528">
        <w:rPr>
          <w:b/>
        </w:rPr>
        <w:t>In order to ensure that tap water is safe to drink</w:t>
      </w:r>
      <w:r w:rsidRPr="005C3528">
        <w:t xml:space="preserve">, </w:t>
      </w:r>
      <w:r w:rsidR="000450D8" w:rsidRPr="005C3528">
        <w:t xml:space="preserve">the </w:t>
      </w:r>
      <w:r w:rsidRPr="005C3528">
        <w:t>U</w:t>
      </w:r>
      <w:r w:rsidR="00EE7E33" w:rsidRPr="005C3528">
        <w:t>.</w:t>
      </w:r>
      <w:r w:rsidRPr="005C3528">
        <w:t>S</w:t>
      </w:r>
      <w:r w:rsidR="00EE7E33" w:rsidRPr="005C3528">
        <w:t xml:space="preserve">. </w:t>
      </w:r>
      <w:r w:rsidRPr="005C3528">
        <w:t xml:space="preserve">EPA and the </w:t>
      </w:r>
      <w:r w:rsidR="00173A3B" w:rsidRPr="005C3528">
        <w:t>State Board</w:t>
      </w:r>
      <w:r w:rsidRPr="005C3528">
        <w:t xml:space="preserve"> prescribe regulations that limit the amount of certain contaminants in water provided by public water systems.  </w:t>
      </w:r>
      <w:r w:rsidR="008642CC" w:rsidRPr="005C3528">
        <w:t xml:space="preserve">The U.S. Food and Drug Administration regulations and California law </w:t>
      </w:r>
      <w:r w:rsidRPr="005C3528">
        <w:t>also establish limits for contaminants in bottled water that provide the same protection for public health.</w:t>
      </w:r>
    </w:p>
    <w:p w14:paraId="4B622CE9" w14:textId="153B8049" w:rsidR="00BC6327" w:rsidRPr="005C3528" w:rsidRDefault="00BC6327" w:rsidP="005A26E0">
      <w:pPr>
        <w:jc w:val="both"/>
      </w:pPr>
      <w:r w:rsidRPr="005C3528">
        <w:rPr>
          <w:b/>
        </w:rPr>
        <w:lastRenderedPageBreak/>
        <w:t xml:space="preserve">Tables 1, 2, 3, 4, </w:t>
      </w:r>
      <w:r w:rsidR="00814AAE" w:rsidRPr="005C3528">
        <w:rPr>
          <w:b/>
        </w:rPr>
        <w:t>5, and 6</w:t>
      </w:r>
      <w:r w:rsidRPr="005C3528">
        <w:rPr>
          <w:b/>
        </w:rPr>
        <w:t xml:space="preserve"> list all of the drinking water contaminants that were detected during the most recent sampling for the constituent</w:t>
      </w:r>
      <w:r w:rsidRPr="005C3528">
        <w:t xml:space="preserve">.  The presence of these contaminants in the water does not necessarily indicate that the water poses a health risk.  The </w:t>
      </w:r>
      <w:r w:rsidR="00127B6D" w:rsidRPr="005C3528">
        <w:t>State Board</w:t>
      </w:r>
      <w:r w:rsidRPr="005C3528">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C3528">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48F9CCC8" w:rsidR="00AE0EA9" w:rsidRPr="00F41F91" w:rsidRDefault="00BB37A0" w:rsidP="005A26E0">
            <w:pPr>
              <w:jc w:val="center"/>
              <w:rPr>
                <w:sz w:val="18"/>
              </w:rPr>
            </w:pPr>
            <w:r>
              <w:rPr>
                <w:sz w:val="18"/>
              </w:rPr>
              <w:t>8/2022</w:t>
            </w:r>
          </w:p>
        </w:tc>
        <w:tc>
          <w:tcPr>
            <w:tcW w:w="990" w:type="dxa"/>
            <w:tcBorders>
              <w:top w:val="nil"/>
            </w:tcBorders>
            <w:vAlign w:val="center"/>
          </w:tcPr>
          <w:p w14:paraId="2EB76238" w14:textId="6384C5EC" w:rsidR="00AE0EA9" w:rsidRPr="00F41F91" w:rsidRDefault="00BB37A0" w:rsidP="005A26E0">
            <w:pPr>
              <w:jc w:val="center"/>
              <w:rPr>
                <w:sz w:val="18"/>
              </w:rPr>
            </w:pPr>
            <w:r>
              <w:rPr>
                <w:sz w:val="18"/>
              </w:rPr>
              <w:t>5</w:t>
            </w:r>
          </w:p>
        </w:tc>
        <w:tc>
          <w:tcPr>
            <w:tcW w:w="1350" w:type="dxa"/>
            <w:gridSpan w:val="2"/>
            <w:tcBorders>
              <w:top w:val="nil"/>
              <w:bottom w:val="nil"/>
            </w:tcBorders>
            <w:vAlign w:val="center"/>
          </w:tcPr>
          <w:p w14:paraId="4C3FDB54" w14:textId="7659865E" w:rsidR="00AE0EA9" w:rsidRPr="00F41F91" w:rsidRDefault="00BB37A0" w:rsidP="005A26E0">
            <w:pPr>
              <w:jc w:val="center"/>
              <w:rPr>
                <w:sz w:val="18"/>
              </w:rPr>
            </w:pPr>
            <w:r>
              <w:rPr>
                <w:sz w:val="18"/>
              </w:rPr>
              <w:t>2.3</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19F6D59D" w:rsidR="00AE0EA9" w:rsidRPr="00F41F91" w:rsidRDefault="00BB37A0" w:rsidP="005A26E0">
            <w:pPr>
              <w:jc w:val="center"/>
              <w:rPr>
                <w:sz w:val="18"/>
              </w:rPr>
            </w:pPr>
            <w:r>
              <w:rPr>
                <w:sz w:val="18"/>
              </w:rPr>
              <w:t>8/2022</w:t>
            </w:r>
          </w:p>
        </w:tc>
        <w:tc>
          <w:tcPr>
            <w:tcW w:w="990" w:type="dxa"/>
            <w:tcBorders>
              <w:bottom w:val="single" w:sz="18" w:space="0" w:color="auto"/>
            </w:tcBorders>
            <w:vAlign w:val="center"/>
          </w:tcPr>
          <w:p w14:paraId="18011756" w14:textId="77A9DFA6" w:rsidR="00AE0EA9" w:rsidRPr="00F41F91" w:rsidRDefault="00BB37A0" w:rsidP="005A26E0">
            <w:pPr>
              <w:jc w:val="center"/>
              <w:rPr>
                <w:sz w:val="18"/>
              </w:rPr>
            </w:pPr>
            <w:r>
              <w:rPr>
                <w:sz w:val="18"/>
              </w:rPr>
              <w:t>5</w:t>
            </w:r>
          </w:p>
        </w:tc>
        <w:tc>
          <w:tcPr>
            <w:tcW w:w="1350" w:type="dxa"/>
            <w:gridSpan w:val="2"/>
            <w:tcBorders>
              <w:bottom w:val="single" w:sz="18" w:space="0" w:color="auto"/>
            </w:tcBorders>
            <w:vAlign w:val="center"/>
          </w:tcPr>
          <w:p w14:paraId="7CE90126" w14:textId="34DF2380" w:rsidR="00AE0EA9" w:rsidRPr="00F41F91" w:rsidRDefault="00BB37A0" w:rsidP="005A26E0">
            <w:pPr>
              <w:jc w:val="center"/>
              <w:rPr>
                <w:sz w:val="18"/>
              </w:rPr>
            </w:pPr>
            <w:r>
              <w:rPr>
                <w:sz w:val="18"/>
              </w:rPr>
              <w:t>0.12</w:t>
            </w:r>
            <w:r w:rsidR="00A12150">
              <w:rPr>
                <w:sz w:val="18"/>
              </w:rPr>
              <w:t>6</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A17B33B" w14:textId="77777777" w:rsidR="00A12150" w:rsidRDefault="00A12150"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540"/>
        <w:gridCol w:w="36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6DEF54C7" w:rsidR="00B3023D" w:rsidRPr="00F41F91" w:rsidRDefault="00131CE5" w:rsidP="005A26E0">
            <w:pPr>
              <w:jc w:val="center"/>
              <w:rPr>
                <w:sz w:val="18"/>
              </w:rPr>
            </w:pPr>
            <w:r>
              <w:rPr>
                <w:sz w:val="18"/>
              </w:rPr>
              <w:t>2021</w:t>
            </w:r>
          </w:p>
        </w:tc>
        <w:tc>
          <w:tcPr>
            <w:tcW w:w="900" w:type="dxa"/>
            <w:gridSpan w:val="2"/>
            <w:tcBorders>
              <w:top w:val="nil"/>
              <w:bottom w:val="single" w:sz="4" w:space="0" w:color="auto"/>
            </w:tcBorders>
            <w:vAlign w:val="center"/>
          </w:tcPr>
          <w:p w14:paraId="690B0D1C" w14:textId="48D4A172" w:rsidR="00B3023D" w:rsidRPr="00F41F91" w:rsidRDefault="00131CE5" w:rsidP="005A26E0">
            <w:pPr>
              <w:jc w:val="center"/>
              <w:rPr>
                <w:sz w:val="18"/>
              </w:rPr>
            </w:pPr>
            <w:r>
              <w:rPr>
                <w:sz w:val="18"/>
              </w:rPr>
              <w:t>35</w:t>
            </w:r>
          </w:p>
        </w:tc>
        <w:tc>
          <w:tcPr>
            <w:tcW w:w="990" w:type="dxa"/>
            <w:gridSpan w:val="3"/>
            <w:tcBorders>
              <w:top w:val="nil"/>
              <w:bottom w:val="single" w:sz="4" w:space="0" w:color="auto"/>
            </w:tcBorders>
            <w:vAlign w:val="center"/>
          </w:tcPr>
          <w:p w14:paraId="6802CC34" w14:textId="3CE83C2B" w:rsidR="00B3023D" w:rsidRPr="00F41F91" w:rsidRDefault="00131CE5" w:rsidP="005A26E0">
            <w:pPr>
              <w:jc w:val="center"/>
              <w:rPr>
                <w:sz w:val="18"/>
              </w:rPr>
            </w:pPr>
            <w:r>
              <w:rPr>
                <w:sz w:val="18"/>
              </w:rPr>
              <w:t>13 – 140</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063E7419" w:rsidR="00B3023D" w:rsidRPr="00F41F91" w:rsidRDefault="00131CE5" w:rsidP="005A26E0">
            <w:pPr>
              <w:jc w:val="center"/>
              <w:rPr>
                <w:sz w:val="18"/>
              </w:rPr>
            </w:pPr>
            <w:r>
              <w:rPr>
                <w:sz w:val="18"/>
              </w:rPr>
              <w:t>2021</w:t>
            </w:r>
          </w:p>
        </w:tc>
        <w:tc>
          <w:tcPr>
            <w:tcW w:w="900" w:type="dxa"/>
            <w:gridSpan w:val="2"/>
            <w:tcBorders>
              <w:bottom w:val="single" w:sz="18" w:space="0" w:color="auto"/>
            </w:tcBorders>
            <w:vAlign w:val="center"/>
          </w:tcPr>
          <w:p w14:paraId="5F571C45" w14:textId="1244E05F" w:rsidR="00B3023D" w:rsidRPr="00F41F91" w:rsidRDefault="00131CE5" w:rsidP="005A26E0">
            <w:pPr>
              <w:jc w:val="center"/>
              <w:rPr>
                <w:sz w:val="18"/>
              </w:rPr>
            </w:pPr>
            <w:r>
              <w:rPr>
                <w:sz w:val="18"/>
              </w:rPr>
              <w:t>260</w:t>
            </w:r>
          </w:p>
        </w:tc>
        <w:tc>
          <w:tcPr>
            <w:tcW w:w="990" w:type="dxa"/>
            <w:gridSpan w:val="3"/>
            <w:tcBorders>
              <w:bottom w:val="single" w:sz="18" w:space="0" w:color="auto"/>
            </w:tcBorders>
            <w:vAlign w:val="center"/>
          </w:tcPr>
          <w:p w14:paraId="2BE476FB" w14:textId="0EF86E67" w:rsidR="00B3023D" w:rsidRPr="00F41F91" w:rsidRDefault="00131CE5" w:rsidP="005A26E0">
            <w:pPr>
              <w:jc w:val="center"/>
              <w:rPr>
                <w:sz w:val="18"/>
              </w:rPr>
            </w:pPr>
            <w:r>
              <w:rPr>
                <w:sz w:val="18"/>
              </w:rPr>
              <w:t xml:space="preserve">190 – 500 </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2"/>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4F5839" w:rsidRPr="001F3468" w14:paraId="37D14A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0B43F24" w14:textId="32D8E201" w:rsidR="004F5839" w:rsidRDefault="004F5839" w:rsidP="004F5839">
            <w:pPr>
              <w:ind w:left="180"/>
              <w:jc w:val="center"/>
              <w:rPr>
                <w:sz w:val="18"/>
              </w:rPr>
            </w:pPr>
            <w:r w:rsidRPr="006204CD">
              <w:rPr>
                <w:sz w:val="18"/>
              </w:rPr>
              <w:t>Aluminum (pp</w:t>
            </w:r>
            <w:r>
              <w:rPr>
                <w:sz w:val="18"/>
              </w:rPr>
              <w:t>b</w:t>
            </w:r>
            <w:r w:rsidRPr="006204CD">
              <w:rPr>
                <w:sz w:val="18"/>
              </w:rPr>
              <w:t>)</w:t>
            </w:r>
          </w:p>
        </w:tc>
        <w:tc>
          <w:tcPr>
            <w:tcW w:w="900" w:type="dxa"/>
            <w:gridSpan w:val="2"/>
            <w:tcBorders>
              <w:top w:val="nil"/>
            </w:tcBorders>
            <w:vAlign w:val="center"/>
          </w:tcPr>
          <w:p w14:paraId="4DE74210" w14:textId="58DF1BFC" w:rsidR="004F5839" w:rsidRPr="00F41F91" w:rsidRDefault="004F5839" w:rsidP="004F5839">
            <w:pPr>
              <w:jc w:val="center"/>
              <w:rPr>
                <w:sz w:val="18"/>
              </w:rPr>
            </w:pPr>
            <w:r>
              <w:rPr>
                <w:sz w:val="18"/>
              </w:rPr>
              <w:t>2021 &amp; 2022</w:t>
            </w:r>
          </w:p>
        </w:tc>
        <w:tc>
          <w:tcPr>
            <w:tcW w:w="1170" w:type="dxa"/>
            <w:gridSpan w:val="2"/>
            <w:tcBorders>
              <w:top w:val="nil"/>
            </w:tcBorders>
            <w:vAlign w:val="center"/>
          </w:tcPr>
          <w:p w14:paraId="3BDE2E90" w14:textId="069F7E27" w:rsidR="004F5839" w:rsidRPr="00F41F91" w:rsidRDefault="004F5839" w:rsidP="004F5839">
            <w:pPr>
              <w:jc w:val="center"/>
              <w:rPr>
                <w:sz w:val="18"/>
              </w:rPr>
            </w:pPr>
            <w:r>
              <w:rPr>
                <w:sz w:val="18"/>
              </w:rPr>
              <w:t>2.1</w:t>
            </w:r>
          </w:p>
        </w:tc>
        <w:tc>
          <w:tcPr>
            <w:tcW w:w="990" w:type="dxa"/>
            <w:gridSpan w:val="4"/>
            <w:tcBorders>
              <w:top w:val="nil"/>
            </w:tcBorders>
            <w:vAlign w:val="center"/>
          </w:tcPr>
          <w:p w14:paraId="55AD207B" w14:textId="3179F9FB" w:rsidR="004F5839" w:rsidRPr="00F754E7" w:rsidRDefault="004F5839" w:rsidP="004F5839">
            <w:pPr>
              <w:jc w:val="center"/>
              <w:rPr>
                <w:sz w:val="18"/>
              </w:rPr>
            </w:pPr>
            <w:r>
              <w:rPr>
                <w:sz w:val="18"/>
              </w:rPr>
              <w:t xml:space="preserve">0 – 30 </w:t>
            </w:r>
          </w:p>
        </w:tc>
        <w:tc>
          <w:tcPr>
            <w:tcW w:w="900" w:type="dxa"/>
            <w:gridSpan w:val="3"/>
            <w:tcBorders>
              <w:top w:val="nil"/>
            </w:tcBorders>
            <w:vAlign w:val="center"/>
          </w:tcPr>
          <w:p w14:paraId="6DC3E42D" w14:textId="43B4D754" w:rsidR="004F5839" w:rsidRDefault="004F5839" w:rsidP="004F5839">
            <w:pPr>
              <w:jc w:val="center"/>
              <w:rPr>
                <w:sz w:val="18"/>
              </w:rPr>
            </w:pPr>
            <w:r>
              <w:rPr>
                <w:sz w:val="18"/>
              </w:rPr>
              <w:t>1000</w:t>
            </w:r>
          </w:p>
        </w:tc>
        <w:tc>
          <w:tcPr>
            <w:tcW w:w="900" w:type="dxa"/>
            <w:tcBorders>
              <w:top w:val="nil"/>
            </w:tcBorders>
            <w:vAlign w:val="center"/>
          </w:tcPr>
          <w:p w14:paraId="0F1575DB" w14:textId="7E40E523" w:rsidR="004F5839" w:rsidRDefault="004F5839" w:rsidP="004F5839">
            <w:pPr>
              <w:jc w:val="center"/>
              <w:rPr>
                <w:sz w:val="18"/>
              </w:rPr>
            </w:pPr>
            <w:r>
              <w:rPr>
                <w:sz w:val="18"/>
              </w:rPr>
              <w:t>600</w:t>
            </w:r>
          </w:p>
        </w:tc>
        <w:tc>
          <w:tcPr>
            <w:tcW w:w="3464" w:type="dxa"/>
            <w:tcBorders>
              <w:top w:val="nil"/>
              <w:right w:val="single" w:sz="6" w:space="0" w:color="auto"/>
            </w:tcBorders>
            <w:vAlign w:val="center"/>
          </w:tcPr>
          <w:p w14:paraId="45570E6D" w14:textId="6BD737EE" w:rsidR="004F5839" w:rsidRPr="006204CD" w:rsidRDefault="004F5839" w:rsidP="004F5839">
            <w:pPr>
              <w:jc w:val="center"/>
              <w:rPr>
                <w:sz w:val="18"/>
              </w:rPr>
            </w:pPr>
            <w:r w:rsidRPr="00F436B6">
              <w:rPr>
                <w:sz w:val="18"/>
              </w:rPr>
              <w:t>Erosion of natural deposits; residue from some water treatment processes</w:t>
            </w:r>
          </w:p>
        </w:tc>
      </w:tr>
      <w:tr w:rsidR="004F5839" w:rsidRPr="001F3468" w14:paraId="371CAB6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4F5839" w:rsidRPr="00F41F91" w:rsidRDefault="004F5839" w:rsidP="004F5839">
            <w:pPr>
              <w:ind w:left="180"/>
              <w:jc w:val="center"/>
              <w:rPr>
                <w:sz w:val="18"/>
              </w:rPr>
            </w:pPr>
            <w:r>
              <w:rPr>
                <w:sz w:val="18"/>
              </w:rPr>
              <w:t>Arsenic (ppb)</w:t>
            </w:r>
          </w:p>
        </w:tc>
        <w:tc>
          <w:tcPr>
            <w:tcW w:w="900" w:type="dxa"/>
            <w:gridSpan w:val="2"/>
            <w:tcBorders>
              <w:top w:val="nil"/>
            </w:tcBorders>
            <w:vAlign w:val="center"/>
          </w:tcPr>
          <w:p w14:paraId="5D776A03" w14:textId="5C619DAE" w:rsidR="004F5839" w:rsidRPr="00F41F91" w:rsidRDefault="004F5839" w:rsidP="004F5839">
            <w:pPr>
              <w:jc w:val="center"/>
              <w:rPr>
                <w:sz w:val="18"/>
              </w:rPr>
            </w:pPr>
            <w:r>
              <w:rPr>
                <w:sz w:val="18"/>
              </w:rPr>
              <w:t>2021 &amp; 2022</w:t>
            </w:r>
          </w:p>
        </w:tc>
        <w:tc>
          <w:tcPr>
            <w:tcW w:w="1170" w:type="dxa"/>
            <w:gridSpan w:val="2"/>
            <w:tcBorders>
              <w:top w:val="nil"/>
            </w:tcBorders>
            <w:vAlign w:val="center"/>
          </w:tcPr>
          <w:p w14:paraId="492AEBB3" w14:textId="3F1E8886" w:rsidR="004F5839" w:rsidRPr="00F41F91" w:rsidRDefault="004F5839" w:rsidP="004F5839">
            <w:pPr>
              <w:jc w:val="center"/>
              <w:rPr>
                <w:sz w:val="18"/>
              </w:rPr>
            </w:pPr>
            <w:r>
              <w:rPr>
                <w:sz w:val="18"/>
              </w:rPr>
              <w:t>0.6</w:t>
            </w:r>
          </w:p>
        </w:tc>
        <w:tc>
          <w:tcPr>
            <w:tcW w:w="990" w:type="dxa"/>
            <w:gridSpan w:val="4"/>
            <w:tcBorders>
              <w:top w:val="nil"/>
            </w:tcBorders>
            <w:vAlign w:val="center"/>
          </w:tcPr>
          <w:p w14:paraId="0EA1207A" w14:textId="53982FC2" w:rsidR="004F5839" w:rsidRPr="00F41F91" w:rsidRDefault="004F5839" w:rsidP="004F5839">
            <w:pPr>
              <w:jc w:val="center"/>
              <w:rPr>
                <w:sz w:val="18"/>
              </w:rPr>
            </w:pPr>
            <w:r>
              <w:rPr>
                <w:sz w:val="18"/>
              </w:rPr>
              <w:t>0 – 6.6</w:t>
            </w:r>
          </w:p>
        </w:tc>
        <w:tc>
          <w:tcPr>
            <w:tcW w:w="900" w:type="dxa"/>
            <w:gridSpan w:val="3"/>
            <w:tcBorders>
              <w:top w:val="nil"/>
            </w:tcBorders>
            <w:vAlign w:val="center"/>
          </w:tcPr>
          <w:p w14:paraId="566791C1" w14:textId="5AD50B7A" w:rsidR="004F5839" w:rsidRPr="00F41F91" w:rsidRDefault="004F5839" w:rsidP="004F5839">
            <w:pPr>
              <w:jc w:val="center"/>
              <w:rPr>
                <w:sz w:val="18"/>
              </w:rPr>
            </w:pPr>
            <w:r>
              <w:rPr>
                <w:sz w:val="18"/>
              </w:rPr>
              <w:t>10</w:t>
            </w:r>
          </w:p>
        </w:tc>
        <w:tc>
          <w:tcPr>
            <w:tcW w:w="900" w:type="dxa"/>
            <w:tcBorders>
              <w:top w:val="nil"/>
            </w:tcBorders>
            <w:vAlign w:val="center"/>
          </w:tcPr>
          <w:p w14:paraId="5E4F841C" w14:textId="79FAD38B" w:rsidR="004F5839" w:rsidRPr="00F41F91" w:rsidRDefault="004F5839" w:rsidP="004F5839">
            <w:pPr>
              <w:jc w:val="center"/>
              <w:rPr>
                <w:sz w:val="18"/>
              </w:rPr>
            </w:pPr>
            <w:r>
              <w:rPr>
                <w:sz w:val="18"/>
              </w:rPr>
              <w:t>0.004</w:t>
            </w:r>
          </w:p>
        </w:tc>
        <w:tc>
          <w:tcPr>
            <w:tcW w:w="3464" w:type="dxa"/>
            <w:tcBorders>
              <w:top w:val="nil"/>
              <w:right w:val="single" w:sz="6" w:space="0" w:color="auto"/>
            </w:tcBorders>
            <w:vAlign w:val="center"/>
          </w:tcPr>
          <w:p w14:paraId="2B8C0EB3" w14:textId="0EC4F709" w:rsidR="004F5839" w:rsidRPr="00F41F91" w:rsidRDefault="004F5839" w:rsidP="004F5839">
            <w:pPr>
              <w:jc w:val="center"/>
              <w:rPr>
                <w:sz w:val="18"/>
              </w:rPr>
            </w:pPr>
            <w:r>
              <w:rPr>
                <w:sz w:val="18"/>
              </w:rPr>
              <w:t>Erosion of natural deposits; runoff from orchards; glass and electronic production wastes</w:t>
            </w:r>
          </w:p>
        </w:tc>
      </w:tr>
      <w:tr w:rsidR="004F5839" w:rsidRPr="001F3468" w14:paraId="170067A1" w14:textId="77777777" w:rsidTr="00AE0EA9">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4F5839" w:rsidRPr="00F41F91" w:rsidRDefault="004F5839" w:rsidP="004F5839">
            <w:pPr>
              <w:ind w:left="180"/>
              <w:jc w:val="center"/>
              <w:rPr>
                <w:sz w:val="18"/>
              </w:rPr>
            </w:pPr>
            <w:r>
              <w:rPr>
                <w:sz w:val="18"/>
              </w:rPr>
              <w:t>Barium (ppm)</w:t>
            </w:r>
          </w:p>
        </w:tc>
        <w:tc>
          <w:tcPr>
            <w:tcW w:w="900" w:type="dxa"/>
            <w:gridSpan w:val="2"/>
            <w:tcBorders>
              <w:top w:val="nil"/>
            </w:tcBorders>
            <w:vAlign w:val="center"/>
          </w:tcPr>
          <w:p w14:paraId="0F4B6602" w14:textId="7C781C2F" w:rsidR="004F5839" w:rsidRPr="00F41F91" w:rsidRDefault="004F5839" w:rsidP="004F5839">
            <w:pPr>
              <w:jc w:val="center"/>
              <w:rPr>
                <w:sz w:val="18"/>
              </w:rPr>
            </w:pPr>
            <w:r>
              <w:rPr>
                <w:sz w:val="18"/>
              </w:rPr>
              <w:t>2021 &amp; 2022</w:t>
            </w:r>
          </w:p>
        </w:tc>
        <w:tc>
          <w:tcPr>
            <w:tcW w:w="1170" w:type="dxa"/>
            <w:gridSpan w:val="2"/>
            <w:tcBorders>
              <w:top w:val="nil"/>
            </w:tcBorders>
            <w:vAlign w:val="center"/>
          </w:tcPr>
          <w:p w14:paraId="5A951F6F" w14:textId="68ACB66E" w:rsidR="004F5839" w:rsidRPr="00F41F91" w:rsidRDefault="004F5839" w:rsidP="004F5839">
            <w:pPr>
              <w:jc w:val="center"/>
              <w:rPr>
                <w:sz w:val="18"/>
              </w:rPr>
            </w:pPr>
            <w:r>
              <w:rPr>
                <w:sz w:val="18"/>
              </w:rPr>
              <w:t>0.050</w:t>
            </w:r>
          </w:p>
        </w:tc>
        <w:tc>
          <w:tcPr>
            <w:tcW w:w="990" w:type="dxa"/>
            <w:gridSpan w:val="4"/>
            <w:tcBorders>
              <w:top w:val="nil"/>
            </w:tcBorders>
            <w:vAlign w:val="center"/>
          </w:tcPr>
          <w:p w14:paraId="25E3D4D2" w14:textId="5815BBC1" w:rsidR="004F5839" w:rsidRPr="00F41F91" w:rsidRDefault="004F5839" w:rsidP="004F5839">
            <w:pPr>
              <w:jc w:val="center"/>
              <w:rPr>
                <w:sz w:val="18"/>
              </w:rPr>
            </w:pPr>
            <w:r>
              <w:rPr>
                <w:sz w:val="18"/>
              </w:rPr>
              <w:t>0.004 – 0.078</w:t>
            </w:r>
          </w:p>
        </w:tc>
        <w:tc>
          <w:tcPr>
            <w:tcW w:w="900" w:type="dxa"/>
            <w:gridSpan w:val="3"/>
            <w:tcBorders>
              <w:top w:val="nil"/>
            </w:tcBorders>
            <w:vAlign w:val="center"/>
          </w:tcPr>
          <w:p w14:paraId="30683A8E" w14:textId="31F47E67" w:rsidR="004F5839" w:rsidRPr="00F41F91" w:rsidRDefault="004F5839" w:rsidP="004F5839">
            <w:pPr>
              <w:jc w:val="center"/>
              <w:rPr>
                <w:sz w:val="18"/>
              </w:rPr>
            </w:pPr>
            <w:r>
              <w:rPr>
                <w:sz w:val="18"/>
              </w:rPr>
              <w:t>1</w:t>
            </w:r>
          </w:p>
        </w:tc>
        <w:tc>
          <w:tcPr>
            <w:tcW w:w="900" w:type="dxa"/>
            <w:tcBorders>
              <w:top w:val="nil"/>
            </w:tcBorders>
            <w:vAlign w:val="center"/>
          </w:tcPr>
          <w:p w14:paraId="299B3141" w14:textId="5FB510BD" w:rsidR="004F5839" w:rsidRPr="00F41F91" w:rsidRDefault="004F5839" w:rsidP="004F5839">
            <w:pPr>
              <w:jc w:val="center"/>
              <w:rPr>
                <w:sz w:val="18"/>
              </w:rPr>
            </w:pPr>
            <w:r>
              <w:rPr>
                <w:sz w:val="18"/>
              </w:rPr>
              <w:t>2</w:t>
            </w:r>
          </w:p>
        </w:tc>
        <w:tc>
          <w:tcPr>
            <w:tcW w:w="3464" w:type="dxa"/>
            <w:tcBorders>
              <w:top w:val="nil"/>
              <w:right w:val="single" w:sz="6" w:space="0" w:color="auto"/>
            </w:tcBorders>
            <w:vAlign w:val="center"/>
          </w:tcPr>
          <w:p w14:paraId="41BD5205" w14:textId="483C1B24" w:rsidR="004F5839" w:rsidRPr="00F41F91" w:rsidRDefault="004F5839" w:rsidP="004F5839">
            <w:pPr>
              <w:jc w:val="center"/>
              <w:rPr>
                <w:sz w:val="18"/>
              </w:rPr>
            </w:pPr>
            <w:r>
              <w:rPr>
                <w:sz w:val="18"/>
              </w:rPr>
              <w:t>Discharge of oil drilling wastes and from metal refineries; erosion of natural deposits</w:t>
            </w:r>
          </w:p>
        </w:tc>
      </w:tr>
      <w:tr w:rsidR="004F5839"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4F5839" w:rsidRPr="00F41F91" w:rsidRDefault="004F5839" w:rsidP="004F5839">
            <w:pPr>
              <w:ind w:left="180"/>
              <w:jc w:val="center"/>
              <w:rPr>
                <w:sz w:val="18"/>
              </w:rPr>
            </w:pPr>
            <w:r>
              <w:rPr>
                <w:sz w:val="18"/>
              </w:rPr>
              <w:t>Chromium, Total (ppb)</w:t>
            </w:r>
          </w:p>
        </w:tc>
        <w:tc>
          <w:tcPr>
            <w:tcW w:w="900" w:type="dxa"/>
            <w:gridSpan w:val="2"/>
            <w:tcBorders>
              <w:top w:val="nil"/>
            </w:tcBorders>
            <w:vAlign w:val="center"/>
          </w:tcPr>
          <w:p w14:paraId="67D72590" w14:textId="35043BAA" w:rsidR="004F5839" w:rsidRPr="00F41F91" w:rsidRDefault="004F5839" w:rsidP="004F5839">
            <w:pPr>
              <w:jc w:val="center"/>
              <w:rPr>
                <w:sz w:val="18"/>
              </w:rPr>
            </w:pPr>
            <w:r>
              <w:rPr>
                <w:sz w:val="18"/>
              </w:rPr>
              <w:t>2021 &amp; 2022</w:t>
            </w:r>
          </w:p>
        </w:tc>
        <w:tc>
          <w:tcPr>
            <w:tcW w:w="1170" w:type="dxa"/>
            <w:gridSpan w:val="2"/>
            <w:tcBorders>
              <w:top w:val="nil"/>
            </w:tcBorders>
            <w:vAlign w:val="center"/>
          </w:tcPr>
          <w:p w14:paraId="43C8E260" w14:textId="6A53B23D" w:rsidR="004F5839" w:rsidRPr="00F41F91" w:rsidRDefault="004F5839" w:rsidP="004F5839">
            <w:pPr>
              <w:jc w:val="center"/>
              <w:rPr>
                <w:sz w:val="18"/>
              </w:rPr>
            </w:pPr>
            <w:r>
              <w:rPr>
                <w:sz w:val="18"/>
              </w:rPr>
              <w:t>8.7</w:t>
            </w:r>
          </w:p>
        </w:tc>
        <w:tc>
          <w:tcPr>
            <w:tcW w:w="990" w:type="dxa"/>
            <w:gridSpan w:val="4"/>
            <w:tcBorders>
              <w:top w:val="nil"/>
            </w:tcBorders>
            <w:vAlign w:val="center"/>
          </w:tcPr>
          <w:p w14:paraId="0CA14748" w14:textId="0A76062F" w:rsidR="004F5839" w:rsidRPr="00F41F91" w:rsidRDefault="004F5839" w:rsidP="004F5839">
            <w:pPr>
              <w:jc w:val="center"/>
              <w:rPr>
                <w:sz w:val="18"/>
              </w:rPr>
            </w:pPr>
            <w:r>
              <w:rPr>
                <w:sz w:val="18"/>
              </w:rPr>
              <w:t>0 – 19</w:t>
            </w:r>
          </w:p>
        </w:tc>
        <w:tc>
          <w:tcPr>
            <w:tcW w:w="900" w:type="dxa"/>
            <w:gridSpan w:val="3"/>
            <w:tcBorders>
              <w:top w:val="nil"/>
            </w:tcBorders>
            <w:vAlign w:val="center"/>
          </w:tcPr>
          <w:p w14:paraId="223856CC" w14:textId="32E2DD68" w:rsidR="004F5839" w:rsidRPr="00F41F91" w:rsidRDefault="004F5839" w:rsidP="004F5839">
            <w:pPr>
              <w:jc w:val="center"/>
              <w:rPr>
                <w:sz w:val="18"/>
              </w:rPr>
            </w:pPr>
            <w:r>
              <w:rPr>
                <w:sz w:val="18"/>
              </w:rPr>
              <w:t>50</w:t>
            </w:r>
          </w:p>
        </w:tc>
        <w:tc>
          <w:tcPr>
            <w:tcW w:w="900" w:type="dxa"/>
            <w:tcBorders>
              <w:top w:val="nil"/>
            </w:tcBorders>
            <w:vAlign w:val="center"/>
          </w:tcPr>
          <w:p w14:paraId="66668814" w14:textId="568130DF" w:rsidR="004F5839" w:rsidRPr="00F41F91" w:rsidRDefault="004F5839" w:rsidP="004F5839">
            <w:pPr>
              <w:jc w:val="center"/>
              <w:rPr>
                <w:sz w:val="18"/>
              </w:rPr>
            </w:pPr>
            <w:r>
              <w:rPr>
                <w:sz w:val="18"/>
              </w:rPr>
              <w:t>100</w:t>
            </w:r>
          </w:p>
        </w:tc>
        <w:tc>
          <w:tcPr>
            <w:tcW w:w="3464" w:type="dxa"/>
            <w:tcBorders>
              <w:top w:val="nil"/>
              <w:right w:val="single" w:sz="6" w:space="0" w:color="auto"/>
            </w:tcBorders>
            <w:vAlign w:val="center"/>
          </w:tcPr>
          <w:p w14:paraId="067F5B69" w14:textId="60BA9256" w:rsidR="004F5839" w:rsidRPr="00F41F91" w:rsidRDefault="004F5839" w:rsidP="004F5839">
            <w:pPr>
              <w:jc w:val="center"/>
              <w:rPr>
                <w:sz w:val="18"/>
              </w:rPr>
            </w:pPr>
            <w:r>
              <w:rPr>
                <w:sz w:val="18"/>
              </w:rPr>
              <w:t>Discharge of oil drilling wastes and from metal refineries; erosion of natural deposits</w:t>
            </w:r>
          </w:p>
        </w:tc>
      </w:tr>
      <w:tr w:rsidR="004F5839" w:rsidRPr="001F3468" w14:paraId="3D7DF37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4F5839" w:rsidRPr="00F41F91" w:rsidRDefault="004F5839" w:rsidP="004F5839">
            <w:pPr>
              <w:ind w:left="180"/>
              <w:jc w:val="center"/>
              <w:rPr>
                <w:sz w:val="18"/>
              </w:rPr>
            </w:pPr>
            <w:r>
              <w:rPr>
                <w:sz w:val="18"/>
              </w:rPr>
              <w:t>Fluoride (ppm)</w:t>
            </w:r>
          </w:p>
        </w:tc>
        <w:tc>
          <w:tcPr>
            <w:tcW w:w="900" w:type="dxa"/>
            <w:gridSpan w:val="2"/>
            <w:tcBorders>
              <w:top w:val="nil"/>
            </w:tcBorders>
            <w:vAlign w:val="center"/>
          </w:tcPr>
          <w:p w14:paraId="0280631C" w14:textId="69DC4070" w:rsidR="004F5839" w:rsidRPr="00F41F91" w:rsidRDefault="004F5839" w:rsidP="004F5839">
            <w:pPr>
              <w:jc w:val="center"/>
              <w:rPr>
                <w:sz w:val="18"/>
              </w:rPr>
            </w:pPr>
            <w:r>
              <w:rPr>
                <w:sz w:val="18"/>
              </w:rPr>
              <w:t>2021 &amp; 2022</w:t>
            </w:r>
          </w:p>
        </w:tc>
        <w:tc>
          <w:tcPr>
            <w:tcW w:w="1170" w:type="dxa"/>
            <w:gridSpan w:val="2"/>
            <w:tcBorders>
              <w:top w:val="nil"/>
            </w:tcBorders>
            <w:vAlign w:val="center"/>
          </w:tcPr>
          <w:p w14:paraId="1266E771" w14:textId="146FC5B3" w:rsidR="004F5839" w:rsidRPr="00F41F91" w:rsidRDefault="004F5839" w:rsidP="004F5839">
            <w:pPr>
              <w:jc w:val="center"/>
              <w:rPr>
                <w:sz w:val="18"/>
              </w:rPr>
            </w:pPr>
            <w:r>
              <w:rPr>
                <w:sz w:val="18"/>
              </w:rPr>
              <w:t>0.215</w:t>
            </w:r>
          </w:p>
        </w:tc>
        <w:tc>
          <w:tcPr>
            <w:tcW w:w="990" w:type="dxa"/>
            <w:gridSpan w:val="4"/>
            <w:tcBorders>
              <w:top w:val="nil"/>
            </w:tcBorders>
            <w:vAlign w:val="center"/>
          </w:tcPr>
          <w:p w14:paraId="10C98B5C" w14:textId="75E2EA4C" w:rsidR="004F5839" w:rsidRPr="00F41F91" w:rsidRDefault="004F5839" w:rsidP="004F5839">
            <w:pPr>
              <w:jc w:val="center"/>
              <w:rPr>
                <w:sz w:val="18"/>
              </w:rPr>
            </w:pPr>
            <w:r>
              <w:rPr>
                <w:sz w:val="18"/>
              </w:rPr>
              <w:t xml:space="preserve">0.070 – 0.250 </w:t>
            </w:r>
          </w:p>
        </w:tc>
        <w:tc>
          <w:tcPr>
            <w:tcW w:w="900" w:type="dxa"/>
            <w:gridSpan w:val="3"/>
            <w:tcBorders>
              <w:top w:val="nil"/>
            </w:tcBorders>
            <w:vAlign w:val="center"/>
          </w:tcPr>
          <w:p w14:paraId="1EF40078" w14:textId="4454BDA4" w:rsidR="004F5839" w:rsidRPr="00F41F91" w:rsidRDefault="004F5839" w:rsidP="004F5839">
            <w:pPr>
              <w:jc w:val="center"/>
              <w:rPr>
                <w:sz w:val="18"/>
              </w:rPr>
            </w:pPr>
            <w:r>
              <w:rPr>
                <w:sz w:val="18"/>
              </w:rPr>
              <w:t>2</w:t>
            </w:r>
          </w:p>
        </w:tc>
        <w:tc>
          <w:tcPr>
            <w:tcW w:w="900" w:type="dxa"/>
            <w:tcBorders>
              <w:top w:val="nil"/>
            </w:tcBorders>
            <w:vAlign w:val="center"/>
          </w:tcPr>
          <w:p w14:paraId="11C2D057" w14:textId="353CB90C" w:rsidR="004F5839" w:rsidRPr="00F41F91" w:rsidRDefault="004F5839" w:rsidP="004F5839">
            <w:pPr>
              <w:jc w:val="center"/>
              <w:rPr>
                <w:sz w:val="18"/>
              </w:rPr>
            </w:pPr>
            <w:r>
              <w:rPr>
                <w:sz w:val="18"/>
              </w:rPr>
              <w:t>1</w:t>
            </w:r>
          </w:p>
        </w:tc>
        <w:tc>
          <w:tcPr>
            <w:tcW w:w="3464" w:type="dxa"/>
            <w:tcBorders>
              <w:top w:val="nil"/>
              <w:right w:val="single" w:sz="6" w:space="0" w:color="auto"/>
            </w:tcBorders>
            <w:vAlign w:val="center"/>
          </w:tcPr>
          <w:p w14:paraId="79BF5DC9" w14:textId="1D23ABEC" w:rsidR="004F5839" w:rsidRPr="00F41F91" w:rsidRDefault="004F5839" w:rsidP="004F5839">
            <w:pPr>
              <w:jc w:val="center"/>
              <w:rPr>
                <w:sz w:val="18"/>
              </w:rPr>
            </w:pPr>
            <w:r>
              <w:rPr>
                <w:sz w:val="18"/>
              </w:rPr>
              <w:t>Erosion of natural deposits; runoff from orchards; glass and electronic production wastes</w:t>
            </w:r>
          </w:p>
        </w:tc>
      </w:tr>
      <w:tr w:rsidR="004F5839" w:rsidRPr="001F3468" w14:paraId="33622711" w14:textId="77777777" w:rsidTr="00AE0EA9">
        <w:trPr>
          <w:gridAfter w:val="1"/>
          <w:wAfter w:w="46" w:type="dxa"/>
          <w:trHeight w:val="87"/>
          <w:jc w:val="center"/>
        </w:trPr>
        <w:tc>
          <w:tcPr>
            <w:tcW w:w="2512" w:type="dxa"/>
            <w:gridSpan w:val="2"/>
            <w:tcBorders>
              <w:top w:val="nil"/>
              <w:left w:val="single" w:sz="6" w:space="0" w:color="auto"/>
            </w:tcBorders>
            <w:vAlign w:val="center"/>
          </w:tcPr>
          <w:p w14:paraId="617D2B40" w14:textId="31AD46D2" w:rsidR="004F5839" w:rsidRDefault="004F5839" w:rsidP="004F5839">
            <w:pPr>
              <w:ind w:left="180"/>
              <w:jc w:val="center"/>
              <w:rPr>
                <w:sz w:val="18"/>
              </w:rPr>
            </w:pPr>
            <w:proofErr w:type="spellStart"/>
            <w:r w:rsidRPr="001D3B64">
              <w:rPr>
                <w:sz w:val="18"/>
              </w:rPr>
              <w:t>Haloacetic</w:t>
            </w:r>
            <w:proofErr w:type="spellEnd"/>
            <w:r w:rsidRPr="001D3B64">
              <w:rPr>
                <w:sz w:val="18"/>
              </w:rPr>
              <w:t xml:space="preserve"> Acids (ppb)</w:t>
            </w:r>
          </w:p>
        </w:tc>
        <w:tc>
          <w:tcPr>
            <w:tcW w:w="900" w:type="dxa"/>
            <w:gridSpan w:val="2"/>
            <w:tcBorders>
              <w:top w:val="nil"/>
            </w:tcBorders>
            <w:vAlign w:val="center"/>
          </w:tcPr>
          <w:p w14:paraId="19F11DF4" w14:textId="12AAF22A" w:rsidR="004F5839" w:rsidRPr="00DC020A" w:rsidRDefault="004F5839" w:rsidP="004F5839">
            <w:pPr>
              <w:jc w:val="center"/>
              <w:rPr>
                <w:sz w:val="18"/>
              </w:rPr>
            </w:pPr>
            <w:r>
              <w:rPr>
                <w:sz w:val="18"/>
              </w:rPr>
              <w:t>7/2022</w:t>
            </w:r>
          </w:p>
        </w:tc>
        <w:tc>
          <w:tcPr>
            <w:tcW w:w="1170" w:type="dxa"/>
            <w:gridSpan w:val="2"/>
            <w:tcBorders>
              <w:top w:val="nil"/>
            </w:tcBorders>
            <w:vAlign w:val="center"/>
          </w:tcPr>
          <w:p w14:paraId="5216DC1A" w14:textId="0B3A399F" w:rsidR="004F5839" w:rsidRDefault="004F5839" w:rsidP="004F5839">
            <w:pPr>
              <w:jc w:val="center"/>
              <w:rPr>
                <w:sz w:val="18"/>
              </w:rPr>
            </w:pPr>
            <w:r>
              <w:rPr>
                <w:sz w:val="18"/>
              </w:rPr>
              <w:t>3</w:t>
            </w:r>
          </w:p>
        </w:tc>
        <w:tc>
          <w:tcPr>
            <w:tcW w:w="990" w:type="dxa"/>
            <w:gridSpan w:val="4"/>
            <w:tcBorders>
              <w:top w:val="nil"/>
            </w:tcBorders>
            <w:vAlign w:val="center"/>
          </w:tcPr>
          <w:p w14:paraId="5206AFB4" w14:textId="059105DE" w:rsidR="004F5839" w:rsidRDefault="004F5839" w:rsidP="004F5839">
            <w:pPr>
              <w:jc w:val="center"/>
              <w:rPr>
                <w:sz w:val="18"/>
              </w:rPr>
            </w:pPr>
            <w:r>
              <w:rPr>
                <w:sz w:val="18"/>
              </w:rPr>
              <w:t>N/A</w:t>
            </w:r>
          </w:p>
        </w:tc>
        <w:tc>
          <w:tcPr>
            <w:tcW w:w="900" w:type="dxa"/>
            <w:gridSpan w:val="3"/>
            <w:tcBorders>
              <w:top w:val="nil"/>
            </w:tcBorders>
            <w:vAlign w:val="center"/>
          </w:tcPr>
          <w:p w14:paraId="658F798F" w14:textId="32D5A8E8" w:rsidR="004F5839" w:rsidRDefault="004F5839" w:rsidP="004F5839">
            <w:pPr>
              <w:jc w:val="center"/>
              <w:rPr>
                <w:sz w:val="18"/>
              </w:rPr>
            </w:pPr>
            <w:r>
              <w:rPr>
                <w:sz w:val="18"/>
              </w:rPr>
              <w:t>60</w:t>
            </w:r>
          </w:p>
        </w:tc>
        <w:tc>
          <w:tcPr>
            <w:tcW w:w="900" w:type="dxa"/>
            <w:tcBorders>
              <w:top w:val="nil"/>
            </w:tcBorders>
            <w:vAlign w:val="center"/>
          </w:tcPr>
          <w:p w14:paraId="4C3755BD" w14:textId="49BDA346" w:rsidR="004F5839" w:rsidRDefault="004F5839" w:rsidP="004F5839">
            <w:pPr>
              <w:jc w:val="center"/>
              <w:rPr>
                <w:sz w:val="18"/>
              </w:rPr>
            </w:pPr>
            <w:r w:rsidRPr="00001557">
              <w:rPr>
                <w:sz w:val="18"/>
              </w:rPr>
              <w:t>N/A</w:t>
            </w:r>
          </w:p>
        </w:tc>
        <w:tc>
          <w:tcPr>
            <w:tcW w:w="3464" w:type="dxa"/>
            <w:tcBorders>
              <w:top w:val="nil"/>
              <w:right w:val="single" w:sz="6" w:space="0" w:color="auto"/>
            </w:tcBorders>
            <w:vAlign w:val="center"/>
          </w:tcPr>
          <w:p w14:paraId="01E117FE" w14:textId="0B2D89DA" w:rsidR="004F5839" w:rsidRDefault="004F5839" w:rsidP="004F5839">
            <w:pPr>
              <w:jc w:val="center"/>
              <w:rPr>
                <w:sz w:val="18"/>
              </w:rPr>
            </w:pPr>
            <w:r w:rsidRPr="00001557">
              <w:rPr>
                <w:sz w:val="18"/>
              </w:rPr>
              <w:t>Byproduct of drinking water disinfection</w:t>
            </w:r>
          </w:p>
        </w:tc>
      </w:tr>
      <w:tr w:rsidR="004F5839" w:rsidRPr="001F3468" w14:paraId="2EAE079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88590B2" w14:textId="0EE5522F" w:rsidR="004F5839" w:rsidRDefault="004F5839" w:rsidP="004F5839">
            <w:pPr>
              <w:ind w:left="180"/>
              <w:jc w:val="center"/>
              <w:rPr>
                <w:sz w:val="18"/>
              </w:rPr>
            </w:pPr>
            <w:r>
              <w:rPr>
                <w:sz w:val="18"/>
              </w:rPr>
              <w:t>Nickel (ppb)</w:t>
            </w:r>
          </w:p>
        </w:tc>
        <w:tc>
          <w:tcPr>
            <w:tcW w:w="900" w:type="dxa"/>
            <w:gridSpan w:val="2"/>
            <w:tcBorders>
              <w:top w:val="nil"/>
            </w:tcBorders>
            <w:vAlign w:val="center"/>
          </w:tcPr>
          <w:p w14:paraId="470CD4EE" w14:textId="57388305" w:rsidR="004F5839" w:rsidRPr="00DC020A" w:rsidRDefault="004F5839" w:rsidP="004F5839">
            <w:pPr>
              <w:jc w:val="center"/>
              <w:rPr>
                <w:sz w:val="18"/>
              </w:rPr>
            </w:pPr>
            <w:r>
              <w:rPr>
                <w:sz w:val="18"/>
              </w:rPr>
              <w:t>2021 &amp; 2022</w:t>
            </w:r>
          </w:p>
        </w:tc>
        <w:tc>
          <w:tcPr>
            <w:tcW w:w="1170" w:type="dxa"/>
            <w:gridSpan w:val="2"/>
            <w:tcBorders>
              <w:top w:val="nil"/>
            </w:tcBorders>
            <w:vAlign w:val="center"/>
          </w:tcPr>
          <w:p w14:paraId="52518740" w14:textId="04FE5431" w:rsidR="004F5839" w:rsidRDefault="004F5839" w:rsidP="004F5839">
            <w:pPr>
              <w:jc w:val="center"/>
              <w:rPr>
                <w:sz w:val="18"/>
              </w:rPr>
            </w:pPr>
            <w:r>
              <w:rPr>
                <w:sz w:val="18"/>
              </w:rPr>
              <w:t>1.8</w:t>
            </w:r>
          </w:p>
        </w:tc>
        <w:tc>
          <w:tcPr>
            <w:tcW w:w="990" w:type="dxa"/>
            <w:gridSpan w:val="4"/>
            <w:tcBorders>
              <w:top w:val="nil"/>
            </w:tcBorders>
            <w:vAlign w:val="center"/>
          </w:tcPr>
          <w:p w14:paraId="1CBE8575" w14:textId="3E83906F" w:rsidR="004F5839" w:rsidRDefault="004F5839" w:rsidP="004F5839">
            <w:pPr>
              <w:jc w:val="center"/>
              <w:rPr>
                <w:sz w:val="18"/>
              </w:rPr>
            </w:pPr>
            <w:r>
              <w:rPr>
                <w:sz w:val="18"/>
              </w:rPr>
              <w:t xml:space="preserve">0 – 12 </w:t>
            </w:r>
          </w:p>
        </w:tc>
        <w:tc>
          <w:tcPr>
            <w:tcW w:w="900" w:type="dxa"/>
            <w:gridSpan w:val="3"/>
            <w:tcBorders>
              <w:top w:val="nil"/>
            </w:tcBorders>
            <w:vAlign w:val="center"/>
          </w:tcPr>
          <w:p w14:paraId="54129FDC" w14:textId="6F42C545" w:rsidR="004F5839" w:rsidRDefault="004F5839" w:rsidP="004F5839">
            <w:pPr>
              <w:jc w:val="center"/>
              <w:rPr>
                <w:sz w:val="18"/>
              </w:rPr>
            </w:pPr>
            <w:r>
              <w:rPr>
                <w:sz w:val="18"/>
              </w:rPr>
              <w:t>100</w:t>
            </w:r>
          </w:p>
        </w:tc>
        <w:tc>
          <w:tcPr>
            <w:tcW w:w="900" w:type="dxa"/>
            <w:tcBorders>
              <w:top w:val="nil"/>
            </w:tcBorders>
            <w:vAlign w:val="center"/>
          </w:tcPr>
          <w:p w14:paraId="698BAA43" w14:textId="0BB84C79" w:rsidR="004F5839" w:rsidRDefault="004F5839" w:rsidP="004F5839">
            <w:pPr>
              <w:jc w:val="center"/>
              <w:rPr>
                <w:sz w:val="18"/>
              </w:rPr>
            </w:pPr>
            <w:r>
              <w:rPr>
                <w:sz w:val="18"/>
              </w:rPr>
              <w:t>12</w:t>
            </w:r>
          </w:p>
        </w:tc>
        <w:tc>
          <w:tcPr>
            <w:tcW w:w="3464" w:type="dxa"/>
            <w:tcBorders>
              <w:top w:val="nil"/>
              <w:right w:val="single" w:sz="6" w:space="0" w:color="auto"/>
            </w:tcBorders>
            <w:vAlign w:val="center"/>
          </w:tcPr>
          <w:p w14:paraId="2E0FC966" w14:textId="034DE384" w:rsidR="004F5839" w:rsidRDefault="004F5839" w:rsidP="004F5839">
            <w:pPr>
              <w:jc w:val="center"/>
              <w:rPr>
                <w:sz w:val="18"/>
              </w:rPr>
            </w:pPr>
            <w:r w:rsidRPr="0096555F">
              <w:rPr>
                <w:sz w:val="18"/>
              </w:rPr>
              <w:t>Erosion of natural deposits; discharge from metal factories</w:t>
            </w:r>
          </w:p>
        </w:tc>
      </w:tr>
      <w:tr w:rsidR="004F5839" w:rsidRPr="001F3468" w14:paraId="010C6575" w14:textId="77777777" w:rsidTr="00AE0EA9">
        <w:trPr>
          <w:gridAfter w:val="1"/>
          <w:wAfter w:w="46" w:type="dxa"/>
          <w:trHeight w:val="432"/>
          <w:jc w:val="center"/>
        </w:trPr>
        <w:tc>
          <w:tcPr>
            <w:tcW w:w="2512" w:type="dxa"/>
            <w:gridSpan w:val="2"/>
            <w:tcBorders>
              <w:top w:val="nil"/>
              <w:left w:val="single" w:sz="6" w:space="0" w:color="auto"/>
            </w:tcBorders>
            <w:vAlign w:val="center"/>
          </w:tcPr>
          <w:p w14:paraId="7CFB0F3C" w14:textId="62CC5DAE" w:rsidR="004F5839" w:rsidRDefault="004F5839" w:rsidP="004F5839">
            <w:pPr>
              <w:ind w:left="180"/>
              <w:jc w:val="center"/>
              <w:rPr>
                <w:sz w:val="18"/>
              </w:rPr>
            </w:pPr>
            <w:r>
              <w:rPr>
                <w:sz w:val="18"/>
              </w:rPr>
              <w:t>Nitrate as N (ppm)</w:t>
            </w:r>
          </w:p>
        </w:tc>
        <w:tc>
          <w:tcPr>
            <w:tcW w:w="900" w:type="dxa"/>
            <w:gridSpan w:val="2"/>
            <w:tcBorders>
              <w:top w:val="nil"/>
            </w:tcBorders>
            <w:vAlign w:val="center"/>
          </w:tcPr>
          <w:p w14:paraId="46847964" w14:textId="6424FE92" w:rsidR="004F5839" w:rsidRPr="00DC020A" w:rsidRDefault="004F5839" w:rsidP="004F5839">
            <w:pPr>
              <w:jc w:val="center"/>
              <w:rPr>
                <w:sz w:val="18"/>
              </w:rPr>
            </w:pPr>
            <w:r>
              <w:rPr>
                <w:sz w:val="18"/>
              </w:rPr>
              <w:t>2022</w:t>
            </w:r>
          </w:p>
        </w:tc>
        <w:tc>
          <w:tcPr>
            <w:tcW w:w="1170" w:type="dxa"/>
            <w:gridSpan w:val="2"/>
            <w:tcBorders>
              <w:top w:val="nil"/>
            </w:tcBorders>
            <w:vAlign w:val="center"/>
          </w:tcPr>
          <w:p w14:paraId="6331D043" w14:textId="1D9B0FFF" w:rsidR="004F5839" w:rsidRDefault="004F5839" w:rsidP="004F5839">
            <w:pPr>
              <w:jc w:val="center"/>
              <w:rPr>
                <w:sz w:val="18"/>
              </w:rPr>
            </w:pPr>
            <w:r>
              <w:rPr>
                <w:sz w:val="18"/>
              </w:rPr>
              <w:t>1.2</w:t>
            </w:r>
          </w:p>
        </w:tc>
        <w:tc>
          <w:tcPr>
            <w:tcW w:w="990" w:type="dxa"/>
            <w:gridSpan w:val="4"/>
            <w:tcBorders>
              <w:top w:val="nil"/>
            </w:tcBorders>
            <w:vAlign w:val="center"/>
          </w:tcPr>
          <w:p w14:paraId="090F7981" w14:textId="0D282D5D" w:rsidR="004F5839" w:rsidRPr="00F341C0" w:rsidRDefault="004F5839" w:rsidP="004F5839">
            <w:pPr>
              <w:jc w:val="center"/>
              <w:rPr>
                <w:sz w:val="18"/>
              </w:rPr>
            </w:pPr>
            <w:r>
              <w:rPr>
                <w:sz w:val="18"/>
              </w:rPr>
              <w:t>0 – 3.5</w:t>
            </w:r>
          </w:p>
        </w:tc>
        <w:tc>
          <w:tcPr>
            <w:tcW w:w="900" w:type="dxa"/>
            <w:gridSpan w:val="3"/>
            <w:tcBorders>
              <w:top w:val="nil"/>
            </w:tcBorders>
            <w:vAlign w:val="center"/>
          </w:tcPr>
          <w:p w14:paraId="31B4F134" w14:textId="2015D647" w:rsidR="004F5839" w:rsidRDefault="004F5839" w:rsidP="004F5839">
            <w:pPr>
              <w:jc w:val="center"/>
              <w:rPr>
                <w:sz w:val="18"/>
              </w:rPr>
            </w:pPr>
            <w:r>
              <w:rPr>
                <w:sz w:val="18"/>
              </w:rPr>
              <w:t>10</w:t>
            </w:r>
          </w:p>
        </w:tc>
        <w:tc>
          <w:tcPr>
            <w:tcW w:w="900" w:type="dxa"/>
            <w:tcBorders>
              <w:top w:val="nil"/>
            </w:tcBorders>
            <w:vAlign w:val="center"/>
          </w:tcPr>
          <w:p w14:paraId="0596193B" w14:textId="00CA259B" w:rsidR="004F5839" w:rsidRDefault="004F5839" w:rsidP="004F5839">
            <w:pPr>
              <w:jc w:val="center"/>
              <w:rPr>
                <w:sz w:val="18"/>
              </w:rPr>
            </w:pPr>
            <w:r>
              <w:rPr>
                <w:sz w:val="18"/>
              </w:rPr>
              <w:t>10</w:t>
            </w:r>
          </w:p>
        </w:tc>
        <w:tc>
          <w:tcPr>
            <w:tcW w:w="3464" w:type="dxa"/>
            <w:tcBorders>
              <w:top w:val="nil"/>
              <w:right w:val="single" w:sz="6" w:space="0" w:color="auto"/>
            </w:tcBorders>
            <w:vAlign w:val="center"/>
          </w:tcPr>
          <w:p w14:paraId="6A52AEE5" w14:textId="66116D8B" w:rsidR="004F5839" w:rsidRDefault="004F5839" w:rsidP="004F5839">
            <w:pPr>
              <w:jc w:val="center"/>
              <w:rPr>
                <w:sz w:val="18"/>
              </w:rPr>
            </w:pPr>
            <w:r>
              <w:rPr>
                <w:sz w:val="18"/>
              </w:rPr>
              <w:t>Runoff and leaching from fertilizer use; leaching from septic tanks and sewage; erosion of natural deposits</w:t>
            </w:r>
          </w:p>
        </w:tc>
      </w:tr>
      <w:tr w:rsidR="004F5839" w:rsidRPr="001F3468" w14:paraId="04413D9D" w14:textId="77777777" w:rsidTr="00AE0EA9">
        <w:trPr>
          <w:gridAfter w:val="1"/>
          <w:wAfter w:w="46" w:type="dxa"/>
          <w:trHeight w:val="432"/>
          <w:jc w:val="center"/>
        </w:trPr>
        <w:tc>
          <w:tcPr>
            <w:tcW w:w="2512" w:type="dxa"/>
            <w:gridSpan w:val="2"/>
            <w:tcBorders>
              <w:left w:val="single" w:sz="4" w:space="0" w:color="auto"/>
              <w:bottom w:val="single" w:sz="4" w:space="0" w:color="auto"/>
            </w:tcBorders>
            <w:vAlign w:val="center"/>
          </w:tcPr>
          <w:p w14:paraId="575C0EAC" w14:textId="09A449A1" w:rsidR="004F5839" w:rsidRDefault="004F5839" w:rsidP="004F5839">
            <w:pPr>
              <w:ind w:left="180"/>
              <w:jc w:val="center"/>
              <w:rPr>
                <w:sz w:val="18"/>
              </w:rPr>
            </w:pPr>
            <w:r w:rsidRPr="001D3B64">
              <w:rPr>
                <w:sz w:val="18"/>
              </w:rPr>
              <w:t>Total Trihalomethane</w:t>
            </w:r>
            <w:r>
              <w:rPr>
                <w:sz w:val="18"/>
              </w:rPr>
              <w:t xml:space="preserve">s </w:t>
            </w:r>
            <w:r w:rsidRPr="001D3B64">
              <w:rPr>
                <w:sz w:val="18"/>
              </w:rPr>
              <w:t>(ppb)</w:t>
            </w:r>
          </w:p>
        </w:tc>
        <w:tc>
          <w:tcPr>
            <w:tcW w:w="900" w:type="dxa"/>
            <w:gridSpan w:val="2"/>
            <w:tcBorders>
              <w:bottom w:val="single" w:sz="4" w:space="0" w:color="auto"/>
            </w:tcBorders>
            <w:vAlign w:val="center"/>
          </w:tcPr>
          <w:p w14:paraId="01ABBAD3" w14:textId="66D69833" w:rsidR="004F5839" w:rsidRPr="00F41F91" w:rsidRDefault="004F5839" w:rsidP="004F5839">
            <w:pPr>
              <w:jc w:val="center"/>
              <w:rPr>
                <w:sz w:val="18"/>
              </w:rPr>
            </w:pPr>
            <w:r>
              <w:rPr>
                <w:sz w:val="18"/>
              </w:rPr>
              <w:t>7/2022</w:t>
            </w:r>
          </w:p>
        </w:tc>
        <w:tc>
          <w:tcPr>
            <w:tcW w:w="1170" w:type="dxa"/>
            <w:gridSpan w:val="2"/>
            <w:tcBorders>
              <w:bottom w:val="single" w:sz="4" w:space="0" w:color="auto"/>
            </w:tcBorders>
            <w:vAlign w:val="center"/>
          </w:tcPr>
          <w:p w14:paraId="342AD811" w14:textId="355172BA" w:rsidR="004F5839" w:rsidRPr="00F41F91" w:rsidRDefault="004F5839" w:rsidP="004F5839">
            <w:pPr>
              <w:jc w:val="center"/>
              <w:rPr>
                <w:sz w:val="18"/>
              </w:rPr>
            </w:pPr>
            <w:r>
              <w:rPr>
                <w:sz w:val="18"/>
              </w:rPr>
              <w:t>14</w:t>
            </w:r>
          </w:p>
        </w:tc>
        <w:tc>
          <w:tcPr>
            <w:tcW w:w="990" w:type="dxa"/>
            <w:gridSpan w:val="4"/>
            <w:tcBorders>
              <w:bottom w:val="single" w:sz="4" w:space="0" w:color="auto"/>
            </w:tcBorders>
            <w:vAlign w:val="center"/>
          </w:tcPr>
          <w:p w14:paraId="6AAFCC7B" w14:textId="5291DAB2" w:rsidR="004F5839" w:rsidRPr="009D7BC0" w:rsidRDefault="004F5839" w:rsidP="004F5839">
            <w:pPr>
              <w:jc w:val="center"/>
              <w:rPr>
                <w:sz w:val="18"/>
              </w:rPr>
            </w:pPr>
            <w:r>
              <w:rPr>
                <w:sz w:val="18"/>
              </w:rPr>
              <w:t>N/A</w:t>
            </w:r>
          </w:p>
        </w:tc>
        <w:tc>
          <w:tcPr>
            <w:tcW w:w="900" w:type="dxa"/>
            <w:gridSpan w:val="3"/>
            <w:tcBorders>
              <w:bottom w:val="single" w:sz="4" w:space="0" w:color="auto"/>
            </w:tcBorders>
            <w:vAlign w:val="center"/>
          </w:tcPr>
          <w:p w14:paraId="75448663" w14:textId="420EAA2B" w:rsidR="004F5839" w:rsidRDefault="004F5839" w:rsidP="004F5839">
            <w:pPr>
              <w:jc w:val="center"/>
              <w:rPr>
                <w:sz w:val="18"/>
              </w:rPr>
            </w:pPr>
            <w:r w:rsidRPr="00001557">
              <w:rPr>
                <w:sz w:val="18"/>
              </w:rPr>
              <w:t>80</w:t>
            </w:r>
          </w:p>
        </w:tc>
        <w:tc>
          <w:tcPr>
            <w:tcW w:w="900" w:type="dxa"/>
            <w:tcBorders>
              <w:bottom w:val="single" w:sz="4" w:space="0" w:color="auto"/>
            </w:tcBorders>
            <w:vAlign w:val="center"/>
          </w:tcPr>
          <w:p w14:paraId="60E47FE5" w14:textId="47A31926" w:rsidR="004F5839" w:rsidRDefault="004F5839" w:rsidP="004F5839">
            <w:pPr>
              <w:jc w:val="center"/>
              <w:rPr>
                <w:sz w:val="18"/>
              </w:rPr>
            </w:pPr>
            <w:r w:rsidRPr="00001557">
              <w:rPr>
                <w:sz w:val="18"/>
              </w:rPr>
              <w:t>N/A</w:t>
            </w:r>
          </w:p>
        </w:tc>
        <w:tc>
          <w:tcPr>
            <w:tcW w:w="3464" w:type="dxa"/>
            <w:tcBorders>
              <w:bottom w:val="single" w:sz="4" w:space="0" w:color="auto"/>
              <w:right w:val="single" w:sz="4" w:space="0" w:color="auto"/>
            </w:tcBorders>
            <w:vAlign w:val="center"/>
          </w:tcPr>
          <w:p w14:paraId="390B5ED1" w14:textId="5708A55D" w:rsidR="004F5839" w:rsidRPr="009E6B21" w:rsidRDefault="004F5839" w:rsidP="004F5839">
            <w:pPr>
              <w:jc w:val="center"/>
              <w:rPr>
                <w:sz w:val="18"/>
              </w:rPr>
            </w:pPr>
            <w:r w:rsidRPr="00001557">
              <w:rPr>
                <w:sz w:val="18"/>
              </w:rPr>
              <w:t>Byproduct of drinking water disinfection</w:t>
            </w:r>
          </w:p>
        </w:tc>
      </w:tr>
      <w:tr w:rsidR="00131CE5"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131CE5" w:rsidRPr="00F41F91" w:rsidRDefault="00131CE5" w:rsidP="00131CE5">
            <w:pPr>
              <w:jc w:val="center"/>
              <w:rPr>
                <w:b/>
                <w:caps/>
              </w:rPr>
            </w:pPr>
            <w:r w:rsidRPr="00F41F91">
              <w:rPr>
                <w:b/>
                <w:caps/>
              </w:rPr>
              <w:lastRenderedPageBreak/>
              <w:t xml:space="preserve">TAble 5 – detection of contaminants with a </w:t>
            </w:r>
            <w:r w:rsidRPr="00F41F91">
              <w:rPr>
                <w:b/>
                <w:caps/>
                <w:u w:val="single"/>
              </w:rPr>
              <w:t>Secondary</w:t>
            </w:r>
            <w:r w:rsidRPr="00F41F91">
              <w:rPr>
                <w:b/>
                <w:caps/>
              </w:rPr>
              <w:t xml:space="preserve"> Drinking Water Standard</w:t>
            </w:r>
          </w:p>
        </w:tc>
      </w:tr>
      <w:tr w:rsidR="00131CE5"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131CE5" w:rsidRPr="00F41F91" w:rsidRDefault="00131CE5" w:rsidP="00131CE5">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131CE5" w:rsidRPr="00F41F91" w:rsidRDefault="00131CE5" w:rsidP="00131CE5">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131CE5" w:rsidRPr="00F41F91" w:rsidRDefault="00131CE5" w:rsidP="00131CE5">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131CE5" w:rsidRPr="00F41F91" w:rsidRDefault="00131CE5" w:rsidP="00131CE5">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131CE5" w:rsidRPr="00F41F91" w:rsidRDefault="00131CE5" w:rsidP="00131CE5">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131CE5" w:rsidRPr="00F41F91" w:rsidRDefault="00131CE5" w:rsidP="00131CE5">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4F5839" w:rsidRPr="001F3468" w14:paraId="7CE82871" w14:textId="77777777" w:rsidTr="00E34416">
        <w:trPr>
          <w:trHeight w:val="432"/>
          <w:jc w:val="center"/>
        </w:trPr>
        <w:tc>
          <w:tcPr>
            <w:tcW w:w="2872" w:type="dxa"/>
            <w:gridSpan w:val="3"/>
            <w:tcBorders>
              <w:left w:val="single" w:sz="6" w:space="0" w:color="auto"/>
            </w:tcBorders>
            <w:vAlign w:val="center"/>
          </w:tcPr>
          <w:p w14:paraId="4A366691" w14:textId="4F81F5A1" w:rsidR="004F5839" w:rsidRDefault="004F5839" w:rsidP="004F5839">
            <w:pPr>
              <w:jc w:val="center"/>
              <w:rPr>
                <w:sz w:val="18"/>
              </w:rPr>
            </w:pPr>
            <w:r w:rsidRPr="006204CD">
              <w:rPr>
                <w:sz w:val="18"/>
              </w:rPr>
              <w:t>Aluminum (pp</w:t>
            </w:r>
            <w:r>
              <w:rPr>
                <w:sz w:val="18"/>
              </w:rPr>
              <w:t>b</w:t>
            </w:r>
            <w:r w:rsidRPr="006204CD">
              <w:rPr>
                <w:sz w:val="18"/>
              </w:rPr>
              <w:t>)</w:t>
            </w:r>
          </w:p>
        </w:tc>
        <w:tc>
          <w:tcPr>
            <w:tcW w:w="900" w:type="dxa"/>
            <w:gridSpan w:val="2"/>
            <w:vAlign w:val="center"/>
          </w:tcPr>
          <w:p w14:paraId="2409B2B4" w14:textId="3170DA42" w:rsidR="004F5839" w:rsidRPr="00F41F91" w:rsidRDefault="004F5839" w:rsidP="004F5839">
            <w:pPr>
              <w:jc w:val="center"/>
              <w:rPr>
                <w:sz w:val="18"/>
              </w:rPr>
            </w:pPr>
            <w:r>
              <w:rPr>
                <w:sz w:val="18"/>
              </w:rPr>
              <w:t>2021 &amp; 2022</w:t>
            </w:r>
          </w:p>
        </w:tc>
        <w:tc>
          <w:tcPr>
            <w:tcW w:w="836" w:type="dxa"/>
            <w:gridSpan w:val="2"/>
            <w:vAlign w:val="center"/>
          </w:tcPr>
          <w:p w14:paraId="231957B1" w14:textId="1030EF25" w:rsidR="004F5839" w:rsidRPr="00F41F91" w:rsidRDefault="004F5839" w:rsidP="004F5839">
            <w:pPr>
              <w:jc w:val="center"/>
              <w:rPr>
                <w:sz w:val="18"/>
              </w:rPr>
            </w:pPr>
            <w:r>
              <w:rPr>
                <w:sz w:val="18"/>
              </w:rPr>
              <w:t>2.1</w:t>
            </w:r>
          </w:p>
        </w:tc>
        <w:tc>
          <w:tcPr>
            <w:tcW w:w="964" w:type="dxa"/>
            <w:gridSpan w:val="3"/>
            <w:vAlign w:val="center"/>
          </w:tcPr>
          <w:p w14:paraId="1E45F2E6" w14:textId="445A0B43" w:rsidR="004F5839" w:rsidRPr="00EF1A3A" w:rsidRDefault="004F5839" w:rsidP="004F5839">
            <w:pPr>
              <w:jc w:val="center"/>
              <w:rPr>
                <w:sz w:val="18"/>
              </w:rPr>
            </w:pPr>
            <w:r>
              <w:rPr>
                <w:sz w:val="18"/>
              </w:rPr>
              <w:t xml:space="preserve">0 – 30 </w:t>
            </w:r>
          </w:p>
        </w:tc>
        <w:tc>
          <w:tcPr>
            <w:tcW w:w="810" w:type="dxa"/>
            <w:gridSpan w:val="2"/>
            <w:vAlign w:val="center"/>
          </w:tcPr>
          <w:p w14:paraId="7C8433F9" w14:textId="07366CDD" w:rsidR="004F5839" w:rsidRPr="00F96064" w:rsidRDefault="004F5839" w:rsidP="004F5839">
            <w:pPr>
              <w:jc w:val="center"/>
              <w:rPr>
                <w:sz w:val="18"/>
              </w:rPr>
            </w:pPr>
            <w:r>
              <w:rPr>
                <w:sz w:val="18"/>
              </w:rPr>
              <w:t>200</w:t>
            </w:r>
          </w:p>
        </w:tc>
        <w:tc>
          <w:tcPr>
            <w:tcW w:w="4500" w:type="dxa"/>
            <w:gridSpan w:val="4"/>
            <w:tcBorders>
              <w:right w:val="single" w:sz="6" w:space="0" w:color="auto"/>
            </w:tcBorders>
            <w:vAlign w:val="center"/>
          </w:tcPr>
          <w:p w14:paraId="5DA0CD13" w14:textId="6A8B7588" w:rsidR="004F5839" w:rsidRPr="00F96064" w:rsidRDefault="004F5839" w:rsidP="004F5839">
            <w:pPr>
              <w:jc w:val="center"/>
              <w:rPr>
                <w:sz w:val="17"/>
                <w:szCs w:val="17"/>
              </w:rPr>
            </w:pPr>
            <w:r w:rsidRPr="00F96064">
              <w:rPr>
                <w:sz w:val="17"/>
                <w:szCs w:val="17"/>
              </w:rPr>
              <w:t>Erosion of natural deposits; residue from some surface water treatment processes</w:t>
            </w:r>
          </w:p>
        </w:tc>
      </w:tr>
      <w:tr w:rsidR="004F5839" w:rsidRPr="001F3468" w14:paraId="73AA3915" w14:textId="77777777" w:rsidTr="00AC5C20">
        <w:trPr>
          <w:trHeight w:val="87"/>
          <w:jc w:val="center"/>
        </w:trPr>
        <w:tc>
          <w:tcPr>
            <w:tcW w:w="2872" w:type="dxa"/>
            <w:gridSpan w:val="3"/>
            <w:tcBorders>
              <w:left w:val="single" w:sz="6" w:space="0" w:color="auto"/>
            </w:tcBorders>
            <w:vAlign w:val="center"/>
          </w:tcPr>
          <w:p w14:paraId="6032FFB0" w14:textId="126B437B" w:rsidR="004F5839" w:rsidRDefault="004F5839" w:rsidP="004F5839">
            <w:pPr>
              <w:jc w:val="center"/>
              <w:rPr>
                <w:sz w:val="18"/>
              </w:rPr>
            </w:pPr>
            <w:r>
              <w:rPr>
                <w:sz w:val="18"/>
              </w:rPr>
              <w:t>Color (units)</w:t>
            </w:r>
          </w:p>
        </w:tc>
        <w:tc>
          <w:tcPr>
            <w:tcW w:w="900" w:type="dxa"/>
            <w:gridSpan w:val="2"/>
          </w:tcPr>
          <w:p w14:paraId="1F87FF78" w14:textId="4EFBA501" w:rsidR="004F5839" w:rsidRPr="00F41F91" w:rsidRDefault="004F5839" w:rsidP="004F5839">
            <w:pPr>
              <w:jc w:val="center"/>
              <w:rPr>
                <w:sz w:val="18"/>
              </w:rPr>
            </w:pPr>
            <w:r w:rsidRPr="00294921">
              <w:rPr>
                <w:sz w:val="18"/>
              </w:rPr>
              <w:t>2021 &amp; 2022</w:t>
            </w:r>
          </w:p>
        </w:tc>
        <w:tc>
          <w:tcPr>
            <w:tcW w:w="836" w:type="dxa"/>
            <w:gridSpan w:val="2"/>
            <w:vAlign w:val="center"/>
          </w:tcPr>
          <w:p w14:paraId="3F607416" w14:textId="405307F4" w:rsidR="004F5839" w:rsidRPr="00F41F91" w:rsidRDefault="004F5839" w:rsidP="004F5839">
            <w:pPr>
              <w:jc w:val="center"/>
              <w:rPr>
                <w:sz w:val="18"/>
              </w:rPr>
            </w:pPr>
            <w:r>
              <w:rPr>
                <w:sz w:val="18"/>
              </w:rPr>
              <w:t>8</w:t>
            </w:r>
          </w:p>
        </w:tc>
        <w:tc>
          <w:tcPr>
            <w:tcW w:w="964" w:type="dxa"/>
            <w:gridSpan w:val="3"/>
            <w:vAlign w:val="center"/>
          </w:tcPr>
          <w:p w14:paraId="7252537F" w14:textId="56D2BC70" w:rsidR="004F5839" w:rsidRPr="00EF1A3A" w:rsidRDefault="004F5839" w:rsidP="004F5839">
            <w:pPr>
              <w:jc w:val="center"/>
              <w:rPr>
                <w:sz w:val="18"/>
              </w:rPr>
            </w:pPr>
            <w:r>
              <w:rPr>
                <w:sz w:val="18"/>
              </w:rPr>
              <w:t>5 – 18</w:t>
            </w:r>
          </w:p>
        </w:tc>
        <w:tc>
          <w:tcPr>
            <w:tcW w:w="810" w:type="dxa"/>
            <w:gridSpan w:val="2"/>
            <w:vAlign w:val="center"/>
          </w:tcPr>
          <w:p w14:paraId="5B5A115E" w14:textId="39227FCC" w:rsidR="004F5839" w:rsidRPr="00F96064" w:rsidRDefault="004F5839" w:rsidP="004F5839">
            <w:pPr>
              <w:jc w:val="center"/>
              <w:rPr>
                <w:sz w:val="18"/>
              </w:rPr>
            </w:pPr>
            <w:r w:rsidRPr="00F96064">
              <w:rPr>
                <w:sz w:val="18"/>
              </w:rPr>
              <w:t>15</w:t>
            </w:r>
          </w:p>
        </w:tc>
        <w:tc>
          <w:tcPr>
            <w:tcW w:w="4500" w:type="dxa"/>
            <w:gridSpan w:val="4"/>
            <w:tcBorders>
              <w:right w:val="single" w:sz="6" w:space="0" w:color="auto"/>
            </w:tcBorders>
            <w:vAlign w:val="center"/>
          </w:tcPr>
          <w:p w14:paraId="5B7D5EC9" w14:textId="01EB23DB" w:rsidR="004F5839" w:rsidRPr="00F96064" w:rsidRDefault="004F5839" w:rsidP="004F5839">
            <w:pPr>
              <w:jc w:val="center"/>
              <w:rPr>
                <w:sz w:val="18"/>
              </w:rPr>
            </w:pPr>
            <w:r w:rsidRPr="00F96064">
              <w:rPr>
                <w:sz w:val="18"/>
              </w:rPr>
              <w:t>Naturally-occurring organic materials</w:t>
            </w:r>
          </w:p>
        </w:tc>
      </w:tr>
      <w:tr w:rsidR="004F5839" w:rsidRPr="001F3468" w14:paraId="51CC94F2" w14:textId="77777777" w:rsidTr="00AC5C20">
        <w:trPr>
          <w:trHeight w:val="87"/>
          <w:jc w:val="center"/>
        </w:trPr>
        <w:tc>
          <w:tcPr>
            <w:tcW w:w="2872" w:type="dxa"/>
            <w:gridSpan w:val="3"/>
            <w:tcBorders>
              <w:left w:val="single" w:sz="6" w:space="0" w:color="auto"/>
            </w:tcBorders>
            <w:vAlign w:val="center"/>
          </w:tcPr>
          <w:p w14:paraId="3DAB9A83" w14:textId="668D5BFD" w:rsidR="004F5839" w:rsidRPr="00F41F91" w:rsidRDefault="004F5839" w:rsidP="004F5839">
            <w:pPr>
              <w:jc w:val="center"/>
              <w:rPr>
                <w:sz w:val="18"/>
              </w:rPr>
            </w:pPr>
            <w:r>
              <w:rPr>
                <w:sz w:val="18"/>
              </w:rPr>
              <w:t>Chloride (ppm)</w:t>
            </w:r>
          </w:p>
        </w:tc>
        <w:tc>
          <w:tcPr>
            <w:tcW w:w="900" w:type="dxa"/>
            <w:gridSpan w:val="2"/>
          </w:tcPr>
          <w:p w14:paraId="7B53609D" w14:textId="42CEB999" w:rsidR="004F5839" w:rsidRPr="00F41F91" w:rsidRDefault="004F5839" w:rsidP="004F5839">
            <w:pPr>
              <w:jc w:val="center"/>
              <w:rPr>
                <w:sz w:val="18"/>
              </w:rPr>
            </w:pPr>
            <w:r w:rsidRPr="00294921">
              <w:rPr>
                <w:sz w:val="18"/>
              </w:rPr>
              <w:t>2021 &amp; 2022</w:t>
            </w:r>
          </w:p>
        </w:tc>
        <w:tc>
          <w:tcPr>
            <w:tcW w:w="836" w:type="dxa"/>
            <w:gridSpan w:val="2"/>
            <w:vAlign w:val="center"/>
          </w:tcPr>
          <w:p w14:paraId="48AE5CBF" w14:textId="560819ED" w:rsidR="004F5839" w:rsidRPr="00F41F91" w:rsidRDefault="004F5839" w:rsidP="004F5839">
            <w:pPr>
              <w:jc w:val="center"/>
              <w:rPr>
                <w:sz w:val="18"/>
              </w:rPr>
            </w:pPr>
            <w:r>
              <w:rPr>
                <w:sz w:val="18"/>
              </w:rPr>
              <w:t>55</w:t>
            </w:r>
          </w:p>
        </w:tc>
        <w:tc>
          <w:tcPr>
            <w:tcW w:w="964" w:type="dxa"/>
            <w:gridSpan w:val="3"/>
            <w:vAlign w:val="center"/>
          </w:tcPr>
          <w:p w14:paraId="6428F303" w14:textId="6A614D66" w:rsidR="004F5839" w:rsidRPr="00F41F91" w:rsidRDefault="004F5839" w:rsidP="004F5839">
            <w:pPr>
              <w:jc w:val="center"/>
              <w:rPr>
                <w:sz w:val="18"/>
              </w:rPr>
            </w:pPr>
            <w:r>
              <w:rPr>
                <w:sz w:val="18"/>
              </w:rPr>
              <w:t>12 – 460</w:t>
            </w:r>
          </w:p>
        </w:tc>
        <w:tc>
          <w:tcPr>
            <w:tcW w:w="810" w:type="dxa"/>
            <w:gridSpan w:val="2"/>
            <w:vAlign w:val="center"/>
          </w:tcPr>
          <w:p w14:paraId="11FF9BF3" w14:textId="7519A326" w:rsidR="004F5839" w:rsidRPr="00F41F91" w:rsidRDefault="004F5839" w:rsidP="004F5839">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4F5839" w:rsidRPr="00F41F91" w:rsidRDefault="004F5839" w:rsidP="004F5839">
            <w:pPr>
              <w:jc w:val="center"/>
              <w:rPr>
                <w:sz w:val="18"/>
              </w:rPr>
            </w:pPr>
            <w:r w:rsidRPr="00F96064">
              <w:rPr>
                <w:sz w:val="18"/>
              </w:rPr>
              <w:t>Runoff/leaching from natural deposits; seawater influence</w:t>
            </w:r>
          </w:p>
        </w:tc>
      </w:tr>
      <w:tr w:rsidR="004F5839" w:rsidRPr="001F3468" w14:paraId="19B231EE" w14:textId="77777777" w:rsidTr="00AC5C20">
        <w:trPr>
          <w:trHeight w:val="87"/>
          <w:jc w:val="center"/>
        </w:trPr>
        <w:tc>
          <w:tcPr>
            <w:tcW w:w="2872" w:type="dxa"/>
            <w:gridSpan w:val="3"/>
            <w:tcBorders>
              <w:left w:val="single" w:sz="6" w:space="0" w:color="auto"/>
            </w:tcBorders>
            <w:vAlign w:val="center"/>
          </w:tcPr>
          <w:p w14:paraId="24A473DB" w14:textId="56BCA281" w:rsidR="004F5839" w:rsidRDefault="004F5839" w:rsidP="004F5839">
            <w:pPr>
              <w:jc w:val="center"/>
              <w:rPr>
                <w:sz w:val="18"/>
              </w:rPr>
            </w:pPr>
            <w:r w:rsidRPr="006F715D">
              <w:rPr>
                <w:sz w:val="18"/>
              </w:rPr>
              <w:t>Iron (ppb)</w:t>
            </w:r>
          </w:p>
        </w:tc>
        <w:tc>
          <w:tcPr>
            <w:tcW w:w="900" w:type="dxa"/>
            <w:gridSpan w:val="2"/>
          </w:tcPr>
          <w:p w14:paraId="53FD582C" w14:textId="6250B879" w:rsidR="004F5839" w:rsidRPr="00F41F91" w:rsidRDefault="004F5839" w:rsidP="004F5839">
            <w:pPr>
              <w:jc w:val="center"/>
              <w:rPr>
                <w:sz w:val="18"/>
              </w:rPr>
            </w:pPr>
            <w:r w:rsidRPr="00294921">
              <w:rPr>
                <w:sz w:val="18"/>
              </w:rPr>
              <w:t>2021 &amp; 2022</w:t>
            </w:r>
          </w:p>
        </w:tc>
        <w:tc>
          <w:tcPr>
            <w:tcW w:w="836" w:type="dxa"/>
            <w:gridSpan w:val="2"/>
            <w:vAlign w:val="center"/>
          </w:tcPr>
          <w:p w14:paraId="392C71FE" w14:textId="6307A822" w:rsidR="004F5839" w:rsidRPr="00F41F91" w:rsidRDefault="004F5839" w:rsidP="004F5839">
            <w:pPr>
              <w:jc w:val="center"/>
              <w:rPr>
                <w:sz w:val="18"/>
              </w:rPr>
            </w:pPr>
            <w:r>
              <w:rPr>
                <w:sz w:val="18"/>
              </w:rPr>
              <w:t>64</w:t>
            </w:r>
          </w:p>
        </w:tc>
        <w:tc>
          <w:tcPr>
            <w:tcW w:w="964" w:type="dxa"/>
            <w:gridSpan w:val="3"/>
            <w:vAlign w:val="center"/>
          </w:tcPr>
          <w:p w14:paraId="791DE739" w14:textId="7F71F565" w:rsidR="004F5839" w:rsidRPr="00EF1A3A" w:rsidRDefault="004F5839" w:rsidP="004F5839">
            <w:pPr>
              <w:jc w:val="center"/>
              <w:rPr>
                <w:sz w:val="18"/>
              </w:rPr>
            </w:pPr>
            <w:r>
              <w:rPr>
                <w:sz w:val="18"/>
              </w:rPr>
              <w:t>0 – 230</w:t>
            </w:r>
          </w:p>
        </w:tc>
        <w:tc>
          <w:tcPr>
            <w:tcW w:w="810" w:type="dxa"/>
            <w:gridSpan w:val="2"/>
            <w:vAlign w:val="center"/>
          </w:tcPr>
          <w:p w14:paraId="0B3C80A1" w14:textId="6CD65502" w:rsidR="004F5839" w:rsidRDefault="004F5839" w:rsidP="004F5839">
            <w:pPr>
              <w:jc w:val="center"/>
              <w:rPr>
                <w:sz w:val="18"/>
              </w:rPr>
            </w:pPr>
            <w:r w:rsidRPr="00F96064">
              <w:rPr>
                <w:sz w:val="18"/>
              </w:rPr>
              <w:t>300</w:t>
            </w:r>
          </w:p>
        </w:tc>
        <w:tc>
          <w:tcPr>
            <w:tcW w:w="4500" w:type="dxa"/>
            <w:gridSpan w:val="4"/>
            <w:tcBorders>
              <w:right w:val="single" w:sz="6" w:space="0" w:color="auto"/>
            </w:tcBorders>
            <w:vAlign w:val="center"/>
          </w:tcPr>
          <w:p w14:paraId="6A8C0BEB" w14:textId="02938997" w:rsidR="004F5839" w:rsidRDefault="004F5839" w:rsidP="004F5839">
            <w:pPr>
              <w:jc w:val="center"/>
              <w:rPr>
                <w:sz w:val="18"/>
              </w:rPr>
            </w:pPr>
            <w:r w:rsidRPr="00F96064">
              <w:rPr>
                <w:sz w:val="18"/>
              </w:rPr>
              <w:t>Leaching from natural deposits; industrial wastes</w:t>
            </w:r>
          </w:p>
        </w:tc>
      </w:tr>
      <w:tr w:rsidR="004F5839" w:rsidRPr="001F3468" w14:paraId="459CADC5" w14:textId="77777777" w:rsidTr="00AC5C20">
        <w:trPr>
          <w:trHeight w:val="87"/>
          <w:jc w:val="center"/>
        </w:trPr>
        <w:tc>
          <w:tcPr>
            <w:tcW w:w="2872" w:type="dxa"/>
            <w:gridSpan w:val="3"/>
            <w:tcBorders>
              <w:left w:val="single" w:sz="6" w:space="0" w:color="auto"/>
            </w:tcBorders>
            <w:vAlign w:val="center"/>
          </w:tcPr>
          <w:p w14:paraId="28C80550" w14:textId="3C88442E" w:rsidR="004F5839" w:rsidRDefault="004F5839" w:rsidP="004F5839">
            <w:pPr>
              <w:jc w:val="center"/>
              <w:rPr>
                <w:sz w:val="18"/>
              </w:rPr>
            </w:pPr>
            <w:r w:rsidRPr="006F715D">
              <w:rPr>
                <w:sz w:val="18"/>
              </w:rPr>
              <w:t>Manganese (ppb)</w:t>
            </w:r>
          </w:p>
        </w:tc>
        <w:tc>
          <w:tcPr>
            <w:tcW w:w="900" w:type="dxa"/>
            <w:gridSpan w:val="2"/>
          </w:tcPr>
          <w:p w14:paraId="1C80909A" w14:textId="1FFE09C0" w:rsidR="004F5839" w:rsidRPr="00F41F91" w:rsidRDefault="004F5839" w:rsidP="004F5839">
            <w:pPr>
              <w:jc w:val="center"/>
              <w:rPr>
                <w:sz w:val="18"/>
              </w:rPr>
            </w:pPr>
            <w:r w:rsidRPr="00294921">
              <w:rPr>
                <w:sz w:val="18"/>
              </w:rPr>
              <w:t>2021 &amp; 2022</w:t>
            </w:r>
          </w:p>
        </w:tc>
        <w:tc>
          <w:tcPr>
            <w:tcW w:w="836" w:type="dxa"/>
            <w:gridSpan w:val="2"/>
            <w:vAlign w:val="center"/>
          </w:tcPr>
          <w:p w14:paraId="0B3822D0" w14:textId="13CDE3A8" w:rsidR="004F5839" w:rsidRPr="00F41F91" w:rsidRDefault="004F5839" w:rsidP="004F5839">
            <w:pPr>
              <w:jc w:val="center"/>
              <w:rPr>
                <w:sz w:val="18"/>
              </w:rPr>
            </w:pPr>
            <w:r>
              <w:rPr>
                <w:sz w:val="18"/>
              </w:rPr>
              <w:t>14</w:t>
            </w:r>
          </w:p>
        </w:tc>
        <w:tc>
          <w:tcPr>
            <w:tcW w:w="964" w:type="dxa"/>
            <w:gridSpan w:val="3"/>
            <w:vAlign w:val="center"/>
          </w:tcPr>
          <w:p w14:paraId="039C4841" w14:textId="74849485" w:rsidR="004F5839" w:rsidRPr="00EF1A3A" w:rsidRDefault="004F5839" w:rsidP="004F5839">
            <w:pPr>
              <w:jc w:val="center"/>
              <w:rPr>
                <w:sz w:val="18"/>
              </w:rPr>
            </w:pPr>
            <w:r>
              <w:rPr>
                <w:sz w:val="18"/>
              </w:rPr>
              <w:t>0 – 51</w:t>
            </w:r>
          </w:p>
        </w:tc>
        <w:tc>
          <w:tcPr>
            <w:tcW w:w="810" w:type="dxa"/>
            <w:gridSpan w:val="2"/>
            <w:vAlign w:val="center"/>
          </w:tcPr>
          <w:p w14:paraId="1D8C8C0E" w14:textId="3E00CDE5" w:rsidR="004F5839" w:rsidRDefault="004F5839" w:rsidP="004F5839">
            <w:pPr>
              <w:jc w:val="center"/>
              <w:rPr>
                <w:sz w:val="18"/>
              </w:rPr>
            </w:pPr>
            <w:r w:rsidRPr="00F96064">
              <w:rPr>
                <w:sz w:val="18"/>
              </w:rPr>
              <w:t>50</w:t>
            </w:r>
          </w:p>
        </w:tc>
        <w:tc>
          <w:tcPr>
            <w:tcW w:w="4500" w:type="dxa"/>
            <w:gridSpan w:val="4"/>
            <w:tcBorders>
              <w:right w:val="single" w:sz="6" w:space="0" w:color="auto"/>
            </w:tcBorders>
            <w:vAlign w:val="center"/>
          </w:tcPr>
          <w:p w14:paraId="0D8BC1F6" w14:textId="31D4F7E0" w:rsidR="004F5839" w:rsidRDefault="004F5839" w:rsidP="004F5839">
            <w:pPr>
              <w:jc w:val="center"/>
              <w:rPr>
                <w:sz w:val="18"/>
              </w:rPr>
            </w:pPr>
            <w:r w:rsidRPr="00F96064">
              <w:rPr>
                <w:sz w:val="18"/>
              </w:rPr>
              <w:t>Leaching from natural deposits</w:t>
            </w:r>
          </w:p>
        </w:tc>
      </w:tr>
      <w:tr w:rsidR="004F5839" w:rsidRPr="001F3468" w14:paraId="71A89591" w14:textId="77777777" w:rsidTr="00AC5C20">
        <w:trPr>
          <w:trHeight w:val="87"/>
          <w:jc w:val="center"/>
        </w:trPr>
        <w:tc>
          <w:tcPr>
            <w:tcW w:w="2872" w:type="dxa"/>
            <w:gridSpan w:val="3"/>
            <w:tcBorders>
              <w:left w:val="single" w:sz="6" w:space="0" w:color="auto"/>
            </w:tcBorders>
            <w:vAlign w:val="center"/>
          </w:tcPr>
          <w:p w14:paraId="5313EE58" w14:textId="604D3FE8" w:rsidR="004F5839" w:rsidRPr="00F41F91" w:rsidRDefault="004F5839" w:rsidP="004F5839">
            <w:pPr>
              <w:jc w:val="center"/>
              <w:rPr>
                <w:sz w:val="18"/>
              </w:rPr>
            </w:pPr>
            <w:r>
              <w:rPr>
                <w:sz w:val="18"/>
              </w:rPr>
              <w:t>Specific Conductance (µS/cm)</w:t>
            </w:r>
          </w:p>
        </w:tc>
        <w:tc>
          <w:tcPr>
            <w:tcW w:w="900" w:type="dxa"/>
            <w:gridSpan w:val="2"/>
          </w:tcPr>
          <w:p w14:paraId="3EAB9B02" w14:textId="03F44036" w:rsidR="004F5839" w:rsidRPr="00F41F91" w:rsidRDefault="004F5839" w:rsidP="004F5839">
            <w:pPr>
              <w:jc w:val="center"/>
              <w:rPr>
                <w:sz w:val="18"/>
              </w:rPr>
            </w:pPr>
            <w:r w:rsidRPr="00294921">
              <w:rPr>
                <w:sz w:val="18"/>
              </w:rPr>
              <w:t>2021 &amp; 2022</w:t>
            </w:r>
          </w:p>
        </w:tc>
        <w:tc>
          <w:tcPr>
            <w:tcW w:w="836" w:type="dxa"/>
            <w:gridSpan w:val="2"/>
            <w:vAlign w:val="center"/>
          </w:tcPr>
          <w:p w14:paraId="58666AED" w14:textId="50796131" w:rsidR="004F5839" w:rsidRPr="00F41F91" w:rsidRDefault="004F5839" w:rsidP="004F5839">
            <w:pPr>
              <w:jc w:val="center"/>
              <w:rPr>
                <w:sz w:val="18"/>
              </w:rPr>
            </w:pPr>
            <w:r>
              <w:rPr>
                <w:sz w:val="18"/>
              </w:rPr>
              <w:t>650</w:t>
            </w:r>
          </w:p>
        </w:tc>
        <w:tc>
          <w:tcPr>
            <w:tcW w:w="964" w:type="dxa"/>
            <w:gridSpan w:val="3"/>
            <w:vAlign w:val="center"/>
          </w:tcPr>
          <w:p w14:paraId="6C20DFB6" w14:textId="6CC60CE8" w:rsidR="004F5839" w:rsidRPr="00F41F91" w:rsidRDefault="004F5839" w:rsidP="004F5839">
            <w:pPr>
              <w:jc w:val="center"/>
              <w:rPr>
                <w:sz w:val="18"/>
              </w:rPr>
            </w:pPr>
            <w:r>
              <w:rPr>
                <w:sz w:val="18"/>
              </w:rPr>
              <w:t>410 – 1800</w:t>
            </w:r>
          </w:p>
        </w:tc>
        <w:tc>
          <w:tcPr>
            <w:tcW w:w="810" w:type="dxa"/>
            <w:gridSpan w:val="2"/>
            <w:vAlign w:val="center"/>
          </w:tcPr>
          <w:p w14:paraId="44332C3F" w14:textId="10B7147F" w:rsidR="004F5839" w:rsidRPr="00F41F91" w:rsidRDefault="004F5839" w:rsidP="004F5839">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4F5839" w:rsidRPr="00F96064" w:rsidRDefault="004F5839" w:rsidP="004F5839">
            <w:pPr>
              <w:jc w:val="center"/>
              <w:rPr>
                <w:sz w:val="17"/>
                <w:szCs w:val="17"/>
              </w:rPr>
            </w:pPr>
            <w:r w:rsidRPr="00F96064">
              <w:rPr>
                <w:sz w:val="17"/>
                <w:szCs w:val="17"/>
              </w:rPr>
              <w:t>Substances that form ions when in water; seawater influence</w:t>
            </w:r>
          </w:p>
        </w:tc>
      </w:tr>
      <w:tr w:rsidR="004F5839" w:rsidRPr="001F3468" w14:paraId="495C19E8" w14:textId="77777777" w:rsidTr="00AC5C20">
        <w:trPr>
          <w:trHeight w:val="87"/>
          <w:jc w:val="center"/>
        </w:trPr>
        <w:tc>
          <w:tcPr>
            <w:tcW w:w="2872" w:type="dxa"/>
            <w:gridSpan w:val="3"/>
            <w:tcBorders>
              <w:left w:val="single" w:sz="6" w:space="0" w:color="auto"/>
            </w:tcBorders>
            <w:vAlign w:val="center"/>
          </w:tcPr>
          <w:p w14:paraId="7911E249" w14:textId="0AD54EE4" w:rsidR="004F5839" w:rsidRPr="00F41F91" w:rsidRDefault="004F5839" w:rsidP="004F5839">
            <w:pPr>
              <w:jc w:val="center"/>
              <w:rPr>
                <w:sz w:val="18"/>
              </w:rPr>
            </w:pPr>
            <w:r>
              <w:rPr>
                <w:sz w:val="18"/>
              </w:rPr>
              <w:t>Sulfate (ppm)</w:t>
            </w:r>
          </w:p>
        </w:tc>
        <w:tc>
          <w:tcPr>
            <w:tcW w:w="900" w:type="dxa"/>
            <w:gridSpan w:val="2"/>
          </w:tcPr>
          <w:p w14:paraId="3E2302DB" w14:textId="3530F01E" w:rsidR="004F5839" w:rsidRPr="00F41F91" w:rsidRDefault="004F5839" w:rsidP="004F5839">
            <w:pPr>
              <w:jc w:val="center"/>
              <w:rPr>
                <w:sz w:val="18"/>
              </w:rPr>
            </w:pPr>
            <w:r w:rsidRPr="00294921">
              <w:rPr>
                <w:sz w:val="18"/>
              </w:rPr>
              <w:t>2021 &amp; 2022</w:t>
            </w:r>
          </w:p>
        </w:tc>
        <w:tc>
          <w:tcPr>
            <w:tcW w:w="836" w:type="dxa"/>
            <w:gridSpan w:val="2"/>
            <w:vAlign w:val="center"/>
          </w:tcPr>
          <w:p w14:paraId="60315A9B" w14:textId="1CFBB796" w:rsidR="004F5839" w:rsidRPr="00F41F91" w:rsidRDefault="004F5839" w:rsidP="004F5839">
            <w:pPr>
              <w:jc w:val="center"/>
              <w:rPr>
                <w:sz w:val="18"/>
              </w:rPr>
            </w:pPr>
            <w:r>
              <w:rPr>
                <w:sz w:val="18"/>
              </w:rPr>
              <w:t>60</w:t>
            </w:r>
          </w:p>
        </w:tc>
        <w:tc>
          <w:tcPr>
            <w:tcW w:w="964" w:type="dxa"/>
            <w:gridSpan w:val="3"/>
            <w:vAlign w:val="center"/>
          </w:tcPr>
          <w:p w14:paraId="606DDE59" w14:textId="3FED849F" w:rsidR="004F5839" w:rsidRPr="00F41F91" w:rsidRDefault="004F5839" w:rsidP="004F5839">
            <w:pPr>
              <w:jc w:val="center"/>
              <w:rPr>
                <w:sz w:val="18"/>
              </w:rPr>
            </w:pPr>
            <w:r>
              <w:rPr>
                <w:sz w:val="18"/>
              </w:rPr>
              <w:t xml:space="preserve">14 – </w:t>
            </w:r>
            <w:r w:rsidR="004E47BD">
              <w:rPr>
                <w:sz w:val="18"/>
              </w:rPr>
              <w:t>92</w:t>
            </w:r>
          </w:p>
        </w:tc>
        <w:tc>
          <w:tcPr>
            <w:tcW w:w="810" w:type="dxa"/>
            <w:gridSpan w:val="2"/>
            <w:vAlign w:val="center"/>
          </w:tcPr>
          <w:p w14:paraId="71F7E7B4" w14:textId="5A9A030F" w:rsidR="004F5839" w:rsidRPr="00F41F91" w:rsidRDefault="004F5839" w:rsidP="004F5839">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4F5839" w:rsidRPr="00F41F91" w:rsidRDefault="004F5839" w:rsidP="004F5839">
            <w:pPr>
              <w:jc w:val="center"/>
              <w:rPr>
                <w:sz w:val="18"/>
              </w:rPr>
            </w:pPr>
            <w:r w:rsidRPr="00F96064">
              <w:rPr>
                <w:sz w:val="18"/>
              </w:rPr>
              <w:t>Runoff/leaching from natural deposits; industrial wastes</w:t>
            </w:r>
          </w:p>
        </w:tc>
      </w:tr>
      <w:tr w:rsidR="004F5839" w:rsidRPr="001F3468" w14:paraId="79903D00" w14:textId="77777777" w:rsidTr="00AC5C20">
        <w:trPr>
          <w:trHeight w:val="87"/>
          <w:jc w:val="center"/>
        </w:trPr>
        <w:tc>
          <w:tcPr>
            <w:tcW w:w="2872" w:type="dxa"/>
            <w:gridSpan w:val="3"/>
            <w:tcBorders>
              <w:left w:val="single" w:sz="6" w:space="0" w:color="auto"/>
            </w:tcBorders>
            <w:vAlign w:val="center"/>
          </w:tcPr>
          <w:p w14:paraId="6D5AB8F6" w14:textId="344025C5" w:rsidR="004F5839" w:rsidRPr="00F41F91" w:rsidRDefault="004F5839" w:rsidP="004F5839">
            <w:pPr>
              <w:jc w:val="center"/>
              <w:rPr>
                <w:sz w:val="18"/>
              </w:rPr>
            </w:pPr>
            <w:r>
              <w:rPr>
                <w:sz w:val="18"/>
              </w:rPr>
              <w:t>Total Dissolved Solids (ppm)</w:t>
            </w:r>
          </w:p>
        </w:tc>
        <w:tc>
          <w:tcPr>
            <w:tcW w:w="900" w:type="dxa"/>
            <w:gridSpan w:val="2"/>
          </w:tcPr>
          <w:p w14:paraId="4C76B3D9" w14:textId="75AFE886" w:rsidR="004F5839" w:rsidRPr="00F41F91" w:rsidRDefault="004F5839" w:rsidP="004F5839">
            <w:pPr>
              <w:jc w:val="center"/>
              <w:rPr>
                <w:sz w:val="18"/>
              </w:rPr>
            </w:pPr>
            <w:r w:rsidRPr="00294921">
              <w:rPr>
                <w:sz w:val="18"/>
              </w:rPr>
              <w:t>2021 &amp; 2022</w:t>
            </w:r>
          </w:p>
        </w:tc>
        <w:tc>
          <w:tcPr>
            <w:tcW w:w="836" w:type="dxa"/>
            <w:gridSpan w:val="2"/>
            <w:vAlign w:val="center"/>
          </w:tcPr>
          <w:p w14:paraId="00DE56B1" w14:textId="5402FBEF" w:rsidR="004F5839" w:rsidRPr="00F41F91" w:rsidRDefault="004F5839" w:rsidP="004F5839">
            <w:pPr>
              <w:jc w:val="center"/>
              <w:rPr>
                <w:sz w:val="18"/>
              </w:rPr>
            </w:pPr>
            <w:r>
              <w:rPr>
                <w:sz w:val="18"/>
              </w:rPr>
              <w:t>380</w:t>
            </w:r>
          </w:p>
        </w:tc>
        <w:tc>
          <w:tcPr>
            <w:tcW w:w="964" w:type="dxa"/>
            <w:gridSpan w:val="3"/>
            <w:vAlign w:val="center"/>
          </w:tcPr>
          <w:p w14:paraId="6CB06305" w14:textId="30B260B7" w:rsidR="004F5839" w:rsidRPr="00F41F91" w:rsidRDefault="004F5839" w:rsidP="004F5839">
            <w:pPr>
              <w:jc w:val="center"/>
              <w:rPr>
                <w:sz w:val="18"/>
              </w:rPr>
            </w:pPr>
            <w:r>
              <w:rPr>
                <w:sz w:val="18"/>
              </w:rPr>
              <w:t>240 – 960</w:t>
            </w:r>
          </w:p>
        </w:tc>
        <w:tc>
          <w:tcPr>
            <w:tcW w:w="810" w:type="dxa"/>
            <w:gridSpan w:val="2"/>
            <w:vAlign w:val="center"/>
          </w:tcPr>
          <w:p w14:paraId="45D3A2CA" w14:textId="617435C2" w:rsidR="004F5839" w:rsidRPr="00F41F91" w:rsidRDefault="004F5839" w:rsidP="004F5839">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4F5839" w:rsidRPr="00F41F91" w:rsidRDefault="004F5839" w:rsidP="004F5839">
            <w:pPr>
              <w:jc w:val="center"/>
              <w:rPr>
                <w:sz w:val="18"/>
              </w:rPr>
            </w:pPr>
            <w:r w:rsidRPr="00F96064">
              <w:rPr>
                <w:sz w:val="18"/>
              </w:rPr>
              <w:t>Runoff/leaching from natural deposits</w:t>
            </w:r>
          </w:p>
        </w:tc>
      </w:tr>
    </w:tbl>
    <w:p w14:paraId="700A0EA4" w14:textId="77777777" w:rsidR="004E47BD" w:rsidRDefault="004E47BD" w:rsidP="004E47BD">
      <w:pPr>
        <w:rPr>
          <w:b/>
          <w:sz w:val="18"/>
          <w:szCs w:val="18"/>
        </w:rPr>
      </w:pPr>
      <w:bookmarkStart w:id="0" w:name="_Hlk8901523"/>
    </w:p>
    <w:p w14:paraId="7A3F9BEA" w14:textId="16059AA3" w:rsidR="00BC6327" w:rsidRPr="005C3528" w:rsidRDefault="00BC6327" w:rsidP="005A26E0">
      <w:pPr>
        <w:jc w:val="center"/>
        <w:rPr>
          <w:b/>
        </w:rPr>
      </w:pPr>
      <w:r w:rsidRPr="005C3528">
        <w:rPr>
          <w:b/>
        </w:rPr>
        <w:t>Additional General Information on Drinking Water</w:t>
      </w:r>
    </w:p>
    <w:p w14:paraId="754D5F4F" w14:textId="77777777" w:rsidR="001331D3" w:rsidRPr="005C3528" w:rsidRDefault="001331D3" w:rsidP="005A26E0">
      <w:pPr>
        <w:pStyle w:val="BodyText"/>
        <w:tabs>
          <w:tab w:val="left" w:pos="9900"/>
        </w:tabs>
        <w:spacing w:before="0"/>
        <w:rPr>
          <w:rFonts w:ascii="Times New Roman" w:hAnsi="Times New Roman"/>
          <w:sz w:val="20"/>
        </w:rPr>
      </w:pPr>
      <w:r w:rsidRPr="005C3528">
        <w:rPr>
          <w:rFonts w:ascii="Times New Roman" w:hAnsi="Times New Roman"/>
          <w:sz w:val="20"/>
        </w:rPr>
        <w:t xml:space="preserve">Drinking water, including bottled water, may reasonably be expected to contain at least small amounts of some contaminants.  The presence of contaminants does not necessarily indicate that the water poses a health risk. </w:t>
      </w:r>
      <w:r w:rsidR="00365C7B" w:rsidRPr="005C3528">
        <w:rPr>
          <w:rFonts w:ascii="Times New Roman" w:hAnsi="Times New Roman"/>
          <w:sz w:val="20"/>
        </w:rPr>
        <w:t xml:space="preserve"> </w:t>
      </w:r>
      <w:r w:rsidRPr="005C3528">
        <w:rPr>
          <w:rFonts w:ascii="Times New Roman" w:hAnsi="Times New Roman"/>
          <w:sz w:val="20"/>
        </w:rPr>
        <w:t>More information about contaminants and potential health effects can be obtained by calling the U</w:t>
      </w:r>
      <w:r w:rsidR="00EE7E33" w:rsidRPr="005C3528">
        <w:rPr>
          <w:rFonts w:ascii="Times New Roman" w:hAnsi="Times New Roman"/>
          <w:sz w:val="20"/>
        </w:rPr>
        <w:t>.</w:t>
      </w:r>
      <w:r w:rsidRPr="005C3528">
        <w:rPr>
          <w:rFonts w:ascii="Times New Roman" w:hAnsi="Times New Roman"/>
          <w:sz w:val="20"/>
        </w:rPr>
        <w:t>S</w:t>
      </w:r>
      <w:r w:rsidR="00EE7E33" w:rsidRPr="005C3528">
        <w:rPr>
          <w:rFonts w:ascii="Times New Roman" w:hAnsi="Times New Roman"/>
          <w:sz w:val="20"/>
        </w:rPr>
        <w:t xml:space="preserve">. </w:t>
      </w:r>
      <w:r w:rsidRPr="005C3528">
        <w:rPr>
          <w:rFonts w:ascii="Times New Roman" w:hAnsi="Times New Roman"/>
          <w:sz w:val="20"/>
        </w:rPr>
        <w:t>EPA’s Safe Drinking Water Hotline (1-800-426-4791).</w:t>
      </w:r>
    </w:p>
    <w:p w14:paraId="344E4AEB" w14:textId="77777777" w:rsidR="00BC6327" w:rsidRPr="005C3528" w:rsidRDefault="00BC6327" w:rsidP="005A26E0">
      <w:pPr>
        <w:pStyle w:val="BodyText"/>
        <w:spacing w:before="0"/>
        <w:rPr>
          <w:rFonts w:ascii="Times New Roman" w:hAnsi="Times New Roman"/>
          <w:sz w:val="20"/>
        </w:rPr>
      </w:pPr>
      <w:r w:rsidRPr="005C3528">
        <w:rPr>
          <w:rFonts w:ascii="Times New Roman" w:hAnsi="Times New Roman"/>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5C3528">
        <w:rPr>
          <w:rFonts w:ascii="Times New Roman" w:hAnsi="Times New Roman"/>
          <w:sz w:val="20"/>
        </w:rPr>
        <w:t xml:space="preserve"> </w:t>
      </w:r>
      <w:r w:rsidRPr="005C3528">
        <w:rPr>
          <w:rFonts w:ascii="Times New Roman" w:hAnsi="Times New Roman"/>
          <w:sz w:val="20"/>
        </w:rPr>
        <w:t xml:space="preserve">These people should seek advice about drinking water from their health care providers. </w:t>
      </w:r>
      <w:r w:rsidR="00365C7B" w:rsidRPr="005C3528">
        <w:rPr>
          <w:rFonts w:ascii="Times New Roman" w:hAnsi="Times New Roman"/>
          <w:sz w:val="20"/>
        </w:rPr>
        <w:t xml:space="preserve"> </w:t>
      </w:r>
      <w:r w:rsidRPr="005C3528">
        <w:rPr>
          <w:rFonts w:ascii="Times New Roman" w:hAnsi="Times New Roman"/>
          <w:sz w:val="20"/>
        </w:rPr>
        <w:t>U</w:t>
      </w:r>
      <w:r w:rsidR="00EE7E33" w:rsidRPr="005C3528">
        <w:rPr>
          <w:rFonts w:ascii="Times New Roman" w:hAnsi="Times New Roman"/>
          <w:sz w:val="20"/>
        </w:rPr>
        <w:t>.</w:t>
      </w:r>
      <w:r w:rsidRPr="005C3528">
        <w:rPr>
          <w:rFonts w:ascii="Times New Roman" w:hAnsi="Times New Roman"/>
          <w:sz w:val="20"/>
        </w:rPr>
        <w:t>S</w:t>
      </w:r>
      <w:r w:rsidR="00EE7E33" w:rsidRPr="005C3528">
        <w:rPr>
          <w:rFonts w:ascii="Times New Roman" w:hAnsi="Times New Roman"/>
          <w:sz w:val="20"/>
        </w:rPr>
        <w:t xml:space="preserve">. </w:t>
      </w:r>
      <w:r w:rsidRPr="005C3528">
        <w:rPr>
          <w:rFonts w:ascii="Times New Roman" w:hAnsi="Times New Roman"/>
          <w:sz w:val="20"/>
        </w:rPr>
        <w:t xml:space="preserve">EPA/Centers for Disease Control (CDC) guidelines on appropriate means to lessen the risk of infection by </w:t>
      </w:r>
      <w:r w:rsidRPr="005C3528">
        <w:rPr>
          <w:rFonts w:ascii="Times New Roman" w:hAnsi="Times New Roman"/>
          <w:i/>
          <w:sz w:val="20"/>
        </w:rPr>
        <w:t>Cryptosporidium</w:t>
      </w:r>
      <w:r w:rsidRPr="005C3528">
        <w:rPr>
          <w:rFonts w:ascii="Times New Roman" w:hAnsi="Times New Roman"/>
          <w:sz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5C3528" w14:paraId="59FE3673" w14:textId="77777777" w:rsidTr="00E92E9C">
        <w:trPr>
          <w:cantSplit/>
        </w:trPr>
        <w:tc>
          <w:tcPr>
            <w:tcW w:w="10800" w:type="dxa"/>
          </w:tcPr>
          <w:p w14:paraId="61F6DDE9" w14:textId="77777777" w:rsidR="001D3B64" w:rsidRDefault="008D6F4A" w:rsidP="005A26E0">
            <w:pPr>
              <w:pStyle w:val="BodyText"/>
              <w:spacing w:before="0"/>
              <w:jc w:val="left"/>
              <w:rPr>
                <w:rFonts w:ascii="Times New Roman" w:hAnsi="Times New Roman"/>
                <w:sz w:val="20"/>
              </w:rPr>
            </w:pPr>
            <w:r w:rsidRPr="005C3528">
              <w:rPr>
                <w:rFonts w:ascii="Times New Roman" w:hAnsi="Times New Roman"/>
                <w:sz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31CE5" w:rsidRPr="005C3528">
              <w:rPr>
                <w:rFonts w:ascii="Times New Roman" w:hAnsi="Times New Roman"/>
                <w:sz w:val="20"/>
              </w:rPr>
              <w:t>Sunset Beach MWC</w:t>
            </w:r>
            <w:r w:rsidRPr="005C3528">
              <w:rPr>
                <w:rFonts w:ascii="Times New Roman" w:hAnsi="Times New Roman"/>
                <w:sz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5C3528">
              <w:rPr>
                <w:rFonts w:ascii="Times New Roman" w:hAnsi="Times New Roman"/>
                <w:sz w:val="20"/>
              </w:rPr>
              <w:t> </w:t>
            </w:r>
            <w:r w:rsidRPr="005C3528">
              <w:rPr>
                <w:rFonts w:ascii="Times New Roman" w:hAnsi="Times New Roman"/>
                <w:sz w:val="20"/>
              </w:rPr>
              <w:t xml:space="preserve">minutes before using water for drinking or cooking. </w:t>
            </w:r>
            <w:r w:rsidR="00365C7B" w:rsidRPr="005C3528">
              <w:rPr>
                <w:rFonts w:ascii="Times New Roman" w:hAnsi="Times New Roman"/>
                <w:sz w:val="20"/>
              </w:rPr>
              <w:t xml:space="preserve"> </w:t>
            </w:r>
            <w:r w:rsidR="00B917F2" w:rsidRPr="005C3528">
              <w:rPr>
                <w:rFonts w:ascii="Times New Roman" w:hAnsi="Times New Roman"/>
                <w:sz w:val="20"/>
              </w:rPr>
              <w:t>[</w:t>
            </w:r>
            <w:r w:rsidR="000B60F2" w:rsidRPr="005C3528">
              <w:rPr>
                <w:rFonts w:ascii="Times New Roman" w:hAnsi="Times New Roman"/>
                <w:b/>
                <w:i/>
                <w:sz w:val="20"/>
                <w:u w:val="single"/>
              </w:rPr>
              <w:t>OPTIONAL</w:t>
            </w:r>
            <w:r w:rsidR="00901274" w:rsidRPr="005C3528">
              <w:rPr>
                <w:rFonts w:ascii="Times New Roman" w:hAnsi="Times New Roman"/>
                <w:b/>
                <w:i/>
                <w:sz w:val="20"/>
                <w:u w:val="single"/>
              </w:rPr>
              <w:t>:</w:t>
            </w:r>
            <w:r w:rsidR="00901274" w:rsidRPr="005C3528">
              <w:rPr>
                <w:rFonts w:ascii="Times New Roman" w:hAnsi="Times New Roman"/>
                <w:sz w:val="20"/>
              </w:rPr>
              <w:t xml:space="preserve"> </w:t>
            </w:r>
            <w:r w:rsidR="0045424E" w:rsidRPr="005C3528">
              <w:rPr>
                <w:rFonts w:ascii="Times New Roman" w:hAnsi="Times New Roman"/>
                <w:sz w:val="20"/>
              </w:rPr>
              <w:t>If you do so, you may wish to collect the flushed water and reuse it for another beneficial purpose, such as watering plants.</w:t>
            </w:r>
            <w:r w:rsidR="00B917F2" w:rsidRPr="005C3528">
              <w:rPr>
                <w:rFonts w:ascii="Times New Roman" w:hAnsi="Times New Roman"/>
                <w:sz w:val="20"/>
              </w:rPr>
              <w:t>]</w:t>
            </w:r>
            <w:r w:rsidRPr="005C3528">
              <w:rPr>
                <w:rFonts w:ascii="Times New Roman" w:hAnsi="Times New Roman"/>
                <w:sz w:val="20"/>
              </w:rPr>
              <w:t xml:space="preserve"> </w:t>
            </w:r>
            <w:r w:rsidR="00365C7B" w:rsidRPr="005C3528">
              <w:rPr>
                <w:rFonts w:ascii="Times New Roman" w:hAnsi="Times New Roman"/>
                <w:sz w:val="20"/>
              </w:rPr>
              <w:t xml:space="preserve"> </w:t>
            </w:r>
            <w:r w:rsidRPr="005C3528">
              <w:rPr>
                <w:rFonts w:ascii="Times New Roman" w:hAnsi="Times New Roman"/>
                <w:sz w:val="20"/>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5C3528">
              <w:rPr>
                <w:rFonts w:ascii="Times New Roman" w:hAnsi="Times New Roman"/>
                <w:sz w:val="20"/>
              </w:rPr>
              <w:t>(1-800-426-47</w:t>
            </w:r>
            <w:r w:rsidR="00365C7B" w:rsidRPr="005C3528">
              <w:rPr>
                <w:rFonts w:ascii="Times New Roman" w:hAnsi="Times New Roman"/>
                <w:sz w:val="20"/>
              </w:rPr>
              <w:t>9</w:t>
            </w:r>
            <w:r w:rsidR="00F87E2C" w:rsidRPr="005C3528">
              <w:rPr>
                <w:rFonts w:ascii="Times New Roman" w:hAnsi="Times New Roman"/>
                <w:sz w:val="20"/>
              </w:rPr>
              <w:t xml:space="preserve">1) </w:t>
            </w:r>
            <w:r w:rsidRPr="005C3528">
              <w:rPr>
                <w:rFonts w:ascii="Times New Roman" w:hAnsi="Times New Roman"/>
                <w:sz w:val="20"/>
              </w:rPr>
              <w:t xml:space="preserve">or at </w:t>
            </w:r>
            <w:hyperlink r:id="rId8" w:history="1">
              <w:r w:rsidR="0080460B" w:rsidRPr="005C3528">
                <w:rPr>
                  <w:rStyle w:val="Hyperlink"/>
                  <w:rFonts w:ascii="Times New Roman" w:hAnsi="Times New Roman"/>
                  <w:sz w:val="20"/>
                </w:rPr>
                <w:t>http://www.epa.gov/lead</w:t>
              </w:r>
            </w:hyperlink>
            <w:r w:rsidRPr="005C3528">
              <w:rPr>
                <w:rFonts w:ascii="Times New Roman" w:hAnsi="Times New Roman"/>
                <w:sz w:val="20"/>
              </w:rPr>
              <w:t>.</w:t>
            </w:r>
          </w:p>
          <w:p w14:paraId="2F11D3FC" w14:textId="4CE0A8F5" w:rsidR="005C3528" w:rsidRPr="005C3528" w:rsidRDefault="005C3528" w:rsidP="005A26E0">
            <w:pPr>
              <w:pStyle w:val="BodyText"/>
              <w:spacing w:before="0"/>
              <w:jc w:val="left"/>
              <w:rPr>
                <w:rFonts w:ascii="Times New Roman" w:hAnsi="Times New Roman"/>
                <w:sz w:val="20"/>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lastRenderedPageBreak/>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5C3528" w:rsidRDefault="00DD7D18" w:rsidP="005A26E0">
      <w:pPr>
        <w:jc w:val="both"/>
      </w:pPr>
      <w:r w:rsidRPr="005C3528">
        <w:t>Coliforms are bacteria that are naturally present in the environment and are used as an indicator that other, potentially harmful</w:t>
      </w:r>
      <w:r w:rsidR="00832E7C" w:rsidRPr="005C3528">
        <w:t>,</w:t>
      </w:r>
      <w:r w:rsidRPr="005C3528">
        <w:t xml:space="preserve"> waterborne pathogens may be present or that a potential pathway exists through which contamination may enter the drinking water distribution system.  </w:t>
      </w:r>
    </w:p>
    <w:p w14:paraId="75982C45" w14:textId="6E847975" w:rsidR="00DD7D18" w:rsidRPr="005C3528" w:rsidRDefault="00DD7D18" w:rsidP="005A26E0">
      <w:pPr>
        <w:jc w:val="both"/>
      </w:pPr>
      <w:r w:rsidRPr="005C3528">
        <w:t xml:space="preserve">During the past year we were required to conduct </w:t>
      </w:r>
      <w:r w:rsidR="000832C2" w:rsidRPr="005C3528">
        <w:t>0</w:t>
      </w:r>
      <w:r w:rsidRPr="005C3528">
        <w:t xml:space="preserve"> Level</w:t>
      </w:r>
      <w:r w:rsidR="007D21BB" w:rsidRPr="005C3528">
        <w:t> </w:t>
      </w:r>
      <w:r w:rsidRPr="005C3528">
        <w:t>1 assessment(s</w:t>
      </w:r>
      <w:r w:rsidR="001D3B64" w:rsidRPr="005C3528">
        <w:t>).</w:t>
      </w:r>
    </w:p>
    <w:p w14:paraId="69E753CA" w14:textId="3D31E7A1" w:rsidR="00DD7D18" w:rsidRPr="005C3528" w:rsidRDefault="00DD7D18" w:rsidP="005A26E0">
      <w:pPr>
        <w:jc w:val="both"/>
      </w:pPr>
      <w:r w:rsidRPr="005C3528">
        <w:t xml:space="preserve">During the past year </w:t>
      </w:r>
      <w:r w:rsidR="001D3B64" w:rsidRPr="005C3528">
        <w:t>0</w:t>
      </w:r>
      <w:r w:rsidRPr="005C3528">
        <w:t xml:space="preserve"> Level 2 assessments were required to be completed for our water system</w:t>
      </w:r>
      <w:r w:rsidR="001D3B64" w:rsidRPr="005C3528">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5C3528" w:rsidRDefault="00DD7D18" w:rsidP="005A26E0">
      <w:pPr>
        <w:jc w:val="both"/>
      </w:pPr>
      <w:r w:rsidRPr="005C3528">
        <w:rPr>
          <w:i/>
        </w:rPr>
        <w:t>E. coli</w:t>
      </w:r>
      <w:r w:rsidRPr="005C3528">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157294BA" w14:textId="4173D4F8" w:rsidR="00D54478" w:rsidRPr="005C3528" w:rsidRDefault="00ED2935" w:rsidP="005A26E0">
      <w:pPr>
        <w:jc w:val="both"/>
      </w:pPr>
      <w:r w:rsidRPr="005C3528">
        <w:t xml:space="preserve">We were </w:t>
      </w:r>
      <w:r w:rsidR="001D3B64" w:rsidRPr="005C3528">
        <w:t xml:space="preserve">NOT </w:t>
      </w:r>
      <w:r w:rsidRPr="005C3528">
        <w:t xml:space="preserve">required to complete a Level 2 assessment because we </w:t>
      </w:r>
      <w:r w:rsidR="001D3B64" w:rsidRPr="005C3528">
        <w:t xml:space="preserve">DID NOT </w:t>
      </w:r>
      <w:r w:rsidRPr="005C3528">
        <w:t>f</w:t>
      </w:r>
      <w:r w:rsidR="001D3B64" w:rsidRPr="005C3528">
        <w:t>in</w:t>
      </w:r>
      <w:r w:rsidRPr="005C3528">
        <w:t xml:space="preserve">d </w:t>
      </w:r>
      <w:r w:rsidRPr="005C3528">
        <w:rPr>
          <w:i/>
        </w:rPr>
        <w:t>E. coli</w:t>
      </w:r>
      <w:r w:rsidRPr="005C3528">
        <w:t xml:space="preserve"> in our water system.  In addition, we were </w:t>
      </w:r>
      <w:r w:rsidR="001D3B64" w:rsidRPr="005C3528">
        <w:t xml:space="preserve">NOT </w:t>
      </w:r>
      <w:r w:rsidRPr="005C3528">
        <w:t xml:space="preserve">required to take </w:t>
      </w:r>
      <w:r w:rsidR="001D3B64" w:rsidRPr="005C3528">
        <w:t>any</w:t>
      </w:r>
      <w:r w:rsidRPr="005C3528">
        <w:t xml:space="preserve"> corrective actions</w:t>
      </w:r>
      <w:r w:rsidR="001D3B64" w:rsidRPr="005C3528">
        <w:t>.</w:t>
      </w:r>
      <w:bookmarkEnd w:id="0"/>
      <w:bookmarkEnd w:id="2"/>
    </w:p>
    <w:sectPr w:rsidR="00D54478" w:rsidRPr="005C3528" w:rsidSect="00E45705">
      <w:headerReference w:type="default" r:id="rId9"/>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F3C8" w14:textId="77777777" w:rsidR="00897150" w:rsidRDefault="00897150">
      <w:r>
        <w:separator/>
      </w:r>
    </w:p>
  </w:endnote>
  <w:endnote w:type="continuationSeparator" w:id="0">
    <w:p w14:paraId="0698BE13" w14:textId="77777777" w:rsidR="00897150" w:rsidRDefault="0089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42D24" w14:textId="77777777" w:rsidR="00897150" w:rsidRDefault="00897150">
      <w:r>
        <w:separator/>
      </w:r>
    </w:p>
  </w:footnote>
  <w:footnote w:type="continuationSeparator" w:id="0">
    <w:p w14:paraId="69F9F5BE" w14:textId="77777777" w:rsidR="00897150" w:rsidRDefault="00897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29"/>
    <w:rsid w:val="00127B6D"/>
    <w:rsid w:val="00131CE5"/>
    <w:rsid w:val="001331D3"/>
    <w:rsid w:val="001476E6"/>
    <w:rsid w:val="00153D70"/>
    <w:rsid w:val="00154314"/>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3361"/>
    <w:rsid w:val="002436C8"/>
    <w:rsid w:val="00246D6E"/>
    <w:rsid w:val="0025510E"/>
    <w:rsid w:val="00256496"/>
    <w:rsid w:val="00264941"/>
    <w:rsid w:val="00273001"/>
    <w:rsid w:val="00276CF6"/>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273D"/>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41930"/>
    <w:rsid w:val="00442D66"/>
    <w:rsid w:val="004445E4"/>
    <w:rsid w:val="0044696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E47BD"/>
    <w:rsid w:val="004F3C5B"/>
    <w:rsid w:val="004F5839"/>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C3528"/>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30AE6"/>
    <w:rsid w:val="00633A17"/>
    <w:rsid w:val="00634B1D"/>
    <w:rsid w:val="00640676"/>
    <w:rsid w:val="0064205A"/>
    <w:rsid w:val="00643C66"/>
    <w:rsid w:val="00652F8C"/>
    <w:rsid w:val="006537F6"/>
    <w:rsid w:val="0066456C"/>
    <w:rsid w:val="006672EF"/>
    <w:rsid w:val="006713FA"/>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939"/>
    <w:rsid w:val="0071576E"/>
    <w:rsid w:val="00717191"/>
    <w:rsid w:val="00717E80"/>
    <w:rsid w:val="007221FF"/>
    <w:rsid w:val="00722BA8"/>
    <w:rsid w:val="00737455"/>
    <w:rsid w:val="00742E55"/>
    <w:rsid w:val="007452F3"/>
    <w:rsid w:val="007471DB"/>
    <w:rsid w:val="007500EA"/>
    <w:rsid w:val="00775871"/>
    <w:rsid w:val="00783F5A"/>
    <w:rsid w:val="0078478E"/>
    <w:rsid w:val="00784E3A"/>
    <w:rsid w:val="00794705"/>
    <w:rsid w:val="00796405"/>
    <w:rsid w:val="00796E52"/>
    <w:rsid w:val="007A0307"/>
    <w:rsid w:val="007B0B24"/>
    <w:rsid w:val="007C18C6"/>
    <w:rsid w:val="007D1761"/>
    <w:rsid w:val="007D20A8"/>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97150"/>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2150"/>
    <w:rsid w:val="00A15ACB"/>
    <w:rsid w:val="00A1682E"/>
    <w:rsid w:val="00A24839"/>
    <w:rsid w:val="00A259A6"/>
    <w:rsid w:val="00A44246"/>
    <w:rsid w:val="00A45E9F"/>
    <w:rsid w:val="00A50E37"/>
    <w:rsid w:val="00A72ADF"/>
    <w:rsid w:val="00A93A21"/>
    <w:rsid w:val="00A94D32"/>
    <w:rsid w:val="00A9766F"/>
    <w:rsid w:val="00AB01B0"/>
    <w:rsid w:val="00AB5E87"/>
    <w:rsid w:val="00AC41BE"/>
    <w:rsid w:val="00AC6D1E"/>
    <w:rsid w:val="00AD4876"/>
    <w:rsid w:val="00AE0EA9"/>
    <w:rsid w:val="00AF0445"/>
    <w:rsid w:val="00AF2E38"/>
    <w:rsid w:val="00AF619D"/>
    <w:rsid w:val="00B0620C"/>
    <w:rsid w:val="00B1666D"/>
    <w:rsid w:val="00B2410E"/>
    <w:rsid w:val="00B3023D"/>
    <w:rsid w:val="00B30E79"/>
    <w:rsid w:val="00B3491A"/>
    <w:rsid w:val="00B44817"/>
    <w:rsid w:val="00B45743"/>
    <w:rsid w:val="00B474F6"/>
    <w:rsid w:val="00B51879"/>
    <w:rsid w:val="00B527D3"/>
    <w:rsid w:val="00B552D9"/>
    <w:rsid w:val="00B56F52"/>
    <w:rsid w:val="00B56F6C"/>
    <w:rsid w:val="00B606D3"/>
    <w:rsid w:val="00B646BC"/>
    <w:rsid w:val="00B67C49"/>
    <w:rsid w:val="00B72255"/>
    <w:rsid w:val="00B76677"/>
    <w:rsid w:val="00B772E6"/>
    <w:rsid w:val="00B85CDA"/>
    <w:rsid w:val="00B87C5D"/>
    <w:rsid w:val="00B907F5"/>
    <w:rsid w:val="00B917F2"/>
    <w:rsid w:val="00B96EC8"/>
    <w:rsid w:val="00BA5184"/>
    <w:rsid w:val="00BA5D44"/>
    <w:rsid w:val="00BA6254"/>
    <w:rsid w:val="00BB37A0"/>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26951"/>
    <w:rsid w:val="00D26F3F"/>
    <w:rsid w:val="00D272CB"/>
    <w:rsid w:val="00D33C8C"/>
    <w:rsid w:val="00D37E1F"/>
    <w:rsid w:val="00D47015"/>
    <w:rsid w:val="00D5267E"/>
    <w:rsid w:val="00D5320E"/>
    <w:rsid w:val="00D54478"/>
    <w:rsid w:val="00D60888"/>
    <w:rsid w:val="00D717EE"/>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20938"/>
    <w:rsid w:val="00E23E88"/>
    <w:rsid w:val="00E24E8A"/>
    <w:rsid w:val="00E25265"/>
    <w:rsid w:val="00E32DF1"/>
    <w:rsid w:val="00E331F5"/>
    <w:rsid w:val="00E34416"/>
    <w:rsid w:val="00E41EE8"/>
    <w:rsid w:val="00E45705"/>
    <w:rsid w:val="00E56B28"/>
    <w:rsid w:val="00E60304"/>
    <w:rsid w:val="00E6542D"/>
    <w:rsid w:val="00E669DF"/>
    <w:rsid w:val="00E67C01"/>
    <w:rsid w:val="00E80B80"/>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F91"/>
    <w:rsid w:val="00F436B6"/>
    <w:rsid w:val="00F51B61"/>
    <w:rsid w:val="00F52745"/>
    <w:rsid w:val="00F5686D"/>
    <w:rsid w:val="00F570EA"/>
    <w:rsid w:val="00F61DCB"/>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DFCC7-63B1-4B53-A486-A784DC72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2247</Words>
  <Characters>12813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15030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6</cp:revision>
  <cp:lastPrinted>2018-12-11T18:58:00Z</cp:lastPrinted>
  <dcterms:created xsi:type="dcterms:W3CDTF">2023-06-05T22:10:00Z</dcterms:created>
  <dcterms:modified xsi:type="dcterms:W3CDTF">2023-06-30T21:11:00Z</dcterms:modified>
</cp:coreProperties>
</file>