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AB6E66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A7487">
        <w:rPr>
          <w:rFonts w:ascii="Arial" w:hAnsi="Arial" w:cs="Arial"/>
          <w:sz w:val="24"/>
          <w:szCs w:val="24"/>
        </w:rPr>
        <w:t>Villa Del Monte Mutual Water Compan</w:t>
      </w:r>
      <w:r w:rsidR="00D52739">
        <w:rPr>
          <w:rFonts w:ascii="Arial" w:hAnsi="Arial" w:cs="Arial"/>
          <w:sz w:val="24"/>
          <w:szCs w:val="24"/>
        </w:rPr>
        <w:t>y</w:t>
      </w:r>
      <w:r w:rsidR="00494C7A" w:rsidRPr="005162DE">
        <w:rPr>
          <w:rFonts w:ascii="Arial" w:hAnsi="Arial" w:cs="Arial"/>
          <w:sz w:val="24"/>
          <w:szCs w:val="24"/>
        </w:rPr>
        <w:t xml:space="preserve"> </w:t>
      </w:r>
    </w:p>
    <w:p w14:paraId="65A99AB1" w14:textId="5382225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F5902" w:rsidRPr="005162DE">
        <w:rPr>
          <w:rFonts w:ascii="Arial" w:hAnsi="Arial" w:cs="Arial"/>
          <w:sz w:val="24"/>
          <w:szCs w:val="24"/>
        </w:rPr>
        <w:t>Enter</w:t>
      </w:r>
      <w:r w:rsidR="009946D2" w:rsidRPr="005162DE">
        <w:rPr>
          <w:rFonts w:ascii="Arial" w:hAnsi="Arial" w:cs="Arial"/>
          <w:sz w:val="24"/>
          <w:szCs w:val="24"/>
        </w:rPr>
        <w:t xml:space="preserve"> Report Date</w:t>
      </w:r>
      <w:r w:rsidRPr="005162DE">
        <w:rPr>
          <w:rFonts w:ascii="Arial" w:hAnsi="Arial" w:cs="Arial"/>
          <w:sz w:val="24"/>
          <w:szCs w:val="24"/>
        </w:rPr>
        <w:t>]</w:t>
      </w:r>
    </w:p>
    <w:p w14:paraId="18DB91B3" w14:textId="4B8E629E" w:rsidR="00FA7487" w:rsidRPr="00FA7487" w:rsidRDefault="004263A6" w:rsidP="00FA7487">
      <w:pPr>
        <w:pStyle w:val="BodyText3"/>
        <w:pBdr>
          <w:top w:val="none" w:sz="0" w:space="0" w:color="auto"/>
          <w:left w:val="none" w:sz="0" w:space="0" w:color="auto"/>
          <w:bottom w:val="none" w:sz="0" w:space="0" w:color="auto"/>
          <w:right w:val="none" w:sz="0" w:space="0" w:color="auto"/>
        </w:pBdr>
        <w:spacing w:before="60"/>
        <w:ind w:right="-115"/>
        <w:jc w:val="left"/>
        <w:rPr>
          <w:rFonts w:ascii="Arial" w:eastAsiaTheme="minorEastAsia" w:hAnsi="Arial" w:cs="Arial"/>
          <w:szCs w:val="24"/>
        </w:rPr>
      </w:pPr>
      <w:r w:rsidRPr="005162DE">
        <w:rPr>
          <w:rFonts w:ascii="Arial" w:hAnsi="Arial" w:cs="Arial"/>
          <w:szCs w:val="24"/>
        </w:rPr>
        <w:t xml:space="preserve">Type of Water Source(s) in Use: </w:t>
      </w:r>
      <w:r w:rsidR="00FA7487" w:rsidRPr="00FA7487">
        <w:rPr>
          <w:rFonts w:ascii="Arial" w:eastAsiaTheme="minorEastAsia" w:hAnsi="Arial" w:cs="Arial"/>
          <w:szCs w:val="24"/>
        </w:rPr>
        <w:t>For the year 202</w:t>
      </w:r>
      <w:r w:rsidR="00FA7487">
        <w:rPr>
          <w:rFonts w:ascii="Arial" w:eastAsiaTheme="minorEastAsia" w:hAnsi="Arial" w:cs="Arial"/>
          <w:szCs w:val="24"/>
        </w:rPr>
        <w:t>3</w:t>
      </w:r>
      <w:r w:rsidR="00FA7487" w:rsidRPr="00FA7487">
        <w:rPr>
          <w:rFonts w:ascii="Arial" w:eastAsiaTheme="minorEastAsia" w:hAnsi="Arial" w:cs="Arial"/>
          <w:szCs w:val="24"/>
        </w:rPr>
        <w:t>, Villa Del Monte Mutual Water Company provided water purchased from the San Jose Water Company, San Jose Water Company’s 202</w:t>
      </w:r>
      <w:r w:rsidR="00FA7487">
        <w:rPr>
          <w:rFonts w:ascii="Arial" w:eastAsiaTheme="minorEastAsia" w:hAnsi="Arial" w:cs="Arial"/>
          <w:szCs w:val="24"/>
        </w:rPr>
        <w:t>3</w:t>
      </w:r>
      <w:r w:rsidR="00FA7487" w:rsidRPr="00FA7487">
        <w:rPr>
          <w:rFonts w:ascii="Arial" w:eastAsiaTheme="minorEastAsia" w:hAnsi="Arial" w:cs="Arial"/>
          <w:szCs w:val="24"/>
        </w:rPr>
        <w:t xml:space="preserve"> Consumer Confidence Report summarizing water quality for 202</w:t>
      </w:r>
      <w:r w:rsidR="00FA7487">
        <w:rPr>
          <w:rFonts w:ascii="Arial" w:eastAsiaTheme="minorEastAsia" w:hAnsi="Arial" w:cs="Arial"/>
          <w:szCs w:val="24"/>
        </w:rPr>
        <w:t>3</w:t>
      </w:r>
      <w:r w:rsidR="00FA7487" w:rsidRPr="00FA7487">
        <w:rPr>
          <w:rFonts w:ascii="Arial" w:eastAsiaTheme="minorEastAsia" w:hAnsi="Arial" w:cs="Arial"/>
          <w:szCs w:val="24"/>
        </w:rPr>
        <w:t xml:space="preserve"> can be found at the following</w:t>
      </w:r>
    </w:p>
    <w:p w14:paraId="3A714D0E" w14:textId="77777777" w:rsidR="00FA7487" w:rsidRPr="00FA7487" w:rsidRDefault="00FA7487" w:rsidP="00FA7487">
      <w:pPr>
        <w:spacing w:after="240"/>
        <w:rPr>
          <w:rFonts w:ascii="Arial" w:eastAsiaTheme="minorEastAsia" w:hAnsi="Arial" w:cs="Arial"/>
          <w:sz w:val="24"/>
          <w:szCs w:val="24"/>
        </w:rPr>
      </w:pPr>
      <w:r w:rsidRPr="00FA7487">
        <w:rPr>
          <w:rFonts w:ascii="Arial" w:eastAsiaTheme="minorEastAsia" w:hAnsi="Arial" w:cs="Arial"/>
          <w:sz w:val="24"/>
          <w:szCs w:val="24"/>
        </w:rPr>
        <w:t xml:space="preserve">address </w:t>
      </w:r>
      <w:hyperlink r:id="rId11" w:history="1">
        <w:r w:rsidRPr="00FA7487">
          <w:rPr>
            <w:rFonts w:ascii="Arial" w:eastAsiaTheme="minorEastAsia" w:hAnsi="Arial" w:cs="Arial"/>
            <w:color w:val="0000FF"/>
            <w:sz w:val="24"/>
            <w:szCs w:val="24"/>
            <w:u w:val="single"/>
          </w:rPr>
          <w:t>www.sjwater.com/ccr</w:t>
        </w:r>
      </w:hyperlink>
    </w:p>
    <w:p w14:paraId="21C05768" w14:textId="27A5E170" w:rsidR="004263A6" w:rsidRPr="005162DE" w:rsidRDefault="004263A6" w:rsidP="0092687A">
      <w:pPr>
        <w:spacing w:after="240"/>
        <w:rPr>
          <w:rFonts w:ascii="Arial" w:hAnsi="Arial" w:cs="Arial"/>
          <w:sz w:val="24"/>
          <w:szCs w:val="24"/>
        </w:rPr>
      </w:pPr>
    </w:p>
    <w:p w14:paraId="3E598052" w14:textId="77777777" w:rsidR="00FA7487" w:rsidRPr="00FA7487" w:rsidRDefault="004263A6" w:rsidP="00FA7487">
      <w:pPr>
        <w:pStyle w:val="BodyText3"/>
        <w:pBdr>
          <w:top w:val="none" w:sz="0" w:space="0" w:color="auto"/>
          <w:left w:val="none" w:sz="0" w:space="0" w:color="auto"/>
          <w:bottom w:val="none" w:sz="0" w:space="0" w:color="auto"/>
          <w:right w:val="none" w:sz="0" w:space="0" w:color="auto"/>
        </w:pBdr>
        <w:spacing w:before="60"/>
        <w:jc w:val="left"/>
        <w:rPr>
          <w:rFonts w:ascii="Arial" w:eastAsiaTheme="minorEastAsia" w:hAnsi="Arial" w:cs="Arial"/>
          <w:szCs w:val="24"/>
        </w:rPr>
      </w:pPr>
      <w:r w:rsidRPr="005162DE">
        <w:rPr>
          <w:rFonts w:ascii="Arial" w:hAnsi="Arial" w:cs="Arial"/>
          <w:szCs w:val="24"/>
        </w:rPr>
        <w:t>Name and General Location of Source(s):</w:t>
      </w:r>
      <w:r w:rsidR="00FA7487" w:rsidRPr="00FA7487">
        <w:rPr>
          <w:rFonts w:ascii="Arial" w:eastAsiaTheme="minorEastAsia" w:hAnsi="Arial" w:cs="Arial"/>
          <w:szCs w:val="24"/>
        </w:rPr>
        <w:t xml:space="preserve"> San Jose Water Company, (by way of Montevina Pipeline-PS Code 4400595_003_003)</w:t>
      </w:r>
    </w:p>
    <w:p w14:paraId="6AE5ED8C" w14:textId="0A9CA01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 </w:t>
      </w:r>
    </w:p>
    <w:p w14:paraId="11D6F99D" w14:textId="47D05121" w:rsidR="004263A6"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83D2A" w:rsidRPr="00B40471">
        <w:rPr>
          <w:rFonts w:ascii="Arial" w:hAnsi="Arial" w:cs="Arial"/>
          <w:sz w:val="24"/>
          <w:szCs w:val="24"/>
        </w:rPr>
        <w:t>March 2019, Watershed Sanitary Survey</w:t>
      </w:r>
    </w:p>
    <w:p w14:paraId="01F37B4B" w14:textId="77777777" w:rsidR="00B83D2A" w:rsidRPr="00DD72EA" w:rsidRDefault="00B83D2A" w:rsidP="00B83D2A">
      <w:pPr>
        <w:autoSpaceDE w:val="0"/>
        <w:autoSpaceDN w:val="0"/>
        <w:adjustRightInd w:val="0"/>
        <w:rPr>
          <w:rFonts w:ascii="TimesNewRomanPSMT" w:hAnsi="TimesNewRomanPSMT" w:cs="TimesNewRomanPSMT"/>
          <w:i/>
          <w:iCs/>
          <w:sz w:val="24"/>
          <w:szCs w:val="24"/>
        </w:rPr>
      </w:pPr>
      <w:r w:rsidRPr="00DD72EA">
        <w:rPr>
          <w:rFonts w:ascii="Arial" w:hAnsi="Arial" w:cs="Arial"/>
          <w:i/>
          <w:iCs/>
          <w:sz w:val="24"/>
          <w:szCs w:val="24"/>
        </w:rPr>
        <w:t>“</w:t>
      </w:r>
      <w:r w:rsidRPr="00DD72EA">
        <w:rPr>
          <w:rFonts w:ascii="TimesNewRomanPSMT" w:hAnsi="TimesNewRomanPSMT" w:cs="TimesNewRomanPSMT"/>
          <w:i/>
          <w:iCs/>
          <w:sz w:val="24"/>
          <w:szCs w:val="24"/>
        </w:rPr>
        <w:t>Contaminant sources:</w:t>
      </w:r>
    </w:p>
    <w:p w14:paraId="74CD96BA" w14:textId="77777777" w:rsidR="00B83D2A" w:rsidRPr="00DD72EA" w:rsidRDefault="00B83D2A" w:rsidP="00B83D2A">
      <w:pPr>
        <w:autoSpaceDE w:val="0"/>
        <w:autoSpaceDN w:val="0"/>
        <w:adjustRightInd w:val="0"/>
        <w:rPr>
          <w:rFonts w:ascii="TimesNewRomanPSMT" w:hAnsi="TimesNewRomanPSMT" w:cs="TimesNewRomanPSMT"/>
          <w:i/>
          <w:iCs/>
          <w:sz w:val="24"/>
          <w:szCs w:val="24"/>
        </w:rPr>
      </w:pPr>
      <w:r w:rsidRPr="00DD72EA">
        <w:rPr>
          <w:rFonts w:ascii="TimesNewRomanPSMT" w:hAnsi="TimesNewRomanPSMT" w:cs="TimesNewRomanPSMT"/>
          <w:i/>
          <w:iCs/>
          <w:sz w:val="24"/>
          <w:szCs w:val="24"/>
        </w:rPr>
        <w:t>There is no large-scale wastewater treatment in the watershed, nor are there any commercial</w:t>
      </w:r>
    </w:p>
    <w:p w14:paraId="0E1C5D67" w14:textId="77777777" w:rsidR="00B83D2A" w:rsidRPr="00DD72EA" w:rsidRDefault="00B83D2A" w:rsidP="00B83D2A">
      <w:pPr>
        <w:autoSpaceDE w:val="0"/>
        <w:autoSpaceDN w:val="0"/>
        <w:adjustRightInd w:val="0"/>
        <w:rPr>
          <w:rFonts w:ascii="TimesNewRomanPSMT" w:hAnsi="TimesNewRomanPSMT" w:cs="TimesNewRomanPSMT"/>
          <w:i/>
          <w:iCs/>
          <w:sz w:val="24"/>
          <w:szCs w:val="24"/>
        </w:rPr>
      </w:pPr>
      <w:r w:rsidRPr="00DD72EA">
        <w:rPr>
          <w:rFonts w:ascii="TimesNewRomanPSMT" w:hAnsi="TimesNewRomanPSMT" w:cs="TimesNewRomanPSMT"/>
          <w:i/>
          <w:iCs/>
          <w:sz w:val="24"/>
          <w:szCs w:val="24"/>
        </w:rPr>
        <w:t>septic systems that significantly impact the water supply. There are no urban areas, concentrated</w:t>
      </w:r>
    </w:p>
    <w:p w14:paraId="7137FE53" w14:textId="77777777" w:rsidR="00B83D2A" w:rsidRPr="00DD72EA" w:rsidRDefault="00B83D2A" w:rsidP="00B83D2A">
      <w:pPr>
        <w:autoSpaceDE w:val="0"/>
        <w:autoSpaceDN w:val="0"/>
        <w:adjustRightInd w:val="0"/>
        <w:rPr>
          <w:rFonts w:ascii="TimesNewRomanPSMT" w:hAnsi="TimesNewRomanPSMT" w:cs="TimesNewRomanPSMT"/>
          <w:i/>
          <w:iCs/>
          <w:sz w:val="24"/>
          <w:szCs w:val="24"/>
        </w:rPr>
      </w:pPr>
      <w:r w:rsidRPr="00DD72EA">
        <w:rPr>
          <w:rFonts w:ascii="TimesNewRomanPSMT" w:hAnsi="TimesNewRomanPSMT" w:cs="TimesNewRomanPSMT"/>
          <w:i/>
          <w:iCs/>
          <w:sz w:val="24"/>
          <w:szCs w:val="24"/>
        </w:rPr>
        <w:t>animal facilities (residential/small scale only), known active or inactive mines, or waste disposal</w:t>
      </w:r>
    </w:p>
    <w:p w14:paraId="0C24A20D" w14:textId="77777777" w:rsidR="00B83D2A" w:rsidRPr="00DD72EA" w:rsidRDefault="00B83D2A" w:rsidP="00B83D2A">
      <w:pPr>
        <w:autoSpaceDE w:val="0"/>
        <w:autoSpaceDN w:val="0"/>
        <w:adjustRightInd w:val="0"/>
        <w:rPr>
          <w:rFonts w:ascii="TimesNewRomanPSMT" w:hAnsi="TimesNewRomanPSMT" w:cs="TimesNewRomanPSMT"/>
          <w:i/>
          <w:iCs/>
          <w:sz w:val="24"/>
          <w:szCs w:val="24"/>
        </w:rPr>
      </w:pPr>
      <w:r w:rsidRPr="00DD72EA">
        <w:rPr>
          <w:rFonts w:ascii="TimesNewRomanPSMT" w:hAnsi="TimesNewRomanPSMT" w:cs="TimesNewRomanPSMT"/>
          <w:i/>
          <w:iCs/>
          <w:sz w:val="24"/>
          <w:szCs w:val="24"/>
        </w:rPr>
        <w:t>facilities. Most or all the homes in the watershed have septic tanks, but the impact on the water</w:t>
      </w:r>
    </w:p>
    <w:p w14:paraId="746995C6" w14:textId="77777777" w:rsidR="00B83D2A" w:rsidRPr="00B40471" w:rsidRDefault="00B83D2A" w:rsidP="00B83D2A">
      <w:pPr>
        <w:spacing w:after="240"/>
        <w:rPr>
          <w:rFonts w:ascii="Arial" w:hAnsi="Arial" w:cs="Arial"/>
          <w:sz w:val="24"/>
          <w:szCs w:val="24"/>
        </w:rPr>
      </w:pPr>
      <w:r w:rsidRPr="00DD72EA">
        <w:rPr>
          <w:rFonts w:ascii="TimesNewRomanPSMT" w:hAnsi="TimesNewRomanPSMT" w:cs="TimesNewRomanPSMT"/>
          <w:i/>
          <w:iCs/>
          <w:sz w:val="24"/>
          <w:szCs w:val="24"/>
        </w:rPr>
        <w:t>supply is felt to be insignificant</w:t>
      </w:r>
      <w:r>
        <w:rPr>
          <w:rFonts w:ascii="TimesNewRomanPSMT" w:hAnsi="TimesNewRomanPSMT" w:cs="TimesNewRomanPSMT"/>
          <w:sz w:val="24"/>
          <w:szCs w:val="24"/>
        </w:rPr>
        <w:t>.”</w:t>
      </w:r>
    </w:p>
    <w:p w14:paraId="79141216" w14:textId="77777777" w:rsidR="00B83D2A" w:rsidRPr="00B83D2A" w:rsidRDefault="00B83D2A" w:rsidP="00B83D2A">
      <w:pPr>
        <w:spacing w:after="240"/>
        <w:rPr>
          <w:rFonts w:ascii="Arial" w:eastAsiaTheme="minorEastAsia" w:hAnsi="Arial" w:cs="Arial"/>
          <w:sz w:val="24"/>
          <w:szCs w:val="24"/>
        </w:rPr>
      </w:pPr>
      <w:r w:rsidRPr="00B83D2A">
        <w:rPr>
          <w:rFonts w:ascii="Arial" w:eastAsiaTheme="minorEastAsia" w:hAnsi="Arial" w:cs="Arial"/>
          <w:szCs w:val="24"/>
        </w:rPr>
        <w:t xml:space="preserve">Go to link on website to request report.      </w:t>
      </w:r>
      <w:hyperlink r:id="rId12" w:history="1">
        <w:r w:rsidRPr="00B83D2A">
          <w:rPr>
            <w:rFonts w:ascii="Arial" w:eastAsiaTheme="minorEastAsia" w:hAnsi="Arial" w:cs="Arial"/>
            <w:color w:val="0000FF"/>
            <w:szCs w:val="24"/>
            <w:u w:val="single"/>
          </w:rPr>
          <w:t>https://www.vdmwater.com/contact-us</w:t>
        </w:r>
      </w:hyperlink>
    </w:p>
    <w:p w14:paraId="7A0A8DEB" w14:textId="77777777" w:rsidR="00B83D2A" w:rsidRPr="005162DE" w:rsidRDefault="00B83D2A" w:rsidP="0092687A">
      <w:pPr>
        <w:spacing w:after="240"/>
        <w:rPr>
          <w:rFonts w:ascii="Arial" w:hAnsi="Arial" w:cs="Arial"/>
          <w:sz w:val="24"/>
          <w:szCs w:val="24"/>
        </w:rPr>
      </w:pPr>
    </w:p>
    <w:p w14:paraId="55CC3D7E" w14:textId="7A9A7012" w:rsidR="004263A6" w:rsidRPr="00063838" w:rsidRDefault="004263A6" w:rsidP="0092687A">
      <w:pPr>
        <w:spacing w:after="240"/>
        <w:rPr>
          <w:rFonts w:ascii="Arial" w:hAnsi="Arial" w:cs="Arial"/>
          <w:sz w:val="28"/>
          <w:szCs w:val="28"/>
        </w:rPr>
      </w:pPr>
      <w:r w:rsidRPr="005162DE">
        <w:rPr>
          <w:rFonts w:ascii="Arial" w:hAnsi="Arial" w:cs="Arial"/>
          <w:sz w:val="24"/>
          <w:szCs w:val="24"/>
        </w:rPr>
        <w:t>Time and Place of Regularly Scheduled Board Meetings for Public Participation:</w:t>
      </w:r>
      <w:r w:rsidRPr="00063838">
        <w:rPr>
          <w:rFonts w:ascii="Arial" w:hAnsi="Arial" w:cs="Arial"/>
          <w:sz w:val="28"/>
          <w:szCs w:val="28"/>
        </w:rPr>
        <w:t xml:space="preserve"> </w:t>
      </w:r>
      <w:r w:rsidR="00063838" w:rsidRPr="00063838">
        <w:rPr>
          <w:color w:val="222222"/>
          <w:sz w:val="28"/>
          <w:szCs w:val="28"/>
          <w:shd w:val="clear" w:color="auto" w:fill="FFFFFF"/>
        </w:rPr>
        <w:t>The VDM board meets on the third Monday of each month at 7:30 PM by ZOOM meeting.</w:t>
      </w:r>
    </w:p>
    <w:p w14:paraId="66542F8D" w14:textId="77777777" w:rsidR="00B83D2A" w:rsidRPr="00B83D2A" w:rsidRDefault="00B83D2A" w:rsidP="00B83D2A">
      <w:pPr>
        <w:rPr>
          <w:rFonts w:ascii="Arial" w:eastAsiaTheme="minorEastAsia" w:hAnsi="Arial" w:cs="Arial"/>
          <w:sz w:val="24"/>
          <w:szCs w:val="24"/>
        </w:rPr>
      </w:pPr>
      <w:r w:rsidRPr="00B83D2A">
        <w:rPr>
          <w:rFonts w:ascii="Arial" w:eastAsiaTheme="minorEastAsia" w:hAnsi="Arial" w:cs="Arial"/>
          <w:sz w:val="24"/>
          <w:szCs w:val="24"/>
        </w:rPr>
        <w:t xml:space="preserve">For More Information, Contact: </w:t>
      </w:r>
      <w:bookmarkStart w:id="2" w:name="_Hlk74137888"/>
      <w:r w:rsidRPr="00B83D2A">
        <w:rPr>
          <w:rFonts w:ascii="Arial" w:eastAsiaTheme="minorEastAsia" w:hAnsi="Arial" w:cs="Arial"/>
          <w:sz w:val="24"/>
          <w:szCs w:val="24"/>
        </w:rPr>
        <w:t xml:space="preserve"> </w:t>
      </w:r>
      <w:hyperlink r:id="rId13" w:history="1">
        <w:r w:rsidRPr="00B83D2A">
          <w:rPr>
            <w:rFonts w:ascii="Arial" w:eastAsiaTheme="minorEastAsia" w:hAnsi="Arial" w:cs="Arial"/>
            <w:color w:val="0000FF"/>
            <w:sz w:val="24"/>
            <w:szCs w:val="24"/>
            <w:u w:val="single"/>
          </w:rPr>
          <w:t>http://vdmwater.myruralwater.com</w:t>
        </w:r>
      </w:hyperlink>
      <w:r w:rsidRPr="00B83D2A">
        <w:rPr>
          <w:rFonts w:ascii="Arial" w:eastAsiaTheme="minorEastAsia" w:hAnsi="Arial" w:cs="Arial"/>
          <w:sz w:val="24"/>
          <w:szCs w:val="24"/>
        </w:rPr>
        <w:t xml:space="preserve"> or call </w:t>
      </w:r>
    </w:p>
    <w:p w14:paraId="46B12C68" w14:textId="77777777" w:rsidR="00B83D2A" w:rsidRPr="00B83D2A" w:rsidRDefault="00B83D2A" w:rsidP="00B83D2A">
      <w:pPr>
        <w:rPr>
          <w:rFonts w:ascii="Arial" w:eastAsiaTheme="minorEastAsia" w:hAnsi="Arial" w:cs="Arial"/>
          <w:sz w:val="24"/>
          <w:szCs w:val="24"/>
        </w:rPr>
      </w:pPr>
      <w:r w:rsidRPr="00B83D2A">
        <w:rPr>
          <w:rFonts w:ascii="Arial" w:eastAsiaTheme="minorEastAsia" w:hAnsi="Arial" w:cs="Arial"/>
          <w:sz w:val="24"/>
          <w:szCs w:val="24"/>
        </w:rPr>
        <w:t>408-353-0271</w:t>
      </w:r>
    </w:p>
    <w:bookmarkEnd w:id="2"/>
    <w:p w14:paraId="175FE9EF" w14:textId="2BE7DA96" w:rsidR="004263A6" w:rsidRPr="005162DE" w:rsidRDefault="004263A6" w:rsidP="0065365D">
      <w:pPr>
        <w:rPr>
          <w:rFonts w:ascii="Arial" w:hAnsi="Arial" w:cs="Arial"/>
          <w:sz w:val="24"/>
          <w:szCs w:val="24"/>
        </w:rPr>
      </w:pPr>
    </w:p>
    <w:p w14:paraId="291D569C" w14:textId="2A26D907" w:rsidR="00ED7919" w:rsidRPr="005162DE" w:rsidRDefault="008404C1" w:rsidP="001F7181">
      <w:pPr>
        <w:pStyle w:val="Heading2"/>
      </w:pPr>
      <w:bookmarkStart w:id="3" w:name="_Toc58336714"/>
      <w:r w:rsidRPr="005162DE">
        <w:t>About This Report</w:t>
      </w:r>
      <w:bookmarkEnd w:id="3"/>
    </w:p>
    <w:p w14:paraId="14AA4D8D" w14:textId="14F63C1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8D0B4A">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78B976BE" w:rsidR="008404C1" w:rsidRPr="005162DE" w:rsidRDefault="008404C1" w:rsidP="008404C1">
      <w:pPr>
        <w:pStyle w:val="Heading2"/>
      </w:pPr>
      <w:r w:rsidRPr="005162DE">
        <w:lastRenderedPageBreak/>
        <w:t>Importance of This Report Statement in Non-English Languages (Spanish)</w:t>
      </w:r>
    </w:p>
    <w:p w14:paraId="756DB561" w14:textId="77777777" w:rsidR="0069590A" w:rsidRPr="005162DE" w:rsidRDefault="0069590A" w:rsidP="0069590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lang w:val="es-MX"/>
        </w:rPr>
        <w:t>Villa Del Monte Mutual Water Company</w:t>
      </w:r>
      <w:r w:rsidRPr="005162DE">
        <w:rPr>
          <w:rFonts w:ascii="Arial" w:hAnsi="Arial" w:cs="Arial"/>
          <w:sz w:val="24"/>
          <w:szCs w:val="24"/>
          <w:lang w:val="es-MX"/>
        </w:rPr>
        <w:t xml:space="preserve"> a </w:t>
      </w:r>
      <w:r>
        <w:rPr>
          <w:rFonts w:ascii="Arial" w:hAnsi="Arial" w:cs="Arial"/>
          <w:sz w:val="24"/>
          <w:szCs w:val="24"/>
          <w:lang w:val="es-MX"/>
        </w:rPr>
        <w:t>408-353-0271</w:t>
      </w:r>
      <w:r w:rsidRPr="005162DE">
        <w:rPr>
          <w:rFonts w:ascii="Arial" w:hAnsi="Arial" w:cs="Arial"/>
          <w:sz w:val="24"/>
          <w:szCs w:val="24"/>
          <w:lang w:val="es-MX"/>
        </w:rPr>
        <w:t xml:space="preserve"> para asistirlo en español.</w:t>
      </w:r>
    </w:p>
    <w:p w14:paraId="76F47AA3" w14:textId="745EDD3F" w:rsidR="006537F6" w:rsidRPr="0069590A" w:rsidRDefault="006537F6" w:rsidP="0092687A">
      <w:pPr>
        <w:spacing w:after="180"/>
        <w:rPr>
          <w:rFonts w:ascii="Arial" w:hAnsi="Arial" w:cs="Arial"/>
          <w:sz w:val="24"/>
          <w:szCs w:val="24"/>
          <w:lang w:val="es-MX"/>
        </w:rPr>
      </w:pPr>
    </w:p>
    <w:p w14:paraId="38F1FFCA" w14:textId="0D9CBA62" w:rsidR="00D32406" w:rsidRPr="005162DE" w:rsidRDefault="00D32406" w:rsidP="00701C81">
      <w:pPr>
        <w:pStyle w:val="Heading2"/>
        <w:spacing w:before="0" w:after="40"/>
      </w:pPr>
      <w:bookmarkStart w:id="4" w:name="_Toc58336715"/>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lastRenderedPageBreak/>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2817268D" w:rsidR="00BC6327" w:rsidRPr="005162DE" w:rsidRDefault="00BC6327" w:rsidP="0065365D">
      <w:pPr>
        <w:rPr>
          <w:rFonts w:ascii="Arial" w:hAnsi="Arial" w:cs="Arial"/>
          <w:sz w:val="24"/>
          <w:szCs w:val="24"/>
        </w:rPr>
      </w:pPr>
      <w:r w:rsidRPr="005162DE">
        <w:rPr>
          <w:rFonts w:ascii="Arial" w:hAnsi="Arial" w:cs="Arial"/>
          <w:bCs/>
          <w:sz w:val="24"/>
          <w:szCs w:val="24"/>
        </w:rPr>
        <w:lastRenderedPageBreak/>
        <w:t xml:space="preserve">Tables 1, 2, 3, 4, </w:t>
      </w:r>
      <w:r w:rsidR="00814AAE" w:rsidRPr="005162DE">
        <w:rPr>
          <w:rFonts w:ascii="Arial" w:hAnsi="Arial" w:cs="Arial"/>
          <w:bCs/>
          <w:sz w:val="24"/>
          <w:szCs w:val="24"/>
        </w:rPr>
        <w:t>5,</w:t>
      </w:r>
      <w:r w:rsidR="00B704C3" w:rsidRPr="005162DE">
        <w:rPr>
          <w:rFonts w:ascii="Arial" w:hAnsi="Arial" w:cs="Arial"/>
          <w:bCs/>
          <w:sz w:val="24"/>
          <w:szCs w:val="24"/>
        </w:rPr>
        <w:t xml:space="preserve"> and </w:t>
      </w:r>
      <w:r w:rsidR="00A2231F">
        <w:rPr>
          <w:rFonts w:ascii="Arial" w:hAnsi="Arial" w:cs="Arial"/>
          <w:bCs/>
          <w:sz w:val="24"/>
          <w:szCs w:val="24"/>
        </w:rPr>
        <w:t>6</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D73FAAD" w:rsidR="008572DA" w:rsidRPr="005162DE" w:rsidRDefault="00A2231F" w:rsidP="00A2231F">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FAD647C" w:rsidR="00095AAC" w:rsidRPr="005162DE" w:rsidRDefault="00A2231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3E556B18" w14:textId="77777777" w:rsidR="00095AAC"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p w14:paraId="09A9CFD2" w14:textId="6DFA49EA" w:rsidR="00A2231F" w:rsidRPr="005162DE" w:rsidRDefault="00A2231F"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CCCD232" w:rsidR="00D73637" w:rsidRPr="005162DE" w:rsidRDefault="005237C6" w:rsidP="00960466">
            <w:pPr>
              <w:spacing w:before="40" w:after="40"/>
              <w:jc w:val="center"/>
              <w:rPr>
                <w:rFonts w:ascii="Arial" w:hAnsi="Arial" w:cs="Arial"/>
                <w:sz w:val="24"/>
                <w:szCs w:val="24"/>
              </w:rPr>
            </w:pPr>
            <w:r>
              <w:rPr>
                <w:rFonts w:ascii="Arial" w:hAnsi="Arial" w:cs="Arial"/>
                <w:sz w:val="24"/>
                <w:szCs w:val="24"/>
              </w:rPr>
              <w:t>7/16/2021</w:t>
            </w:r>
          </w:p>
        </w:tc>
        <w:tc>
          <w:tcPr>
            <w:tcW w:w="1021" w:type="dxa"/>
            <w:tcMar>
              <w:left w:w="86" w:type="dxa"/>
              <w:right w:w="86" w:type="dxa"/>
            </w:tcMar>
          </w:tcPr>
          <w:p w14:paraId="102D5A02" w14:textId="2E68452E" w:rsidR="00D73637" w:rsidRPr="005162DE" w:rsidRDefault="005237C6"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F6E1307" w:rsidR="00D73637" w:rsidRPr="005162DE" w:rsidRDefault="005237C6" w:rsidP="00960466">
            <w:pPr>
              <w:spacing w:before="40" w:after="40"/>
              <w:jc w:val="center"/>
              <w:rPr>
                <w:rFonts w:ascii="Arial" w:hAnsi="Arial" w:cs="Arial"/>
                <w:sz w:val="24"/>
                <w:szCs w:val="24"/>
              </w:rPr>
            </w:pPr>
            <w:r>
              <w:rPr>
                <w:rFonts w:ascii="Arial" w:hAnsi="Arial" w:cs="Arial"/>
                <w:sz w:val="24"/>
                <w:szCs w:val="24"/>
              </w:rPr>
              <w:t>Non-dect</w:t>
            </w:r>
          </w:p>
        </w:tc>
        <w:tc>
          <w:tcPr>
            <w:tcW w:w="1021" w:type="dxa"/>
            <w:tcMar>
              <w:left w:w="86" w:type="dxa"/>
              <w:right w:w="86" w:type="dxa"/>
            </w:tcMar>
          </w:tcPr>
          <w:p w14:paraId="308535F4" w14:textId="5F855B95" w:rsidR="00D73637" w:rsidRPr="005162DE" w:rsidRDefault="005237C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22F6D13" w:rsidR="00D73637" w:rsidRPr="005162DE" w:rsidRDefault="005237C6" w:rsidP="00FC33C4">
            <w:pPr>
              <w:spacing w:before="40" w:after="40"/>
              <w:jc w:val="center"/>
              <w:rPr>
                <w:rFonts w:ascii="Arial" w:hAnsi="Arial" w:cs="Arial"/>
                <w:sz w:val="24"/>
                <w:szCs w:val="24"/>
              </w:rPr>
            </w:pPr>
            <w:r>
              <w:rPr>
                <w:rFonts w:ascii="Arial" w:hAnsi="Arial" w:cs="Arial"/>
                <w:sz w:val="24"/>
                <w:szCs w:val="24"/>
              </w:rPr>
              <w:t>7/16/2021</w:t>
            </w:r>
          </w:p>
        </w:tc>
        <w:tc>
          <w:tcPr>
            <w:tcW w:w="1021" w:type="dxa"/>
            <w:tcMar>
              <w:left w:w="86" w:type="dxa"/>
              <w:right w:w="86" w:type="dxa"/>
            </w:tcMar>
          </w:tcPr>
          <w:p w14:paraId="42CEE2F3" w14:textId="7FAAA141" w:rsidR="00D73637" w:rsidRPr="005162DE" w:rsidRDefault="005237C6"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3EB1FC9" w:rsidR="00D73637" w:rsidRPr="005162DE" w:rsidRDefault="005237C6" w:rsidP="00FC33C4">
            <w:pPr>
              <w:spacing w:before="40" w:after="40"/>
              <w:jc w:val="center"/>
              <w:rPr>
                <w:rFonts w:ascii="Arial" w:hAnsi="Arial" w:cs="Arial"/>
                <w:sz w:val="24"/>
                <w:szCs w:val="24"/>
              </w:rPr>
            </w:pPr>
            <w:r>
              <w:rPr>
                <w:rFonts w:ascii="Arial" w:hAnsi="Arial" w:cs="Arial"/>
                <w:sz w:val="24"/>
                <w:szCs w:val="24"/>
              </w:rPr>
              <w:t>.05</w:t>
            </w:r>
          </w:p>
        </w:tc>
        <w:tc>
          <w:tcPr>
            <w:tcW w:w="1021" w:type="dxa"/>
            <w:tcMar>
              <w:left w:w="86" w:type="dxa"/>
              <w:right w:w="86" w:type="dxa"/>
            </w:tcMar>
          </w:tcPr>
          <w:p w14:paraId="1AE57BBF" w14:textId="4F3F4906" w:rsidR="00D73637" w:rsidRPr="005162DE" w:rsidRDefault="005237C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388AD42" w:rsidR="00684C7E" w:rsidRPr="005162DE" w:rsidRDefault="0082444E"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0578456A" w:rsidR="00684C7E" w:rsidRPr="005162DE" w:rsidRDefault="0082444E" w:rsidP="00684C7E">
            <w:pPr>
              <w:spacing w:before="40" w:after="40"/>
              <w:jc w:val="center"/>
              <w:rPr>
                <w:rFonts w:ascii="Arial" w:hAnsi="Arial" w:cs="Arial"/>
                <w:sz w:val="24"/>
                <w:szCs w:val="24"/>
              </w:rPr>
            </w:pPr>
            <w:r>
              <w:rPr>
                <w:rFonts w:ascii="Arial" w:hAnsi="Arial" w:cs="Arial"/>
                <w:sz w:val="24"/>
                <w:szCs w:val="24"/>
              </w:rPr>
              <w:t>20</w:t>
            </w:r>
          </w:p>
        </w:tc>
        <w:tc>
          <w:tcPr>
            <w:tcW w:w="1530" w:type="dxa"/>
            <w:tcMar>
              <w:left w:w="58" w:type="dxa"/>
              <w:right w:w="58" w:type="dxa"/>
            </w:tcMar>
          </w:tcPr>
          <w:p w14:paraId="6802CC34" w14:textId="7ED7B590" w:rsidR="00684C7E" w:rsidRPr="005162DE" w:rsidRDefault="0082444E" w:rsidP="00684C7E">
            <w:pPr>
              <w:spacing w:before="40" w:after="40"/>
              <w:jc w:val="center"/>
              <w:rPr>
                <w:rFonts w:ascii="Arial" w:hAnsi="Arial" w:cs="Arial"/>
                <w:sz w:val="24"/>
                <w:szCs w:val="24"/>
              </w:rPr>
            </w:pPr>
            <w:r>
              <w:rPr>
                <w:rFonts w:ascii="Arial" w:hAnsi="Arial" w:cs="Arial"/>
                <w:sz w:val="24"/>
                <w:szCs w:val="24"/>
              </w:rPr>
              <w:t>19-20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370DAC3" w:rsidR="00684C7E" w:rsidRPr="005162DE" w:rsidRDefault="0082444E"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3857D4F9" w:rsidR="00684C7E" w:rsidRPr="005162DE" w:rsidRDefault="0082444E" w:rsidP="00684C7E">
            <w:pPr>
              <w:spacing w:before="40" w:after="40"/>
              <w:jc w:val="center"/>
              <w:rPr>
                <w:rFonts w:ascii="Arial" w:hAnsi="Arial" w:cs="Arial"/>
                <w:sz w:val="24"/>
                <w:szCs w:val="24"/>
              </w:rPr>
            </w:pPr>
            <w:r>
              <w:rPr>
                <w:rFonts w:ascii="Arial" w:hAnsi="Arial" w:cs="Arial"/>
                <w:sz w:val="24"/>
                <w:szCs w:val="24"/>
              </w:rPr>
              <w:t>133</w:t>
            </w:r>
          </w:p>
        </w:tc>
        <w:tc>
          <w:tcPr>
            <w:tcW w:w="1530" w:type="dxa"/>
            <w:tcMar>
              <w:left w:w="58" w:type="dxa"/>
              <w:right w:w="58" w:type="dxa"/>
            </w:tcMar>
          </w:tcPr>
          <w:p w14:paraId="2BE476FB" w14:textId="3AE9B769" w:rsidR="00684C7E" w:rsidRPr="005162DE" w:rsidRDefault="0082444E" w:rsidP="00684C7E">
            <w:pPr>
              <w:spacing w:before="40" w:after="40"/>
              <w:jc w:val="center"/>
              <w:rPr>
                <w:rFonts w:ascii="Arial" w:hAnsi="Arial" w:cs="Arial"/>
                <w:sz w:val="24"/>
                <w:szCs w:val="24"/>
              </w:rPr>
            </w:pPr>
            <w:r>
              <w:rPr>
                <w:rFonts w:ascii="Arial" w:hAnsi="Arial" w:cs="Arial"/>
                <w:sz w:val="24"/>
                <w:szCs w:val="24"/>
              </w:rPr>
              <w:t>107-158</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4E614382" w14:textId="77777777" w:rsidR="00603A83" w:rsidRPr="00A91B24" w:rsidRDefault="00603A83" w:rsidP="00603A83">
            <w:pPr>
              <w:ind w:left="180"/>
              <w:rPr>
                <w:rFonts w:ascii="Arial" w:hAnsi="Arial" w:cs="Arial"/>
              </w:rPr>
            </w:pPr>
            <w:r w:rsidRPr="00A91B24">
              <w:rPr>
                <w:rFonts w:ascii="Arial" w:hAnsi="Arial" w:cs="Arial"/>
              </w:rPr>
              <w:t>Total Trihalomethanes</w:t>
            </w:r>
          </w:p>
          <w:p w14:paraId="29E71AAC" w14:textId="0467C060" w:rsidR="00512D8C" w:rsidRPr="005162DE" w:rsidRDefault="00603A83" w:rsidP="00603A83">
            <w:pPr>
              <w:keepNext/>
              <w:keepLines/>
              <w:spacing w:before="40" w:after="40"/>
              <w:ind w:left="30"/>
              <w:jc w:val="both"/>
              <w:rPr>
                <w:rFonts w:ascii="Arial" w:hAnsi="Arial" w:cs="Arial"/>
                <w:sz w:val="24"/>
                <w:szCs w:val="24"/>
              </w:rPr>
            </w:pPr>
            <w:r w:rsidRPr="00A91B24">
              <w:rPr>
                <w:rFonts w:ascii="Arial" w:hAnsi="Arial" w:cs="Arial"/>
              </w:rPr>
              <w:t xml:space="preserve">             (ppb)</w:t>
            </w:r>
          </w:p>
        </w:tc>
        <w:tc>
          <w:tcPr>
            <w:tcW w:w="1440" w:type="dxa"/>
          </w:tcPr>
          <w:p w14:paraId="21F7006B" w14:textId="339CBB45" w:rsidR="00512D8C" w:rsidRPr="005162DE" w:rsidRDefault="00603A83" w:rsidP="00512D8C">
            <w:pPr>
              <w:keepNext/>
              <w:keepLines/>
              <w:spacing w:before="40" w:after="40"/>
              <w:jc w:val="center"/>
              <w:rPr>
                <w:rFonts w:ascii="Arial" w:hAnsi="Arial" w:cs="Arial"/>
                <w:sz w:val="24"/>
                <w:szCs w:val="24"/>
              </w:rPr>
            </w:pPr>
            <w:r>
              <w:rPr>
                <w:rFonts w:ascii="Arial" w:hAnsi="Arial" w:cs="Arial"/>
                <w:sz w:val="24"/>
                <w:szCs w:val="24"/>
              </w:rPr>
              <w:t>9/11/2023</w:t>
            </w:r>
          </w:p>
        </w:tc>
        <w:tc>
          <w:tcPr>
            <w:tcW w:w="1260" w:type="dxa"/>
          </w:tcPr>
          <w:p w14:paraId="1BD7CABC" w14:textId="266E4E11" w:rsidR="00512D8C" w:rsidRPr="005162DE" w:rsidRDefault="00603A83" w:rsidP="00512D8C">
            <w:pPr>
              <w:keepNext/>
              <w:keepLines/>
              <w:spacing w:before="40" w:after="40"/>
              <w:jc w:val="center"/>
              <w:rPr>
                <w:rFonts w:ascii="Arial" w:hAnsi="Arial" w:cs="Arial"/>
                <w:sz w:val="24"/>
                <w:szCs w:val="24"/>
              </w:rPr>
            </w:pPr>
            <w:r>
              <w:rPr>
                <w:rFonts w:ascii="Arial" w:hAnsi="Arial" w:cs="Arial"/>
                <w:sz w:val="24"/>
                <w:szCs w:val="24"/>
              </w:rPr>
              <w:t>15</w:t>
            </w:r>
          </w:p>
        </w:tc>
        <w:tc>
          <w:tcPr>
            <w:tcW w:w="1530" w:type="dxa"/>
          </w:tcPr>
          <w:p w14:paraId="40895B2C" w14:textId="04E558F3" w:rsidR="00512D8C" w:rsidRPr="005162DE" w:rsidRDefault="00603A83" w:rsidP="00512D8C">
            <w:pPr>
              <w:keepNext/>
              <w:keepLines/>
              <w:spacing w:before="40" w:after="40"/>
              <w:jc w:val="center"/>
              <w:rPr>
                <w:rFonts w:ascii="Arial" w:hAnsi="Arial" w:cs="Arial"/>
                <w:sz w:val="24"/>
                <w:szCs w:val="24"/>
              </w:rPr>
            </w:pPr>
            <w:r>
              <w:rPr>
                <w:rFonts w:ascii="Arial" w:hAnsi="Arial" w:cs="Arial"/>
                <w:sz w:val="24"/>
                <w:szCs w:val="24"/>
              </w:rPr>
              <w:t>15</w:t>
            </w:r>
          </w:p>
        </w:tc>
        <w:tc>
          <w:tcPr>
            <w:tcW w:w="1170" w:type="dxa"/>
          </w:tcPr>
          <w:p w14:paraId="707B8EC2" w14:textId="6CEF1056" w:rsidR="00512D8C" w:rsidRPr="005162DE" w:rsidRDefault="00603A83"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68E867B5"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37508534" w:rsidR="00512D8C" w:rsidRPr="005162DE" w:rsidRDefault="00603A83" w:rsidP="00603A83">
            <w:pPr>
              <w:keepNext/>
              <w:keepLines/>
              <w:spacing w:before="40" w:after="40"/>
              <w:rPr>
                <w:rFonts w:ascii="Arial" w:hAnsi="Arial" w:cs="Arial"/>
                <w:sz w:val="24"/>
                <w:szCs w:val="24"/>
              </w:rPr>
            </w:pPr>
            <w:r>
              <w:rPr>
                <w:sz w:val="18"/>
              </w:rPr>
              <w:t>By-product of drinking water disinfection</w:t>
            </w:r>
          </w:p>
        </w:tc>
      </w:tr>
      <w:tr w:rsidR="005162DE" w:rsidRPr="005162DE" w14:paraId="7E778FAF" w14:textId="77777777" w:rsidTr="002D3FB5">
        <w:trPr>
          <w:trHeight w:val="432"/>
        </w:trPr>
        <w:tc>
          <w:tcPr>
            <w:tcW w:w="2245" w:type="dxa"/>
            <w:tcMar>
              <w:left w:w="58" w:type="dxa"/>
              <w:right w:w="58" w:type="dxa"/>
            </w:tcMar>
          </w:tcPr>
          <w:p w14:paraId="7783DA99" w14:textId="77777777" w:rsidR="00603A83" w:rsidRPr="00603A83" w:rsidRDefault="00603A83" w:rsidP="00603A83">
            <w:pPr>
              <w:ind w:left="180"/>
              <w:rPr>
                <w:rFonts w:ascii="Arial" w:eastAsiaTheme="minorEastAsia" w:hAnsi="Arial" w:cs="Arial"/>
              </w:rPr>
            </w:pPr>
            <w:r w:rsidRPr="00603A83">
              <w:rPr>
                <w:rFonts w:ascii="Arial" w:eastAsiaTheme="minorEastAsia" w:hAnsi="Arial" w:cs="Arial"/>
              </w:rPr>
              <w:t>Haloacetic Acids</w:t>
            </w:r>
          </w:p>
          <w:p w14:paraId="2BC454A4" w14:textId="186617EB" w:rsidR="00244938" w:rsidRPr="005162DE" w:rsidRDefault="00603A83" w:rsidP="00603A83">
            <w:pPr>
              <w:spacing w:before="40" w:after="40"/>
              <w:ind w:left="30"/>
              <w:jc w:val="both"/>
              <w:rPr>
                <w:rFonts w:ascii="Arial" w:hAnsi="Arial" w:cs="Arial"/>
                <w:sz w:val="24"/>
                <w:szCs w:val="24"/>
              </w:rPr>
            </w:pPr>
            <w:r w:rsidRPr="00603A83">
              <w:rPr>
                <w:rFonts w:ascii="Arial" w:eastAsiaTheme="minorEastAsia" w:hAnsi="Arial" w:cs="Arial"/>
              </w:rPr>
              <w:t xml:space="preserve">             (ppb)</w:t>
            </w:r>
          </w:p>
        </w:tc>
        <w:tc>
          <w:tcPr>
            <w:tcW w:w="1440" w:type="dxa"/>
          </w:tcPr>
          <w:p w14:paraId="25EFD446" w14:textId="15DD22B2" w:rsidR="00244938" w:rsidRPr="005162DE" w:rsidRDefault="00603A83" w:rsidP="00244938">
            <w:pPr>
              <w:spacing w:before="40" w:after="40"/>
              <w:jc w:val="center"/>
              <w:rPr>
                <w:rFonts w:ascii="Arial" w:hAnsi="Arial" w:cs="Arial"/>
                <w:sz w:val="24"/>
                <w:szCs w:val="24"/>
              </w:rPr>
            </w:pPr>
            <w:r>
              <w:rPr>
                <w:rFonts w:ascii="Arial" w:hAnsi="Arial" w:cs="Arial"/>
                <w:sz w:val="24"/>
                <w:szCs w:val="24"/>
              </w:rPr>
              <w:t>9/11/2023</w:t>
            </w:r>
          </w:p>
        </w:tc>
        <w:tc>
          <w:tcPr>
            <w:tcW w:w="1260" w:type="dxa"/>
          </w:tcPr>
          <w:p w14:paraId="7CAF39D9" w14:textId="386E0412" w:rsidR="00244938" w:rsidRPr="005162DE" w:rsidRDefault="00B53BE1" w:rsidP="00244938">
            <w:pPr>
              <w:spacing w:before="40" w:after="40"/>
              <w:jc w:val="center"/>
              <w:rPr>
                <w:rFonts w:ascii="Arial" w:hAnsi="Arial" w:cs="Arial"/>
                <w:sz w:val="24"/>
                <w:szCs w:val="24"/>
              </w:rPr>
            </w:pPr>
            <w:r>
              <w:rPr>
                <w:rFonts w:ascii="Arial" w:hAnsi="Arial" w:cs="Arial"/>
                <w:sz w:val="24"/>
                <w:szCs w:val="24"/>
              </w:rPr>
              <w:t>17</w:t>
            </w:r>
          </w:p>
        </w:tc>
        <w:tc>
          <w:tcPr>
            <w:tcW w:w="1530" w:type="dxa"/>
          </w:tcPr>
          <w:p w14:paraId="694B316A" w14:textId="132B66AF" w:rsidR="00244938" w:rsidRPr="005162DE" w:rsidRDefault="00B53BE1" w:rsidP="00244938">
            <w:pPr>
              <w:spacing w:before="40" w:after="40"/>
              <w:jc w:val="center"/>
              <w:rPr>
                <w:rFonts w:ascii="Arial" w:hAnsi="Arial" w:cs="Arial"/>
                <w:sz w:val="24"/>
                <w:szCs w:val="24"/>
              </w:rPr>
            </w:pPr>
            <w:r>
              <w:rPr>
                <w:rFonts w:ascii="Arial" w:hAnsi="Arial" w:cs="Arial"/>
                <w:sz w:val="24"/>
                <w:szCs w:val="24"/>
              </w:rPr>
              <w:t>17</w:t>
            </w:r>
          </w:p>
        </w:tc>
        <w:tc>
          <w:tcPr>
            <w:tcW w:w="1170" w:type="dxa"/>
          </w:tcPr>
          <w:p w14:paraId="04B3ABD1" w14:textId="4AEFD91F" w:rsidR="00244938" w:rsidRPr="005162DE" w:rsidRDefault="00B53BE1" w:rsidP="00244938">
            <w:pPr>
              <w:spacing w:before="40" w:after="40"/>
              <w:jc w:val="center"/>
              <w:rPr>
                <w:rFonts w:ascii="Arial" w:hAnsi="Arial" w:cs="Arial"/>
                <w:sz w:val="24"/>
                <w:szCs w:val="24"/>
              </w:rPr>
            </w:pPr>
            <w:r>
              <w:rPr>
                <w:rFonts w:ascii="Arial" w:hAnsi="Arial" w:cs="Arial"/>
                <w:sz w:val="24"/>
                <w:szCs w:val="24"/>
              </w:rPr>
              <w:t>60</w:t>
            </w:r>
          </w:p>
        </w:tc>
        <w:tc>
          <w:tcPr>
            <w:tcW w:w="1260" w:type="dxa"/>
          </w:tcPr>
          <w:p w14:paraId="7BD33183" w14:textId="3DA45426" w:rsidR="00244938" w:rsidRPr="005162DE" w:rsidRDefault="00244938" w:rsidP="00244938">
            <w:pPr>
              <w:spacing w:before="40" w:after="40"/>
              <w:jc w:val="center"/>
              <w:rPr>
                <w:rFonts w:ascii="Arial" w:hAnsi="Arial" w:cs="Arial"/>
                <w:sz w:val="24"/>
                <w:szCs w:val="24"/>
              </w:rPr>
            </w:pPr>
          </w:p>
        </w:tc>
        <w:tc>
          <w:tcPr>
            <w:tcW w:w="1931" w:type="dxa"/>
          </w:tcPr>
          <w:p w14:paraId="701F5E75" w14:textId="6807B243" w:rsidR="00244938" w:rsidRPr="005162DE" w:rsidRDefault="00603A83" w:rsidP="00603A83">
            <w:pPr>
              <w:spacing w:before="40" w:after="40"/>
              <w:rPr>
                <w:rFonts w:ascii="Arial" w:hAnsi="Arial" w:cs="Arial"/>
                <w:sz w:val="24"/>
                <w:szCs w:val="24"/>
              </w:rPr>
            </w:pPr>
            <w:r>
              <w:rPr>
                <w:sz w:val="18"/>
              </w:rPr>
              <w:t>By-product of drinking water disinfection</w:t>
            </w:r>
          </w:p>
        </w:tc>
      </w:tr>
      <w:tr w:rsidR="005162DE" w:rsidRPr="005162DE" w14:paraId="5A2E4EDA" w14:textId="77777777" w:rsidTr="002D3FB5">
        <w:trPr>
          <w:trHeight w:val="432"/>
        </w:trPr>
        <w:tc>
          <w:tcPr>
            <w:tcW w:w="2245" w:type="dxa"/>
            <w:tcMar>
              <w:left w:w="58" w:type="dxa"/>
              <w:right w:w="58" w:type="dxa"/>
            </w:tcMar>
          </w:tcPr>
          <w:p w14:paraId="28FFA533" w14:textId="77777777" w:rsidR="00302591" w:rsidRDefault="00302591" w:rsidP="00302591">
            <w:pPr>
              <w:ind w:left="180"/>
              <w:rPr>
                <w:sz w:val="22"/>
                <w:szCs w:val="22"/>
              </w:rPr>
            </w:pPr>
            <w:r w:rsidRPr="00453666">
              <w:rPr>
                <w:sz w:val="22"/>
                <w:szCs w:val="22"/>
              </w:rPr>
              <w:t>Chloramines (ppm)</w:t>
            </w:r>
          </w:p>
          <w:p w14:paraId="490802B3" w14:textId="490391DD" w:rsidR="001F7181" w:rsidRPr="005162DE" w:rsidRDefault="001F7181" w:rsidP="002A5101">
            <w:pPr>
              <w:spacing w:before="40" w:after="40"/>
              <w:ind w:left="30"/>
              <w:jc w:val="both"/>
              <w:rPr>
                <w:rFonts w:ascii="Arial" w:hAnsi="Arial" w:cs="Arial"/>
                <w:sz w:val="24"/>
                <w:szCs w:val="24"/>
              </w:rPr>
            </w:pPr>
          </w:p>
        </w:tc>
        <w:tc>
          <w:tcPr>
            <w:tcW w:w="1440" w:type="dxa"/>
          </w:tcPr>
          <w:p w14:paraId="64D5662C" w14:textId="77777777" w:rsidR="00302591" w:rsidRDefault="00302591" w:rsidP="00302591">
            <w:pPr>
              <w:spacing w:before="40" w:after="40"/>
              <w:jc w:val="center"/>
              <w:rPr>
                <w:rFonts w:ascii="Arial" w:hAnsi="Arial" w:cs="Arial"/>
                <w:sz w:val="24"/>
                <w:szCs w:val="24"/>
              </w:rPr>
            </w:pPr>
            <w:r>
              <w:rPr>
                <w:rFonts w:ascii="Arial" w:hAnsi="Arial" w:cs="Arial"/>
                <w:sz w:val="24"/>
                <w:szCs w:val="24"/>
              </w:rPr>
              <w:t>Quarterly</w:t>
            </w:r>
          </w:p>
          <w:p w14:paraId="535C6478" w14:textId="69BD9CF8" w:rsidR="001F7181" w:rsidRPr="005162DE" w:rsidRDefault="00302591" w:rsidP="00302591">
            <w:pPr>
              <w:spacing w:before="40" w:after="40"/>
              <w:jc w:val="center"/>
              <w:rPr>
                <w:rFonts w:ascii="Arial" w:hAnsi="Arial" w:cs="Arial"/>
                <w:sz w:val="24"/>
                <w:szCs w:val="24"/>
              </w:rPr>
            </w:pPr>
            <w:r>
              <w:rPr>
                <w:rFonts w:ascii="Arial" w:hAnsi="Arial" w:cs="Arial"/>
                <w:sz w:val="24"/>
                <w:szCs w:val="24"/>
              </w:rPr>
              <w:t>2022</w:t>
            </w:r>
          </w:p>
        </w:tc>
        <w:tc>
          <w:tcPr>
            <w:tcW w:w="1260" w:type="dxa"/>
          </w:tcPr>
          <w:p w14:paraId="1A872876" w14:textId="29E832B5" w:rsidR="001F7181" w:rsidRPr="005162DE" w:rsidRDefault="00302591" w:rsidP="001F7181">
            <w:pPr>
              <w:spacing w:before="40" w:after="40"/>
              <w:jc w:val="center"/>
              <w:rPr>
                <w:rFonts w:ascii="Arial" w:hAnsi="Arial" w:cs="Arial"/>
                <w:sz w:val="24"/>
                <w:szCs w:val="24"/>
              </w:rPr>
            </w:pPr>
            <w:r>
              <w:rPr>
                <w:rFonts w:ascii="Arial" w:hAnsi="Arial" w:cs="Arial"/>
                <w:sz w:val="24"/>
                <w:szCs w:val="24"/>
              </w:rPr>
              <w:t>0.96</w:t>
            </w:r>
          </w:p>
        </w:tc>
        <w:tc>
          <w:tcPr>
            <w:tcW w:w="1530" w:type="dxa"/>
          </w:tcPr>
          <w:p w14:paraId="4E27FAAD" w14:textId="34DA7F84" w:rsidR="001F7181" w:rsidRPr="005162DE" w:rsidRDefault="00302591" w:rsidP="001F7181">
            <w:pPr>
              <w:spacing w:before="40" w:after="40"/>
              <w:jc w:val="center"/>
              <w:rPr>
                <w:rFonts w:ascii="Arial" w:hAnsi="Arial" w:cs="Arial"/>
                <w:sz w:val="24"/>
                <w:szCs w:val="24"/>
              </w:rPr>
            </w:pPr>
            <w:r>
              <w:rPr>
                <w:rFonts w:ascii="Arial" w:hAnsi="Arial" w:cs="Arial"/>
                <w:sz w:val="24"/>
                <w:szCs w:val="24"/>
              </w:rPr>
              <w:t>0.86 – 1.02</w:t>
            </w:r>
          </w:p>
        </w:tc>
        <w:tc>
          <w:tcPr>
            <w:tcW w:w="1170" w:type="dxa"/>
          </w:tcPr>
          <w:p w14:paraId="706C46AB" w14:textId="77777777" w:rsidR="00302591" w:rsidRPr="00AA730B" w:rsidRDefault="00302591" w:rsidP="00302591">
            <w:pPr>
              <w:shd w:val="clear" w:color="auto" w:fill="FFFFFF"/>
              <w:jc w:val="center"/>
              <w:rPr>
                <w:rFonts w:ascii="Roboto" w:hAnsi="Roboto"/>
                <w:color w:val="222222"/>
              </w:rPr>
            </w:pPr>
            <w:r w:rsidRPr="00AA730B">
              <w:rPr>
                <w:rFonts w:ascii="Roboto" w:hAnsi="Roboto"/>
                <w:color w:val="222222"/>
              </w:rPr>
              <w:t>[MRDL=</w:t>
            </w:r>
          </w:p>
          <w:p w14:paraId="04E00902" w14:textId="77777777" w:rsidR="00302591" w:rsidRPr="00AA730B" w:rsidRDefault="00302591" w:rsidP="00302591">
            <w:pPr>
              <w:shd w:val="clear" w:color="auto" w:fill="FFFFFF"/>
              <w:jc w:val="center"/>
              <w:rPr>
                <w:rFonts w:ascii="Roboto" w:hAnsi="Roboto"/>
                <w:color w:val="222222"/>
              </w:rPr>
            </w:pPr>
            <w:r w:rsidRPr="00AA730B">
              <w:rPr>
                <w:rFonts w:ascii="Roboto" w:hAnsi="Roboto"/>
                <w:color w:val="222222"/>
              </w:rPr>
              <w:t>4.0(as CL2) –</w:t>
            </w:r>
          </w:p>
          <w:p w14:paraId="6EC8A772" w14:textId="03B5CC53" w:rsidR="001F7181" w:rsidRPr="005162DE" w:rsidRDefault="001F7181" w:rsidP="001F7181">
            <w:pPr>
              <w:spacing w:before="40" w:after="40"/>
              <w:jc w:val="center"/>
              <w:rPr>
                <w:rFonts w:ascii="Arial" w:hAnsi="Arial" w:cs="Arial"/>
                <w:sz w:val="24"/>
                <w:szCs w:val="24"/>
              </w:rPr>
            </w:pPr>
          </w:p>
        </w:tc>
        <w:tc>
          <w:tcPr>
            <w:tcW w:w="1260" w:type="dxa"/>
          </w:tcPr>
          <w:p w14:paraId="22CCB022" w14:textId="50E7CF4A" w:rsidR="001F7181" w:rsidRPr="005162DE" w:rsidRDefault="00302591" w:rsidP="001F7181">
            <w:pPr>
              <w:spacing w:before="40" w:after="40"/>
              <w:jc w:val="center"/>
              <w:rPr>
                <w:rFonts w:ascii="Arial" w:hAnsi="Arial" w:cs="Arial"/>
                <w:sz w:val="24"/>
                <w:szCs w:val="24"/>
              </w:rPr>
            </w:pPr>
            <w:r>
              <w:rPr>
                <w:rFonts w:ascii="Roboto" w:hAnsi="Roboto"/>
                <w:color w:val="222222"/>
                <w:sz w:val="18"/>
                <w:szCs w:val="18"/>
                <w:shd w:val="clear" w:color="auto" w:fill="FFFFFF"/>
              </w:rPr>
              <w:t>[</w:t>
            </w:r>
            <w:r w:rsidRPr="00AA730B">
              <w:rPr>
                <w:rFonts w:ascii="Roboto" w:hAnsi="Roboto"/>
                <w:color w:val="222222"/>
                <w:shd w:val="clear" w:color="auto" w:fill="FFFFFF"/>
              </w:rPr>
              <w:t>MRDLG=4 (as CL2</w:t>
            </w:r>
          </w:p>
        </w:tc>
        <w:tc>
          <w:tcPr>
            <w:tcW w:w="1931" w:type="dxa"/>
          </w:tcPr>
          <w:p w14:paraId="218DDB99" w14:textId="1F6906E0" w:rsidR="001F7181" w:rsidRPr="005162DE" w:rsidRDefault="00302591" w:rsidP="00302591">
            <w:pPr>
              <w:spacing w:before="40" w:after="40"/>
              <w:rPr>
                <w:rFonts w:ascii="Arial" w:hAnsi="Arial" w:cs="Arial"/>
                <w:sz w:val="24"/>
                <w:szCs w:val="24"/>
              </w:rPr>
            </w:pPr>
            <w:r>
              <w:rPr>
                <w:rFonts w:ascii="Helvetica" w:hAnsi="Helvetica"/>
                <w:color w:val="222222"/>
                <w:shd w:val="clear" w:color="auto" w:fill="FFFFFF"/>
              </w:rPr>
              <w:t>Drinking water disinfectant added for treatment</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142A841" w:rsidR="00086BEB" w:rsidRPr="005162DE" w:rsidRDefault="006D3E67" w:rsidP="006D3E67">
            <w:pPr>
              <w:spacing w:before="40" w:after="40"/>
              <w:rPr>
                <w:rFonts w:ascii="Arial" w:hAnsi="Arial" w:cs="Arial"/>
                <w:sz w:val="24"/>
                <w:szCs w:val="24"/>
              </w:rPr>
            </w:pPr>
            <w:r w:rsidRPr="00DB0218">
              <w:rPr>
                <w:rFonts w:ascii="Arial" w:hAnsi="Arial" w:cs="Arial"/>
                <w:bCs/>
                <w:sz w:val="22"/>
                <w:szCs w:val="22"/>
              </w:rPr>
              <w:t>All</w:t>
            </w:r>
            <w:r>
              <w:rPr>
                <w:rFonts w:ascii="Arial" w:hAnsi="Arial" w:cs="Arial"/>
                <w:bCs/>
                <w:sz w:val="22"/>
                <w:szCs w:val="22"/>
              </w:rPr>
              <w:t xml:space="preserve"> Secondary Contaminants detected are reported from the SJWC 2023  CCR</w:t>
            </w:r>
          </w:p>
        </w:tc>
        <w:tc>
          <w:tcPr>
            <w:tcW w:w="1440" w:type="dxa"/>
          </w:tcPr>
          <w:p w14:paraId="3AB56DE9" w14:textId="68A1A4E8" w:rsidR="00086BEB" w:rsidRPr="005162DE" w:rsidRDefault="00086BEB" w:rsidP="004179E4">
            <w:pPr>
              <w:spacing w:before="40" w:after="40"/>
              <w:jc w:val="center"/>
              <w:rPr>
                <w:rFonts w:ascii="Arial" w:hAnsi="Arial" w:cs="Arial"/>
                <w:sz w:val="24"/>
                <w:szCs w:val="24"/>
              </w:rPr>
            </w:pPr>
          </w:p>
        </w:tc>
        <w:tc>
          <w:tcPr>
            <w:tcW w:w="1260" w:type="dxa"/>
          </w:tcPr>
          <w:p w14:paraId="5D465B29" w14:textId="580FAB5A" w:rsidR="00086BEB" w:rsidRPr="005162DE" w:rsidRDefault="00086BEB" w:rsidP="004179E4">
            <w:pPr>
              <w:spacing w:before="40" w:after="40"/>
              <w:jc w:val="center"/>
              <w:rPr>
                <w:rFonts w:ascii="Arial" w:hAnsi="Arial" w:cs="Arial"/>
                <w:sz w:val="24"/>
                <w:szCs w:val="24"/>
              </w:rPr>
            </w:pPr>
          </w:p>
        </w:tc>
        <w:tc>
          <w:tcPr>
            <w:tcW w:w="1530" w:type="dxa"/>
          </w:tcPr>
          <w:p w14:paraId="6F2413BA" w14:textId="0E343476" w:rsidR="00086BEB" w:rsidRPr="005162DE" w:rsidRDefault="00086BEB" w:rsidP="004179E4">
            <w:pPr>
              <w:spacing w:before="40" w:after="40"/>
              <w:jc w:val="center"/>
              <w:rPr>
                <w:rFonts w:ascii="Arial" w:hAnsi="Arial" w:cs="Arial"/>
                <w:sz w:val="24"/>
                <w:szCs w:val="24"/>
              </w:rPr>
            </w:pPr>
          </w:p>
        </w:tc>
        <w:tc>
          <w:tcPr>
            <w:tcW w:w="900" w:type="dxa"/>
          </w:tcPr>
          <w:p w14:paraId="5615AC9F" w14:textId="2E97159A" w:rsidR="00086BEB" w:rsidRPr="005162DE" w:rsidRDefault="00086BEB" w:rsidP="004179E4">
            <w:pPr>
              <w:spacing w:before="40" w:after="40"/>
              <w:jc w:val="center"/>
              <w:rPr>
                <w:rFonts w:ascii="Arial" w:hAnsi="Arial" w:cs="Arial"/>
                <w:sz w:val="24"/>
                <w:szCs w:val="24"/>
              </w:rPr>
            </w:pPr>
          </w:p>
        </w:tc>
        <w:tc>
          <w:tcPr>
            <w:tcW w:w="1170" w:type="dxa"/>
          </w:tcPr>
          <w:p w14:paraId="188C38E4" w14:textId="78186CDE" w:rsidR="00086BEB" w:rsidRPr="005162DE" w:rsidRDefault="00086BEB" w:rsidP="004179E4">
            <w:pPr>
              <w:spacing w:before="40" w:after="40"/>
              <w:jc w:val="center"/>
              <w:rPr>
                <w:rFonts w:ascii="Arial" w:hAnsi="Arial" w:cs="Arial"/>
                <w:sz w:val="24"/>
                <w:szCs w:val="24"/>
              </w:rPr>
            </w:pPr>
          </w:p>
        </w:tc>
        <w:tc>
          <w:tcPr>
            <w:tcW w:w="2291" w:type="dxa"/>
          </w:tcPr>
          <w:p w14:paraId="566F303C" w14:textId="72930867"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13EE0876" w:rsidR="00086BEB" w:rsidRPr="005162DE" w:rsidRDefault="006D3E67" w:rsidP="00086BEB">
            <w:pPr>
              <w:spacing w:before="40" w:after="40"/>
              <w:ind w:left="187"/>
              <w:rPr>
                <w:rFonts w:ascii="Arial" w:hAnsi="Arial" w:cs="Arial"/>
                <w:sz w:val="24"/>
                <w:szCs w:val="24"/>
              </w:rPr>
            </w:pPr>
            <w:r w:rsidRPr="00C47855">
              <w:rPr>
                <w:rFonts w:ascii="Arial" w:hAnsi="Arial" w:cs="Arial"/>
                <w:sz w:val="22"/>
                <w:szCs w:val="22"/>
              </w:rPr>
              <w:t>Chloride</w:t>
            </w:r>
            <w:r>
              <w:rPr>
                <w:rFonts w:ascii="Arial" w:hAnsi="Arial" w:cs="Arial"/>
                <w:sz w:val="22"/>
                <w:szCs w:val="22"/>
              </w:rPr>
              <w:t xml:space="preserve"> (ppm)</w:t>
            </w:r>
          </w:p>
        </w:tc>
        <w:tc>
          <w:tcPr>
            <w:tcW w:w="1440" w:type="dxa"/>
          </w:tcPr>
          <w:p w14:paraId="13425507" w14:textId="67C11D12" w:rsidR="00086BEB" w:rsidRPr="005162DE" w:rsidRDefault="006D3E67"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2C49EEB" w14:textId="131E8584" w:rsidR="00086BEB" w:rsidRPr="005162DE" w:rsidRDefault="006D3E67" w:rsidP="004179E4">
            <w:pPr>
              <w:spacing w:before="40" w:after="40"/>
              <w:jc w:val="center"/>
              <w:rPr>
                <w:rFonts w:ascii="Arial" w:hAnsi="Arial" w:cs="Arial"/>
                <w:sz w:val="24"/>
                <w:szCs w:val="24"/>
              </w:rPr>
            </w:pPr>
            <w:r>
              <w:rPr>
                <w:rFonts w:ascii="Arial" w:hAnsi="Arial" w:cs="Arial"/>
                <w:sz w:val="24"/>
                <w:szCs w:val="24"/>
              </w:rPr>
              <w:t>20</w:t>
            </w:r>
          </w:p>
        </w:tc>
        <w:tc>
          <w:tcPr>
            <w:tcW w:w="1530" w:type="dxa"/>
          </w:tcPr>
          <w:p w14:paraId="7C11921B" w14:textId="5E7DCE1F" w:rsidR="00086BEB" w:rsidRPr="005162DE" w:rsidRDefault="006D3E67" w:rsidP="004179E4">
            <w:pPr>
              <w:spacing w:before="40" w:after="40"/>
              <w:jc w:val="center"/>
              <w:rPr>
                <w:rFonts w:ascii="Arial" w:hAnsi="Arial" w:cs="Arial"/>
                <w:sz w:val="24"/>
                <w:szCs w:val="24"/>
              </w:rPr>
            </w:pPr>
            <w:r>
              <w:rPr>
                <w:rFonts w:ascii="Arial" w:hAnsi="Arial" w:cs="Arial"/>
                <w:sz w:val="24"/>
                <w:szCs w:val="24"/>
              </w:rPr>
              <w:t>17-23</w:t>
            </w:r>
          </w:p>
        </w:tc>
        <w:tc>
          <w:tcPr>
            <w:tcW w:w="900" w:type="dxa"/>
          </w:tcPr>
          <w:p w14:paraId="491F1603" w14:textId="6E351887" w:rsidR="00086BEB" w:rsidRPr="005162DE" w:rsidRDefault="006D3E67"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76119BA4" w:rsidR="00086BEB" w:rsidRPr="005162DE" w:rsidRDefault="00086BEB" w:rsidP="004179E4">
            <w:pPr>
              <w:spacing w:before="40" w:after="40"/>
              <w:jc w:val="center"/>
              <w:rPr>
                <w:rFonts w:ascii="Arial" w:hAnsi="Arial" w:cs="Arial"/>
                <w:sz w:val="24"/>
                <w:szCs w:val="24"/>
              </w:rPr>
            </w:pPr>
          </w:p>
        </w:tc>
        <w:tc>
          <w:tcPr>
            <w:tcW w:w="2291" w:type="dxa"/>
          </w:tcPr>
          <w:p w14:paraId="2DBCEC1A" w14:textId="598AE365" w:rsidR="00086BEB" w:rsidRPr="005162DE" w:rsidRDefault="006D3E67" w:rsidP="00086BEB">
            <w:pPr>
              <w:spacing w:before="40" w:after="40"/>
              <w:rPr>
                <w:rFonts w:ascii="Arial" w:hAnsi="Arial" w:cs="Arial"/>
                <w:sz w:val="24"/>
                <w:szCs w:val="24"/>
              </w:rPr>
            </w:pPr>
            <w:r w:rsidRPr="00C47855">
              <w:rPr>
                <w:rFonts w:ascii="Arial" w:hAnsi="Arial" w:cs="Arial"/>
                <w:sz w:val="22"/>
              </w:rPr>
              <w:t>Runof</w:t>
            </w:r>
            <w:r>
              <w:rPr>
                <w:rFonts w:ascii="Arial" w:hAnsi="Arial" w:cs="Arial"/>
                <w:sz w:val="22"/>
              </w:rPr>
              <w:t>f / leaching from natural deposits; seawater influence</w:t>
            </w:r>
          </w:p>
        </w:tc>
      </w:tr>
      <w:tr w:rsidR="005162DE" w:rsidRPr="005162DE" w14:paraId="18FA2C38" w14:textId="77777777" w:rsidTr="002D3FB5">
        <w:trPr>
          <w:trHeight w:val="432"/>
        </w:trPr>
        <w:tc>
          <w:tcPr>
            <w:tcW w:w="2245" w:type="dxa"/>
          </w:tcPr>
          <w:p w14:paraId="39D2E538" w14:textId="5F93C816" w:rsidR="00086BEB" w:rsidRPr="005162DE" w:rsidRDefault="00A107CD" w:rsidP="00086BEB">
            <w:pPr>
              <w:spacing w:before="40" w:after="40"/>
              <w:ind w:left="187"/>
              <w:rPr>
                <w:rFonts w:ascii="Arial" w:hAnsi="Arial" w:cs="Arial"/>
                <w:sz w:val="24"/>
                <w:szCs w:val="24"/>
              </w:rPr>
            </w:pPr>
            <w:r w:rsidRPr="00C47855">
              <w:rPr>
                <w:rFonts w:ascii="Arial" w:hAnsi="Arial" w:cs="Arial"/>
                <w:sz w:val="22"/>
                <w:szCs w:val="22"/>
              </w:rPr>
              <w:lastRenderedPageBreak/>
              <w:t>Specific</w:t>
            </w:r>
            <w:r w:rsidRPr="00B10FC8">
              <w:rPr>
                <w:rFonts w:ascii="Arial" w:hAnsi="Arial" w:cs="Arial"/>
              </w:rPr>
              <w:t xml:space="preserve"> </w:t>
            </w:r>
            <w:r w:rsidRPr="00C47855">
              <w:rPr>
                <w:rFonts w:ascii="Arial" w:hAnsi="Arial" w:cs="Arial"/>
                <w:sz w:val="22"/>
                <w:szCs w:val="22"/>
              </w:rPr>
              <w:t>Conductance</w:t>
            </w:r>
            <w:r w:rsidRPr="00B10FC8">
              <w:rPr>
                <w:rFonts w:ascii="Arial" w:hAnsi="Arial" w:cs="Arial"/>
              </w:rPr>
              <w:t xml:space="preserve"> </w:t>
            </w:r>
            <w:r>
              <w:rPr>
                <w:rFonts w:ascii="Arial" w:hAnsi="Arial" w:cs="Arial"/>
              </w:rPr>
              <w:t>(</w:t>
            </w:r>
            <w:r w:rsidRPr="00C47855">
              <w:rPr>
                <w:rFonts w:ascii="Arial" w:hAnsi="Arial" w:cs="Arial"/>
                <w:sz w:val="22"/>
                <w:szCs w:val="22"/>
              </w:rPr>
              <w:t>µmho</w:t>
            </w:r>
            <w:r>
              <w:rPr>
                <w:rFonts w:ascii="Arial" w:hAnsi="Arial" w:cs="Arial"/>
                <w:sz w:val="22"/>
                <w:szCs w:val="22"/>
              </w:rPr>
              <w:t>/cm)</w:t>
            </w:r>
          </w:p>
        </w:tc>
        <w:tc>
          <w:tcPr>
            <w:tcW w:w="1440" w:type="dxa"/>
          </w:tcPr>
          <w:p w14:paraId="6AB05BED" w14:textId="2982C286" w:rsidR="00086BEB" w:rsidRPr="005162DE" w:rsidRDefault="00A107CD"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0AC370FD" w14:textId="1FE92C55" w:rsidR="00086BEB" w:rsidRPr="005162DE" w:rsidRDefault="00A107CD" w:rsidP="004179E4">
            <w:pPr>
              <w:spacing w:before="40" w:after="40"/>
              <w:jc w:val="center"/>
              <w:rPr>
                <w:rFonts w:ascii="Arial" w:hAnsi="Arial" w:cs="Arial"/>
                <w:sz w:val="24"/>
                <w:szCs w:val="24"/>
              </w:rPr>
            </w:pPr>
            <w:r>
              <w:rPr>
                <w:rFonts w:ascii="Arial" w:hAnsi="Arial" w:cs="Arial"/>
                <w:sz w:val="24"/>
                <w:szCs w:val="24"/>
              </w:rPr>
              <w:t>285</w:t>
            </w:r>
          </w:p>
        </w:tc>
        <w:tc>
          <w:tcPr>
            <w:tcW w:w="1530" w:type="dxa"/>
          </w:tcPr>
          <w:p w14:paraId="06D23DE1" w14:textId="4A86DD54" w:rsidR="00086BEB" w:rsidRPr="005162DE" w:rsidRDefault="00A107CD" w:rsidP="004179E4">
            <w:pPr>
              <w:spacing w:before="40" w:after="40"/>
              <w:jc w:val="center"/>
              <w:rPr>
                <w:rFonts w:ascii="Arial" w:hAnsi="Arial" w:cs="Arial"/>
                <w:sz w:val="24"/>
                <w:szCs w:val="24"/>
              </w:rPr>
            </w:pPr>
            <w:r>
              <w:rPr>
                <w:rFonts w:ascii="Arial" w:hAnsi="Arial" w:cs="Arial"/>
                <w:sz w:val="24"/>
                <w:szCs w:val="24"/>
              </w:rPr>
              <w:t>260-310</w:t>
            </w:r>
          </w:p>
        </w:tc>
        <w:tc>
          <w:tcPr>
            <w:tcW w:w="900" w:type="dxa"/>
          </w:tcPr>
          <w:p w14:paraId="4A9C9B68" w14:textId="702BBEFD" w:rsidR="00086BEB" w:rsidRPr="005162DE" w:rsidRDefault="00A107CD"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1E89A64C" w:rsidR="00086BEB" w:rsidRPr="005162DE" w:rsidRDefault="00086BEB" w:rsidP="004179E4">
            <w:pPr>
              <w:spacing w:before="40" w:after="40"/>
              <w:jc w:val="center"/>
              <w:rPr>
                <w:rFonts w:ascii="Arial" w:hAnsi="Arial" w:cs="Arial"/>
                <w:sz w:val="24"/>
                <w:szCs w:val="24"/>
              </w:rPr>
            </w:pPr>
          </w:p>
        </w:tc>
        <w:tc>
          <w:tcPr>
            <w:tcW w:w="2291" w:type="dxa"/>
          </w:tcPr>
          <w:p w14:paraId="06A23C91" w14:textId="6BEA9ABC" w:rsidR="00086BEB" w:rsidRPr="005162DE" w:rsidRDefault="00A107CD" w:rsidP="00086BEB">
            <w:pPr>
              <w:spacing w:before="40" w:after="40"/>
              <w:rPr>
                <w:rFonts w:ascii="Arial" w:hAnsi="Arial" w:cs="Arial"/>
                <w:sz w:val="24"/>
                <w:szCs w:val="24"/>
              </w:rPr>
            </w:pPr>
            <w:r w:rsidRPr="0057090E">
              <w:rPr>
                <w:rFonts w:ascii="Arial" w:hAnsi="Arial" w:cs="Arial"/>
                <w:sz w:val="22"/>
              </w:rPr>
              <w:t>Substance</w:t>
            </w:r>
            <w:r>
              <w:rPr>
                <w:rFonts w:ascii="Arial" w:hAnsi="Arial" w:cs="Arial"/>
                <w:sz w:val="22"/>
              </w:rPr>
              <w:t>s that form ions when in water; seawater influence</w:t>
            </w:r>
          </w:p>
        </w:tc>
      </w:tr>
      <w:tr w:rsidR="00A107CD" w:rsidRPr="005162DE" w14:paraId="1659A39C" w14:textId="77777777" w:rsidTr="002D3FB5">
        <w:trPr>
          <w:trHeight w:val="432"/>
        </w:trPr>
        <w:tc>
          <w:tcPr>
            <w:tcW w:w="2245" w:type="dxa"/>
          </w:tcPr>
          <w:p w14:paraId="3EE110ED" w14:textId="02A8B9AF" w:rsidR="00A107CD" w:rsidRPr="00C47855" w:rsidRDefault="00A107CD" w:rsidP="00086BEB">
            <w:pPr>
              <w:spacing w:before="40" w:after="40"/>
              <w:ind w:left="187"/>
              <w:rPr>
                <w:rFonts w:ascii="Arial" w:hAnsi="Arial" w:cs="Arial"/>
                <w:sz w:val="22"/>
                <w:szCs w:val="22"/>
              </w:rPr>
            </w:pPr>
            <w:r w:rsidRPr="00C47855">
              <w:rPr>
                <w:rFonts w:ascii="Arial" w:hAnsi="Arial" w:cs="Arial"/>
                <w:sz w:val="22"/>
                <w:szCs w:val="22"/>
              </w:rPr>
              <w:t xml:space="preserve">Sulfate </w:t>
            </w:r>
            <w:r>
              <w:rPr>
                <w:rFonts w:ascii="Arial" w:hAnsi="Arial" w:cs="Arial"/>
                <w:sz w:val="22"/>
                <w:szCs w:val="22"/>
              </w:rPr>
              <w:t>(ppm)</w:t>
            </w:r>
          </w:p>
        </w:tc>
        <w:tc>
          <w:tcPr>
            <w:tcW w:w="1440" w:type="dxa"/>
          </w:tcPr>
          <w:p w14:paraId="5B533833" w14:textId="30E86949" w:rsidR="00A107CD" w:rsidRDefault="00A107CD"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229FF025" w14:textId="4B1F8C19" w:rsidR="00A107CD" w:rsidRDefault="00A107CD" w:rsidP="004179E4">
            <w:pPr>
              <w:spacing w:before="40" w:after="40"/>
              <w:jc w:val="center"/>
              <w:rPr>
                <w:rFonts w:ascii="Arial" w:hAnsi="Arial" w:cs="Arial"/>
                <w:sz w:val="24"/>
                <w:szCs w:val="24"/>
              </w:rPr>
            </w:pPr>
            <w:r>
              <w:rPr>
                <w:rFonts w:ascii="Arial" w:hAnsi="Arial" w:cs="Arial"/>
                <w:sz w:val="24"/>
                <w:szCs w:val="24"/>
              </w:rPr>
              <w:t>27</w:t>
            </w:r>
          </w:p>
        </w:tc>
        <w:tc>
          <w:tcPr>
            <w:tcW w:w="1530" w:type="dxa"/>
          </w:tcPr>
          <w:p w14:paraId="6CCC7954" w14:textId="48060465" w:rsidR="00A107CD" w:rsidRDefault="00A107CD" w:rsidP="004179E4">
            <w:pPr>
              <w:spacing w:before="40" w:after="40"/>
              <w:jc w:val="center"/>
              <w:rPr>
                <w:rFonts w:ascii="Arial" w:hAnsi="Arial" w:cs="Arial"/>
                <w:sz w:val="24"/>
                <w:szCs w:val="24"/>
              </w:rPr>
            </w:pPr>
            <w:r>
              <w:rPr>
                <w:rFonts w:ascii="Arial" w:hAnsi="Arial" w:cs="Arial"/>
                <w:sz w:val="24"/>
                <w:szCs w:val="24"/>
              </w:rPr>
              <w:t>20-34</w:t>
            </w:r>
          </w:p>
        </w:tc>
        <w:tc>
          <w:tcPr>
            <w:tcW w:w="900" w:type="dxa"/>
          </w:tcPr>
          <w:p w14:paraId="7B578D10" w14:textId="7FA3864D" w:rsidR="00A107CD" w:rsidRDefault="00A107C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68CBA143" w14:textId="77777777" w:rsidR="00A107CD" w:rsidRPr="005162DE" w:rsidRDefault="00A107CD" w:rsidP="004179E4">
            <w:pPr>
              <w:spacing w:before="40" w:after="40"/>
              <w:jc w:val="center"/>
              <w:rPr>
                <w:rFonts w:ascii="Arial" w:hAnsi="Arial" w:cs="Arial"/>
                <w:sz w:val="24"/>
                <w:szCs w:val="24"/>
              </w:rPr>
            </w:pPr>
          </w:p>
        </w:tc>
        <w:tc>
          <w:tcPr>
            <w:tcW w:w="2291" w:type="dxa"/>
          </w:tcPr>
          <w:p w14:paraId="66F66A51" w14:textId="3EB62539" w:rsidR="00A107CD" w:rsidRPr="0057090E" w:rsidRDefault="00A107CD" w:rsidP="00086BEB">
            <w:pPr>
              <w:spacing w:before="40" w:after="40"/>
              <w:rPr>
                <w:rFonts w:ascii="Arial" w:hAnsi="Arial" w:cs="Arial"/>
                <w:sz w:val="22"/>
              </w:rPr>
            </w:pPr>
            <w:r w:rsidRPr="00C47855">
              <w:rPr>
                <w:rFonts w:ascii="Arial" w:hAnsi="Arial" w:cs="Arial"/>
                <w:sz w:val="22"/>
              </w:rPr>
              <w:t>Runof</w:t>
            </w:r>
            <w:r>
              <w:rPr>
                <w:rFonts w:ascii="Arial" w:hAnsi="Arial" w:cs="Arial"/>
                <w:sz w:val="22"/>
              </w:rPr>
              <w:t>f / leaching from natural deposits; industrial wastes</w:t>
            </w:r>
          </w:p>
        </w:tc>
      </w:tr>
      <w:tr w:rsidR="00A47E59" w:rsidRPr="005162DE" w14:paraId="68132199" w14:textId="77777777" w:rsidTr="002D3FB5">
        <w:trPr>
          <w:trHeight w:val="432"/>
        </w:trPr>
        <w:tc>
          <w:tcPr>
            <w:tcW w:w="2245" w:type="dxa"/>
          </w:tcPr>
          <w:p w14:paraId="0DB6D9C4" w14:textId="0097C2B5" w:rsidR="00A47E59" w:rsidRPr="00C47855" w:rsidRDefault="00A47E59" w:rsidP="00086BEB">
            <w:pPr>
              <w:spacing w:before="40" w:after="40"/>
              <w:ind w:left="187"/>
              <w:rPr>
                <w:rFonts w:ascii="Arial" w:hAnsi="Arial" w:cs="Arial"/>
                <w:sz w:val="22"/>
                <w:szCs w:val="22"/>
              </w:rPr>
            </w:pPr>
            <w:r w:rsidRPr="00C47855">
              <w:rPr>
                <w:rFonts w:ascii="Arial" w:hAnsi="Arial" w:cs="Arial"/>
                <w:sz w:val="22"/>
                <w:szCs w:val="22"/>
              </w:rPr>
              <w:t>Total</w:t>
            </w:r>
            <w:r w:rsidRPr="00B10FC8">
              <w:rPr>
                <w:rFonts w:ascii="Arial" w:hAnsi="Arial" w:cs="Arial"/>
              </w:rPr>
              <w:t xml:space="preserve"> </w:t>
            </w:r>
            <w:r w:rsidRPr="00C47855">
              <w:rPr>
                <w:rFonts w:ascii="Arial" w:hAnsi="Arial" w:cs="Arial"/>
                <w:sz w:val="22"/>
                <w:szCs w:val="22"/>
              </w:rPr>
              <w:t>Dissolved</w:t>
            </w:r>
            <w:r w:rsidRPr="00B10FC8">
              <w:rPr>
                <w:rFonts w:ascii="Arial" w:hAnsi="Arial" w:cs="Arial"/>
              </w:rPr>
              <w:t xml:space="preserve"> </w:t>
            </w:r>
            <w:r w:rsidRPr="00C47855">
              <w:rPr>
                <w:rFonts w:ascii="Arial" w:hAnsi="Arial" w:cs="Arial"/>
                <w:sz w:val="22"/>
                <w:szCs w:val="22"/>
              </w:rPr>
              <w:t>Solid</w:t>
            </w:r>
            <w:r>
              <w:rPr>
                <w:rFonts w:ascii="Arial" w:hAnsi="Arial" w:cs="Arial"/>
                <w:sz w:val="22"/>
                <w:szCs w:val="22"/>
              </w:rPr>
              <w:t>s (ppm)</w:t>
            </w:r>
          </w:p>
        </w:tc>
        <w:tc>
          <w:tcPr>
            <w:tcW w:w="1440" w:type="dxa"/>
          </w:tcPr>
          <w:p w14:paraId="3ACCDFAA" w14:textId="06F87A78" w:rsidR="00A47E59" w:rsidRDefault="00A47E59"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60AD3DB8" w14:textId="7DD0A7EF" w:rsidR="00A47E59" w:rsidRDefault="00A47E59" w:rsidP="004179E4">
            <w:pPr>
              <w:spacing w:before="40" w:after="40"/>
              <w:jc w:val="center"/>
              <w:rPr>
                <w:rFonts w:ascii="Arial" w:hAnsi="Arial" w:cs="Arial"/>
                <w:sz w:val="24"/>
                <w:szCs w:val="24"/>
              </w:rPr>
            </w:pPr>
            <w:r>
              <w:rPr>
                <w:rFonts w:ascii="Arial" w:hAnsi="Arial" w:cs="Arial"/>
                <w:sz w:val="24"/>
                <w:szCs w:val="24"/>
              </w:rPr>
              <w:t>188</w:t>
            </w:r>
          </w:p>
        </w:tc>
        <w:tc>
          <w:tcPr>
            <w:tcW w:w="1530" w:type="dxa"/>
          </w:tcPr>
          <w:p w14:paraId="7125A830" w14:textId="75A5A29E" w:rsidR="00A47E59" w:rsidRDefault="00A47E59" w:rsidP="004179E4">
            <w:pPr>
              <w:spacing w:before="40" w:after="40"/>
              <w:jc w:val="center"/>
              <w:rPr>
                <w:rFonts w:ascii="Arial" w:hAnsi="Arial" w:cs="Arial"/>
                <w:sz w:val="24"/>
                <w:szCs w:val="24"/>
              </w:rPr>
            </w:pPr>
            <w:r>
              <w:rPr>
                <w:rFonts w:ascii="Arial" w:hAnsi="Arial" w:cs="Arial"/>
                <w:sz w:val="24"/>
                <w:szCs w:val="24"/>
              </w:rPr>
              <w:t>160-210</w:t>
            </w:r>
          </w:p>
        </w:tc>
        <w:tc>
          <w:tcPr>
            <w:tcW w:w="900" w:type="dxa"/>
          </w:tcPr>
          <w:p w14:paraId="4CB22C4D" w14:textId="673D73E1" w:rsidR="00A47E59" w:rsidRDefault="00A47E59"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6A5A7158" w14:textId="77777777" w:rsidR="00A47E59" w:rsidRPr="005162DE" w:rsidRDefault="00A47E59" w:rsidP="004179E4">
            <w:pPr>
              <w:spacing w:before="40" w:after="40"/>
              <w:jc w:val="center"/>
              <w:rPr>
                <w:rFonts w:ascii="Arial" w:hAnsi="Arial" w:cs="Arial"/>
                <w:sz w:val="24"/>
                <w:szCs w:val="24"/>
              </w:rPr>
            </w:pPr>
          </w:p>
        </w:tc>
        <w:tc>
          <w:tcPr>
            <w:tcW w:w="2291" w:type="dxa"/>
          </w:tcPr>
          <w:p w14:paraId="2ABB21F9" w14:textId="4A1C8FC8" w:rsidR="00A47E59" w:rsidRPr="00C47855" w:rsidRDefault="00A47E59" w:rsidP="00086BEB">
            <w:pPr>
              <w:spacing w:before="40" w:after="40"/>
              <w:rPr>
                <w:rFonts w:ascii="Arial" w:hAnsi="Arial" w:cs="Arial"/>
                <w:sz w:val="22"/>
              </w:rPr>
            </w:pPr>
            <w:r w:rsidRPr="00C47855">
              <w:rPr>
                <w:rFonts w:ascii="Arial" w:hAnsi="Arial" w:cs="Arial"/>
                <w:sz w:val="22"/>
              </w:rPr>
              <w:t>Runof</w:t>
            </w:r>
            <w:r>
              <w:rPr>
                <w:rFonts w:ascii="Arial" w:hAnsi="Arial" w:cs="Arial"/>
                <w:sz w:val="22"/>
              </w:rPr>
              <w:t>f / leaching from natural deposits</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AD664C9" w:rsidR="00DA4F32" w:rsidRPr="0069590A" w:rsidRDefault="0069590A" w:rsidP="00DA4F32">
            <w:pPr>
              <w:spacing w:before="40" w:after="40"/>
              <w:rPr>
                <w:rFonts w:ascii="Arial" w:hAnsi="Arial" w:cs="Arial"/>
                <w:sz w:val="24"/>
                <w:szCs w:val="24"/>
              </w:rPr>
            </w:pPr>
            <w:r w:rsidRPr="0069590A">
              <w:rPr>
                <w:sz w:val="24"/>
                <w:szCs w:val="24"/>
              </w:rPr>
              <w:t>Lithium (µg/L)</w:t>
            </w:r>
          </w:p>
        </w:tc>
        <w:tc>
          <w:tcPr>
            <w:tcW w:w="1440" w:type="dxa"/>
          </w:tcPr>
          <w:p w14:paraId="28190B3D" w14:textId="1D3B0248" w:rsidR="00DA4F32" w:rsidRPr="005162DE" w:rsidRDefault="0069590A" w:rsidP="00DA4F32">
            <w:pPr>
              <w:spacing w:before="40" w:after="40"/>
              <w:jc w:val="center"/>
              <w:rPr>
                <w:rFonts w:ascii="Arial" w:hAnsi="Arial" w:cs="Arial"/>
                <w:sz w:val="24"/>
                <w:szCs w:val="24"/>
              </w:rPr>
            </w:pPr>
            <w:r>
              <w:rPr>
                <w:rFonts w:ascii="Arial" w:hAnsi="Arial" w:cs="Arial"/>
                <w:sz w:val="24"/>
                <w:szCs w:val="24"/>
              </w:rPr>
              <w:t>2023</w:t>
            </w:r>
          </w:p>
        </w:tc>
        <w:tc>
          <w:tcPr>
            <w:tcW w:w="1350" w:type="dxa"/>
          </w:tcPr>
          <w:p w14:paraId="63D0EACA" w14:textId="5BAA53F5" w:rsidR="00DA4F32" w:rsidRPr="005162DE" w:rsidRDefault="00DA4F32" w:rsidP="00DA4F32">
            <w:pPr>
              <w:spacing w:before="40" w:after="40"/>
              <w:rPr>
                <w:rFonts w:ascii="Arial" w:hAnsi="Arial" w:cs="Arial"/>
                <w:sz w:val="24"/>
                <w:szCs w:val="24"/>
              </w:rPr>
            </w:pPr>
          </w:p>
        </w:tc>
        <w:tc>
          <w:tcPr>
            <w:tcW w:w="1530" w:type="dxa"/>
          </w:tcPr>
          <w:p w14:paraId="60CC3A19" w14:textId="2B64FD7A" w:rsidR="00DA4F32" w:rsidRPr="005162DE" w:rsidRDefault="006E278E" w:rsidP="00DA4F32">
            <w:pPr>
              <w:spacing w:before="40" w:after="40"/>
              <w:jc w:val="center"/>
              <w:rPr>
                <w:rFonts w:ascii="Arial" w:hAnsi="Arial" w:cs="Arial"/>
                <w:sz w:val="24"/>
                <w:szCs w:val="24"/>
              </w:rPr>
            </w:pPr>
            <w:r>
              <w:rPr>
                <w:rFonts w:ascii="Arial" w:hAnsi="Arial" w:cs="Arial"/>
                <w:sz w:val="24"/>
                <w:szCs w:val="24"/>
              </w:rPr>
              <w:t>ND-10</w:t>
            </w:r>
          </w:p>
        </w:tc>
        <w:tc>
          <w:tcPr>
            <w:tcW w:w="1800" w:type="dxa"/>
          </w:tcPr>
          <w:p w14:paraId="15DDAE72" w14:textId="4003DEBC" w:rsidR="00DA4F32" w:rsidRPr="005162DE" w:rsidRDefault="00DA4F32" w:rsidP="00DA4F32">
            <w:pPr>
              <w:spacing w:before="40" w:after="40"/>
              <w:jc w:val="center"/>
              <w:rPr>
                <w:rFonts w:ascii="Arial" w:hAnsi="Arial" w:cs="Arial"/>
                <w:sz w:val="24"/>
                <w:szCs w:val="24"/>
              </w:rPr>
            </w:pPr>
          </w:p>
        </w:tc>
        <w:tc>
          <w:tcPr>
            <w:tcW w:w="2471" w:type="dxa"/>
          </w:tcPr>
          <w:p w14:paraId="747A0B53" w14:textId="3209E918"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BD3DE0F" w:rsidR="00DA4F32" w:rsidRPr="005162DE" w:rsidRDefault="006E278E" w:rsidP="00DA4F32">
            <w:pPr>
              <w:spacing w:before="40" w:after="40"/>
              <w:rPr>
                <w:rFonts w:ascii="Arial" w:hAnsi="Arial" w:cs="Arial"/>
                <w:sz w:val="24"/>
                <w:szCs w:val="24"/>
              </w:rPr>
            </w:pPr>
            <w:r>
              <w:rPr>
                <w:rFonts w:ascii="Arial" w:hAnsi="Arial" w:cs="Arial"/>
                <w:bCs/>
                <w:sz w:val="22"/>
                <w:szCs w:val="22"/>
              </w:rPr>
              <w:t>Detection of Unregulated contaminants reported from the SJWC 2023  CCR</w:t>
            </w:r>
          </w:p>
        </w:tc>
        <w:tc>
          <w:tcPr>
            <w:tcW w:w="1440" w:type="dxa"/>
          </w:tcPr>
          <w:p w14:paraId="4751C8FD" w14:textId="771F9A1C" w:rsidR="00DA4F32" w:rsidRPr="005162DE" w:rsidRDefault="00DA4F32" w:rsidP="006E278E">
            <w:pPr>
              <w:spacing w:before="40" w:after="40"/>
              <w:rPr>
                <w:rFonts w:ascii="Arial" w:hAnsi="Arial" w:cs="Arial"/>
                <w:sz w:val="24"/>
                <w:szCs w:val="24"/>
              </w:rPr>
            </w:pPr>
          </w:p>
        </w:tc>
        <w:tc>
          <w:tcPr>
            <w:tcW w:w="1350" w:type="dxa"/>
          </w:tcPr>
          <w:p w14:paraId="27986934" w14:textId="7F032BAA" w:rsidR="00DA4F32" w:rsidRPr="005162DE" w:rsidRDefault="00DA4F32" w:rsidP="00DA4F32">
            <w:pPr>
              <w:spacing w:before="40" w:after="40"/>
              <w:rPr>
                <w:rFonts w:ascii="Arial" w:hAnsi="Arial" w:cs="Arial"/>
                <w:sz w:val="24"/>
                <w:szCs w:val="24"/>
              </w:rPr>
            </w:pPr>
          </w:p>
        </w:tc>
        <w:tc>
          <w:tcPr>
            <w:tcW w:w="1530" w:type="dxa"/>
          </w:tcPr>
          <w:p w14:paraId="1D08BAD2" w14:textId="2E8A170F" w:rsidR="00DA4F32" w:rsidRPr="005162DE" w:rsidRDefault="00DA4F32" w:rsidP="00DA4F32">
            <w:pPr>
              <w:spacing w:before="40" w:after="40"/>
              <w:jc w:val="center"/>
              <w:rPr>
                <w:rFonts w:ascii="Arial" w:hAnsi="Arial" w:cs="Arial"/>
                <w:sz w:val="24"/>
                <w:szCs w:val="24"/>
              </w:rPr>
            </w:pPr>
          </w:p>
        </w:tc>
        <w:tc>
          <w:tcPr>
            <w:tcW w:w="1800" w:type="dxa"/>
          </w:tcPr>
          <w:p w14:paraId="72F3D657" w14:textId="50E1E151" w:rsidR="00DA4F32" w:rsidRPr="005162DE" w:rsidRDefault="00DA4F32" w:rsidP="00DA4F32">
            <w:pPr>
              <w:spacing w:before="40" w:after="40"/>
              <w:jc w:val="center"/>
              <w:rPr>
                <w:rFonts w:ascii="Arial" w:hAnsi="Arial" w:cs="Arial"/>
                <w:sz w:val="24"/>
                <w:szCs w:val="24"/>
              </w:rPr>
            </w:pPr>
          </w:p>
        </w:tc>
        <w:tc>
          <w:tcPr>
            <w:tcW w:w="2471" w:type="dxa"/>
          </w:tcPr>
          <w:p w14:paraId="0F72AF76" w14:textId="12E882EF"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2FAED07" w:rsidR="00DA4F32" w:rsidRPr="005162DE" w:rsidRDefault="00DA4F32" w:rsidP="00DA4F32">
            <w:pPr>
              <w:spacing w:before="40" w:after="40"/>
              <w:rPr>
                <w:rFonts w:ascii="Arial" w:hAnsi="Arial" w:cs="Arial"/>
                <w:sz w:val="24"/>
                <w:szCs w:val="24"/>
              </w:rPr>
            </w:pPr>
          </w:p>
        </w:tc>
        <w:tc>
          <w:tcPr>
            <w:tcW w:w="1440" w:type="dxa"/>
          </w:tcPr>
          <w:p w14:paraId="5E75790D" w14:textId="179AA2E4" w:rsidR="00DA4F32" w:rsidRPr="005162DE" w:rsidRDefault="00DA4F32" w:rsidP="00DA4F32">
            <w:pPr>
              <w:spacing w:before="40" w:after="40"/>
              <w:jc w:val="center"/>
              <w:rPr>
                <w:rFonts w:ascii="Arial" w:hAnsi="Arial" w:cs="Arial"/>
                <w:sz w:val="24"/>
                <w:szCs w:val="24"/>
              </w:rPr>
            </w:pPr>
          </w:p>
        </w:tc>
        <w:tc>
          <w:tcPr>
            <w:tcW w:w="1350" w:type="dxa"/>
          </w:tcPr>
          <w:p w14:paraId="5BB1D6D7" w14:textId="74577F7B" w:rsidR="00DA4F32" w:rsidRPr="005162DE" w:rsidRDefault="00DA4F32" w:rsidP="00DA4F32">
            <w:pPr>
              <w:spacing w:before="40" w:after="40"/>
              <w:rPr>
                <w:rFonts w:ascii="Arial" w:hAnsi="Arial" w:cs="Arial"/>
                <w:sz w:val="24"/>
                <w:szCs w:val="24"/>
              </w:rPr>
            </w:pPr>
          </w:p>
        </w:tc>
        <w:tc>
          <w:tcPr>
            <w:tcW w:w="1530" w:type="dxa"/>
          </w:tcPr>
          <w:p w14:paraId="508BDE41" w14:textId="6EDC6902" w:rsidR="00DA4F32" w:rsidRPr="005162DE" w:rsidRDefault="00DA4F32" w:rsidP="00DA4F32">
            <w:pPr>
              <w:spacing w:before="40" w:after="40"/>
              <w:jc w:val="center"/>
              <w:rPr>
                <w:rFonts w:ascii="Arial" w:hAnsi="Arial" w:cs="Arial"/>
                <w:sz w:val="24"/>
                <w:szCs w:val="24"/>
              </w:rPr>
            </w:pPr>
          </w:p>
        </w:tc>
        <w:tc>
          <w:tcPr>
            <w:tcW w:w="1800" w:type="dxa"/>
          </w:tcPr>
          <w:p w14:paraId="20DA4FE3" w14:textId="428216E5" w:rsidR="00DA4F32" w:rsidRPr="005162DE" w:rsidRDefault="00DA4F32" w:rsidP="006E278E">
            <w:pPr>
              <w:spacing w:before="40" w:after="40"/>
              <w:rPr>
                <w:rFonts w:ascii="Arial" w:hAnsi="Arial" w:cs="Arial"/>
                <w:sz w:val="24"/>
                <w:szCs w:val="24"/>
              </w:rPr>
            </w:pPr>
          </w:p>
        </w:tc>
        <w:tc>
          <w:tcPr>
            <w:tcW w:w="2471" w:type="dxa"/>
          </w:tcPr>
          <w:p w14:paraId="72377CFF" w14:textId="16209C6D"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682437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47E59">
        <w:rPr>
          <w:rFonts w:ascii="Arial" w:hAnsi="Arial" w:cs="Arial"/>
          <w:bCs/>
          <w:sz w:val="24"/>
          <w:szCs w:val="24"/>
          <w:u w:val="single"/>
        </w:rPr>
        <w:t>Villa Del Monte Mutual Water Co.</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4"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239797DF" w:rsidR="0020216E" w:rsidRPr="006E278E" w:rsidRDefault="0020216E" w:rsidP="716DD2B1">
      <w:pPr>
        <w:spacing w:after="240"/>
        <w:rPr>
          <w:rFonts w:ascii="Arial" w:hAnsi="Arial" w:cs="Arial"/>
          <w:bCs/>
          <w:sz w:val="24"/>
        </w:rPr>
      </w:pPr>
    </w:p>
    <w:sectPr w:rsidR="0020216E" w:rsidRPr="006E278E" w:rsidSect="001300C2">
      <w:headerReference w:type="even" r:id="rId15"/>
      <w:headerReference w:type="default" r:id="rId16"/>
      <w:footerReference w:type="even" r:id="rId17"/>
      <w:footerReference w:type="default" r:id="rId18"/>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62E67" w14:textId="77777777" w:rsidR="00EB21DE" w:rsidRDefault="00EB21DE">
      <w:r>
        <w:separator/>
      </w:r>
    </w:p>
    <w:p w14:paraId="7DBF0F5D" w14:textId="77777777" w:rsidR="00EB21DE" w:rsidRDefault="00EB21DE"/>
  </w:endnote>
  <w:endnote w:type="continuationSeparator" w:id="0">
    <w:p w14:paraId="6C9FA042" w14:textId="77777777" w:rsidR="00EB21DE" w:rsidRDefault="00EB21DE">
      <w:r>
        <w:continuationSeparator/>
      </w:r>
    </w:p>
    <w:p w14:paraId="42D4035B" w14:textId="77777777" w:rsidR="00EB21DE" w:rsidRDefault="00EB21DE"/>
  </w:endnote>
  <w:endnote w:type="continuationNotice" w:id="1">
    <w:p w14:paraId="1CAD3E32" w14:textId="77777777" w:rsidR="00EB21DE" w:rsidRDefault="00EB2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53398" w14:textId="77777777" w:rsidR="00EB21DE" w:rsidRDefault="00EB21DE">
      <w:r>
        <w:separator/>
      </w:r>
    </w:p>
    <w:p w14:paraId="2DF8FBA0" w14:textId="77777777" w:rsidR="00EB21DE" w:rsidRDefault="00EB21DE"/>
  </w:footnote>
  <w:footnote w:type="continuationSeparator" w:id="0">
    <w:p w14:paraId="1E1DE17E" w14:textId="77777777" w:rsidR="00EB21DE" w:rsidRDefault="00EB21DE">
      <w:r>
        <w:continuationSeparator/>
      </w:r>
    </w:p>
    <w:p w14:paraId="7B606BF2" w14:textId="77777777" w:rsidR="00EB21DE" w:rsidRDefault="00EB21DE"/>
  </w:footnote>
  <w:footnote w:type="continuationNotice" w:id="1">
    <w:p w14:paraId="2F4641B3" w14:textId="77777777" w:rsidR="00EB21DE" w:rsidRDefault="00EB2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3838"/>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332B"/>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762B9"/>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2591"/>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0830"/>
    <w:rsid w:val="00512D8C"/>
    <w:rsid w:val="00514FDA"/>
    <w:rsid w:val="005162DE"/>
    <w:rsid w:val="005210D2"/>
    <w:rsid w:val="005237C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3A83"/>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90A"/>
    <w:rsid w:val="00695A6F"/>
    <w:rsid w:val="00696362"/>
    <w:rsid w:val="006A04A9"/>
    <w:rsid w:val="006A482B"/>
    <w:rsid w:val="006B5CF2"/>
    <w:rsid w:val="006C2732"/>
    <w:rsid w:val="006C7186"/>
    <w:rsid w:val="006D3E67"/>
    <w:rsid w:val="006D480B"/>
    <w:rsid w:val="006D4D93"/>
    <w:rsid w:val="006D506D"/>
    <w:rsid w:val="006E03F6"/>
    <w:rsid w:val="006E11B6"/>
    <w:rsid w:val="006E278E"/>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75D"/>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44E"/>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0B4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CD"/>
    <w:rsid w:val="00A107E3"/>
    <w:rsid w:val="00A15ACB"/>
    <w:rsid w:val="00A1682E"/>
    <w:rsid w:val="00A2231F"/>
    <w:rsid w:val="00A24839"/>
    <w:rsid w:val="00A259A6"/>
    <w:rsid w:val="00A32EB0"/>
    <w:rsid w:val="00A37045"/>
    <w:rsid w:val="00A44246"/>
    <w:rsid w:val="00A47E59"/>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3BE1"/>
    <w:rsid w:val="00B552D9"/>
    <w:rsid w:val="00B56F52"/>
    <w:rsid w:val="00B56F6C"/>
    <w:rsid w:val="00B606D3"/>
    <w:rsid w:val="00B646BC"/>
    <w:rsid w:val="00B66A6C"/>
    <w:rsid w:val="00B67C49"/>
    <w:rsid w:val="00B704C3"/>
    <w:rsid w:val="00B76677"/>
    <w:rsid w:val="00B772E6"/>
    <w:rsid w:val="00B83D2A"/>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CE5"/>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2739"/>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B6480"/>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1DE"/>
    <w:rsid w:val="00EB2EBD"/>
    <w:rsid w:val="00EB3BEC"/>
    <w:rsid w:val="00EB6CF4"/>
    <w:rsid w:val="00EB73F5"/>
    <w:rsid w:val="00EC7B26"/>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7487"/>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dmwater.myruralwater.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dmwater.com/contact-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jwater.com/cc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2823</TotalTime>
  <Pages>7</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Mackenzie</cp:lastModifiedBy>
  <cp:revision>16</cp:revision>
  <cp:lastPrinted>2022-01-19T18:53:00Z</cp:lastPrinted>
  <dcterms:created xsi:type="dcterms:W3CDTF">2024-05-28T15:28:00Z</dcterms:created>
  <dcterms:modified xsi:type="dcterms:W3CDTF">2024-06-01T14:51:00Z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