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0518E6E" w:rsidR="00BC6327" w:rsidRPr="00412B2F" w:rsidRDefault="00E8698A"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Countryside Mushrooms, Inc</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33C10F1" w:rsidR="00BC6327" w:rsidRPr="00412B2F" w:rsidRDefault="00E8698A"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July 30,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Pr="00710939">
        <w:rPr>
          <w:b/>
          <w:bCs/>
          <w:i/>
          <w:sz w:val="21"/>
          <w:szCs w:val="21"/>
          <w:u w:val="single"/>
          <w:lang w:val="es-MX"/>
        </w:rPr>
        <w:t>Enter Water System’s Name Here</w:t>
      </w:r>
      <w:r w:rsidRPr="00442D66">
        <w:rPr>
          <w:b/>
          <w:bCs/>
          <w:sz w:val="21"/>
          <w:szCs w:val="21"/>
          <w:lang w:val="es-MX"/>
        </w:rPr>
        <w:t>] a [</w:t>
      </w:r>
      <w:r w:rsidRPr="00710939">
        <w:rPr>
          <w:b/>
          <w:bCs/>
          <w:i/>
          <w:sz w:val="21"/>
          <w:szCs w:val="21"/>
          <w:u w:val="single"/>
          <w:lang w:val="es-MX"/>
        </w:rPr>
        <w:t>Enter Water System’s Address or Phone Number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Pr="00710939">
        <w:rPr>
          <w:rFonts w:eastAsia="PMingLiU"/>
          <w:b/>
          <w:bCs/>
          <w:i/>
          <w:sz w:val="21"/>
          <w:szCs w:val="21"/>
          <w:u w:val="single"/>
          <w:lang w:val="es-ES"/>
        </w:rPr>
        <w:t>Enter Water System’s Name Here</w:t>
      </w:r>
      <w:r w:rsidRPr="00BA6254">
        <w:rPr>
          <w:rFonts w:ascii="PMingLiU" w:eastAsia="PMingLiU" w:hAnsi="PMingLiU" w:cs="PMingLiU"/>
          <w:b/>
          <w:bCs/>
          <w:sz w:val="21"/>
          <w:szCs w:val="21"/>
          <w:lang w:val="es-ES"/>
        </w:rPr>
        <w:t>]</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Pr="00710939">
        <w:rPr>
          <w:rFonts w:eastAsia="PMingLiU"/>
          <w:b/>
          <w:bCs/>
          <w:i/>
          <w:sz w:val="21"/>
          <w:szCs w:val="21"/>
          <w:lang w:val="es-ES"/>
        </w:rPr>
        <w:t>Enter Water System’s Address Here</w:t>
      </w:r>
      <w:r w:rsidRPr="00BA6254">
        <w:rPr>
          <w:rFonts w:ascii="PMingLiU" w:eastAsia="PMingLiU" w:hAnsi="PMingLiU" w:cs="PMingLiU"/>
          <w:b/>
          <w:bCs/>
          <w:sz w:val="21"/>
          <w:szCs w:val="21"/>
          <w:lang w:val="es-ES"/>
        </w:rPr>
        <w:t>][</w:t>
      </w:r>
      <w:r w:rsidRPr="00710939">
        <w:rPr>
          <w:rFonts w:eastAsia="PMingLiU"/>
          <w:b/>
          <w:bCs/>
          <w:i/>
          <w:sz w:val="21"/>
          <w:szCs w:val="21"/>
          <w:u w:val="single"/>
          <w:lang w:val="es-ES"/>
        </w:rPr>
        <w:t>Enter Water System’s Phone Number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Ang pag-uulat na ito ay naglalaman ng mahalagang impormasyon tungkol sa inyong inuming tubig.  Mangyaring makipag-ugnayan sa [</w:t>
      </w:r>
      <w:r w:rsidRPr="00710939">
        <w:rPr>
          <w:b/>
          <w:bCs/>
          <w:i/>
          <w:sz w:val="21"/>
          <w:szCs w:val="21"/>
          <w:u w:val="single"/>
          <w:lang w:val="es-ES"/>
        </w:rPr>
        <w:t>Enter Water System’s Name and Address Here</w:t>
      </w:r>
      <w:r w:rsidRPr="008A64D8">
        <w:rPr>
          <w:b/>
          <w:bCs/>
          <w:sz w:val="21"/>
          <w:szCs w:val="21"/>
          <w:lang w:val="es-ES"/>
        </w:rPr>
        <w:t>] o tumawag sa [</w:t>
      </w:r>
      <w:r w:rsidRPr="00710939">
        <w:rPr>
          <w:b/>
          <w:bCs/>
          <w:i/>
          <w:sz w:val="21"/>
          <w:szCs w:val="21"/>
          <w:u w:val="single"/>
          <w:lang w:val="es-ES"/>
        </w:rPr>
        <w:t>Enter Water System’s Phone Number Here</w:t>
      </w:r>
      <w:r w:rsidRPr="008A64D8">
        <w:rPr>
          <w:b/>
          <w:bCs/>
          <w:sz w:val="21"/>
          <w:szCs w:val="21"/>
          <w:lang w:val="es-ES"/>
        </w:rPr>
        <w:t>] para matulungan sa wikang Tagalog</w:t>
      </w:r>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Báo cáo này chứa thông tin quan trọng về nước uống của bạn.  Xin vui lòng liên hệ [</w:t>
      </w:r>
      <w:r w:rsidR="00710939" w:rsidRPr="00710939">
        <w:rPr>
          <w:rFonts w:eastAsia="PMingLiU"/>
          <w:b/>
          <w:bCs/>
          <w:i/>
          <w:sz w:val="21"/>
          <w:szCs w:val="21"/>
          <w:u w:val="single"/>
          <w:lang w:val="es-ES"/>
        </w:rPr>
        <w:t>Enter Water System’s Name Here</w:t>
      </w:r>
      <w:r w:rsidRPr="00412B2F">
        <w:rPr>
          <w:b/>
          <w:bCs/>
          <w:sz w:val="21"/>
          <w:szCs w:val="21"/>
          <w:lang w:val="es-ES"/>
        </w:rPr>
        <w:t>] tại [</w:t>
      </w:r>
      <w:r w:rsidR="00710939" w:rsidRPr="00710939">
        <w:rPr>
          <w:b/>
          <w:bCs/>
          <w:i/>
          <w:sz w:val="21"/>
          <w:szCs w:val="21"/>
          <w:u w:val="single"/>
          <w:lang w:val="es-MX"/>
        </w:rPr>
        <w:t>Enter Water System’s Address or Phone Number Here</w:t>
      </w:r>
      <w:r w:rsidRPr="00412B2F">
        <w:rPr>
          <w:b/>
          <w:bCs/>
          <w:sz w:val="21"/>
          <w:szCs w:val="21"/>
          <w:lang w:val="es-ES"/>
        </w:rPr>
        <w:t>] để được hỗ trợ giúp bằng tiếng Việt.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Tsab ntawv no muaj cov ntsiab lus tseem ceeb txog koj cov dej haus.  Thov hu rau [</w:t>
      </w:r>
      <w:r w:rsidR="00710939" w:rsidRPr="00710939">
        <w:rPr>
          <w:rFonts w:eastAsia="PMingLiU"/>
          <w:b/>
          <w:bCs/>
          <w:i/>
          <w:sz w:val="21"/>
          <w:szCs w:val="21"/>
          <w:u w:val="single"/>
          <w:lang w:val="es-ES"/>
        </w:rPr>
        <w:t>Enter Water System’s Name Here</w:t>
      </w:r>
      <w:r w:rsidRPr="00412B2F">
        <w:rPr>
          <w:b/>
          <w:bCs/>
          <w:sz w:val="21"/>
          <w:szCs w:val="21"/>
          <w:lang w:val="es-ES"/>
        </w:rPr>
        <w:t>] ntawm [</w:t>
      </w:r>
      <w:r w:rsidR="00710939" w:rsidRPr="00710939">
        <w:rPr>
          <w:b/>
          <w:bCs/>
          <w:i/>
          <w:sz w:val="21"/>
          <w:szCs w:val="21"/>
          <w:u w:val="single"/>
          <w:lang w:val="es-MX"/>
        </w:rPr>
        <w:t>Enter Water System’s Address or Phone Number Here</w:t>
      </w:r>
      <w:r w:rsidRPr="00412B2F">
        <w:rPr>
          <w:b/>
          <w:bCs/>
          <w:sz w:val="21"/>
          <w:szCs w:val="21"/>
          <w:lang w:val="es-ES"/>
        </w:rPr>
        <w:t>]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A1FAB9A" w:rsidR="00BC6327" w:rsidRPr="00412B2F" w:rsidRDefault="00F51DB1"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Deep well- ground water- Well 1</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287127EB" w:rsidR="00BC6327" w:rsidRPr="00412B2F" w:rsidRDefault="00F51DB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Countryside Mushrooms, Inc. 11300 Center Ave. Gilroy, CA 95020</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4F5A05D" w:rsidR="00BC6327" w:rsidRPr="00412B2F" w:rsidRDefault="00F51DB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Available in office</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362BBFD1" w:rsidR="00BC6327" w:rsidRPr="00412B2F" w:rsidRDefault="00F51DB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None</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3421802" w:rsidR="00BC6327" w:rsidRPr="00412B2F" w:rsidRDefault="00F51DB1"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Robert Van Tassel</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0FD8FCD"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sidR="00F51DB1">
              <w:rPr>
                <w:sz w:val="21"/>
                <w:szCs w:val="21"/>
              </w:rPr>
              <w:t>408</w:t>
            </w:r>
            <w:r w:rsidRPr="008E4080">
              <w:rPr>
                <w:sz w:val="21"/>
                <w:szCs w:val="21"/>
              </w:rPr>
              <w:t>)</w:t>
            </w:r>
            <w:r w:rsidR="00F51DB1">
              <w:rPr>
                <w:sz w:val="21"/>
                <w:szCs w:val="21"/>
              </w:rPr>
              <w:t xml:space="preserve"> 683-2748</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7A82A54E" w:rsidR="00BC6327" w:rsidRPr="00F41F91" w:rsidRDefault="00F51DB1"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010C8884" w:rsidR="008F7660" w:rsidRPr="00F41F91" w:rsidRDefault="00F51DB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58DDE813" w:rsidR="005540D9" w:rsidRPr="00F41F91" w:rsidRDefault="00F51DB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F959566" w:rsidR="00B44817" w:rsidRPr="00F41F91" w:rsidRDefault="00F51DB1" w:rsidP="00D057C3">
            <w:pPr>
              <w:jc w:val="center"/>
              <w:rPr>
                <w:sz w:val="18"/>
              </w:rPr>
            </w:pPr>
            <w:r>
              <w:rPr>
                <w:sz w:val="18"/>
              </w:rPr>
              <w:t>6/18/19</w:t>
            </w:r>
          </w:p>
        </w:tc>
        <w:tc>
          <w:tcPr>
            <w:tcW w:w="991" w:type="dxa"/>
            <w:gridSpan w:val="2"/>
            <w:tcBorders>
              <w:top w:val="nil"/>
            </w:tcBorders>
          </w:tcPr>
          <w:p w14:paraId="2EB76238" w14:textId="18912ACC" w:rsidR="00B44817" w:rsidRPr="00F41F91" w:rsidRDefault="00F51DB1" w:rsidP="00D057C3">
            <w:pPr>
              <w:jc w:val="center"/>
              <w:rPr>
                <w:sz w:val="18"/>
              </w:rPr>
            </w:pPr>
            <w:r>
              <w:rPr>
                <w:sz w:val="18"/>
              </w:rPr>
              <w:t>5</w:t>
            </w:r>
          </w:p>
        </w:tc>
        <w:tc>
          <w:tcPr>
            <w:tcW w:w="990" w:type="dxa"/>
            <w:gridSpan w:val="2"/>
            <w:tcBorders>
              <w:top w:val="nil"/>
              <w:bottom w:val="nil"/>
            </w:tcBorders>
          </w:tcPr>
          <w:p w14:paraId="4C3FDB54" w14:textId="555BF8EA" w:rsidR="00B44817" w:rsidRPr="00F41F91" w:rsidRDefault="00E003F3" w:rsidP="00D057C3">
            <w:pPr>
              <w:jc w:val="center"/>
              <w:rPr>
                <w:sz w:val="18"/>
              </w:rPr>
            </w:pPr>
            <w:r>
              <w:rPr>
                <w:sz w:val="18"/>
              </w:rPr>
              <w:t>ND</w:t>
            </w:r>
          </w:p>
        </w:tc>
        <w:tc>
          <w:tcPr>
            <w:tcW w:w="1080" w:type="dxa"/>
            <w:tcBorders>
              <w:top w:val="nil"/>
              <w:bottom w:val="nil"/>
            </w:tcBorders>
          </w:tcPr>
          <w:p w14:paraId="48CE0F50" w14:textId="446907DE" w:rsidR="00B44817" w:rsidRPr="00F41F91" w:rsidRDefault="00E003F3"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3108A20E" w:rsidR="00B44817" w:rsidRPr="00F41F91" w:rsidRDefault="00E003F3" w:rsidP="00D057C3">
            <w:pPr>
              <w:jc w:val="center"/>
              <w:rPr>
                <w:sz w:val="18"/>
              </w:rPr>
            </w:pPr>
            <w:r>
              <w:rPr>
                <w:sz w:val="18"/>
              </w:rPr>
              <w:t>6/18/19</w:t>
            </w:r>
          </w:p>
        </w:tc>
        <w:tc>
          <w:tcPr>
            <w:tcW w:w="991" w:type="dxa"/>
            <w:gridSpan w:val="2"/>
            <w:tcBorders>
              <w:bottom w:val="single" w:sz="18" w:space="0" w:color="auto"/>
            </w:tcBorders>
          </w:tcPr>
          <w:p w14:paraId="18011756" w14:textId="333DCB5A" w:rsidR="00B44817" w:rsidRPr="00F41F91" w:rsidRDefault="00E003F3" w:rsidP="00D057C3">
            <w:pPr>
              <w:jc w:val="center"/>
              <w:rPr>
                <w:sz w:val="18"/>
              </w:rPr>
            </w:pPr>
            <w:r>
              <w:rPr>
                <w:sz w:val="18"/>
              </w:rPr>
              <w:t>5</w:t>
            </w:r>
          </w:p>
        </w:tc>
        <w:tc>
          <w:tcPr>
            <w:tcW w:w="990" w:type="dxa"/>
            <w:gridSpan w:val="2"/>
            <w:tcBorders>
              <w:bottom w:val="single" w:sz="18" w:space="0" w:color="auto"/>
            </w:tcBorders>
          </w:tcPr>
          <w:p w14:paraId="7CE90126" w14:textId="2BB1BC41" w:rsidR="00B44817" w:rsidRPr="00F41F91" w:rsidRDefault="00E003F3" w:rsidP="00D057C3">
            <w:pPr>
              <w:jc w:val="center"/>
              <w:rPr>
                <w:sz w:val="18"/>
              </w:rPr>
            </w:pPr>
            <w:r>
              <w:rPr>
                <w:sz w:val="18"/>
              </w:rPr>
              <w:t>ND</w:t>
            </w:r>
          </w:p>
        </w:tc>
        <w:tc>
          <w:tcPr>
            <w:tcW w:w="1080" w:type="dxa"/>
            <w:tcBorders>
              <w:bottom w:val="single" w:sz="18" w:space="0" w:color="auto"/>
            </w:tcBorders>
          </w:tcPr>
          <w:p w14:paraId="11DE16E1" w14:textId="5C8FCFF8" w:rsidR="00B44817" w:rsidRPr="00F41F91" w:rsidRDefault="00E003F3"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38DF566A" w:rsidR="00B3023D" w:rsidRPr="00F41F91" w:rsidRDefault="00E003F3" w:rsidP="009C6436">
            <w:pPr>
              <w:jc w:val="center"/>
              <w:rPr>
                <w:sz w:val="18"/>
              </w:rPr>
            </w:pPr>
            <w:r>
              <w:rPr>
                <w:sz w:val="18"/>
              </w:rPr>
              <w:t>8/8/19</w:t>
            </w:r>
          </w:p>
        </w:tc>
        <w:tc>
          <w:tcPr>
            <w:tcW w:w="1350" w:type="dxa"/>
            <w:tcBorders>
              <w:top w:val="nil"/>
              <w:bottom w:val="single" w:sz="4" w:space="0" w:color="auto"/>
            </w:tcBorders>
          </w:tcPr>
          <w:p w14:paraId="690B0D1C" w14:textId="152D98CA" w:rsidR="00B3023D" w:rsidRPr="00F41F91" w:rsidRDefault="00E003F3" w:rsidP="009C6436">
            <w:pPr>
              <w:jc w:val="center"/>
              <w:rPr>
                <w:sz w:val="18"/>
              </w:rPr>
            </w:pPr>
            <w:r>
              <w:rPr>
                <w:sz w:val="18"/>
              </w:rPr>
              <w:t>130</w:t>
            </w: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77777777" w:rsidR="00B3023D" w:rsidRPr="00F41F91" w:rsidRDefault="00B3023D" w:rsidP="009C6436">
            <w:pPr>
              <w:jc w:val="center"/>
              <w:rPr>
                <w:sz w:val="18"/>
              </w:rPr>
            </w:pPr>
          </w:p>
        </w:tc>
        <w:tc>
          <w:tcPr>
            <w:tcW w:w="1350" w:type="dxa"/>
            <w:tcBorders>
              <w:bottom w:val="single" w:sz="18" w:space="0" w:color="auto"/>
            </w:tcBorders>
          </w:tcPr>
          <w:p w14:paraId="5F571C45" w14:textId="77777777" w:rsidR="00B3023D" w:rsidRPr="00F41F91" w:rsidRDefault="00B3023D" w:rsidP="009C6436">
            <w:pPr>
              <w:jc w:val="center"/>
              <w:rPr>
                <w:sz w:val="18"/>
              </w:rPr>
            </w:pP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7B85FE75" w14:textId="77777777" w:rsidR="00BC6327" w:rsidRDefault="00E003F3" w:rsidP="00D057C3">
            <w:pPr>
              <w:ind w:left="180"/>
              <w:rPr>
                <w:sz w:val="18"/>
              </w:rPr>
            </w:pPr>
            <w:r>
              <w:rPr>
                <w:sz w:val="18"/>
              </w:rPr>
              <w:t>Arsenic</w:t>
            </w:r>
          </w:p>
          <w:p w14:paraId="4804382F" w14:textId="77777777" w:rsidR="00E003F3" w:rsidRDefault="00E003F3" w:rsidP="00D057C3">
            <w:pPr>
              <w:ind w:left="180"/>
              <w:rPr>
                <w:sz w:val="18"/>
              </w:rPr>
            </w:pPr>
            <w:r>
              <w:rPr>
                <w:sz w:val="18"/>
              </w:rPr>
              <w:t>Chrominum(Total CR)</w:t>
            </w:r>
          </w:p>
          <w:p w14:paraId="72BF54F2" w14:textId="77777777" w:rsidR="00E003F3" w:rsidRDefault="00E003F3" w:rsidP="00D057C3">
            <w:pPr>
              <w:ind w:left="180"/>
              <w:rPr>
                <w:sz w:val="18"/>
              </w:rPr>
            </w:pPr>
            <w:r>
              <w:rPr>
                <w:sz w:val="18"/>
              </w:rPr>
              <w:t>Floride</w:t>
            </w:r>
          </w:p>
          <w:p w14:paraId="40E2F254" w14:textId="5FDCDE24" w:rsidR="00E003F3" w:rsidRPr="00F41F91" w:rsidRDefault="00E003F3" w:rsidP="00D057C3">
            <w:pPr>
              <w:ind w:left="180"/>
              <w:rPr>
                <w:sz w:val="18"/>
              </w:rPr>
            </w:pPr>
            <w:r>
              <w:rPr>
                <w:sz w:val="18"/>
              </w:rPr>
              <w:t>Nitrate as N</w:t>
            </w:r>
          </w:p>
        </w:tc>
        <w:tc>
          <w:tcPr>
            <w:tcW w:w="990" w:type="dxa"/>
            <w:tcBorders>
              <w:top w:val="nil"/>
            </w:tcBorders>
          </w:tcPr>
          <w:p w14:paraId="3686966D" w14:textId="77777777" w:rsidR="00BC6327" w:rsidRDefault="00E003F3" w:rsidP="00D057C3">
            <w:pPr>
              <w:jc w:val="center"/>
              <w:rPr>
                <w:sz w:val="18"/>
              </w:rPr>
            </w:pPr>
            <w:r>
              <w:rPr>
                <w:sz w:val="18"/>
              </w:rPr>
              <w:t>11/6/17</w:t>
            </w:r>
          </w:p>
          <w:p w14:paraId="7589A127" w14:textId="77777777" w:rsidR="00E003F3" w:rsidRDefault="00E003F3" w:rsidP="00D057C3">
            <w:pPr>
              <w:jc w:val="center"/>
              <w:rPr>
                <w:sz w:val="18"/>
              </w:rPr>
            </w:pPr>
            <w:r>
              <w:rPr>
                <w:sz w:val="18"/>
              </w:rPr>
              <w:t>11/6/17</w:t>
            </w:r>
          </w:p>
          <w:p w14:paraId="1E41D6E7" w14:textId="77777777" w:rsidR="00E003F3" w:rsidRDefault="00E003F3" w:rsidP="00D057C3">
            <w:pPr>
              <w:jc w:val="center"/>
              <w:rPr>
                <w:sz w:val="18"/>
              </w:rPr>
            </w:pPr>
            <w:r>
              <w:rPr>
                <w:sz w:val="18"/>
              </w:rPr>
              <w:t>11/6/17</w:t>
            </w:r>
          </w:p>
          <w:p w14:paraId="5D776A03" w14:textId="22E4081A" w:rsidR="00E003F3" w:rsidRPr="00F41F91" w:rsidRDefault="00E003F3" w:rsidP="00D057C3">
            <w:pPr>
              <w:jc w:val="center"/>
              <w:rPr>
                <w:sz w:val="18"/>
              </w:rPr>
            </w:pPr>
            <w:r>
              <w:rPr>
                <w:sz w:val="18"/>
              </w:rPr>
              <w:t>12/17/19</w:t>
            </w:r>
          </w:p>
        </w:tc>
        <w:tc>
          <w:tcPr>
            <w:tcW w:w="1350" w:type="dxa"/>
            <w:tcBorders>
              <w:top w:val="nil"/>
            </w:tcBorders>
          </w:tcPr>
          <w:p w14:paraId="4B9AB8D4" w14:textId="77777777" w:rsidR="00BC6327" w:rsidRDefault="00E003F3" w:rsidP="00D057C3">
            <w:pPr>
              <w:jc w:val="center"/>
              <w:rPr>
                <w:sz w:val="18"/>
              </w:rPr>
            </w:pPr>
            <w:r>
              <w:rPr>
                <w:sz w:val="18"/>
              </w:rPr>
              <w:t>ND</w:t>
            </w:r>
          </w:p>
          <w:p w14:paraId="249BC1FA" w14:textId="77777777" w:rsidR="00E003F3" w:rsidRDefault="00E003F3" w:rsidP="00D057C3">
            <w:pPr>
              <w:jc w:val="center"/>
              <w:rPr>
                <w:sz w:val="18"/>
              </w:rPr>
            </w:pPr>
            <w:r>
              <w:rPr>
                <w:sz w:val="18"/>
              </w:rPr>
              <w:t>ND</w:t>
            </w:r>
          </w:p>
          <w:p w14:paraId="1FDEB6B5" w14:textId="77777777" w:rsidR="00E003F3" w:rsidRDefault="00E003F3" w:rsidP="00D057C3">
            <w:pPr>
              <w:jc w:val="center"/>
              <w:rPr>
                <w:sz w:val="18"/>
              </w:rPr>
            </w:pPr>
            <w:r>
              <w:rPr>
                <w:sz w:val="18"/>
              </w:rPr>
              <w:t>.11</w:t>
            </w:r>
          </w:p>
          <w:p w14:paraId="492AEBB3" w14:textId="3EE432D9" w:rsidR="00E003F3" w:rsidRPr="00F41F91" w:rsidRDefault="00E003F3" w:rsidP="00D057C3">
            <w:pPr>
              <w:jc w:val="center"/>
              <w:rPr>
                <w:sz w:val="18"/>
              </w:rPr>
            </w:pPr>
            <w:r>
              <w:rPr>
                <w:sz w:val="18"/>
              </w:rPr>
              <w:t>4.1</w:t>
            </w: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2D23E1F0" w14:textId="77777777" w:rsidR="00BC6327" w:rsidRDefault="00E003F3" w:rsidP="00D057C3">
            <w:pPr>
              <w:jc w:val="center"/>
              <w:rPr>
                <w:sz w:val="18"/>
              </w:rPr>
            </w:pPr>
            <w:r>
              <w:rPr>
                <w:sz w:val="18"/>
              </w:rPr>
              <w:t>10</w:t>
            </w:r>
          </w:p>
          <w:p w14:paraId="4B8450D3" w14:textId="77777777" w:rsidR="00E003F3" w:rsidRDefault="00E003F3" w:rsidP="00D057C3">
            <w:pPr>
              <w:jc w:val="center"/>
              <w:rPr>
                <w:sz w:val="18"/>
              </w:rPr>
            </w:pPr>
            <w:r>
              <w:rPr>
                <w:sz w:val="18"/>
              </w:rPr>
              <w:t>50</w:t>
            </w:r>
          </w:p>
          <w:p w14:paraId="5EF5BCCB" w14:textId="77777777" w:rsidR="00E003F3" w:rsidRDefault="00E003F3" w:rsidP="00D057C3">
            <w:pPr>
              <w:jc w:val="center"/>
              <w:rPr>
                <w:sz w:val="18"/>
              </w:rPr>
            </w:pPr>
            <w:r>
              <w:rPr>
                <w:sz w:val="18"/>
              </w:rPr>
              <w:t>2</w:t>
            </w:r>
          </w:p>
          <w:p w14:paraId="566791C1" w14:textId="25F56C3C" w:rsidR="00E003F3" w:rsidRPr="00F41F91" w:rsidRDefault="00E003F3" w:rsidP="00D057C3">
            <w:pPr>
              <w:jc w:val="center"/>
              <w:rPr>
                <w:sz w:val="18"/>
              </w:rPr>
            </w:pPr>
            <w:r>
              <w:rPr>
                <w:sz w:val="18"/>
              </w:rPr>
              <w:t>10</w:t>
            </w:r>
          </w:p>
        </w:tc>
        <w:tc>
          <w:tcPr>
            <w:tcW w:w="1080" w:type="dxa"/>
            <w:tcBorders>
              <w:top w:val="nil"/>
            </w:tcBorders>
          </w:tcPr>
          <w:p w14:paraId="66C09121" w14:textId="77777777" w:rsidR="00BC6327" w:rsidRDefault="00E003F3" w:rsidP="00D057C3">
            <w:pPr>
              <w:jc w:val="center"/>
              <w:rPr>
                <w:sz w:val="18"/>
              </w:rPr>
            </w:pPr>
            <w:r>
              <w:rPr>
                <w:sz w:val="18"/>
              </w:rPr>
              <w:t>.004</w:t>
            </w:r>
          </w:p>
          <w:p w14:paraId="49E793DF" w14:textId="77777777" w:rsidR="00E003F3" w:rsidRDefault="00E003F3" w:rsidP="00D057C3">
            <w:pPr>
              <w:jc w:val="center"/>
              <w:rPr>
                <w:sz w:val="18"/>
              </w:rPr>
            </w:pPr>
            <w:r>
              <w:rPr>
                <w:sz w:val="18"/>
              </w:rPr>
              <w:t>0</w:t>
            </w:r>
          </w:p>
          <w:p w14:paraId="3E1697CF" w14:textId="77777777" w:rsidR="00E003F3" w:rsidRDefault="00E003F3" w:rsidP="00D057C3">
            <w:pPr>
              <w:jc w:val="center"/>
              <w:rPr>
                <w:sz w:val="18"/>
              </w:rPr>
            </w:pPr>
            <w:r>
              <w:rPr>
                <w:sz w:val="18"/>
              </w:rPr>
              <w:t>1</w:t>
            </w:r>
          </w:p>
          <w:p w14:paraId="5E4F841C" w14:textId="102B0785" w:rsidR="00E003F3" w:rsidRPr="00F41F91" w:rsidRDefault="00E003F3" w:rsidP="00D057C3">
            <w:pPr>
              <w:jc w:val="center"/>
              <w:rPr>
                <w:sz w:val="18"/>
              </w:rPr>
            </w:pPr>
            <w:r>
              <w:rPr>
                <w:sz w:val="18"/>
              </w:rPr>
              <w:t>45</w:t>
            </w:r>
          </w:p>
        </w:tc>
        <w:tc>
          <w:tcPr>
            <w:tcW w:w="2808" w:type="dxa"/>
            <w:tcBorders>
              <w:top w:val="nil"/>
              <w:right w:val="single" w:sz="6" w:space="0" w:color="auto"/>
            </w:tcBorders>
          </w:tcPr>
          <w:p w14:paraId="5889AD12" w14:textId="77777777" w:rsidR="00BC6327" w:rsidRDefault="00E003F3" w:rsidP="00D057C3">
            <w:pPr>
              <w:rPr>
                <w:sz w:val="18"/>
              </w:rPr>
            </w:pPr>
            <w:r>
              <w:rPr>
                <w:sz w:val="18"/>
              </w:rPr>
              <w:t>Erosion, run off</w:t>
            </w:r>
          </w:p>
          <w:p w14:paraId="6416B64F" w14:textId="77777777" w:rsidR="00E003F3" w:rsidRDefault="00E003F3" w:rsidP="00D057C3">
            <w:pPr>
              <w:rPr>
                <w:sz w:val="18"/>
              </w:rPr>
            </w:pPr>
            <w:r>
              <w:rPr>
                <w:sz w:val="18"/>
              </w:rPr>
              <w:t>Erosion</w:t>
            </w:r>
          </w:p>
          <w:p w14:paraId="6783619A" w14:textId="77777777" w:rsidR="00E003F3" w:rsidRDefault="00E003F3" w:rsidP="00D057C3">
            <w:pPr>
              <w:rPr>
                <w:sz w:val="18"/>
              </w:rPr>
            </w:pPr>
            <w:r>
              <w:rPr>
                <w:sz w:val="18"/>
              </w:rPr>
              <w:t>Erosion</w:t>
            </w:r>
          </w:p>
          <w:p w14:paraId="2B8C0EB3" w14:textId="068E9E68" w:rsidR="00E003F3" w:rsidRPr="00F41F91" w:rsidRDefault="00E003F3" w:rsidP="00D057C3">
            <w:pPr>
              <w:rPr>
                <w:sz w:val="18"/>
              </w:rPr>
            </w:pPr>
            <w:r>
              <w:rPr>
                <w:sz w:val="18"/>
              </w:rPr>
              <w:t>Fertilizer, septic, erosion</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129D8B2C" w14:textId="77777777" w:rsidR="00BC6327" w:rsidRDefault="00E003F3" w:rsidP="00D057C3">
            <w:pPr>
              <w:ind w:left="180"/>
              <w:rPr>
                <w:sz w:val="18"/>
              </w:rPr>
            </w:pPr>
            <w:r>
              <w:rPr>
                <w:sz w:val="18"/>
              </w:rPr>
              <w:t>Selenium</w:t>
            </w:r>
          </w:p>
          <w:p w14:paraId="61E8D8CC" w14:textId="1EC8750E" w:rsidR="00E003F3" w:rsidRPr="00F41F91" w:rsidRDefault="00B62A21" w:rsidP="00D057C3">
            <w:pPr>
              <w:ind w:left="180"/>
              <w:rPr>
                <w:sz w:val="18"/>
              </w:rPr>
            </w:pPr>
            <w:r>
              <w:rPr>
                <w:sz w:val="18"/>
              </w:rPr>
              <w:t>Total Trihalomethanes</w:t>
            </w:r>
          </w:p>
        </w:tc>
        <w:tc>
          <w:tcPr>
            <w:tcW w:w="990" w:type="dxa"/>
            <w:tcBorders>
              <w:bottom w:val="single" w:sz="18" w:space="0" w:color="auto"/>
            </w:tcBorders>
          </w:tcPr>
          <w:p w14:paraId="18586A6D" w14:textId="77777777" w:rsidR="00BC6327" w:rsidRDefault="00E003F3" w:rsidP="00D057C3">
            <w:pPr>
              <w:jc w:val="center"/>
              <w:rPr>
                <w:sz w:val="18"/>
              </w:rPr>
            </w:pPr>
            <w:r>
              <w:rPr>
                <w:sz w:val="18"/>
              </w:rPr>
              <w:t>11/6/17</w:t>
            </w:r>
          </w:p>
          <w:p w14:paraId="3CD1FB67" w14:textId="730EDCD7" w:rsidR="00B62A21" w:rsidRPr="00F41F91" w:rsidRDefault="00B62A21" w:rsidP="00D057C3">
            <w:pPr>
              <w:jc w:val="center"/>
              <w:rPr>
                <w:sz w:val="18"/>
              </w:rPr>
            </w:pPr>
            <w:r>
              <w:rPr>
                <w:sz w:val="18"/>
              </w:rPr>
              <w:t>11/7/17</w:t>
            </w:r>
          </w:p>
        </w:tc>
        <w:tc>
          <w:tcPr>
            <w:tcW w:w="1350" w:type="dxa"/>
            <w:tcBorders>
              <w:bottom w:val="single" w:sz="18" w:space="0" w:color="auto"/>
            </w:tcBorders>
          </w:tcPr>
          <w:p w14:paraId="250F0F50" w14:textId="77777777" w:rsidR="00BC6327" w:rsidRDefault="00E003F3" w:rsidP="00D057C3">
            <w:pPr>
              <w:jc w:val="center"/>
              <w:rPr>
                <w:sz w:val="18"/>
              </w:rPr>
            </w:pPr>
            <w:r>
              <w:rPr>
                <w:sz w:val="18"/>
              </w:rPr>
              <w:t>ND</w:t>
            </w:r>
          </w:p>
          <w:p w14:paraId="5EA66A78" w14:textId="5B54938F" w:rsidR="00B62A21" w:rsidRPr="00F41F91" w:rsidRDefault="00B62A21" w:rsidP="00D057C3">
            <w:pPr>
              <w:jc w:val="center"/>
              <w:rPr>
                <w:sz w:val="18"/>
              </w:rPr>
            </w:pPr>
            <w:r>
              <w:rPr>
                <w:sz w:val="18"/>
              </w:rPr>
              <w:t>&lt;0.50</w:t>
            </w: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62FCEBB0" w14:textId="77777777" w:rsidR="00BC6327" w:rsidRDefault="00E003F3" w:rsidP="00D057C3">
            <w:pPr>
              <w:jc w:val="center"/>
              <w:rPr>
                <w:sz w:val="18"/>
              </w:rPr>
            </w:pPr>
            <w:r>
              <w:rPr>
                <w:sz w:val="18"/>
              </w:rPr>
              <w:t>50</w:t>
            </w:r>
          </w:p>
          <w:p w14:paraId="4DF396D0" w14:textId="138649DD" w:rsidR="00B62A21" w:rsidRPr="00F41F91" w:rsidRDefault="00B62A21" w:rsidP="00D057C3">
            <w:pPr>
              <w:jc w:val="center"/>
              <w:rPr>
                <w:sz w:val="18"/>
              </w:rPr>
            </w:pPr>
            <w:r>
              <w:rPr>
                <w:sz w:val="18"/>
              </w:rPr>
              <w:t>80</w:t>
            </w:r>
          </w:p>
        </w:tc>
        <w:tc>
          <w:tcPr>
            <w:tcW w:w="1080" w:type="dxa"/>
            <w:tcBorders>
              <w:bottom w:val="single" w:sz="18" w:space="0" w:color="auto"/>
            </w:tcBorders>
          </w:tcPr>
          <w:p w14:paraId="36DE8BE0" w14:textId="77777777" w:rsidR="00BC6327" w:rsidRDefault="00E003F3" w:rsidP="00D057C3">
            <w:pPr>
              <w:jc w:val="center"/>
              <w:rPr>
                <w:sz w:val="18"/>
              </w:rPr>
            </w:pPr>
            <w:r>
              <w:rPr>
                <w:sz w:val="18"/>
              </w:rPr>
              <w:t>50</w:t>
            </w:r>
          </w:p>
          <w:p w14:paraId="14ED7F95" w14:textId="5866B00A" w:rsidR="00B62A21" w:rsidRPr="00F41F91" w:rsidRDefault="00B62A21" w:rsidP="00D057C3">
            <w:pPr>
              <w:jc w:val="center"/>
              <w:rPr>
                <w:sz w:val="18"/>
              </w:rPr>
            </w:pPr>
            <w:r>
              <w:rPr>
                <w:sz w:val="18"/>
              </w:rPr>
              <w:t>NA</w:t>
            </w:r>
          </w:p>
        </w:tc>
        <w:tc>
          <w:tcPr>
            <w:tcW w:w="2808" w:type="dxa"/>
            <w:tcBorders>
              <w:bottom w:val="single" w:sz="18" w:space="0" w:color="auto"/>
              <w:right w:val="single" w:sz="6" w:space="0" w:color="auto"/>
            </w:tcBorders>
          </w:tcPr>
          <w:p w14:paraId="19A8524B" w14:textId="77777777" w:rsidR="00BC6327" w:rsidRDefault="00E003F3" w:rsidP="00D057C3">
            <w:pPr>
              <w:rPr>
                <w:sz w:val="18"/>
              </w:rPr>
            </w:pPr>
            <w:r>
              <w:rPr>
                <w:sz w:val="18"/>
              </w:rPr>
              <w:t>Erosion, livestock</w:t>
            </w:r>
          </w:p>
          <w:p w14:paraId="76443EAF" w14:textId="0FEDC449" w:rsidR="00B62A21" w:rsidRPr="00F41F91" w:rsidRDefault="00B62A21" w:rsidP="00D057C3">
            <w:pPr>
              <w:rPr>
                <w:sz w:val="18"/>
              </w:rPr>
            </w:pPr>
            <w:r>
              <w:rPr>
                <w:sz w:val="18"/>
              </w:rPr>
              <w:t>By product drinking water chlorination</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63A87011" w:rsidR="00BC6327" w:rsidRPr="00F41F91" w:rsidRDefault="00833113" w:rsidP="00D057C3">
            <w:pPr>
              <w:ind w:left="187"/>
              <w:rPr>
                <w:sz w:val="18"/>
              </w:rPr>
            </w:pPr>
            <w:r>
              <w:rPr>
                <w:sz w:val="18"/>
              </w:rPr>
              <w:t>Iron</w:t>
            </w:r>
          </w:p>
        </w:tc>
        <w:tc>
          <w:tcPr>
            <w:tcW w:w="990" w:type="dxa"/>
          </w:tcPr>
          <w:p w14:paraId="7B53609D" w14:textId="7685B85C" w:rsidR="00BC6327" w:rsidRPr="00F41F91" w:rsidRDefault="00833113" w:rsidP="00D057C3">
            <w:pPr>
              <w:jc w:val="center"/>
              <w:rPr>
                <w:sz w:val="18"/>
              </w:rPr>
            </w:pPr>
            <w:r>
              <w:rPr>
                <w:sz w:val="18"/>
              </w:rPr>
              <w:t>1/26/05</w:t>
            </w:r>
          </w:p>
        </w:tc>
        <w:tc>
          <w:tcPr>
            <w:tcW w:w="1350" w:type="dxa"/>
          </w:tcPr>
          <w:p w14:paraId="48AE5CBF" w14:textId="7C5A9694" w:rsidR="00BC6327" w:rsidRPr="00F41F91" w:rsidRDefault="00833113" w:rsidP="00D057C3">
            <w:pPr>
              <w:jc w:val="center"/>
              <w:rPr>
                <w:sz w:val="18"/>
              </w:rPr>
            </w:pPr>
            <w:r>
              <w:rPr>
                <w:sz w:val="18"/>
              </w:rPr>
              <w:t>ND</w:t>
            </w:r>
          </w:p>
        </w:tc>
        <w:tc>
          <w:tcPr>
            <w:tcW w:w="1440" w:type="dxa"/>
          </w:tcPr>
          <w:p w14:paraId="6428F303" w14:textId="77777777" w:rsidR="00BC6327" w:rsidRPr="00F41F91" w:rsidRDefault="00BC6327" w:rsidP="00D057C3">
            <w:pPr>
              <w:jc w:val="center"/>
              <w:rPr>
                <w:sz w:val="18"/>
              </w:rPr>
            </w:pPr>
          </w:p>
        </w:tc>
        <w:tc>
          <w:tcPr>
            <w:tcW w:w="900" w:type="dxa"/>
          </w:tcPr>
          <w:p w14:paraId="11FF9BF3" w14:textId="51661D94" w:rsidR="00BC6327" w:rsidRPr="00F41F91" w:rsidRDefault="00833113" w:rsidP="00D057C3">
            <w:pPr>
              <w:jc w:val="center"/>
              <w:rPr>
                <w:sz w:val="18"/>
              </w:rPr>
            </w:pPr>
            <w:r>
              <w:rPr>
                <w:sz w:val="18"/>
              </w:rPr>
              <w:t>300</w:t>
            </w: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6E72439F" w:rsidR="00BC6327" w:rsidRPr="00F41F91" w:rsidRDefault="00833113" w:rsidP="00D057C3">
            <w:pPr>
              <w:rPr>
                <w:sz w:val="18"/>
              </w:rPr>
            </w:pPr>
            <w:r>
              <w:rPr>
                <w:sz w:val="18"/>
              </w:rPr>
              <w:t>Leaching from natural deposits, industrial waste</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40DCE6ED" w14:textId="77777777" w:rsidR="00BC6327" w:rsidRDefault="00833113" w:rsidP="00D057C3">
            <w:pPr>
              <w:ind w:left="187"/>
              <w:rPr>
                <w:sz w:val="18"/>
              </w:rPr>
            </w:pPr>
            <w:r>
              <w:rPr>
                <w:sz w:val="18"/>
              </w:rPr>
              <w:t>Turbidity</w:t>
            </w:r>
          </w:p>
          <w:p w14:paraId="524DD790" w14:textId="77777777" w:rsidR="00833113" w:rsidRDefault="00833113" w:rsidP="00D057C3">
            <w:pPr>
              <w:ind w:left="187"/>
              <w:rPr>
                <w:sz w:val="18"/>
              </w:rPr>
            </w:pPr>
            <w:r>
              <w:rPr>
                <w:sz w:val="18"/>
              </w:rPr>
              <w:t>Chloride</w:t>
            </w:r>
          </w:p>
          <w:p w14:paraId="29FCDF0A" w14:textId="77777777" w:rsidR="00833113" w:rsidRDefault="00833113" w:rsidP="00D057C3">
            <w:pPr>
              <w:ind w:left="187"/>
              <w:rPr>
                <w:sz w:val="18"/>
              </w:rPr>
            </w:pPr>
            <w:r>
              <w:rPr>
                <w:sz w:val="18"/>
              </w:rPr>
              <w:t>Sulfate</w:t>
            </w:r>
          </w:p>
          <w:p w14:paraId="307ADA7C" w14:textId="34C92264" w:rsidR="00833113" w:rsidRPr="00F41F91" w:rsidRDefault="00833113" w:rsidP="00D057C3">
            <w:pPr>
              <w:ind w:left="187"/>
              <w:rPr>
                <w:sz w:val="18"/>
              </w:rPr>
            </w:pPr>
            <w:r>
              <w:rPr>
                <w:sz w:val="18"/>
              </w:rPr>
              <w:t>Total Disolved Solids TDS</w:t>
            </w:r>
          </w:p>
        </w:tc>
        <w:tc>
          <w:tcPr>
            <w:tcW w:w="990" w:type="dxa"/>
            <w:tcBorders>
              <w:bottom w:val="single" w:sz="18" w:space="0" w:color="auto"/>
            </w:tcBorders>
          </w:tcPr>
          <w:p w14:paraId="37CC1092" w14:textId="77777777" w:rsidR="00BC6327" w:rsidRDefault="00833113" w:rsidP="00D057C3">
            <w:pPr>
              <w:jc w:val="center"/>
              <w:rPr>
                <w:sz w:val="18"/>
              </w:rPr>
            </w:pPr>
            <w:r>
              <w:rPr>
                <w:sz w:val="18"/>
              </w:rPr>
              <w:t>3/2000</w:t>
            </w:r>
          </w:p>
          <w:p w14:paraId="466907D4" w14:textId="77777777" w:rsidR="00833113" w:rsidRDefault="00833113" w:rsidP="00D057C3">
            <w:pPr>
              <w:jc w:val="center"/>
              <w:rPr>
                <w:sz w:val="18"/>
              </w:rPr>
            </w:pPr>
            <w:r>
              <w:rPr>
                <w:sz w:val="18"/>
              </w:rPr>
              <w:t>11/15/18</w:t>
            </w:r>
          </w:p>
          <w:p w14:paraId="62D4807B" w14:textId="77777777" w:rsidR="00833113" w:rsidRDefault="00833113" w:rsidP="00D057C3">
            <w:pPr>
              <w:jc w:val="center"/>
              <w:rPr>
                <w:sz w:val="18"/>
              </w:rPr>
            </w:pPr>
            <w:r>
              <w:rPr>
                <w:sz w:val="18"/>
              </w:rPr>
              <w:t>3/2000</w:t>
            </w:r>
          </w:p>
          <w:p w14:paraId="741CA754" w14:textId="5129E941" w:rsidR="00833113" w:rsidRPr="00F41F91" w:rsidRDefault="00833113" w:rsidP="00D057C3">
            <w:pPr>
              <w:jc w:val="center"/>
              <w:rPr>
                <w:sz w:val="18"/>
              </w:rPr>
            </w:pPr>
            <w:r>
              <w:rPr>
                <w:sz w:val="18"/>
              </w:rPr>
              <w:t>11/15/18</w:t>
            </w:r>
          </w:p>
        </w:tc>
        <w:tc>
          <w:tcPr>
            <w:tcW w:w="1350" w:type="dxa"/>
            <w:tcBorders>
              <w:bottom w:val="single" w:sz="18" w:space="0" w:color="auto"/>
              <w:right w:val="single" w:sz="6" w:space="0" w:color="auto"/>
            </w:tcBorders>
          </w:tcPr>
          <w:p w14:paraId="444E1B4F" w14:textId="77777777" w:rsidR="00BC6327" w:rsidRDefault="00833113" w:rsidP="00D057C3">
            <w:pPr>
              <w:jc w:val="center"/>
              <w:rPr>
                <w:sz w:val="18"/>
              </w:rPr>
            </w:pPr>
            <w:r>
              <w:rPr>
                <w:sz w:val="18"/>
              </w:rPr>
              <w:t>1.7</w:t>
            </w:r>
          </w:p>
          <w:p w14:paraId="601735A4" w14:textId="77777777" w:rsidR="00833113" w:rsidRDefault="00833113" w:rsidP="00D057C3">
            <w:pPr>
              <w:jc w:val="center"/>
              <w:rPr>
                <w:sz w:val="18"/>
              </w:rPr>
            </w:pPr>
            <w:r>
              <w:rPr>
                <w:sz w:val="18"/>
              </w:rPr>
              <w:t>120</w:t>
            </w:r>
          </w:p>
          <w:p w14:paraId="5033CE18" w14:textId="77777777" w:rsidR="00833113" w:rsidRDefault="00833113" w:rsidP="00D057C3">
            <w:pPr>
              <w:jc w:val="center"/>
              <w:rPr>
                <w:sz w:val="18"/>
              </w:rPr>
            </w:pPr>
            <w:r>
              <w:rPr>
                <w:sz w:val="18"/>
              </w:rPr>
              <w:t>33</w:t>
            </w:r>
          </w:p>
          <w:p w14:paraId="0A4C2B05" w14:textId="32319708" w:rsidR="00833113" w:rsidRPr="00F41F91" w:rsidRDefault="00833113" w:rsidP="00D057C3">
            <w:pPr>
              <w:jc w:val="center"/>
              <w:rPr>
                <w:sz w:val="18"/>
              </w:rPr>
            </w:pPr>
            <w:r>
              <w:rPr>
                <w:sz w:val="18"/>
              </w:rPr>
              <w:t>520</w:t>
            </w: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7C68B334" w14:textId="77777777" w:rsidR="00BC6327" w:rsidRDefault="00833113" w:rsidP="00D057C3">
            <w:pPr>
              <w:jc w:val="center"/>
              <w:rPr>
                <w:sz w:val="18"/>
              </w:rPr>
            </w:pPr>
            <w:r>
              <w:rPr>
                <w:sz w:val="18"/>
              </w:rPr>
              <w:t>5</w:t>
            </w:r>
          </w:p>
          <w:p w14:paraId="36435A8C" w14:textId="77777777" w:rsidR="00833113" w:rsidRDefault="00833113" w:rsidP="00D057C3">
            <w:pPr>
              <w:jc w:val="center"/>
              <w:rPr>
                <w:sz w:val="18"/>
              </w:rPr>
            </w:pPr>
            <w:r>
              <w:rPr>
                <w:sz w:val="18"/>
              </w:rPr>
              <w:t>500</w:t>
            </w:r>
          </w:p>
          <w:p w14:paraId="2F126EA0" w14:textId="77777777" w:rsidR="00833113" w:rsidRDefault="00833113" w:rsidP="00D057C3">
            <w:pPr>
              <w:jc w:val="center"/>
              <w:rPr>
                <w:sz w:val="18"/>
              </w:rPr>
            </w:pPr>
            <w:r>
              <w:rPr>
                <w:sz w:val="18"/>
              </w:rPr>
              <w:t>500</w:t>
            </w:r>
          </w:p>
          <w:p w14:paraId="5329A979" w14:textId="73E67447" w:rsidR="00833113" w:rsidRPr="00F41F91" w:rsidRDefault="00833113" w:rsidP="00D057C3">
            <w:pPr>
              <w:jc w:val="center"/>
              <w:rPr>
                <w:sz w:val="18"/>
              </w:rPr>
            </w:pPr>
            <w:r>
              <w:rPr>
                <w:sz w:val="18"/>
              </w:rPr>
              <w:t>1000</w:t>
            </w:r>
          </w:p>
        </w:tc>
        <w:tc>
          <w:tcPr>
            <w:tcW w:w="1080" w:type="dxa"/>
            <w:tcBorders>
              <w:bottom w:val="single" w:sz="18" w:space="0" w:color="auto"/>
            </w:tcBorders>
          </w:tcPr>
          <w:p w14:paraId="005756C3" w14:textId="00A80914" w:rsidR="00BC6327" w:rsidRPr="00F41F91" w:rsidRDefault="00833113" w:rsidP="00D057C3">
            <w:pPr>
              <w:jc w:val="center"/>
              <w:rPr>
                <w:sz w:val="18"/>
              </w:rPr>
            </w:pPr>
            <w:r>
              <w:rPr>
                <w:sz w:val="18"/>
              </w:rPr>
              <w:t>NA</w:t>
            </w:r>
          </w:p>
        </w:tc>
        <w:tc>
          <w:tcPr>
            <w:tcW w:w="2808" w:type="dxa"/>
            <w:tcBorders>
              <w:bottom w:val="single" w:sz="18" w:space="0" w:color="auto"/>
              <w:right w:val="single" w:sz="6" w:space="0" w:color="auto"/>
            </w:tcBorders>
          </w:tcPr>
          <w:p w14:paraId="12AB3EA0" w14:textId="659F7FB1" w:rsidR="00BC6327" w:rsidRDefault="00833113" w:rsidP="00D057C3">
            <w:pPr>
              <w:rPr>
                <w:sz w:val="18"/>
              </w:rPr>
            </w:pPr>
            <w:r>
              <w:rPr>
                <w:sz w:val="18"/>
              </w:rPr>
              <w:t>Soil run off</w:t>
            </w:r>
          </w:p>
          <w:p w14:paraId="32F29619" w14:textId="4E91E76B" w:rsidR="00833113" w:rsidRDefault="00833113" w:rsidP="00D057C3">
            <w:pPr>
              <w:rPr>
                <w:sz w:val="18"/>
              </w:rPr>
            </w:pPr>
            <w:r>
              <w:rPr>
                <w:sz w:val="18"/>
              </w:rPr>
              <w:t>Leaching</w:t>
            </w:r>
          </w:p>
          <w:p w14:paraId="4E67E2FD" w14:textId="21837361" w:rsidR="00833113" w:rsidRDefault="00833113" w:rsidP="00D057C3">
            <w:pPr>
              <w:rPr>
                <w:sz w:val="18"/>
              </w:rPr>
            </w:pPr>
            <w:r>
              <w:rPr>
                <w:sz w:val="18"/>
              </w:rPr>
              <w:t>Natural deposits</w:t>
            </w:r>
          </w:p>
          <w:p w14:paraId="31A8151D" w14:textId="03F0D931" w:rsidR="00833113" w:rsidRPr="00F41F91" w:rsidRDefault="00833113" w:rsidP="00D057C3">
            <w:pPr>
              <w:rPr>
                <w:sz w:val="18"/>
              </w:rPr>
            </w:pPr>
            <w:r>
              <w:rPr>
                <w:sz w:val="18"/>
              </w:rPr>
              <w:t>Run off</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25F5B126" w14:textId="77777777" w:rsidR="000C16DD" w:rsidRDefault="00833113" w:rsidP="00D057C3">
            <w:pPr>
              <w:rPr>
                <w:sz w:val="18"/>
              </w:rPr>
            </w:pPr>
            <w:r>
              <w:rPr>
                <w:sz w:val="18"/>
              </w:rPr>
              <w:t>Total Hardness</w:t>
            </w:r>
          </w:p>
          <w:p w14:paraId="435C8746" w14:textId="77777777" w:rsidR="00833113" w:rsidRDefault="00833113" w:rsidP="00D057C3">
            <w:pPr>
              <w:rPr>
                <w:sz w:val="18"/>
              </w:rPr>
            </w:pPr>
            <w:r>
              <w:rPr>
                <w:sz w:val="18"/>
              </w:rPr>
              <w:t>Magnesium</w:t>
            </w:r>
          </w:p>
          <w:p w14:paraId="13867A6C" w14:textId="6399572D" w:rsidR="00833113" w:rsidRPr="00F41F91" w:rsidRDefault="00833113" w:rsidP="00D057C3">
            <w:pPr>
              <w:rPr>
                <w:sz w:val="18"/>
              </w:rPr>
            </w:pPr>
            <w:r>
              <w:rPr>
                <w:sz w:val="18"/>
              </w:rPr>
              <w:t>Perchlorate</w:t>
            </w:r>
          </w:p>
        </w:tc>
        <w:tc>
          <w:tcPr>
            <w:tcW w:w="990" w:type="dxa"/>
            <w:tcBorders>
              <w:left w:val="single" w:sz="6" w:space="0" w:color="auto"/>
              <w:bottom w:val="single" w:sz="18" w:space="0" w:color="auto"/>
              <w:right w:val="single" w:sz="6" w:space="0" w:color="auto"/>
            </w:tcBorders>
          </w:tcPr>
          <w:p w14:paraId="50A3AB54" w14:textId="77777777" w:rsidR="000C16DD" w:rsidRDefault="00833113" w:rsidP="00D057C3">
            <w:pPr>
              <w:rPr>
                <w:sz w:val="18"/>
              </w:rPr>
            </w:pPr>
            <w:r>
              <w:rPr>
                <w:sz w:val="18"/>
              </w:rPr>
              <w:t>3/2000</w:t>
            </w:r>
          </w:p>
          <w:p w14:paraId="2FA1193A" w14:textId="77777777" w:rsidR="00833113" w:rsidRDefault="00833113" w:rsidP="00D057C3">
            <w:pPr>
              <w:rPr>
                <w:sz w:val="18"/>
              </w:rPr>
            </w:pPr>
            <w:r>
              <w:rPr>
                <w:sz w:val="18"/>
              </w:rPr>
              <w:t>3/2000</w:t>
            </w:r>
          </w:p>
          <w:p w14:paraId="29134B0A" w14:textId="5A28C531" w:rsidR="00833113" w:rsidRPr="00F41F91" w:rsidRDefault="00833113" w:rsidP="00D057C3">
            <w:pPr>
              <w:rPr>
                <w:sz w:val="18"/>
              </w:rPr>
            </w:pPr>
            <w:r>
              <w:rPr>
                <w:sz w:val="18"/>
              </w:rPr>
              <w:t>5/21/15</w:t>
            </w:r>
          </w:p>
        </w:tc>
        <w:tc>
          <w:tcPr>
            <w:tcW w:w="1350" w:type="dxa"/>
            <w:tcBorders>
              <w:left w:val="single" w:sz="6" w:space="0" w:color="auto"/>
              <w:bottom w:val="single" w:sz="18" w:space="0" w:color="auto"/>
              <w:right w:val="single" w:sz="6" w:space="0" w:color="auto"/>
            </w:tcBorders>
          </w:tcPr>
          <w:p w14:paraId="067193E0" w14:textId="77777777" w:rsidR="000C16DD" w:rsidRDefault="00833113" w:rsidP="00D057C3">
            <w:pPr>
              <w:rPr>
                <w:sz w:val="18"/>
              </w:rPr>
            </w:pPr>
            <w:r>
              <w:rPr>
                <w:sz w:val="18"/>
              </w:rPr>
              <w:t>340</w:t>
            </w:r>
          </w:p>
          <w:p w14:paraId="4EA525B7" w14:textId="77777777" w:rsidR="00833113" w:rsidRDefault="00833113" w:rsidP="00D057C3">
            <w:pPr>
              <w:rPr>
                <w:sz w:val="18"/>
              </w:rPr>
            </w:pPr>
            <w:r>
              <w:rPr>
                <w:sz w:val="18"/>
              </w:rPr>
              <w:t>29</w:t>
            </w:r>
          </w:p>
          <w:p w14:paraId="6432953F" w14:textId="3C2A7EAA" w:rsidR="00833113" w:rsidRPr="00F41F91" w:rsidRDefault="00833113" w:rsidP="00D057C3">
            <w:pPr>
              <w:rPr>
                <w:sz w:val="18"/>
              </w:rPr>
            </w:pPr>
            <w:r>
              <w:rPr>
                <w:sz w:val="18"/>
              </w:rPr>
              <w:t>ND</w:t>
            </w: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10F58283" w14:textId="77777777" w:rsidR="000C16DD" w:rsidRDefault="00833113" w:rsidP="00D057C3">
            <w:pPr>
              <w:rPr>
                <w:sz w:val="18"/>
              </w:rPr>
            </w:pPr>
            <w:r>
              <w:rPr>
                <w:sz w:val="18"/>
              </w:rPr>
              <w:t>NA</w:t>
            </w:r>
          </w:p>
          <w:p w14:paraId="480C8583" w14:textId="77777777" w:rsidR="00833113" w:rsidRDefault="00833113" w:rsidP="00D057C3">
            <w:pPr>
              <w:rPr>
                <w:sz w:val="18"/>
              </w:rPr>
            </w:pPr>
            <w:r>
              <w:rPr>
                <w:sz w:val="18"/>
              </w:rPr>
              <w:t>NA</w:t>
            </w:r>
          </w:p>
          <w:p w14:paraId="7592CF94" w14:textId="236AC28A" w:rsidR="00833113" w:rsidRPr="00F41F91" w:rsidRDefault="00833113" w:rsidP="00D057C3">
            <w:pPr>
              <w:rPr>
                <w:sz w:val="18"/>
              </w:rPr>
            </w:pPr>
            <w:r>
              <w:rPr>
                <w:sz w:val="18"/>
              </w:rPr>
              <w:t>6</w:t>
            </w:r>
          </w:p>
        </w:tc>
        <w:tc>
          <w:tcPr>
            <w:tcW w:w="2808" w:type="dxa"/>
            <w:tcBorders>
              <w:top w:val="single" w:sz="6" w:space="0" w:color="auto"/>
              <w:left w:val="single" w:sz="6" w:space="0" w:color="auto"/>
              <w:bottom w:val="single" w:sz="18" w:space="0" w:color="auto"/>
              <w:right w:val="single" w:sz="6" w:space="0" w:color="auto"/>
            </w:tcBorders>
          </w:tcPr>
          <w:p w14:paraId="526D0EEE" w14:textId="77777777" w:rsidR="000C16DD" w:rsidRDefault="00833113" w:rsidP="00D057C3">
            <w:pPr>
              <w:rPr>
                <w:sz w:val="18"/>
              </w:rPr>
            </w:pPr>
            <w:r>
              <w:rPr>
                <w:sz w:val="18"/>
              </w:rPr>
              <w:t>Found in ground &amp; surface water</w:t>
            </w:r>
          </w:p>
          <w:p w14:paraId="47CC1C6E" w14:textId="77777777" w:rsidR="00833113" w:rsidRDefault="00833113" w:rsidP="00D057C3">
            <w:pPr>
              <w:rPr>
                <w:sz w:val="18"/>
              </w:rPr>
            </w:pPr>
            <w:r>
              <w:rPr>
                <w:sz w:val="18"/>
              </w:rPr>
              <w:t>Leaching natural deposits</w:t>
            </w:r>
          </w:p>
          <w:p w14:paraId="1C32453F" w14:textId="52F8A10E" w:rsidR="00833113" w:rsidRPr="00F41F91" w:rsidRDefault="00833113" w:rsidP="00D057C3">
            <w:pPr>
              <w:rPr>
                <w:sz w:val="18"/>
              </w:rPr>
            </w:pPr>
            <w:r>
              <w:rPr>
                <w:sz w:val="18"/>
              </w:rPr>
              <w:t>Hypothroidism</w:t>
            </w:r>
            <w:bookmarkStart w:id="0" w:name="_GoBack"/>
            <w:bookmarkEnd w:id="0"/>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w:t>
      </w:r>
      <w:r w:rsidRPr="001F3468">
        <w:rPr>
          <w:rFonts w:ascii="Times New Roman" w:hAnsi="Times New Roman"/>
        </w:rPr>
        <w:lastRenderedPageBreak/>
        <w:t xml:space="preserve">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6BC5AFB9" w:rsidR="00803861" w:rsidRPr="00F41F91" w:rsidRDefault="00F51DB1" w:rsidP="00AC41BE">
            <w:pPr>
              <w:pStyle w:val="BodyText"/>
              <w:spacing w:before="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lastRenderedPageBreak/>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2" w:name="_Hlk534984154"/>
      <w:r w:rsidRPr="00CF2391">
        <w:rPr>
          <w:b/>
          <w:i/>
          <w:sz w:val="22"/>
          <w:szCs w:val="24"/>
          <w:u w:val="single"/>
        </w:rPr>
        <w:t>INSERT NUMBER OF LEVEL 1 ASSESSMENTS</w:t>
      </w:r>
      <w:bookmarkEnd w:id="2"/>
      <w:r w:rsidRPr="003C7E02">
        <w:rPr>
          <w:sz w:val="22"/>
          <w:szCs w:val="24"/>
        </w:rPr>
        <w:t>] Level 1 assessment(s) were completed.  In addition, we were required to take [</w:t>
      </w:r>
      <w:bookmarkStart w:id="3" w:name="_Hlk534984203"/>
      <w:r w:rsidRPr="00CF2391">
        <w:rPr>
          <w:b/>
          <w:i/>
          <w:sz w:val="22"/>
          <w:szCs w:val="24"/>
          <w:u w:val="single"/>
        </w:rPr>
        <w:t>INSERT NUMBER OF CORRECTIVE ACTIONS</w:t>
      </w:r>
      <w:bookmarkEnd w:id="3"/>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4" w:name="_Hlk535238544"/>
      <w:r w:rsidRPr="00D77322">
        <w:rPr>
          <w:b/>
          <w:i/>
          <w:sz w:val="22"/>
          <w:szCs w:val="24"/>
          <w:u w:val="single"/>
        </w:rPr>
        <w:t>INSERT NUMBER OF LEVEL 2 ASSESSMENTS</w:t>
      </w:r>
      <w:bookmarkEnd w:id="4"/>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5" w:name="_Hlk535238579"/>
      <w:r w:rsidRPr="008A2D78">
        <w:rPr>
          <w:b/>
          <w:i/>
          <w:sz w:val="22"/>
          <w:szCs w:val="24"/>
          <w:u w:val="single"/>
        </w:rPr>
        <w:t>INSERT NUMBER OF CORRECTIVE ACTIONS</w:t>
      </w:r>
      <w:bookmarkEnd w:id="5"/>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6" w:name="_Hlk535238639"/>
      <w:r w:rsidRPr="008A2D78">
        <w:rPr>
          <w:b/>
          <w:i/>
          <w:sz w:val="22"/>
          <w:szCs w:val="22"/>
          <w:u w:val="single"/>
        </w:rPr>
        <w:t>INSERT NUMBER OF CORRECTIVE ACTIONS</w:t>
      </w:r>
      <w:bookmarkEnd w:id="6"/>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78732" w14:textId="77777777" w:rsidR="00C83873" w:rsidRDefault="00C83873">
      <w:r>
        <w:separator/>
      </w:r>
    </w:p>
  </w:endnote>
  <w:endnote w:type="continuationSeparator" w:id="0">
    <w:p w14:paraId="14EA388D" w14:textId="77777777" w:rsidR="00C83873" w:rsidRDefault="00C8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61DBE" w14:textId="77777777" w:rsidR="00C83873" w:rsidRDefault="00C83873">
      <w:r>
        <w:separator/>
      </w:r>
    </w:p>
  </w:footnote>
  <w:footnote w:type="continuationSeparator" w:id="0">
    <w:p w14:paraId="64122E16" w14:textId="77777777" w:rsidR="00C83873" w:rsidRDefault="00C83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3113"/>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2A21"/>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83873"/>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03F3"/>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8698A"/>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51DB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2620</Words>
  <Characters>14940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17525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delfresh produce</cp:lastModifiedBy>
  <cp:revision>3</cp:revision>
  <cp:lastPrinted>2020-02-07T22:54:00Z</cp:lastPrinted>
  <dcterms:created xsi:type="dcterms:W3CDTF">2020-08-10T16:10:00Z</dcterms:created>
  <dcterms:modified xsi:type="dcterms:W3CDTF">2020-08-10T16:16:00Z</dcterms:modified>
</cp:coreProperties>
</file>