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272B8CC" w:rsidR="005879C4" w:rsidRPr="000A759E" w:rsidRDefault="003113ED" w:rsidP="005D5750">
            <w:pPr>
              <w:spacing w:before="40" w:after="40"/>
              <w:jc w:val="both"/>
              <w:rPr>
                <w:rFonts w:ascii="Arial" w:hAnsi="Arial" w:cs="Arial"/>
                <w:sz w:val="24"/>
                <w:szCs w:val="24"/>
              </w:rPr>
            </w:pPr>
            <w:r>
              <w:rPr>
                <w:rFonts w:ascii="Arial" w:hAnsi="Arial" w:cs="Arial"/>
                <w:sz w:val="24"/>
                <w:szCs w:val="24"/>
              </w:rPr>
              <w:t>West San Martin Water Works,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0F08BC8" w:rsidR="005879C4" w:rsidRPr="000A759E" w:rsidRDefault="003113ED" w:rsidP="005D5750">
            <w:pPr>
              <w:spacing w:before="40" w:after="40"/>
              <w:jc w:val="both"/>
              <w:rPr>
                <w:rFonts w:ascii="Arial" w:hAnsi="Arial" w:cs="Arial"/>
                <w:sz w:val="24"/>
                <w:szCs w:val="24"/>
              </w:rPr>
            </w:pPr>
            <w:r>
              <w:rPr>
                <w:rFonts w:ascii="Arial" w:hAnsi="Arial" w:cs="Arial"/>
                <w:sz w:val="24"/>
                <w:szCs w:val="24"/>
              </w:rPr>
              <w:t>CA4300543</w:t>
            </w:r>
          </w:p>
        </w:tc>
      </w:tr>
    </w:tbl>
    <w:p w14:paraId="3C51C8E2" w14:textId="38377F2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50416">
        <w:rPr>
          <w:rFonts w:ascii="Arial" w:hAnsi="Arial" w:cs="Arial"/>
          <w:sz w:val="24"/>
          <w:szCs w:val="24"/>
          <w:u w:val="single"/>
        </w:rPr>
        <w:t>6/5/2022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B5BD6D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113ED">
              <w:rPr>
                <w:rFonts w:ascii="Arial" w:hAnsi="Arial" w:cs="Arial"/>
                <w:sz w:val="24"/>
                <w:szCs w:val="24"/>
              </w:rPr>
              <w:t>Brian Ukestad</w:t>
            </w:r>
          </w:p>
        </w:tc>
        <w:tc>
          <w:tcPr>
            <w:tcW w:w="4755" w:type="dxa"/>
            <w:vAlign w:val="center"/>
          </w:tcPr>
          <w:p w14:paraId="7AB34DF1" w14:textId="2571FF1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113ED">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5B5353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C3D1A">
              <w:rPr>
                <w:rFonts w:ascii="Arial" w:hAnsi="Arial" w:cs="Arial"/>
                <w:noProof/>
                <w:sz w:val="24"/>
                <w:szCs w:val="24"/>
              </w:rPr>
              <w:drawing>
                <wp:inline distT="0" distB="0" distL="0" distR="0" wp14:anchorId="26C0A087" wp14:editId="118C7291">
                  <wp:extent cx="1219200" cy="265289"/>
                  <wp:effectExtent l="0" t="0" r="0" b="0"/>
                  <wp:docPr id="1" name="Picture 1"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3443" cy="274916"/>
                          </a:xfrm>
                          <a:prstGeom prst="rect">
                            <a:avLst/>
                          </a:prstGeom>
                        </pic:spPr>
                      </pic:pic>
                    </a:graphicData>
                  </a:graphic>
                </wp:inline>
              </w:drawing>
            </w:r>
          </w:p>
        </w:tc>
        <w:tc>
          <w:tcPr>
            <w:tcW w:w="4755" w:type="dxa"/>
            <w:vAlign w:val="center"/>
          </w:tcPr>
          <w:p w14:paraId="7C32D83D" w14:textId="5648EF9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113ED">
              <w:rPr>
                <w:rFonts w:ascii="Arial" w:hAnsi="Arial" w:cs="Arial"/>
                <w:sz w:val="24"/>
                <w:szCs w:val="24"/>
              </w:rPr>
              <w:t xml:space="preserve"> 11/10/2022</w:t>
            </w:r>
          </w:p>
        </w:tc>
      </w:tr>
      <w:tr w:rsidR="000A759E" w14:paraId="5321F3CA" w14:textId="77777777" w:rsidTr="000A759E">
        <w:trPr>
          <w:trHeight w:val="394"/>
        </w:trPr>
        <w:tc>
          <w:tcPr>
            <w:tcW w:w="4575" w:type="dxa"/>
            <w:vAlign w:val="center"/>
          </w:tcPr>
          <w:p w14:paraId="723A5E03" w14:textId="48C540C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3113ED">
              <w:rPr>
                <w:rFonts w:ascii="Arial" w:hAnsi="Arial" w:cs="Arial"/>
                <w:sz w:val="24"/>
                <w:szCs w:val="24"/>
              </w:rPr>
              <w:t>408-683-2098</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6A8ADE0" w:rsidR="006C7ED4" w:rsidRPr="000A759E" w:rsidRDefault="003113ED" w:rsidP="004E6F6F">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E59FB52" w:rsidR="005879C4" w:rsidRPr="000A759E" w:rsidRDefault="003113ED" w:rsidP="00501728">
      <w:pPr>
        <w:tabs>
          <w:tab w:val="left" w:pos="540"/>
          <w:tab w:val="left" w:pos="9360"/>
        </w:tabs>
        <w:spacing w:line="300" w:lineRule="auto"/>
        <w:ind w:left="634" w:hanging="634"/>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t>“Good faith” efforts were used to reach non-bill paying consumers.  Those efforts included the following methods:</w:t>
      </w:r>
    </w:p>
    <w:p w14:paraId="0509E94F" w14:textId="4F1DACE3" w:rsidR="005879C4" w:rsidRPr="000A759E" w:rsidRDefault="003113ED" w:rsidP="00501728">
      <w:pPr>
        <w:tabs>
          <w:tab w:val="left" w:pos="9360"/>
        </w:tabs>
        <w:spacing w:line="300" w:lineRule="auto"/>
        <w:ind w:left="1170" w:hanging="540"/>
        <w:jc w:val="both"/>
        <w:rPr>
          <w:rFonts w:ascii="Arial" w:hAnsi="Arial" w:cs="Arial"/>
          <w:sz w:val="24"/>
          <w:szCs w:val="24"/>
          <w:u w:val="single"/>
        </w:rPr>
      </w:pPr>
      <w:r w:rsidRPr="003113ED">
        <w:rPr>
          <w:rFonts w:ascii="Segoe UI Symbol" w:hAnsi="Segoe UI Symbol" w:cs="Segoe UI Symbol"/>
          <w:sz w:val="30"/>
          <w:szCs w:val="30"/>
        </w:rPr>
        <w:t>☑</w:t>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3113ED">
        <w:rPr>
          <w:rFonts w:ascii="Arial" w:hAnsi="Arial" w:cs="Arial"/>
          <w:sz w:val="24"/>
          <w:szCs w:val="24"/>
          <w:u w:val="single"/>
        </w:rPr>
        <w:t>https://wsmwater.com/documents/2021CCR.pdf</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1E2950C4" w:rsidR="005879C4" w:rsidRPr="000A759E" w:rsidRDefault="003113ED" w:rsidP="00501728">
      <w:pPr>
        <w:tabs>
          <w:tab w:val="left" w:pos="9360"/>
        </w:tabs>
        <w:spacing w:line="300" w:lineRule="auto"/>
        <w:ind w:left="1170" w:hanging="540"/>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w:t>
      </w:r>
      <w:r w:rsidR="005879C4" w:rsidRPr="009B117D">
        <w:rPr>
          <w:rFonts w:ascii="Arial" w:hAnsi="Arial" w:cs="Arial"/>
          <w:sz w:val="24"/>
          <w:szCs w:val="24"/>
          <w:u w:val="single"/>
        </w:rPr>
        <w:t>apartments</w:t>
      </w:r>
      <w:r w:rsidR="005879C4" w:rsidRPr="000A759E">
        <w:rPr>
          <w:rFonts w:ascii="Arial" w:hAnsi="Arial" w:cs="Arial"/>
          <w:sz w:val="24"/>
          <w:szCs w:val="24"/>
        </w:rPr>
        <w:t>,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090D5AF9" w:rsidR="005879C4" w:rsidRPr="000A759E" w:rsidRDefault="003113ED" w:rsidP="00501728">
      <w:pPr>
        <w:tabs>
          <w:tab w:val="left" w:pos="540"/>
          <w:tab w:val="left" w:pos="1080"/>
          <w:tab w:val="left" w:pos="9360"/>
        </w:tabs>
        <w:spacing w:line="300" w:lineRule="auto"/>
        <w:ind w:left="634" w:hanging="634"/>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30765DC" w:rsidR="00D12D93" w:rsidRPr="000A759E" w:rsidRDefault="003113ED" w:rsidP="00D12D93">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3113ED">
        <w:rPr>
          <w:rFonts w:ascii="Arial" w:hAnsi="Arial" w:cs="Arial"/>
          <w:sz w:val="24"/>
          <w:szCs w:val="24"/>
          <w:u w:val="single"/>
        </w:rPr>
        <w:t>https://wsmwater.com/documents/2021CCR.pdf</w:t>
      </w:r>
    </w:p>
    <w:p w14:paraId="39C90549" w14:textId="050FB88F" w:rsidR="00D12D93" w:rsidRPr="000A759E" w:rsidRDefault="003113ED" w:rsidP="00D12D93">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r w:rsidRPr="003113ED">
        <w:rPr>
          <w:rFonts w:ascii="Arial" w:hAnsi="Arial" w:cs="Arial"/>
          <w:sz w:val="24"/>
          <w:szCs w:val="24"/>
          <w:u w:val="single"/>
        </w:rPr>
        <w:t>https://wsmwater.com/documents/2021CCR.pdf</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1E46">
        <w:rPr>
          <w:rFonts w:ascii="Arial" w:hAnsi="Arial" w:cs="Arial"/>
          <w:sz w:val="24"/>
          <w:szCs w:val="24"/>
        </w:rPr>
      </w:r>
      <w:r w:rsidR="00A61E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6EA11448" w14:textId="77777777" w:rsidR="008820F1" w:rsidRDefault="009B117D"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 xml:space="preserve">West San Martin Water uploaded the CCR to the utility’s website. A message was included on the May bills directing customers to the website. The message read, “To view your 2021 Consumer Confidence Report and to learn more about your drinking water, please visit the following URL: </w:t>
            </w:r>
            <w:hyperlink r:id="rId11" w:history="1">
              <w:r w:rsidRPr="00D051ED">
                <w:rPr>
                  <w:rStyle w:val="Hyperlink"/>
                  <w:rFonts w:ascii="Arial" w:hAnsi="Arial" w:cs="Arial"/>
                  <w:i w:val="0"/>
                  <w:sz w:val="24"/>
                  <w:szCs w:val="24"/>
                </w:rPr>
                <w:t>https://wsmwater.com/documents/2020CCR.pdf</w:t>
              </w:r>
            </w:hyperlink>
            <w:r>
              <w:rPr>
                <w:rFonts w:ascii="Arial" w:hAnsi="Arial" w:cs="Arial"/>
                <w:i w:val="0"/>
                <w:sz w:val="24"/>
                <w:szCs w:val="24"/>
              </w:rPr>
              <w:t xml:space="preserve"> If you would like a paper copy of the 2021 CCR mailed to your mailing address or would like to speak with someone about the report, please call (408) 683-2098.”</w:t>
            </w:r>
          </w:p>
          <w:p w14:paraId="1D906F8E" w14:textId="77777777" w:rsidR="009B117D" w:rsidRDefault="009B117D" w:rsidP="00361BDB">
            <w:pPr>
              <w:pStyle w:val="BodyText2"/>
              <w:spacing w:before="0" w:after="0" w:line="276" w:lineRule="auto"/>
              <w:rPr>
                <w:rFonts w:ascii="Arial" w:hAnsi="Arial" w:cs="Arial"/>
                <w:i w:val="0"/>
                <w:sz w:val="24"/>
                <w:szCs w:val="24"/>
              </w:rPr>
            </w:pPr>
            <w:r>
              <w:rPr>
                <w:rFonts w:ascii="Arial" w:hAnsi="Arial" w:cs="Arial"/>
                <w:i w:val="0"/>
                <w:sz w:val="24"/>
                <w:szCs w:val="24"/>
              </w:rPr>
              <w:t>Unfortunately, the URL pointed to last years CCR. No customers called regarding the error. After the error was noticed when completing this form, a correction was included on the November bills.</w:t>
            </w:r>
          </w:p>
          <w:p w14:paraId="36D230FF" w14:textId="243BA37A" w:rsidR="009B117D" w:rsidRPr="000A759E" w:rsidRDefault="009B117D" w:rsidP="00361BDB">
            <w:pPr>
              <w:pStyle w:val="BodyText2"/>
              <w:spacing w:before="0" w:after="0" w:line="276" w:lineRule="auto"/>
              <w:rPr>
                <w:rFonts w:ascii="Arial" w:hAnsi="Arial" w:cs="Arial"/>
                <w:i w:val="0"/>
                <w:sz w:val="24"/>
                <w:szCs w:val="24"/>
              </w:rPr>
            </w:pPr>
            <w:r>
              <w:rPr>
                <w:rFonts w:ascii="Arial" w:hAnsi="Arial" w:cs="Arial"/>
                <w:i w:val="0"/>
                <w:sz w:val="24"/>
                <w:szCs w:val="24"/>
              </w:rPr>
              <w:t>Multiple paper copies were given to the office of the Emergency Housing apartments that the utility serves.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AE97" w14:textId="77777777" w:rsidR="00A61E46" w:rsidRDefault="00A61E46">
      <w:r>
        <w:separator/>
      </w:r>
    </w:p>
  </w:endnote>
  <w:endnote w:type="continuationSeparator" w:id="0">
    <w:p w14:paraId="034328DA" w14:textId="77777777" w:rsidR="00A61E46" w:rsidRDefault="00A6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1BB4" w14:textId="77777777" w:rsidR="00A61E46" w:rsidRDefault="00A61E46">
      <w:r>
        <w:separator/>
      </w:r>
    </w:p>
  </w:footnote>
  <w:footnote w:type="continuationSeparator" w:id="0">
    <w:p w14:paraId="783C2088" w14:textId="77777777" w:rsidR="00A61E46" w:rsidRDefault="00A6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F"/>
    <w:rsid w:val="00003AC4"/>
    <w:rsid w:val="00004B8B"/>
    <w:rsid w:val="000165C2"/>
    <w:rsid w:val="00036019"/>
    <w:rsid w:val="0004026F"/>
    <w:rsid w:val="00044DE4"/>
    <w:rsid w:val="00050B92"/>
    <w:rsid w:val="00095FF1"/>
    <w:rsid w:val="000A1E57"/>
    <w:rsid w:val="000A5111"/>
    <w:rsid w:val="000A759E"/>
    <w:rsid w:val="000B3820"/>
    <w:rsid w:val="000C462F"/>
    <w:rsid w:val="000E72A6"/>
    <w:rsid w:val="00112E26"/>
    <w:rsid w:val="00120AE1"/>
    <w:rsid w:val="00156593"/>
    <w:rsid w:val="00180210"/>
    <w:rsid w:val="001931DE"/>
    <w:rsid w:val="001A1FAF"/>
    <w:rsid w:val="001A6B5C"/>
    <w:rsid w:val="001E0392"/>
    <w:rsid w:val="001F44D6"/>
    <w:rsid w:val="001F5C84"/>
    <w:rsid w:val="00211F95"/>
    <w:rsid w:val="00217DDC"/>
    <w:rsid w:val="002214BA"/>
    <w:rsid w:val="00285EF6"/>
    <w:rsid w:val="0030525B"/>
    <w:rsid w:val="003113ED"/>
    <w:rsid w:val="00326BA3"/>
    <w:rsid w:val="00330A26"/>
    <w:rsid w:val="00330B66"/>
    <w:rsid w:val="00334369"/>
    <w:rsid w:val="00350416"/>
    <w:rsid w:val="00361BDB"/>
    <w:rsid w:val="00363A94"/>
    <w:rsid w:val="00365B25"/>
    <w:rsid w:val="00383FAA"/>
    <w:rsid w:val="003C1F79"/>
    <w:rsid w:val="004100A8"/>
    <w:rsid w:val="00443180"/>
    <w:rsid w:val="00453C34"/>
    <w:rsid w:val="004572E4"/>
    <w:rsid w:val="00457560"/>
    <w:rsid w:val="004A010D"/>
    <w:rsid w:val="004A54FB"/>
    <w:rsid w:val="004C1B40"/>
    <w:rsid w:val="004E6F6F"/>
    <w:rsid w:val="00501728"/>
    <w:rsid w:val="0057568B"/>
    <w:rsid w:val="00585B6F"/>
    <w:rsid w:val="00585D36"/>
    <w:rsid w:val="005879C4"/>
    <w:rsid w:val="00595DF9"/>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72B0"/>
    <w:rsid w:val="007809A6"/>
    <w:rsid w:val="00790002"/>
    <w:rsid w:val="007A2194"/>
    <w:rsid w:val="007A2E64"/>
    <w:rsid w:val="007B6AE6"/>
    <w:rsid w:val="007C044D"/>
    <w:rsid w:val="007F0706"/>
    <w:rsid w:val="007F3522"/>
    <w:rsid w:val="00812F36"/>
    <w:rsid w:val="0081562A"/>
    <w:rsid w:val="00820A72"/>
    <w:rsid w:val="00867B37"/>
    <w:rsid w:val="00870836"/>
    <w:rsid w:val="008820F1"/>
    <w:rsid w:val="008873FA"/>
    <w:rsid w:val="00895595"/>
    <w:rsid w:val="008D2B8F"/>
    <w:rsid w:val="008E1468"/>
    <w:rsid w:val="008E30D9"/>
    <w:rsid w:val="008E6AE5"/>
    <w:rsid w:val="008F53EA"/>
    <w:rsid w:val="00925DF5"/>
    <w:rsid w:val="00935B60"/>
    <w:rsid w:val="00957463"/>
    <w:rsid w:val="00977AE5"/>
    <w:rsid w:val="0099450E"/>
    <w:rsid w:val="009A135E"/>
    <w:rsid w:val="009A218C"/>
    <w:rsid w:val="009B117D"/>
    <w:rsid w:val="009D7F48"/>
    <w:rsid w:val="00A16B9D"/>
    <w:rsid w:val="00A16F17"/>
    <w:rsid w:val="00A20B80"/>
    <w:rsid w:val="00A32728"/>
    <w:rsid w:val="00A61E46"/>
    <w:rsid w:val="00A62B7A"/>
    <w:rsid w:val="00A72976"/>
    <w:rsid w:val="00A75D4F"/>
    <w:rsid w:val="00AF388E"/>
    <w:rsid w:val="00B117F5"/>
    <w:rsid w:val="00B21764"/>
    <w:rsid w:val="00B557C8"/>
    <w:rsid w:val="00B74AFA"/>
    <w:rsid w:val="00B80B89"/>
    <w:rsid w:val="00B82D2F"/>
    <w:rsid w:val="00BA7831"/>
    <w:rsid w:val="00BC3D1A"/>
    <w:rsid w:val="00BC4716"/>
    <w:rsid w:val="00BF29A9"/>
    <w:rsid w:val="00BF5852"/>
    <w:rsid w:val="00C0687E"/>
    <w:rsid w:val="00C72C2F"/>
    <w:rsid w:val="00C81C09"/>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440D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1BB73"/>
  <w15:docId w15:val="{05B5D29C-ACBB-41F8-A218-0CD21AD3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B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mwater.com/documents/2020CC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dc:description/>
  <cp:lastModifiedBy>Chien, Tsungchu@Waterboards</cp:lastModifiedBy>
  <cp:revision>2</cp:revision>
  <cp:lastPrinted>2021-02-13T22:43:00Z</cp:lastPrinted>
  <dcterms:created xsi:type="dcterms:W3CDTF">2022-12-05T22:23:00Z</dcterms:created>
  <dcterms:modified xsi:type="dcterms:W3CDTF">2022-12-05T22:23:00Z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