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A9C5" w14:textId="77777777" w:rsidR="00ED06C1" w:rsidRPr="002342ED" w:rsidRDefault="00ED06C1" w:rsidP="00ED06C1">
      <w:pPr>
        <w:keepNext/>
        <w:spacing w:line="240" w:lineRule="auto"/>
        <w:jc w:val="center"/>
        <w:outlineLvl w:val="1"/>
        <w:rPr>
          <w:rFonts w:ascii="Times New Roman" w:eastAsia="Times New Roman" w:hAnsi="Times New Roman" w:cs="Times New Roman"/>
          <w:b/>
          <w:sz w:val="32"/>
          <w:szCs w:val="20"/>
        </w:rPr>
      </w:pPr>
      <w:r w:rsidRPr="002342ED">
        <w:rPr>
          <w:rFonts w:ascii="Times New Roman" w:eastAsia="Times New Roman" w:hAnsi="Times New Roman" w:cs="Times New Roman"/>
          <w:b/>
          <w:sz w:val="32"/>
          <w:szCs w:val="20"/>
        </w:rPr>
        <w:t>20</w:t>
      </w:r>
      <w:r>
        <w:rPr>
          <w:rFonts w:ascii="Times New Roman" w:eastAsia="Times New Roman" w:hAnsi="Times New Roman" w:cs="Times New Roman"/>
          <w:b/>
          <w:sz w:val="32"/>
          <w:szCs w:val="20"/>
        </w:rPr>
        <w:t>20</w:t>
      </w:r>
      <w:r w:rsidRPr="002342ED">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ED06C1" w:rsidRPr="002342ED" w14:paraId="0DD61C2B" w14:textId="77777777" w:rsidTr="00820DCF">
        <w:trPr>
          <w:cantSplit/>
        </w:trPr>
        <w:tc>
          <w:tcPr>
            <w:tcW w:w="2047" w:type="dxa"/>
            <w:tcBorders>
              <w:top w:val="nil"/>
              <w:left w:val="nil"/>
              <w:bottom w:val="nil"/>
              <w:right w:val="nil"/>
            </w:tcBorders>
          </w:tcPr>
          <w:p w14:paraId="31679FC4" w14:textId="77777777" w:rsidR="00ED06C1" w:rsidRPr="002342ED" w:rsidRDefault="00ED06C1" w:rsidP="00820DCF">
            <w:pPr>
              <w:spacing w:after="60" w:line="240" w:lineRule="auto"/>
              <w:ind w:left="-90"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Water System Name:</w:t>
            </w:r>
          </w:p>
        </w:tc>
        <w:tc>
          <w:tcPr>
            <w:tcW w:w="4469" w:type="dxa"/>
            <w:tcBorders>
              <w:top w:val="nil"/>
              <w:left w:val="nil"/>
              <w:right w:val="nil"/>
            </w:tcBorders>
          </w:tcPr>
          <w:p w14:paraId="6F68FAB1" w14:textId="741F4DE4" w:rsidR="00ED06C1" w:rsidRPr="002342ED" w:rsidRDefault="00ED06C1" w:rsidP="00820DCF">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Chalk Hill Estates</w:t>
            </w:r>
          </w:p>
        </w:tc>
        <w:tc>
          <w:tcPr>
            <w:tcW w:w="1314" w:type="dxa"/>
            <w:tcBorders>
              <w:top w:val="nil"/>
              <w:left w:val="nil"/>
              <w:bottom w:val="nil"/>
              <w:right w:val="nil"/>
            </w:tcBorders>
          </w:tcPr>
          <w:p w14:paraId="296645FF" w14:textId="77777777" w:rsidR="00ED06C1" w:rsidRPr="002342ED" w:rsidRDefault="00ED06C1" w:rsidP="00820DCF">
            <w:pPr>
              <w:spacing w:after="60" w:line="240" w:lineRule="auto"/>
              <w:ind w:left="-54"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Report Date:</w:t>
            </w:r>
          </w:p>
        </w:tc>
        <w:tc>
          <w:tcPr>
            <w:tcW w:w="2970" w:type="dxa"/>
            <w:tcBorders>
              <w:top w:val="nil"/>
              <w:left w:val="nil"/>
              <w:right w:val="nil"/>
            </w:tcBorders>
          </w:tcPr>
          <w:p w14:paraId="53981E7A" w14:textId="686A6489" w:rsidR="00ED06C1" w:rsidRPr="003770B4" w:rsidRDefault="0007406A" w:rsidP="00820DCF">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July 14, 2021</w:t>
            </w:r>
          </w:p>
        </w:tc>
      </w:tr>
    </w:tbl>
    <w:p w14:paraId="6A035C09" w14:textId="77777777" w:rsidR="00ED06C1" w:rsidRPr="002342ED" w:rsidRDefault="00ED06C1" w:rsidP="00ED06C1">
      <w:pPr>
        <w:spacing w:before="60" w:after="60" w:line="240" w:lineRule="auto"/>
        <w:jc w:val="both"/>
        <w:rPr>
          <w:rFonts w:ascii="Times New Roman" w:eastAsia="Times New Roman" w:hAnsi="Times New Roman" w:cs="Times New Roman"/>
          <w:i/>
          <w:sz w:val="21"/>
          <w:szCs w:val="21"/>
        </w:rPr>
      </w:pPr>
      <w:r w:rsidRPr="002342ED">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Pr>
          <w:rFonts w:ascii="Times New Roman" w:eastAsia="Times New Roman" w:hAnsi="Times New Roman" w:cs="Times New Roman"/>
          <w:i/>
          <w:sz w:val="21"/>
          <w:szCs w:val="21"/>
        </w:rPr>
        <w:t>20</w:t>
      </w:r>
      <w:r w:rsidRPr="002342ED">
        <w:rPr>
          <w:rFonts w:ascii="Times New Roman" w:eastAsia="Times New Roman" w:hAnsi="Times New Roman" w:cs="Times New Roman"/>
          <w:i/>
          <w:sz w:val="21"/>
          <w:szCs w:val="21"/>
        </w:rPr>
        <w:t xml:space="preserve"> and may include earlier monitoring data.</w:t>
      </w:r>
    </w:p>
    <w:p w14:paraId="1DEEAAE0" w14:textId="77777777" w:rsidR="00ED06C1" w:rsidRPr="002342ED" w:rsidRDefault="00ED06C1" w:rsidP="00ED06C1">
      <w:pPr>
        <w:spacing w:before="60" w:after="60" w:line="240" w:lineRule="auto"/>
        <w:jc w:val="both"/>
        <w:rPr>
          <w:rFonts w:ascii="Times New Roman" w:eastAsia="Times New Roman" w:hAnsi="Times New Roman" w:cs="Times New Roman"/>
          <w:b/>
          <w:bCs/>
          <w:sz w:val="21"/>
          <w:szCs w:val="21"/>
          <w:lang w:val="es-ES"/>
        </w:rPr>
      </w:pPr>
      <w:r w:rsidRPr="002342ED">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ED06C1" w:rsidRPr="002342ED" w14:paraId="520566FB" w14:textId="77777777" w:rsidTr="00820DCF">
        <w:trPr>
          <w:cantSplit/>
        </w:trPr>
        <w:tc>
          <w:tcPr>
            <w:tcW w:w="2970" w:type="dxa"/>
            <w:gridSpan w:val="2"/>
          </w:tcPr>
          <w:p w14:paraId="681E128A" w14:textId="77777777" w:rsidR="00ED06C1" w:rsidRPr="002342ED" w:rsidRDefault="00ED06C1" w:rsidP="00820DCF">
            <w:pPr>
              <w:spacing w:before="60" w:after="0" w:line="240" w:lineRule="auto"/>
              <w:ind w:left="-108" w:right="-1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64BA16B1" w14:textId="409D9E4C" w:rsidR="00ED06C1" w:rsidRPr="003770B4" w:rsidRDefault="00ED06C1" w:rsidP="00820DCF">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Two</w:t>
            </w:r>
            <w:r w:rsidRPr="003770B4">
              <w:rPr>
                <w:rFonts w:ascii="Times New Roman" w:eastAsia="Times New Roman" w:hAnsi="Times New Roman" w:cs="Times New Roman"/>
                <w:b/>
                <w:bCs/>
                <w:sz w:val="21"/>
                <w:szCs w:val="21"/>
              </w:rPr>
              <w:t xml:space="preserve"> Groundwater Well</w:t>
            </w:r>
            <w:r>
              <w:rPr>
                <w:rFonts w:ascii="Times New Roman" w:eastAsia="Times New Roman" w:hAnsi="Times New Roman" w:cs="Times New Roman"/>
                <w:b/>
                <w:bCs/>
                <w:sz w:val="21"/>
                <w:szCs w:val="21"/>
              </w:rPr>
              <w:t>s</w:t>
            </w:r>
          </w:p>
        </w:tc>
      </w:tr>
      <w:tr w:rsidR="00ED06C1" w:rsidRPr="002342ED" w14:paraId="6EAD2A3A" w14:textId="77777777" w:rsidTr="00820DCF">
        <w:trPr>
          <w:cantSplit/>
        </w:trPr>
        <w:tc>
          <w:tcPr>
            <w:tcW w:w="3600" w:type="dxa"/>
            <w:gridSpan w:val="3"/>
          </w:tcPr>
          <w:p w14:paraId="344C8D7E" w14:textId="77777777" w:rsidR="00ED06C1" w:rsidRPr="002342ED" w:rsidRDefault="00ED06C1" w:rsidP="00820DCF">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77DCDA3C" w14:textId="39AB8220" w:rsidR="00ED06C1" w:rsidRPr="003770B4" w:rsidRDefault="00901491" w:rsidP="00820DCF">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Both we</w:t>
            </w:r>
            <w:r w:rsidR="00ED06C1" w:rsidRPr="003770B4">
              <w:rPr>
                <w:rFonts w:ascii="Times New Roman" w:eastAsia="Times New Roman" w:hAnsi="Times New Roman" w:cs="Times New Roman"/>
                <w:b/>
                <w:bCs/>
                <w:sz w:val="21"/>
                <w:szCs w:val="21"/>
              </w:rPr>
              <w:t>ll</w:t>
            </w:r>
            <w:r>
              <w:rPr>
                <w:rFonts w:ascii="Times New Roman" w:eastAsia="Times New Roman" w:hAnsi="Times New Roman" w:cs="Times New Roman"/>
                <w:b/>
                <w:bCs/>
                <w:sz w:val="21"/>
                <w:szCs w:val="21"/>
              </w:rPr>
              <w:t>s</w:t>
            </w:r>
            <w:r w:rsidR="00ED06C1" w:rsidRPr="003770B4">
              <w:rPr>
                <w:rFonts w:ascii="Times New Roman" w:eastAsia="Times New Roman" w:hAnsi="Times New Roman" w:cs="Times New Roman"/>
                <w:b/>
                <w:bCs/>
                <w:sz w:val="21"/>
                <w:szCs w:val="21"/>
              </w:rPr>
              <w:t xml:space="preserve"> </w:t>
            </w:r>
            <w:r>
              <w:rPr>
                <w:rFonts w:ascii="Times New Roman" w:eastAsia="Times New Roman" w:hAnsi="Times New Roman" w:cs="Times New Roman"/>
                <w:b/>
                <w:bCs/>
                <w:sz w:val="21"/>
                <w:szCs w:val="21"/>
              </w:rPr>
              <w:t>are</w:t>
            </w:r>
            <w:r w:rsidR="00ED06C1">
              <w:rPr>
                <w:rFonts w:ascii="Times New Roman" w:eastAsia="Times New Roman" w:hAnsi="Times New Roman" w:cs="Times New Roman"/>
                <w:b/>
                <w:bCs/>
                <w:sz w:val="21"/>
                <w:szCs w:val="21"/>
              </w:rPr>
              <w:t xml:space="preserve"> </w:t>
            </w:r>
            <w:r w:rsidR="00ED06C1" w:rsidRPr="003770B4">
              <w:rPr>
                <w:rFonts w:ascii="Times New Roman" w:eastAsia="Times New Roman" w:hAnsi="Times New Roman" w:cs="Times New Roman"/>
                <w:b/>
                <w:bCs/>
                <w:sz w:val="21"/>
                <w:szCs w:val="21"/>
              </w:rPr>
              <w:t xml:space="preserve">located </w:t>
            </w:r>
            <w:r w:rsidR="00ED06C1">
              <w:rPr>
                <w:rFonts w:ascii="Times New Roman" w:eastAsia="Times New Roman" w:hAnsi="Times New Roman" w:cs="Times New Roman"/>
                <w:b/>
                <w:bCs/>
                <w:sz w:val="21"/>
                <w:szCs w:val="21"/>
              </w:rPr>
              <w:t xml:space="preserve">behind the last house on Holsted Drive </w:t>
            </w:r>
          </w:p>
        </w:tc>
      </w:tr>
      <w:tr w:rsidR="00ED06C1" w:rsidRPr="002342ED" w14:paraId="3D17231C" w14:textId="77777777" w:rsidTr="00820DCF">
        <w:tc>
          <w:tcPr>
            <w:tcW w:w="10800" w:type="dxa"/>
            <w:gridSpan w:val="8"/>
            <w:tcBorders>
              <w:bottom w:val="single" w:sz="4" w:space="0" w:color="auto"/>
            </w:tcBorders>
          </w:tcPr>
          <w:p w14:paraId="0439EBC9" w14:textId="3C49A146" w:rsidR="00ED06C1" w:rsidRPr="002342ED" w:rsidRDefault="00ED06C1" w:rsidP="00820DCF">
            <w:pPr>
              <w:spacing w:after="0" w:line="240" w:lineRule="auto"/>
              <w:ind w:left="-108" w:firstLine="22"/>
              <w:rPr>
                <w:rFonts w:ascii="Times New Roman" w:eastAsia="Times New Roman" w:hAnsi="Times New Roman" w:cs="Times New Roman"/>
                <w:sz w:val="21"/>
                <w:szCs w:val="21"/>
              </w:rPr>
            </w:pPr>
            <w:r>
              <w:rPr>
                <w:rFonts w:ascii="Times New Roman" w:eastAsia="Times New Roman" w:hAnsi="Times New Roman" w:cs="Times New Roman"/>
                <w:b/>
                <w:bCs/>
                <w:sz w:val="21"/>
                <w:szCs w:val="21"/>
              </w:rPr>
              <w:t>Ribe Rd.</w:t>
            </w:r>
          </w:p>
        </w:tc>
      </w:tr>
      <w:tr w:rsidR="00ED06C1" w:rsidRPr="002342ED" w14:paraId="6CBD4426" w14:textId="77777777" w:rsidTr="00820DCF">
        <w:tc>
          <w:tcPr>
            <w:tcW w:w="4500" w:type="dxa"/>
            <w:gridSpan w:val="4"/>
          </w:tcPr>
          <w:p w14:paraId="3BAABFA4" w14:textId="77777777" w:rsidR="00ED06C1" w:rsidRPr="002342ED" w:rsidRDefault="00ED06C1" w:rsidP="00820DCF">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086C195" w14:textId="3D6B945E" w:rsidR="00ED06C1" w:rsidRPr="003770B4" w:rsidRDefault="00207554" w:rsidP="00820DCF">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To be </w:t>
            </w:r>
            <w:r w:rsidR="00ED06C1" w:rsidRPr="003770B4">
              <w:rPr>
                <w:rFonts w:ascii="Times New Roman" w:eastAsia="Times New Roman" w:hAnsi="Times New Roman" w:cs="Times New Roman"/>
                <w:b/>
                <w:bCs/>
                <w:sz w:val="21"/>
                <w:szCs w:val="21"/>
              </w:rPr>
              <w:t xml:space="preserve">Completed by Environmental Health Services and is </w:t>
            </w:r>
          </w:p>
        </w:tc>
      </w:tr>
      <w:tr w:rsidR="00ED06C1" w:rsidRPr="002342ED" w14:paraId="0ACDDD9F" w14:textId="77777777" w:rsidTr="00820DCF">
        <w:tc>
          <w:tcPr>
            <w:tcW w:w="10800" w:type="dxa"/>
            <w:gridSpan w:val="8"/>
            <w:tcBorders>
              <w:bottom w:val="single" w:sz="4" w:space="0" w:color="auto"/>
            </w:tcBorders>
          </w:tcPr>
          <w:p w14:paraId="33EC4989" w14:textId="27D8A62B" w:rsidR="00ED06C1" w:rsidRPr="003770B4" w:rsidRDefault="00ED06C1" w:rsidP="00820DCF">
            <w:pPr>
              <w:spacing w:after="0" w:line="240" w:lineRule="auto"/>
              <w:ind w:left="-108" w:firstLine="22"/>
              <w:rPr>
                <w:rFonts w:ascii="Times New Roman" w:eastAsia="Times New Roman" w:hAnsi="Times New Roman" w:cs="Times New Roman"/>
                <w:b/>
                <w:bCs/>
                <w:sz w:val="21"/>
                <w:szCs w:val="21"/>
              </w:rPr>
            </w:pPr>
          </w:p>
        </w:tc>
      </w:tr>
      <w:tr w:rsidR="00ED06C1" w:rsidRPr="002342ED" w14:paraId="3F2B0451" w14:textId="77777777" w:rsidTr="00820DCF">
        <w:tc>
          <w:tcPr>
            <w:tcW w:w="7110" w:type="dxa"/>
            <w:gridSpan w:val="5"/>
          </w:tcPr>
          <w:p w14:paraId="16BBCFDE" w14:textId="77777777" w:rsidR="00ED06C1" w:rsidRPr="002342ED" w:rsidRDefault="00ED06C1" w:rsidP="00820DCF">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3E22267B" w14:textId="70CAF406" w:rsidR="00ED06C1" w:rsidRPr="003770B4" w:rsidRDefault="00ED06C1" w:rsidP="00820DCF">
            <w:pPr>
              <w:spacing w:before="60" w:after="0" w:line="240" w:lineRule="auto"/>
              <w:rPr>
                <w:rFonts w:ascii="Times New Roman" w:eastAsia="Times New Roman" w:hAnsi="Times New Roman" w:cs="Times New Roman"/>
                <w:b/>
                <w:bCs/>
                <w:sz w:val="21"/>
                <w:szCs w:val="21"/>
              </w:rPr>
            </w:pPr>
          </w:p>
        </w:tc>
      </w:tr>
      <w:tr w:rsidR="00ED06C1" w:rsidRPr="002342ED" w14:paraId="7D6DA6A6" w14:textId="77777777" w:rsidTr="00820DCF">
        <w:tc>
          <w:tcPr>
            <w:tcW w:w="10800" w:type="dxa"/>
            <w:gridSpan w:val="8"/>
            <w:tcBorders>
              <w:bottom w:val="single" w:sz="4" w:space="0" w:color="auto"/>
            </w:tcBorders>
          </w:tcPr>
          <w:p w14:paraId="705163C6" w14:textId="77777777" w:rsidR="00ED06C1" w:rsidRPr="002342ED" w:rsidRDefault="00ED06C1" w:rsidP="00820DCF">
            <w:pPr>
              <w:spacing w:after="0" w:line="240" w:lineRule="auto"/>
              <w:ind w:left="-115" w:firstLine="29"/>
              <w:rPr>
                <w:rFonts w:ascii="Times New Roman" w:eastAsia="Times New Roman" w:hAnsi="Times New Roman" w:cs="Times New Roman"/>
                <w:sz w:val="21"/>
                <w:szCs w:val="21"/>
              </w:rPr>
            </w:pPr>
          </w:p>
        </w:tc>
      </w:tr>
      <w:tr w:rsidR="00ED06C1" w:rsidRPr="002342ED" w14:paraId="4C5FA511" w14:textId="77777777" w:rsidTr="00820DCF">
        <w:trPr>
          <w:cantSplit/>
        </w:trPr>
        <w:tc>
          <w:tcPr>
            <w:tcW w:w="2880" w:type="dxa"/>
          </w:tcPr>
          <w:p w14:paraId="729F3B18" w14:textId="77777777" w:rsidR="00ED06C1" w:rsidRPr="002342ED" w:rsidRDefault="00ED06C1" w:rsidP="00820DCF">
            <w:pPr>
              <w:spacing w:before="60" w:after="12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61AAED3F" w14:textId="77777777" w:rsidR="00ED06C1" w:rsidRPr="003770B4" w:rsidRDefault="00ED06C1" w:rsidP="00820DCF">
            <w:pPr>
              <w:spacing w:before="60" w:after="12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Mark Dubose</w:t>
            </w:r>
          </w:p>
        </w:tc>
        <w:tc>
          <w:tcPr>
            <w:tcW w:w="810" w:type="dxa"/>
          </w:tcPr>
          <w:p w14:paraId="755C6885" w14:textId="77777777" w:rsidR="00ED06C1" w:rsidRPr="002342ED" w:rsidRDefault="00ED06C1" w:rsidP="00820DCF">
            <w:pPr>
              <w:spacing w:before="60" w:after="120" w:line="240" w:lineRule="auto"/>
              <w:ind w:left="-90"/>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Phone:</w:t>
            </w:r>
          </w:p>
        </w:tc>
        <w:tc>
          <w:tcPr>
            <w:tcW w:w="2790" w:type="dxa"/>
            <w:tcBorders>
              <w:bottom w:val="single" w:sz="4" w:space="0" w:color="auto"/>
            </w:tcBorders>
          </w:tcPr>
          <w:p w14:paraId="75229FF6" w14:textId="77777777" w:rsidR="00ED06C1" w:rsidRPr="003770B4" w:rsidRDefault="00ED06C1" w:rsidP="00820DCF">
            <w:pPr>
              <w:spacing w:before="60" w:after="120" w:line="240" w:lineRule="auto"/>
              <w:ind w:left="-90"/>
              <w:jc w:val="both"/>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805-294-0657</w:t>
            </w:r>
          </w:p>
        </w:tc>
      </w:tr>
    </w:tbl>
    <w:p w14:paraId="0C4C4B08" w14:textId="77777777" w:rsidR="00ED06C1" w:rsidRPr="002342ED" w:rsidRDefault="00ED06C1" w:rsidP="00ED06C1">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ED06C1" w:rsidRPr="002342ED" w14:paraId="6DFCA482" w14:textId="77777777" w:rsidTr="00820DCF">
        <w:tc>
          <w:tcPr>
            <w:tcW w:w="10800" w:type="dxa"/>
            <w:gridSpan w:val="2"/>
            <w:tcBorders>
              <w:top w:val="single" w:sz="18" w:space="0" w:color="auto"/>
              <w:bottom w:val="single" w:sz="18" w:space="0" w:color="auto"/>
            </w:tcBorders>
          </w:tcPr>
          <w:p w14:paraId="65E71AD1" w14:textId="77777777" w:rsidR="00ED06C1" w:rsidRPr="002342ED" w:rsidRDefault="00ED06C1" w:rsidP="00820DCF">
            <w:pPr>
              <w:spacing w:before="20" w:after="20" w:line="240" w:lineRule="auto"/>
              <w:ind w:left="-115" w:firstLine="29"/>
              <w:jc w:val="center"/>
              <w:rPr>
                <w:rFonts w:ascii="Times New Roman" w:eastAsia="Times New Roman" w:hAnsi="Times New Roman" w:cs="Times New Roman"/>
                <w:b/>
                <w:szCs w:val="20"/>
              </w:rPr>
            </w:pPr>
            <w:r w:rsidRPr="002342ED">
              <w:rPr>
                <w:rFonts w:ascii="Times New Roman" w:eastAsia="Times New Roman" w:hAnsi="Times New Roman" w:cs="Times New Roman"/>
                <w:b/>
                <w:szCs w:val="20"/>
              </w:rPr>
              <w:t>TERMS USED IN THIS REPORT</w:t>
            </w:r>
          </w:p>
        </w:tc>
      </w:tr>
      <w:tr w:rsidR="00ED06C1" w:rsidRPr="002342ED" w14:paraId="1AB6B2F2" w14:textId="77777777" w:rsidTr="00820DCF">
        <w:tc>
          <w:tcPr>
            <w:tcW w:w="5130" w:type="dxa"/>
            <w:tcBorders>
              <w:top w:val="single" w:sz="18" w:space="0" w:color="auto"/>
              <w:bottom w:val="single" w:sz="18" w:space="0" w:color="auto"/>
            </w:tcBorders>
          </w:tcPr>
          <w:p w14:paraId="103FEE3D"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(MCL)</w:t>
            </w:r>
            <w:r w:rsidRPr="002342ED">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FA359EC"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Goal (MCLG)</w:t>
            </w:r>
            <w:r w:rsidRPr="002342ED">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38BDA2AE"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Public Health Goal (PHG)</w:t>
            </w:r>
            <w:r w:rsidRPr="002342ED">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5E16AF12"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(MRDL)</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274738C8"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Goal (MRDLG)</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b/>
                <w:bCs/>
                <w:sz w:val="20"/>
                <w:szCs w:val="21"/>
              </w:rPr>
              <w:t xml:space="preserve"> </w:t>
            </w:r>
            <w:r w:rsidRPr="002342ED">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725A1211"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Primary Drinking Water Standards (PDWS)</w:t>
            </w:r>
            <w:r w:rsidRPr="002342ED">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047405F9"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Secondary Drinking Water Standards (SDWS)</w:t>
            </w:r>
            <w:r w:rsidRPr="002342ED">
              <w:rPr>
                <w:rFonts w:ascii="Times New Roman" w:eastAsia="Times New Roman" w:hAnsi="Times New Roman" w:cs="Times New Roman"/>
                <w:sz w:val="20"/>
                <w:szCs w:val="21"/>
              </w:rPr>
              <w:t>:</w:t>
            </w:r>
            <w:r w:rsidRPr="002342ED">
              <w:rPr>
                <w:rFonts w:ascii="Times New Roman" w:eastAsia="Times New Roman" w:hAnsi="Times New Roman" w:cs="Times New Roman"/>
                <w:b/>
                <w:sz w:val="20"/>
                <w:szCs w:val="21"/>
              </w:rPr>
              <w:t xml:space="preserve">  </w:t>
            </w:r>
            <w:r w:rsidRPr="002342ED">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7215D53B"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Treatment Technique (TT)</w:t>
            </w:r>
            <w:r w:rsidRPr="002342ED">
              <w:rPr>
                <w:rFonts w:ascii="Times New Roman" w:eastAsia="Times New Roman" w:hAnsi="Times New Roman" w:cs="Times New Roman"/>
                <w:sz w:val="20"/>
                <w:szCs w:val="21"/>
              </w:rPr>
              <w:t>:  A required process intended to reduce the level of a contaminant in drinking water.</w:t>
            </w:r>
          </w:p>
          <w:p w14:paraId="4AA225FA"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Regulatory Action Level (AL)</w:t>
            </w:r>
            <w:r w:rsidRPr="002342ED">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997D73D"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Variances and Exemptions</w:t>
            </w:r>
            <w:r w:rsidRPr="002342ED">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61291CD2"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1 Assessment</w:t>
            </w:r>
            <w:r w:rsidRPr="002342ED">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01438015" w14:textId="77777777" w:rsidR="00ED06C1" w:rsidRPr="002342ED" w:rsidRDefault="00ED06C1" w:rsidP="00820DCF">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2 Assessment</w:t>
            </w:r>
            <w:r w:rsidRPr="002342ED">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2342ED">
              <w:rPr>
                <w:rFonts w:ascii="Times New Roman" w:eastAsia="Times New Roman" w:hAnsi="Times New Roman" w:cs="Times New Roman"/>
                <w:i/>
                <w:sz w:val="20"/>
                <w:szCs w:val="21"/>
              </w:rPr>
              <w:t>E. coli</w:t>
            </w:r>
            <w:r w:rsidRPr="002342ED">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595464D" w14:textId="77777777" w:rsidR="00ED06C1" w:rsidRPr="002342ED" w:rsidRDefault="00ED06C1" w:rsidP="00820DCF">
            <w:pPr>
              <w:tabs>
                <w:tab w:val="left" w:pos="1440"/>
              </w:tabs>
              <w:spacing w:before="20" w:after="20" w:line="0" w:lineRule="atLeast"/>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ND</w:t>
            </w:r>
            <w:r w:rsidRPr="002342ED">
              <w:rPr>
                <w:rFonts w:ascii="Times New Roman" w:eastAsia="Times New Roman" w:hAnsi="Times New Roman" w:cs="Times New Roman"/>
                <w:sz w:val="20"/>
                <w:szCs w:val="21"/>
              </w:rPr>
              <w:t>: not detectable at testing limit</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ppm</w:t>
            </w:r>
            <w:r w:rsidRPr="002342ED">
              <w:rPr>
                <w:rFonts w:ascii="Times New Roman" w:eastAsia="Times New Roman" w:hAnsi="Times New Roman" w:cs="Times New Roman"/>
                <w:sz w:val="20"/>
                <w:szCs w:val="21"/>
              </w:rPr>
              <w:t>: parts per million or milligrams per liter (mg/L)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ppb</w:t>
            </w:r>
            <w:r w:rsidRPr="002342ED">
              <w:rPr>
                <w:rFonts w:ascii="Times New Roman" w:eastAsia="Times New Roman" w:hAnsi="Times New Roman" w:cs="Times New Roman"/>
                <w:sz w:val="20"/>
                <w:szCs w:val="21"/>
              </w:rPr>
              <w:t>: parts per billion or micrograms per liter (µg/L)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ppt</w:t>
            </w:r>
            <w:r w:rsidRPr="002342ED">
              <w:rPr>
                <w:rFonts w:ascii="Times New Roman" w:eastAsia="Times New Roman" w:hAnsi="Times New Roman" w:cs="Times New Roman"/>
                <w:sz w:val="20"/>
                <w:szCs w:val="21"/>
              </w:rPr>
              <w:t xml:space="preserve">: parts per trillion or nanograms per liter (ng/L) </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ppq</w:t>
            </w:r>
            <w:r w:rsidRPr="002342ED">
              <w:rPr>
                <w:rFonts w:ascii="Times New Roman" w:eastAsia="Times New Roman" w:hAnsi="Times New Roman" w:cs="Times New Roman"/>
                <w:sz w:val="20"/>
                <w:szCs w:val="21"/>
              </w:rPr>
              <w:t>: parts per quadrillion or picogram per liter (pg/L)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pCi/L</w:t>
            </w:r>
            <w:r w:rsidRPr="002342ED">
              <w:rPr>
                <w:rFonts w:ascii="Times New Roman" w:eastAsia="Times New Roman" w:hAnsi="Times New Roman" w:cs="Times New Roman"/>
                <w:sz w:val="20"/>
                <w:szCs w:val="21"/>
              </w:rPr>
              <w:t>: picocuries per liter (a measure of radiation)</w:t>
            </w:r>
          </w:p>
        </w:tc>
      </w:tr>
    </w:tbl>
    <w:p w14:paraId="6DFBAB04" w14:textId="77777777" w:rsidR="00ED06C1" w:rsidRPr="002342ED" w:rsidRDefault="00ED06C1" w:rsidP="00ED06C1">
      <w:pPr>
        <w:spacing w:before="120" w:after="120" w:line="240" w:lineRule="auto"/>
        <w:jc w:val="both"/>
        <w:rPr>
          <w:rFonts w:ascii="Times New Roman" w:eastAsia="Times New Roman" w:hAnsi="Times New Roman" w:cs="Times New Roman"/>
          <w:b/>
          <w:szCs w:val="20"/>
        </w:rPr>
        <w:sectPr w:rsidR="00ED06C1" w:rsidRPr="002342ED" w:rsidSect="002342ED">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6ADCAA61" w14:textId="77777777" w:rsidR="00ED06C1" w:rsidRPr="002342ED" w:rsidRDefault="00ED06C1" w:rsidP="00ED06C1">
      <w:pPr>
        <w:spacing w:before="120" w:after="12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b/>
          <w:szCs w:val="20"/>
        </w:rPr>
        <w:lastRenderedPageBreak/>
        <w:t>The sources of drinking water</w:t>
      </w:r>
      <w:r w:rsidRPr="002342ED">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E813F74" w14:textId="77777777" w:rsidR="00ED06C1" w:rsidRPr="002342ED" w:rsidRDefault="00ED06C1" w:rsidP="00ED06C1">
      <w:pPr>
        <w:spacing w:after="120" w:line="240" w:lineRule="auto"/>
        <w:rPr>
          <w:rFonts w:ascii="Times New Roman" w:eastAsia="Times New Roman" w:hAnsi="Times New Roman" w:cs="Times New Roman"/>
          <w:b/>
        </w:rPr>
      </w:pPr>
      <w:r w:rsidRPr="002342ED">
        <w:rPr>
          <w:rFonts w:ascii="Times New Roman" w:eastAsia="Times New Roman" w:hAnsi="Times New Roman" w:cs="Times New Roman"/>
          <w:b/>
        </w:rPr>
        <w:t>Contaminants that may be present in source water include:</w:t>
      </w:r>
    </w:p>
    <w:p w14:paraId="2F6C147E" w14:textId="77777777" w:rsidR="00ED06C1" w:rsidRPr="002342ED" w:rsidRDefault="00ED06C1" w:rsidP="00ED06C1">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Microbial contaminants</w:t>
      </w:r>
      <w:r w:rsidRPr="002342ED">
        <w:rPr>
          <w:rFonts w:ascii="Times New Roman" w:eastAsia="Times New Roman" w:hAnsi="Times New Roman" w:cs="Times New Roman"/>
        </w:rPr>
        <w:t>, such as viruses and bacteria, that may come from sewage treatment plants, septic systems, agricultural livestock operations, and wildlife.</w:t>
      </w:r>
    </w:p>
    <w:p w14:paraId="605AE6F6" w14:textId="77777777" w:rsidR="00ED06C1" w:rsidRPr="002342ED" w:rsidRDefault="00ED06C1" w:rsidP="00ED06C1">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Inorganic contaminants</w:t>
      </w:r>
      <w:r w:rsidRPr="002342ED">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1A5B4642" w14:textId="77777777" w:rsidR="00ED06C1" w:rsidRPr="002342ED" w:rsidRDefault="00ED06C1" w:rsidP="00ED06C1">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Pesticides and herbicides</w:t>
      </w:r>
      <w:r w:rsidRPr="002342ED">
        <w:rPr>
          <w:rFonts w:ascii="Times New Roman" w:eastAsia="Times New Roman" w:hAnsi="Times New Roman" w:cs="Times New Roman"/>
        </w:rPr>
        <w:t>, that may come from a variety of sources such as agriculture, urban stormwater runoff, and residential uses.</w:t>
      </w:r>
    </w:p>
    <w:p w14:paraId="3AA3121E" w14:textId="77777777" w:rsidR="00ED06C1" w:rsidRPr="002342ED" w:rsidRDefault="00ED06C1" w:rsidP="00ED06C1">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Organic chemical contaminants</w:t>
      </w:r>
      <w:r w:rsidRPr="002342ED">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CFACEF5" w14:textId="77777777" w:rsidR="00ED06C1" w:rsidRPr="002342ED" w:rsidRDefault="00ED06C1" w:rsidP="00ED06C1">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2342ED">
        <w:rPr>
          <w:rFonts w:ascii="Times New Roman" w:eastAsia="Times New Roman" w:hAnsi="Times New Roman" w:cs="Times New Roman"/>
          <w:i/>
        </w:rPr>
        <w:t>Radioactive contaminants</w:t>
      </w:r>
      <w:r w:rsidRPr="002342ED">
        <w:rPr>
          <w:rFonts w:ascii="Times New Roman" w:eastAsia="Times New Roman" w:hAnsi="Times New Roman" w:cs="Times New Roman"/>
        </w:rPr>
        <w:t>, that can be naturally occurring or be the result of oil and gas production and mining activities.</w:t>
      </w:r>
    </w:p>
    <w:p w14:paraId="5CE26079" w14:textId="77777777" w:rsidR="00ED06C1" w:rsidRPr="002342ED" w:rsidRDefault="00ED06C1" w:rsidP="00ED06C1">
      <w:pPr>
        <w:spacing w:after="120" w:line="240" w:lineRule="exact"/>
        <w:jc w:val="both"/>
        <w:rPr>
          <w:rFonts w:ascii="Times New Roman" w:eastAsia="Times New Roman" w:hAnsi="Times New Roman" w:cs="Times New Roman"/>
        </w:rPr>
      </w:pPr>
      <w:r w:rsidRPr="002342ED">
        <w:rPr>
          <w:rFonts w:ascii="Times New Roman" w:eastAsia="Times New Roman" w:hAnsi="Times New Roman" w:cs="Times New Roman"/>
          <w:b/>
        </w:rPr>
        <w:t>In order to ensure that tap water is safe to drink</w:t>
      </w:r>
      <w:r w:rsidRPr="002342ED">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739BE921" w14:textId="77777777" w:rsidR="00ED06C1" w:rsidRDefault="00ED06C1" w:rsidP="00ED06C1">
      <w:pPr>
        <w:spacing w:after="120" w:line="240" w:lineRule="auto"/>
        <w:jc w:val="both"/>
        <w:rPr>
          <w:rFonts w:ascii="Times New Roman" w:eastAsia="Times New Roman" w:hAnsi="Times New Roman" w:cs="Times New Roman"/>
        </w:rPr>
      </w:pPr>
      <w:r w:rsidRPr="002342ED">
        <w:rPr>
          <w:rFonts w:ascii="Times New Roman" w:eastAsia="Times New Roman" w:hAnsi="Times New Roman" w:cs="Times New Roman"/>
          <w:b/>
        </w:rPr>
        <w:t>Tables 1, 2, 3, 4, 5, and 6 list all of the drinking water contaminants that were detected during the most recent sampling for the constituent</w:t>
      </w:r>
      <w:r w:rsidRPr="002342ED">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F4B9BC3" w14:textId="77777777" w:rsidR="00ED06C1" w:rsidRPr="002342ED" w:rsidRDefault="00ED06C1" w:rsidP="00ED06C1">
      <w:pPr>
        <w:spacing w:after="120" w:line="240" w:lineRule="auto"/>
        <w:jc w:val="both"/>
        <w:rPr>
          <w:rFonts w:ascii="Times New Roman" w:eastAsia="Times New Roman" w:hAnsi="Times New Roman" w:cs="Times New Roman"/>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9"/>
        <w:gridCol w:w="1234"/>
        <w:gridCol w:w="1106"/>
        <w:gridCol w:w="244"/>
        <w:gridCol w:w="1196"/>
        <w:gridCol w:w="900"/>
        <w:gridCol w:w="604"/>
        <w:gridCol w:w="476"/>
        <w:gridCol w:w="698"/>
        <w:gridCol w:w="2070"/>
        <w:gridCol w:w="40"/>
      </w:tblGrid>
      <w:tr w:rsidR="00ED06C1" w:rsidRPr="002342ED" w14:paraId="535793ED" w14:textId="77777777" w:rsidTr="0055616C">
        <w:trPr>
          <w:gridAfter w:val="1"/>
          <w:wAfter w:w="40" w:type="dxa"/>
          <w:cantSplit/>
          <w:jc w:val="center"/>
        </w:trPr>
        <w:tc>
          <w:tcPr>
            <w:tcW w:w="10796" w:type="dxa"/>
            <w:gridSpan w:val="11"/>
            <w:tcBorders>
              <w:top w:val="single" w:sz="18" w:space="0" w:color="auto"/>
              <w:left w:val="single" w:sz="6" w:space="0" w:color="auto"/>
              <w:bottom w:val="single" w:sz="18" w:space="0" w:color="auto"/>
              <w:right w:val="single" w:sz="6" w:space="0" w:color="auto"/>
            </w:tcBorders>
            <w:vAlign w:val="center"/>
          </w:tcPr>
          <w:p w14:paraId="52A35C95" w14:textId="77777777" w:rsidR="00ED06C1" w:rsidRDefault="00ED06C1" w:rsidP="00820DCF">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1 – SAMPLING RESULTS SHOWING the detection of coliform bacteria</w:t>
            </w:r>
          </w:p>
          <w:p w14:paraId="6023AAAD" w14:textId="77777777" w:rsidR="00ED06C1" w:rsidRPr="002342ED" w:rsidRDefault="00ED06C1" w:rsidP="00820DCF">
            <w:pPr>
              <w:keepNext/>
              <w:spacing w:before="20" w:after="20" w:line="240" w:lineRule="auto"/>
              <w:jc w:val="center"/>
              <w:outlineLvl w:val="6"/>
              <w:rPr>
                <w:rFonts w:ascii="Times New Roman" w:eastAsia="Times New Roman" w:hAnsi="Times New Roman" w:cs="Times New Roman"/>
                <w:b/>
                <w:caps/>
                <w:sz w:val="20"/>
                <w:szCs w:val="20"/>
              </w:rPr>
            </w:pPr>
          </w:p>
        </w:tc>
      </w:tr>
      <w:tr w:rsidR="00ED06C1" w:rsidRPr="002342ED" w14:paraId="3D14A6B7" w14:textId="77777777" w:rsidTr="0055616C">
        <w:trPr>
          <w:gridAfter w:val="1"/>
          <w:wAfter w:w="40" w:type="dxa"/>
          <w:cantSplit/>
          <w:jc w:val="center"/>
        </w:trPr>
        <w:tc>
          <w:tcPr>
            <w:tcW w:w="2249" w:type="dxa"/>
            <w:tcBorders>
              <w:top w:val="single" w:sz="18" w:space="0" w:color="auto"/>
              <w:left w:val="single" w:sz="6" w:space="0" w:color="auto"/>
              <w:bottom w:val="double" w:sz="6" w:space="0" w:color="auto"/>
            </w:tcBorders>
            <w:vAlign w:val="center"/>
          </w:tcPr>
          <w:p w14:paraId="61D2C635" w14:textId="77777777" w:rsidR="00ED06C1" w:rsidRPr="002342ED" w:rsidRDefault="00ED06C1" w:rsidP="00820DCF">
            <w:pPr>
              <w:spacing w:after="0" w:line="240" w:lineRule="auto"/>
              <w:jc w:val="center"/>
              <w:rPr>
                <w:rFonts w:ascii="Times New Roman" w:eastAsia="Times New Roman" w:hAnsi="Times New Roman" w:cs="Times New Roman"/>
                <w:b/>
                <w:sz w:val="16"/>
                <w:szCs w:val="16"/>
              </w:rPr>
            </w:pPr>
            <w:r w:rsidRPr="002342ED">
              <w:rPr>
                <w:rFonts w:ascii="Times New Roman" w:eastAsia="Times New Roman" w:hAnsi="Times New Roman" w:cs="Times New Roman"/>
                <w:b/>
                <w:sz w:val="18"/>
                <w:szCs w:val="20"/>
              </w:rPr>
              <w:t>Microbiological Contaminants</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E0ADAA9" w14:textId="77777777" w:rsidR="00ED06C1" w:rsidRPr="002342ED" w:rsidRDefault="00ED06C1" w:rsidP="00820DCF">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31736574" w14:textId="77777777" w:rsidR="00ED06C1" w:rsidRPr="002342ED" w:rsidRDefault="00ED06C1" w:rsidP="00820DCF">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Months in Violation</w:t>
            </w:r>
          </w:p>
        </w:tc>
        <w:tc>
          <w:tcPr>
            <w:tcW w:w="2700" w:type="dxa"/>
            <w:gridSpan w:val="3"/>
            <w:tcBorders>
              <w:top w:val="single" w:sz="18" w:space="0" w:color="auto"/>
              <w:bottom w:val="double" w:sz="6" w:space="0" w:color="auto"/>
            </w:tcBorders>
            <w:vAlign w:val="center"/>
          </w:tcPr>
          <w:p w14:paraId="3307E7E3" w14:textId="77777777" w:rsidR="00ED06C1" w:rsidRPr="002342ED" w:rsidRDefault="00ED06C1" w:rsidP="00820DCF">
            <w:pPr>
              <w:keepNext/>
              <w:spacing w:after="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174" w:type="dxa"/>
            <w:gridSpan w:val="2"/>
            <w:tcBorders>
              <w:top w:val="single" w:sz="18" w:space="0" w:color="auto"/>
              <w:bottom w:val="double" w:sz="6" w:space="0" w:color="auto"/>
            </w:tcBorders>
            <w:vAlign w:val="center"/>
          </w:tcPr>
          <w:p w14:paraId="5157B3A6" w14:textId="77777777" w:rsidR="00ED06C1" w:rsidRPr="002342ED" w:rsidRDefault="00ED06C1" w:rsidP="00820DCF">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2C93CC62" w14:textId="77777777" w:rsidR="00ED06C1" w:rsidRPr="002342ED" w:rsidRDefault="00ED06C1" w:rsidP="00820DCF">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Bacteria</w:t>
            </w:r>
          </w:p>
        </w:tc>
      </w:tr>
      <w:tr w:rsidR="00ED06C1" w:rsidRPr="002342ED" w14:paraId="4FB6E29F" w14:textId="77777777" w:rsidTr="0055616C">
        <w:trPr>
          <w:gridAfter w:val="1"/>
          <w:wAfter w:w="40" w:type="dxa"/>
          <w:cantSplit/>
          <w:jc w:val="center"/>
        </w:trPr>
        <w:tc>
          <w:tcPr>
            <w:tcW w:w="2249" w:type="dxa"/>
            <w:tcBorders>
              <w:top w:val="nil"/>
              <w:left w:val="single" w:sz="6" w:space="0" w:color="auto"/>
              <w:bottom w:val="single" w:sz="4" w:space="0" w:color="auto"/>
            </w:tcBorders>
          </w:tcPr>
          <w:p w14:paraId="5C4C8F86"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Total Coliform Bacteria</w:t>
            </w:r>
            <w:r w:rsidRPr="002E7036">
              <w:rPr>
                <w:rFonts w:eastAsia="Times New Roman" w:cstheme="minorHAnsi"/>
                <w:b/>
                <w:bCs/>
                <w:sz w:val="20"/>
                <w:szCs w:val="20"/>
              </w:rPr>
              <w:br/>
              <w:t>(state Total Coliform Rule)</w:t>
            </w:r>
          </w:p>
        </w:tc>
        <w:tc>
          <w:tcPr>
            <w:tcW w:w="1253" w:type="dxa"/>
            <w:gridSpan w:val="2"/>
            <w:tcBorders>
              <w:top w:val="nil"/>
              <w:bottom w:val="single" w:sz="4" w:space="0" w:color="auto"/>
            </w:tcBorders>
          </w:tcPr>
          <w:p w14:paraId="5CD6BB7B" w14:textId="77777777" w:rsidR="0055616C" w:rsidRDefault="0055616C" w:rsidP="00820DCF">
            <w:pPr>
              <w:spacing w:after="0" w:line="240" w:lineRule="auto"/>
              <w:jc w:val="center"/>
              <w:rPr>
                <w:rFonts w:eastAsia="Times New Roman" w:cstheme="minorHAnsi"/>
                <w:b/>
                <w:bCs/>
                <w:sz w:val="20"/>
                <w:szCs w:val="20"/>
              </w:rPr>
            </w:pPr>
          </w:p>
          <w:p w14:paraId="002AE7BE" w14:textId="669E2AA4"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(In a month)</w:t>
            </w:r>
          </w:p>
          <w:p w14:paraId="0C03DF49" w14:textId="77777777" w:rsidR="00ED06C1"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p w14:paraId="09091242" w14:textId="34E338B9" w:rsidR="0055616C" w:rsidRPr="002E7036" w:rsidRDefault="0055616C" w:rsidP="00820DCF">
            <w:pPr>
              <w:spacing w:after="0" w:line="240" w:lineRule="auto"/>
              <w:jc w:val="center"/>
              <w:rPr>
                <w:rFonts w:eastAsia="Times New Roman" w:cstheme="minorHAnsi"/>
                <w:b/>
                <w:bCs/>
                <w:sz w:val="20"/>
                <w:szCs w:val="20"/>
                <w:u w:val="single"/>
              </w:rPr>
            </w:pPr>
          </w:p>
        </w:tc>
        <w:tc>
          <w:tcPr>
            <w:tcW w:w="1350" w:type="dxa"/>
            <w:gridSpan w:val="2"/>
            <w:tcBorders>
              <w:top w:val="nil"/>
              <w:bottom w:val="single" w:sz="4" w:space="0" w:color="auto"/>
            </w:tcBorders>
          </w:tcPr>
          <w:p w14:paraId="3C0E243A" w14:textId="77777777" w:rsidR="00ED06C1" w:rsidRPr="002E7036" w:rsidRDefault="00ED06C1" w:rsidP="00820DCF">
            <w:pPr>
              <w:spacing w:after="0" w:line="240" w:lineRule="auto"/>
              <w:jc w:val="center"/>
              <w:rPr>
                <w:rFonts w:eastAsia="Times New Roman" w:cstheme="minorHAnsi"/>
                <w:b/>
                <w:bCs/>
                <w:sz w:val="20"/>
                <w:szCs w:val="20"/>
              </w:rPr>
            </w:pPr>
          </w:p>
          <w:p w14:paraId="05909A68"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3"/>
            <w:tcBorders>
              <w:top w:val="nil"/>
              <w:bottom w:val="single" w:sz="4" w:space="0" w:color="auto"/>
            </w:tcBorders>
          </w:tcPr>
          <w:p w14:paraId="17804E11" w14:textId="77777777" w:rsidR="00ED06C1" w:rsidRPr="002E7036" w:rsidRDefault="00ED06C1" w:rsidP="00820DCF">
            <w:pPr>
              <w:spacing w:after="0" w:line="240" w:lineRule="auto"/>
              <w:rPr>
                <w:rFonts w:eastAsia="Times New Roman" w:cstheme="minorHAnsi"/>
                <w:b/>
                <w:bCs/>
                <w:sz w:val="20"/>
                <w:szCs w:val="20"/>
              </w:rPr>
            </w:pPr>
          </w:p>
          <w:p w14:paraId="303FA430" w14:textId="77777777" w:rsidR="00ED06C1" w:rsidRPr="002E7036" w:rsidRDefault="00ED06C1" w:rsidP="00820DCF">
            <w:pPr>
              <w:spacing w:after="0" w:line="240" w:lineRule="auto"/>
              <w:rPr>
                <w:rFonts w:eastAsia="Times New Roman" w:cstheme="minorHAnsi"/>
                <w:b/>
                <w:bCs/>
                <w:sz w:val="20"/>
                <w:szCs w:val="20"/>
              </w:rPr>
            </w:pPr>
            <w:r w:rsidRPr="002E7036">
              <w:rPr>
                <w:rFonts w:eastAsia="Times New Roman" w:cstheme="minorHAnsi"/>
                <w:b/>
                <w:bCs/>
                <w:sz w:val="20"/>
                <w:szCs w:val="20"/>
              </w:rPr>
              <w:t>1 positive monthly sample</w:t>
            </w:r>
            <w:r w:rsidRPr="002E7036">
              <w:rPr>
                <w:rFonts w:eastAsia="Times New Roman" w:cstheme="minorHAnsi"/>
                <w:b/>
                <w:bCs/>
                <w:sz w:val="20"/>
                <w:szCs w:val="20"/>
                <w:vertAlign w:val="superscript"/>
              </w:rPr>
              <w:t>(a)</w:t>
            </w:r>
          </w:p>
        </w:tc>
        <w:tc>
          <w:tcPr>
            <w:tcW w:w="1174" w:type="dxa"/>
            <w:gridSpan w:val="2"/>
            <w:tcBorders>
              <w:top w:val="nil"/>
              <w:bottom w:val="single" w:sz="4" w:space="0" w:color="auto"/>
            </w:tcBorders>
          </w:tcPr>
          <w:p w14:paraId="148AA041" w14:textId="77777777" w:rsidR="00ED06C1" w:rsidRPr="002E7036" w:rsidRDefault="00ED06C1" w:rsidP="00820DCF">
            <w:pPr>
              <w:spacing w:after="0" w:line="240" w:lineRule="auto"/>
              <w:jc w:val="center"/>
              <w:rPr>
                <w:rFonts w:eastAsia="Times New Roman" w:cstheme="minorHAnsi"/>
                <w:b/>
                <w:bCs/>
                <w:sz w:val="20"/>
                <w:szCs w:val="20"/>
              </w:rPr>
            </w:pPr>
          </w:p>
          <w:p w14:paraId="253296C9"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nil"/>
              <w:bottom w:val="single" w:sz="4" w:space="0" w:color="auto"/>
              <w:right w:val="single" w:sz="6" w:space="0" w:color="auto"/>
            </w:tcBorders>
          </w:tcPr>
          <w:p w14:paraId="20CF6733" w14:textId="77777777" w:rsidR="00ED06C1" w:rsidRPr="002E7036" w:rsidRDefault="00ED06C1" w:rsidP="00820DCF">
            <w:pPr>
              <w:spacing w:after="0" w:line="240" w:lineRule="auto"/>
              <w:rPr>
                <w:rFonts w:eastAsia="Times New Roman" w:cstheme="minorHAnsi"/>
                <w:b/>
                <w:bCs/>
                <w:sz w:val="20"/>
                <w:szCs w:val="20"/>
              </w:rPr>
            </w:pPr>
            <w:r w:rsidRPr="002E7036">
              <w:rPr>
                <w:rFonts w:eastAsia="Times New Roman" w:cstheme="minorHAnsi"/>
                <w:b/>
                <w:bCs/>
                <w:sz w:val="20"/>
                <w:szCs w:val="20"/>
              </w:rPr>
              <w:t>Naturally present in the environment</w:t>
            </w:r>
          </w:p>
        </w:tc>
      </w:tr>
      <w:tr w:rsidR="00ED06C1" w:rsidRPr="002342ED" w14:paraId="1547F488" w14:textId="77777777" w:rsidTr="0055616C">
        <w:trPr>
          <w:gridAfter w:val="1"/>
          <w:wAfter w:w="40" w:type="dxa"/>
          <w:cantSplit/>
          <w:jc w:val="center"/>
        </w:trPr>
        <w:tc>
          <w:tcPr>
            <w:tcW w:w="2249" w:type="dxa"/>
            <w:tcBorders>
              <w:top w:val="single" w:sz="4" w:space="0" w:color="auto"/>
              <w:left w:val="single" w:sz="6" w:space="0" w:color="auto"/>
              <w:bottom w:val="single" w:sz="4" w:space="0" w:color="auto"/>
            </w:tcBorders>
          </w:tcPr>
          <w:p w14:paraId="3620D876"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 xml:space="preserve">Fecal Coliform or </w:t>
            </w:r>
            <w:r w:rsidRPr="002E7036">
              <w:rPr>
                <w:rFonts w:eastAsia="Times New Roman" w:cstheme="minorHAnsi"/>
                <w:b/>
                <w:bCs/>
                <w:i/>
                <w:sz w:val="20"/>
                <w:szCs w:val="20"/>
              </w:rPr>
              <w:t>E. coli</w:t>
            </w:r>
            <w:r w:rsidRPr="002E7036">
              <w:rPr>
                <w:rFonts w:eastAsia="Times New Roman" w:cstheme="minorHAnsi"/>
                <w:b/>
                <w:bCs/>
                <w:i/>
                <w:sz w:val="20"/>
                <w:szCs w:val="20"/>
              </w:rPr>
              <w:br/>
            </w:r>
            <w:r w:rsidRPr="002E7036">
              <w:rPr>
                <w:rFonts w:eastAsia="Times New Roman" w:cstheme="minorHAnsi"/>
                <w:b/>
                <w:bCs/>
                <w:sz w:val="20"/>
                <w:szCs w:val="20"/>
              </w:rPr>
              <w:t>(state Total Coliform Rule)</w:t>
            </w:r>
          </w:p>
        </w:tc>
        <w:tc>
          <w:tcPr>
            <w:tcW w:w="1253" w:type="dxa"/>
            <w:gridSpan w:val="2"/>
            <w:tcBorders>
              <w:top w:val="single" w:sz="4" w:space="0" w:color="auto"/>
              <w:bottom w:val="single" w:sz="4" w:space="0" w:color="auto"/>
            </w:tcBorders>
          </w:tcPr>
          <w:p w14:paraId="563C693D" w14:textId="77777777" w:rsidR="0055616C" w:rsidRDefault="0055616C" w:rsidP="00820DCF">
            <w:pPr>
              <w:spacing w:after="0" w:line="240" w:lineRule="auto"/>
              <w:jc w:val="center"/>
              <w:rPr>
                <w:rFonts w:eastAsia="Times New Roman" w:cstheme="minorHAnsi"/>
                <w:b/>
                <w:bCs/>
                <w:sz w:val="20"/>
                <w:szCs w:val="20"/>
              </w:rPr>
            </w:pPr>
          </w:p>
          <w:p w14:paraId="251CF385" w14:textId="4986DF96"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(In the year)</w:t>
            </w:r>
          </w:p>
          <w:p w14:paraId="62B7082F"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22C1EF3C" w14:textId="77777777" w:rsidR="00ED06C1" w:rsidRPr="002E7036" w:rsidRDefault="00ED06C1" w:rsidP="00820DCF">
            <w:pPr>
              <w:spacing w:after="0" w:line="240" w:lineRule="auto"/>
              <w:jc w:val="center"/>
              <w:rPr>
                <w:rFonts w:eastAsia="Times New Roman" w:cstheme="minorHAnsi"/>
                <w:b/>
                <w:bCs/>
                <w:sz w:val="20"/>
                <w:szCs w:val="20"/>
              </w:rPr>
            </w:pPr>
          </w:p>
          <w:p w14:paraId="05038374"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3"/>
            <w:tcBorders>
              <w:top w:val="single" w:sz="4" w:space="0" w:color="auto"/>
              <w:bottom w:val="single" w:sz="4" w:space="0" w:color="auto"/>
            </w:tcBorders>
          </w:tcPr>
          <w:p w14:paraId="189FE7A8" w14:textId="77777777" w:rsidR="00ED06C1" w:rsidRDefault="00ED06C1" w:rsidP="00820DCF">
            <w:pPr>
              <w:spacing w:after="0" w:line="240" w:lineRule="auto"/>
              <w:rPr>
                <w:rFonts w:eastAsia="Times New Roman" w:cstheme="minorHAnsi"/>
                <w:b/>
                <w:bCs/>
                <w:sz w:val="20"/>
                <w:szCs w:val="20"/>
              </w:rPr>
            </w:pPr>
            <w:r w:rsidRPr="002E7036">
              <w:rPr>
                <w:rFonts w:eastAsia="Times New Roman" w:cstheme="minorHAnsi"/>
                <w:b/>
                <w:bCs/>
                <w:sz w:val="20"/>
                <w:szCs w:val="20"/>
              </w:rPr>
              <w:t xml:space="preserve">A routine sample and a repeat sample are total coliform positive, and one of these is also fecal coliform or </w:t>
            </w:r>
            <w:r w:rsidRPr="002E7036">
              <w:rPr>
                <w:rFonts w:eastAsia="Times New Roman" w:cstheme="minorHAnsi"/>
                <w:b/>
                <w:bCs/>
                <w:i/>
                <w:sz w:val="20"/>
                <w:szCs w:val="20"/>
              </w:rPr>
              <w:t>E. coli</w:t>
            </w:r>
            <w:r w:rsidRPr="002E7036">
              <w:rPr>
                <w:rFonts w:eastAsia="Times New Roman" w:cstheme="minorHAnsi"/>
                <w:b/>
                <w:bCs/>
                <w:sz w:val="20"/>
                <w:szCs w:val="20"/>
              </w:rPr>
              <w:t xml:space="preserve"> positive</w:t>
            </w:r>
          </w:p>
          <w:p w14:paraId="72D6A485" w14:textId="7D3C97FE" w:rsidR="0055616C" w:rsidRPr="002E7036" w:rsidRDefault="0055616C" w:rsidP="00820DCF">
            <w:pPr>
              <w:spacing w:after="0" w:line="240" w:lineRule="auto"/>
              <w:rPr>
                <w:rFonts w:eastAsia="Times New Roman" w:cstheme="minorHAnsi"/>
                <w:b/>
                <w:bCs/>
                <w:sz w:val="20"/>
                <w:szCs w:val="20"/>
              </w:rPr>
            </w:pPr>
          </w:p>
        </w:tc>
        <w:tc>
          <w:tcPr>
            <w:tcW w:w="1174" w:type="dxa"/>
            <w:gridSpan w:val="2"/>
            <w:tcBorders>
              <w:top w:val="single" w:sz="4" w:space="0" w:color="auto"/>
              <w:bottom w:val="single" w:sz="4" w:space="0" w:color="auto"/>
            </w:tcBorders>
          </w:tcPr>
          <w:p w14:paraId="2F72890A" w14:textId="77777777" w:rsidR="00ED06C1" w:rsidRPr="002E7036" w:rsidRDefault="00ED06C1" w:rsidP="00820DCF">
            <w:pPr>
              <w:spacing w:after="0" w:line="240" w:lineRule="auto"/>
              <w:jc w:val="center"/>
              <w:rPr>
                <w:rFonts w:eastAsia="Times New Roman" w:cstheme="minorHAnsi"/>
                <w:b/>
                <w:bCs/>
                <w:sz w:val="20"/>
                <w:szCs w:val="20"/>
              </w:rPr>
            </w:pPr>
          </w:p>
        </w:tc>
        <w:tc>
          <w:tcPr>
            <w:tcW w:w="2070" w:type="dxa"/>
            <w:tcBorders>
              <w:top w:val="single" w:sz="4" w:space="0" w:color="auto"/>
              <w:bottom w:val="single" w:sz="4" w:space="0" w:color="auto"/>
              <w:right w:val="single" w:sz="6" w:space="0" w:color="auto"/>
            </w:tcBorders>
          </w:tcPr>
          <w:p w14:paraId="58000EE3" w14:textId="77777777" w:rsidR="00ED06C1" w:rsidRPr="002E7036" w:rsidRDefault="00ED06C1" w:rsidP="00820DCF">
            <w:pPr>
              <w:spacing w:after="0" w:line="240" w:lineRule="auto"/>
              <w:rPr>
                <w:rFonts w:eastAsia="Times New Roman" w:cstheme="minorHAnsi"/>
                <w:b/>
                <w:bCs/>
                <w:sz w:val="20"/>
                <w:szCs w:val="20"/>
              </w:rPr>
            </w:pPr>
            <w:r w:rsidRPr="002E7036">
              <w:rPr>
                <w:rFonts w:eastAsia="Times New Roman" w:cstheme="minorHAnsi"/>
                <w:b/>
                <w:bCs/>
                <w:sz w:val="20"/>
                <w:szCs w:val="20"/>
              </w:rPr>
              <w:t>Human and animal fecal waste</w:t>
            </w:r>
          </w:p>
        </w:tc>
      </w:tr>
      <w:tr w:rsidR="00ED06C1" w:rsidRPr="002342ED" w14:paraId="5FF2B1F3" w14:textId="77777777" w:rsidTr="0055616C">
        <w:trPr>
          <w:gridAfter w:val="1"/>
          <w:wAfter w:w="40" w:type="dxa"/>
          <w:cantSplit/>
          <w:jc w:val="center"/>
        </w:trPr>
        <w:tc>
          <w:tcPr>
            <w:tcW w:w="2249" w:type="dxa"/>
            <w:tcBorders>
              <w:top w:val="single" w:sz="4" w:space="0" w:color="auto"/>
              <w:left w:val="single" w:sz="6" w:space="0" w:color="auto"/>
              <w:bottom w:val="single" w:sz="4" w:space="0" w:color="auto"/>
            </w:tcBorders>
          </w:tcPr>
          <w:p w14:paraId="047CC5A0" w14:textId="77777777" w:rsidR="00ED06C1" w:rsidRPr="002E7036" w:rsidRDefault="00ED06C1" w:rsidP="00820DCF">
            <w:pPr>
              <w:spacing w:after="0" w:line="240" w:lineRule="auto"/>
              <w:jc w:val="center"/>
              <w:rPr>
                <w:rFonts w:eastAsia="Times New Roman" w:cstheme="minorHAnsi"/>
                <w:b/>
                <w:bCs/>
                <w:i/>
                <w:sz w:val="20"/>
                <w:szCs w:val="20"/>
              </w:rPr>
            </w:pPr>
            <w:r w:rsidRPr="002E7036">
              <w:rPr>
                <w:rFonts w:eastAsia="Times New Roman" w:cstheme="minorHAnsi"/>
                <w:b/>
                <w:bCs/>
                <w:i/>
                <w:sz w:val="20"/>
                <w:szCs w:val="20"/>
              </w:rPr>
              <w:t>E. coli</w:t>
            </w:r>
          </w:p>
          <w:p w14:paraId="301EEA0A" w14:textId="77777777" w:rsidR="00ED06C1"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(federal Revised Total Coliform Rule)</w:t>
            </w:r>
          </w:p>
          <w:p w14:paraId="41B631CA" w14:textId="3ACEF1CC" w:rsidR="0055616C" w:rsidRPr="002E7036" w:rsidRDefault="0055616C" w:rsidP="00820DCF">
            <w:pPr>
              <w:spacing w:after="0" w:line="240" w:lineRule="auto"/>
              <w:jc w:val="center"/>
              <w:rPr>
                <w:rFonts w:eastAsia="Times New Roman" w:cstheme="minorHAnsi"/>
                <w:b/>
                <w:bCs/>
                <w:sz w:val="20"/>
                <w:szCs w:val="20"/>
              </w:rPr>
            </w:pPr>
          </w:p>
        </w:tc>
        <w:tc>
          <w:tcPr>
            <w:tcW w:w="1253" w:type="dxa"/>
            <w:gridSpan w:val="2"/>
            <w:tcBorders>
              <w:top w:val="single" w:sz="4" w:space="0" w:color="auto"/>
              <w:bottom w:val="single" w:sz="4" w:space="0" w:color="auto"/>
            </w:tcBorders>
          </w:tcPr>
          <w:p w14:paraId="05A0E1BC"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(In the year)</w:t>
            </w:r>
          </w:p>
          <w:p w14:paraId="0800AA7D"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1C9931F0" w14:textId="77777777" w:rsidR="00ED06C1" w:rsidRPr="002E7036" w:rsidRDefault="00ED06C1" w:rsidP="00820DCF">
            <w:pPr>
              <w:spacing w:after="0" w:line="240" w:lineRule="auto"/>
              <w:jc w:val="center"/>
              <w:rPr>
                <w:rFonts w:eastAsia="Times New Roman" w:cstheme="minorHAnsi"/>
                <w:b/>
                <w:bCs/>
                <w:sz w:val="20"/>
                <w:szCs w:val="20"/>
              </w:rPr>
            </w:pPr>
          </w:p>
          <w:p w14:paraId="3C1D8454"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3"/>
            <w:tcBorders>
              <w:top w:val="single" w:sz="4" w:space="0" w:color="auto"/>
              <w:bottom w:val="single" w:sz="4" w:space="0" w:color="auto"/>
            </w:tcBorders>
          </w:tcPr>
          <w:p w14:paraId="536A5093" w14:textId="77777777" w:rsidR="00ED06C1" w:rsidRPr="002E7036" w:rsidRDefault="00ED06C1" w:rsidP="00820DCF">
            <w:pPr>
              <w:spacing w:after="0" w:line="240" w:lineRule="auto"/>
              <w:jc w:val="center"/>
              <w:rPr>
                <w:rFonts w:eastAsia="Times New Roman" w:cstheme="minorHAnsi"/>
                <w:b/>
                <w:bCs/>
                <w:sz w:val="20"/>
                <w:szCs w:val="20"/>
              </w:rPr>
            </w:pPr>
          </w:p>
          <w:p w14:paraId="30A1EAE0"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(b)</w:t>
            </w:r>
          </w:p>
        </w:tc>
        <w:tc>
          <w:tcPr>
            <w:tcW w:w="1174" w:type="dxa"/>
            <w:gridSpan w:val="2"/>
            <w:tcBorders>
              <w:top w:val="single" w:sz="4" w:space="0" w:color="auto"/>
              <w:bottom w:val="single" w:sz="4" w:space="0" w:color="auto"/>
            </w:tcBorders>
          </w:tcPr>
          <w:p w14:paraId="4EBC5430" w14:textId="77777777" w:rsidR="00ED06C1" w:rsidRPr="002E7036" w:rsidRDefault="00ED06C1" w:rsidP="00820DCF">
            <w:pPr>
              <w:spacing w:after="0" w:line="240" w:lineRule="auto"/>
              <w:jc w:val="center"/>
              <w:rPr>
                <w:rFonts w:eastAsia="Times New Roman" w:cstheme="minorHAnsi"/>
                <w:b/>
                <w:bCs/>
                <w:sz w:val="20"/>
                <w:szCs w:val="20"/>
              </w:rPr>
            </w:pPr>
          </w:p>
          <w:p w14:paraId="29F693D9" w14:textId="77777777" w:rsidR="00ED06C1" w:rsidRPr="002E7036" w:rsidRDefault="00ED06C1" w:rsidP="00820DCF">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single" w:sz="4" w:space="0" w:color="auto"/>
              <w:bottom w:val="single" w:sz="4" w:space="0" w:color="auto"/>
              <w:right w:val="single" w:sz="6" w:space="0" w:color="auto"/>
            </w:tcBorders>
          </w:tcPr>
          <w:p w14:paraId="7392C093" w14:textId="77777777" w:rsidR="00ED06C1" w:rsidRPr="002E7036" w:rsidRDefault="00ED06C1" w:rsidP="00820DCF">
            <w:pPr>
              <w:spacing w:after="0" w:line="240" w:lineRule="auto"/>
              <w:rPr>
                <w:rFonts w:eastAsia="Times New Roman" w:cstheme="minorHAnsi"/>
                <w:b/>
                <w:bCs/>
                <w:sz w:val="20"/>
                <w:szCs w:val="20"/>
              </w:rPr>
            </w:pPr>
            <w:r w:rsidRPr="002E7036">
              <w:rPr>
                <w:rFonts w:eastAsia="Times New Roman" w:cstheme="minorHAnsi"/>
                <w:b/>
                <w:bCs/>
                <w:sz w:val="20"/>
                <w:szCs w:val="20"/>
              </w:rPr>
              <w:t>Human and animal fecal waste</w:t>
            </w:r>
          </w:p>
        </w:tc>
      </w:tr>
      <w:tr w:rsidR="00ED06C1" w:rsidRPr="002342ED" w14:paraId="4E0382F5" w14:textId="77777777" w:rsidTr="0055616C">
        <w:trPr>
          <w:gridAfter w:val="1"/>
          <w:wAfter w:w="40" w:type="dxa"/>
          <w:cantSplit/>
          <w:jc w:val="center"/>
        </w:trPr>
        <w:tc>
          <w:tcPr>
            <w:tcW w:w="10796" w:type="dxa"/>
            <w:gridSpan w:val="11"/>
            <w:tcBorders>
              <w:top w:val="single" w:sz="4" w:space="0" w:color="auto"/>
              <w:left w:val="single" w:sz="6" w:space="0" w:color="auto"/>
              <w:bottom w:val="single" w:sz="18" w:space="0" w:color="auto"/>
              <w:right w:val="single" w:sz="6" w:space="0" w:color="auto"/>
            </w:tcBorders>
          </w:tcPr>
          <w:p w14:paraId="7CA19C81" w14:textId="77777777" w:rsidR="00ED06C1" w:rsidRPr="002342ED" w:rsidRDefault="00ED06C1" w:rsidP="00820DCF">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(a) Two or more positive monthly samples is a violation of the MCL</w:t>
            </w:r>
          </w:p>
          <w:p w14:paraId="3F821A6D" w14:textId="77777777" w:rsidR="00ED06C1" w:rsidRDefault="00ED06C1" w:rsidP="00820DCF">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 xml:space="preserve">(b) Routine and repeat samples are total coliform-positive and either is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or system fails to take repeat samples following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routine sample or system fails to analyze total coliform-positive repeat sample for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
          <w:p w14:paraId="22350477" w14:textId="77777777" w:rsidR="0055616C" w:rsidRDefault="0055616C" w:rsidP="00820DCF">
            <w:pPr>
              <w:spacing w:after="0" w:line="240" w:lineRule="auto"/>
              <w:rPr>
                <w:rFonts w:ascii="Times New Roman" w:eastAsia="Times New Roman" w:hAnsi="Times New Roman" w:cs="Times New Roman"/>
                <w:sz w:val="16"/>
                <w:szCs w:val="16"/>
              </w:rPr>
            </w:pPr>
          </w:p>
          <w:p w14:paraId="79F4F28F" w14:textId="77777777" w:rsidR="0055616C" w:rsidRDefault="0055616C" w:rsidP="00820DCF">
            <w:pPr>
              <w:spacing w:after="0" w:line="240" w:lineRule="auto"/>
              <w:rPr>
                <w:rFonts w:ascii="Times New Roman" w:eastAsia="Times New Roman" w:hAnsi="Times New Roman" w:cs="Times New Roman"/>
                <w:sz w:val="16"/>
                <w:szCs w:val="16"/>
              </w:rPr>
            </w:pPr>
          </w:p>
          <w:p w14:paraId="38B0E43E" w14:textId="77777777" w:rsidR="0055616C" w:rsidRDefault="0055616C" w:rsidP="00820DCF">
            <w:pPr>
              <w:spacing w:after="0" w:line="240" w:lineRule="auto"/>
              <w:rPr>
                <w:rFonts w:ascii="Times New Roman" w:eastAsia="Times New Roman" w:hAnsi="Times New Roman" w:cs="Times New Roman"/>
                <w:sz w:val="16"/>
                <w:szCs w:val="16"/>
              </w:rPr>
            </w:pPr>
          </w:p>
          <w:p w14:paraId="5EFDE9E9" w14:textId="450A56CE" w:rsidR="0055616C" w:rsidRPr="002342ED" w:rsidRDefault="0055616C" w:rsidP="00820DCF">
            <w:pPr>
              <w:spacing w:after="0" w:line="240" w:lineRule="auto"/>
              <w:rPr>
                <w:rFonts w:ascii="Times New Roman" w:eastAsia="Times New Roman" w:hAnsi="Times New Roman" w:cs="Times New Roman"/>
                <w:sz w:val="16"/>
                <w:szCs w:val="16"/>
              </w:rPr>
            </w:pPr>
          </w:p>
        </w:tc>
      </w:tr>
      <w:tr w:rsidR="00ED06C1" w:rsidRPr="002342ED" w14:paraId="223E93C7" w14:textId="77777777" w:rsidTr="0055616C">
        <w:trPr>
          <w:cantSplit/>
          <w:jc w:val="center"/>
        </w:trPr>
        <w:tc>
          <w:tcPr>
            <w:tcW w:w="10836" w:type="dxa"/>
            <w:gridSpan w:val="12"/>
            <w:tcBorders>
              <w:top w:val="single" w:sz="18" w:space="0" w:color="auto"/>
              <w:left w:val="single" w:sz="6" w:space="0" w:color="auto"/>
              <w:bottom w:val="single" w:sz="18" w:space="0" w:color="auto"/>
              <w:right w:val="single" w:sz="6" w:space="0" w:color="auto"/>
            </w:tcBorders>
          </w:tcPr>
          <w:p w14:paraId="1405BA76" w14:textId="77777777" w:rsidR="00ED06C1" w:rsidRDefault="00ED06C1" w:rsidP="00820DCF">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i/>
                <w:sz w:val="18"/>
                <w:szCs w:val="20"/>
              </w:rPr>
              <w:lastRenderedPageBreak/>
              <w:br w:type="page"/>
            </w:r>
            <w:r w:rsidRPr="002342ED">
              <w:rPr>
                <w:rFonts w:ascii="Times New Roman" w:eastAsia="Times New Roman" w:hAnsi="Times New Roman" w:cs="Times New Roman"/>
                <w:sz w:val="20"/>
                <w:szCs w:val="20"/>
              </w:rPr>
              <w:br w:type="page"/>
            </w:r>
            <w:r w:rsidRPr="002342ED">
              <w:rPr>
                <w:rFonts w:ascii="Times New Roman" w:eastAsia="Times New Roman" w:hAnsi="Times New Roman" w:cs="Times New Roman"/>
                <w:b/>
                <w:caps/>
                <w:sz w:val="20"/>
                <w:szCs w:val="20"/>
              </w:rPr>
              <w:t xml:space="preserve">TAble 4 – detection of contaminants with a </w:t>
            </w:r>
            <w:r w:rsidRPr="002342ED">
              <w:rPr>
                <w:rFonts w:ascii="Times New Roman" w:eastAsia="Times New Roman" w:hAnsi="Times New Roman" w:cs="Times New Roman"/>
                <w:b/>
                <w:caps/>
                <w:sz w:val="20"/>
                <w:szCs w:val="20"/>
                <w:u w:val="single"/>
              </w:rPr>
              <w:t>Primary</w:t>
            </w:r>
            <w:r w:rsidRPr="002342ED">
              <w:rPr>
                <w:rFonts w:ascii="Times New Roman" w:eastAsia="Times New Roman" w:hAnsi="Times New Roman" w:cs="Times New Roman"/>
                <w:b/>
                <w:caps/>
                <w:sz w:val="20"/>
                <w:szCs w:val="20"/>
              </w:rPr>
              <w:t xml:space="preserve"> Drinking Water Standard</w:t>
            </w:r>
          </w:p>
          <w:p w14:paraId="33A37EA7" w14:textId="123EF33A" w:rsidR="0055616C" w:rsidRPr="002342ED" w:rsidRDefault="0055616C" w:rsidP="00820DCF">
            <w:pPr>
              <w:spacing w:before="20" w:after="20" w:line="240" w:lineRule="auto"/>
              <w:jc w:val="center"/>
              <w:rPr>
                <w:rFonts w:ascii="Times New Roman" w:eastAsia="Times New Roman" w:hAnsi="Times New Roman" w:cs="Times New Roman"/>
                <w:b/>
                <w:caps/>
                <w:sz w:val="20"/>
                <w:szCs w:val="20"/>
              </w:rPr>
            </w:pPr>
          </w:p>
        </w:tc>
      </w:tr>
      <w:tr w:rsidR="00ED06C1" w:rsidRPr="002342ED" w14:paraId="108213E1" w14:textId="77777777" w:rsidTr="0055616C">
        <w:trPr>
          <w:jc w:val="center"/>
        </w:trPr>
        <w:tc>
          <w:tcPr>
            <w:tcW w:w="2268" w:type="dxa"/>
            <w:gridSpan w:val="2"/>
            <w:tcBorders>
              <w:top w:val="single" w:sz="18" w:space="0" w:color="auto"/>
              <w:left w:val="single" w:sz="6" w:space="0" w:color="auto"/>
              <w:bottom w:val="double" w:sz="6" w:space="0" w:color="auto"/>
            </w:tcBorders>
            <w:vAlign w:val="center"/>
          </w:tcPr>
          <w:p w14:paraId="55B806BB" w14:textId="77777777" w:rsidR="00ED06C1" w:rsidRPr="002342ED" w:rsidRDefault="00ED06C1" w:rsidP="00820DCF">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0FE7166E" w14:textId="77777777" w:rsidR="00ED06C1" w:rsidRPr="002342ED" w:rsidRDefault="00ED06C1" w:rsidP="00820DCF">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2F5437B4" w14:textId="77777777" w:rsidR="00ED06C1" w:rsidRPr="002342ED" w:rsidRDefault="00ED06C1" w:rsidP="00820DCF">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gridSpan w:val="2"/>
            <w:tcBorders>
              <w:top w:val="single" w:sz="18" w:space="0" w:color="auto"/>
              <w:bottom w:val="double" w:sz="6" w:space="0" w:color="auto"/>
            </w:tcBorders>
            <w:vAlign w:val="center"/>
          </w:tcPr>
          <w:p w14:paraId="4CE9C1A4" w14:textId="77777777" w:rsidR="00ED06C1" w:rsidRPr="002342ED" w:rsidRDefault="00ED06C1" w:rsidP="00820DCF">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EB694D5" w14:textId="77777777" w:rsidR="00ED06C1" w:rsidRPr="002342ED" w:rsidRDefault="00ED06C1" w:rsidP="00820DCF">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MCL</w:t>
            </w:r>
            <w:r w:rsidRPr="002342ED">
              <w:rPr>
                <w:rFonts w:ascii="Times New Roman" w:eastAsia="Times New Roman" w:hAnsi="Times New Roman" w:cs="Times New Roman"/>
                <w:b/>
                <w:bCs/>
                <w:sz w:val="20"/>
                <w:szCs w:val="20"/>
              </w:rPr>
              <w:br/>
            </w:r>
            <w:r w:rsidRPr="002342ED">
              <w:rPr>
                <w:rFonts w:ascii="Times New Roman" w:eastAsia="Times New Roman" w:hAnsi="Times New Roman" w:cs="Times New Roman"/>
                <w:b/>
                <w:sz w:val="18"/>
                <w:szCs w:val="20"/>
              </w:rPr>
              <w:t>[MRDL]</w:t>
            </w:r>
          </w:p>
        </w:tc>
        <w:tc>
          <w:tcPr>
            <w:tcW w:w="1080" w:type="dxa"/>
            <w:gridSpan w:val="2"/>
            <w:tcBorders>
              <w:top w:val="single" w:sz="18" w:space="0" w:color="auto"/>
              <w:bottom w:val="double" w:sz="6" w:space="0" w:color="auto"/>
            </w:tcBorders>
            <w:vAlign w:val="center"/>
          </w:tcPr>
          <w:p w14:paraId="7D788A90" w14:textId="77777777" w:rsidR="00ED06C1" w:rsidRPr="002342ED" w:rsidRDefault="00ED06C1" w:rsidP="00820DCF">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PHG</w:t>
            </w:r>
            <w:r w:rsidRPr="002342ED">
              <w:rPr>
                <w:rFonts w:ascii="Times New Roman" w:eastAsia="Times New Roman" w:hAnsi="Times New Roman" w:cs="Times New Roman"/>
                <w:b/>
                <w:sz w:val="20"/>
                <w:szCs w:val="20"/>
              </w:rPr>
              <w:br/>
              <w:t>(MCLG)</w:t>
            </w:r>
            <w:r w:rsidRPr="002342ED">
              <w:rPr>
                <w:rFonts w:ascii="Times New Roman" w:eastAsia="Times New Roman" w:hAnsi="Times New Roman" w:cs="Times New Roman"/>
                <w:b/>
                <w:sz w:val="20"/>
                <w:szCs w:val="20"/>
              </w:rPr>
              <w:br/>
            </w:r>
            <w:r w:rsidRPr="002342ED">
              <w:rPr>
                <w:rFonts w:ascii="Times New Roman" w:eastAsia="Times New Roman" w:hAnsi="Times New Roman" w:cs="Times New Roman"/>
                <w:b/>
                <w:sz w:val="18"/>
                <w:szCs w:val="20"/>
              </w:rPr>
              <w:t>[MRDLG]</w:t>
            </w:r>
          </w:p>
        </w:tc>
        <w:tc>
          <w:tcPr>
            <w:tcW w:w="2808" w:type="dxa"/>
            <w:gridSpan w:val="3"/>
            <w:tcBorders>
              <w:top w:val="single" w:sz="18" w:space="0" w:color="auto"/>
              <w:bottom w:val="double" w:sz="6" w:space="0" w:color="auto"/>
              <w:right w:val="single" w:sz="6" w:space="0" w:color="auto"/>
            </w:tcBorders>
            <w:vAlign w:val="center"/>
          </w:tcPr>
          <w:p w14:paraId="1468B8B1" w14:textId="77777777" w:rsidR="00ED06C1" w:rsidRPr="002342ED" w:rsidRDefault="00ED06C1" w:rsidP="00820DCF">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ED06C1" w:rsidRPr="002342ED" w14:paraId="4C337F53" w14:textId="77777777" w:rsidTr="0055616C">
        <w:trPr>
          <w:trHeight w:val="432"/>
          <w:jc w:val="center"/>
        </w:trPr>
        <w:tc>
          <w:tcPr>
            <w:tcW w:w="2268" w:type="dxa"/>
            <w:gridSpan w:val="2"/>
            <w:tcBorders>
              <w:top w:val="nil"/>
              <w:left w:val="single" w:sz="6" w:space="0" w:color="auto"/>
            </w:tcBorders>
          </w:tcPr>
          <w:p w14:paraId="69414D57" w14:textId="77777777" w:rsidR="00ED06C1" w:rsidRPr="00F55F7B" w:rsidRDefault="00ED06C1" w:rsidP="00820DCF">
            <w:pPr>
              <w:spacing w:after="0" w:line="240" w:lineRule="auto"/>
              <w:ind w:left="180"/>
              <w:rPr>
                <w:rFonts w:eastAsia="Times New Roman" w:cstheme="minorHAnsi"/>
                <w:b/>
                <w:bCs/>
                <w:sz w:val="20"/>
                <w:szCs w:val="20"/>
              </w:rPr>
            </w:pPr>
          </w:p>
          <w:p w14:paraId="09410210" w14:textId="77777777" w:rsidR="00ED06C1" w:rsidRPr="00F55F7B" w:rsidRDefault="00ED06C1" w:rsidP="00820DCF">
            <w:pPr>
              <w:spacing w:after="0" w:line="240" w:lineRule="auto"/>
              <w:ind w:left="180"/>
              <w:rPr>
                <w:rFonts w:eastAsia="Times New Roman" w:cstheme="minorHAnsi"/>
                <w:b/>
                <w:bCs/>
                <w:sz w:val="20"/>
                <w:szCs w:val="20"/>
              </w:rPr>
            </w:pPr>
            <w:r w:rsidRPr="00F55F7B">
              <w:rPr>
                <w:rFonts w:eastAsia="Times New Roman" w:cstheme="minorHAnsi"/>
                <w:b/>
                <w:bCs/>
                <w:sz w:val="20"/>
                <w:szCs w:val="20"/>
              </w:rPr>
              <w:t>Nitrate as N            ppm</w:t>
            </w:r>
          </w:p>
          <w:p w14:paraId="1DF8D22B" w14:textId="77777777" w:rsidR="00ED06C1" w:rsidRPr="002E7036" w:rsidRDefault="00ED06C1" w:rsidP="00820DCF">
            <w:pPr>
              <w:spacing w:after="0" w:line="240" w:lineRule="auto"/>
              <w:ind w:left="180"/>
              <w:rPr>
                <w:rFonts w:eastAsia="Times New Roman" w:cstheme="minorHAnsi"/>
                <w:b/>
                <w:bCs/>
                <w:sz w:val="20"/>
                <w:szCs w:val="20"/>
              </w:rPr>
            </w:pPr>
            <w:r w:rsidRPr="00F55F7B">
              <w:rPr>
                <w:rFonts w:eastAsia="Times New Roman" w:cstheme="minorHAnsi"/>
                <w:b/>
                <w:bCs/>
                <w:sz w:val="20"/>
                <w:szCs w:val="20"/>
              </w:rPr>
              <w:t xml:space="preserve">                               00618</w:t>
            </w:r>
          </w:p>
        </w:tc>
        <w:tc>
          <w:tcPr>
            <w:tcW w:w="1234" w:type="dxa"/>
            <w:tcBorders>
              <w:top w:val="nil"/>
            </w:tcBorders>
          </w:tcPr>
          <w:p w14:paraId="6DA3717E" w14:textId="77777777" w:rsidR="00ED06C1" w:rsidRPr="00F55F7B" w:rsidRDefault="00ED06C1" w:rsidP="00820DCF">
            <w:pPr>
              <w:spacing w:after="0" w:line="240" w:lineRule="auto"/>
              <w:jc w:val="center"/>
              <w:rPr>
                <w:rFonts w:eastAsia="Times New Roman" w:cstheme="minorHAnsi"/>
                <w:b/>
                <w:bCs/>
                <w:sz w:val="20"/>
                <w:szCs w:val="20"/>
              </w:rPr>
            </w:pPr>
          </w:p>
          <w:p w14:paraId="3DA07927" w14:textId="77777777" w:rsidR="00ED06C1" w:rsidRPr="002E7036" w:rsidRDefault="00ED06C1" w:rsidP="00820DCF">
            <w:pPr>
              <w:spacing w:after="0" w:line="240" w:lineRule="auto"/>
              <w:jc w:val="center"/>
              <w:rPr>
                <w:rFonts w:eastAsia="Times New Roman" w:cstheme="minorHAnsi"/>
                <w:b/>
                <w:bCs/>
                <w:sz w:val="20"/>
                <w:szCs w:val="20"/>
              </w:rPr>
            </w:pPr>
            <w:r w:rsidRPr="00F55F7B">
              <w:rPr>
                <w:rFonts w:eastAsia="Times New Roman" w:cstheme="minorHAnsi"/>
                <w:b/>
                <w:bCs/>
                <w:sz w:val="20"/>
                <w:szCs w:val="20"/>
              </w:rPr>
              <w:t>12/2020</w:t>
            </w:r>
          </w:p>
        </w:tc>
        <w:tc>
          <w:tcPr>
            <w:tcW w:w="1106" w:type="dxa"/>
            <w:tcBorders>
              <w:top w:val="nil"/>
            </w:tcBorders>
          </w:tcPr>
          <w:p w14:paraId="5054B551" w14:textId="77777777" w:rsidR="00ED06C1" w:rsidRPr="00F55F7B" w:rsidRDefault="00ED06C1" w:rsidP="00820DCF">
            <w:pPr>
              <w:spacing w:after="0" w:line="240" w:lineRule="auto"/>
              <w:jc w:val="center"/>
              <w:rPr>
                <w:rFonts w:eastAsia="Times New Roman" w:cstheme="minorHAnsi"/>
                <w:b/>
                <w:bCs/>
                <w:sz w:val="20"/>
                <w:szCs w:val="20"/>
              </w:rPr>
            </w:pPr>
          </w:p>
          <w:p w14:paraId="5CBCD0B2" w14:textId="120732AD" w:rsidR="00ED06C1" w:rsidRPr="002E7036" w:rsidRDefault="0055616C" w:rsidP="00820DCF">
            <w:pPr>
              <w:spacing w:after="0" w:line="240" w:lineRule="auto"/>
              <w:jc w:val="center"/>
              <w:rPr>
                <w:rFonts w:eastAsia="Times New Roman" w:cstheme="minorHAnsi"/>
                <w:b/>
                <w:bCs/>
                <w:sz w:val="20"/>
                <w:szCs w:val="20"/>
              </w:rPr>
            </w:pPr>
            <w:r>
              <w:rPr>
                <w:rFonts w:eastAsia="Times New Roman" w:cstheme="minorHAnsi"/>
                <w:b/>
                <w:bCs/>
                <w:sz w:val="20"/>
                <w:szCs w:val="20"/>
              </w:rPr>
              <w:t>0.2</w:t>
            </w:r>
          </w:p>
        </w:tc>
        <w:tc>
          <w:tcPr>
            <w:tcW w:w="1440" w:type="dxa"/>
            <w:gridSpan w:val="2"/>
            <w:tcBorders>
              <w:top w:val="nil"/>
            </w:tcBorders>
          </w:tcPr>
          <w:p w14:paraId="529F288F" w14:textId="77777777" w:rsidR="00ED06C1" w:rsidRPr="00F55F7B" w:rsidRDefault="00ED06C1" w:rsidP="00820DCF">
            <w:pPr>
              <w:spacing w:after="0" w:line="240" w:lineRule="auto"/>
              <w:jc w:val="center"/>
              <w:rPr>
                <w:rFonts w:eastAsia="Times New Roman" w:cstheme="minorHAnsi"/>
                <w:b/>
                <w:bCs/>
                <w:sz w:val="20"/>
                <w:szCs w:val="20"/>
              </w:rPr>
            </w:pPr>
          </w:p>
          <w:p w14:paraId="3EE3E55E" w14:textId="3AC14C73" w:rsidR="00ED06C1" w:rsidRPr="002E7036" w:rsidRDefault="0055616C" w:rsidP="00820DCF">
            <w:pPr>
              <w:spacing w:after="0" w:line="240" w:lineRule="auto"/>
              <w:jc w:val="center"/>
              <w:rPr>
                <w:rFonts w:eastAsia="Times New Roman" w:cstheme="minorHAnsi"/>
                <w:b/>
                <w:bCs/>
                <w:sz w:val="20"/>
                <w:szCs w:val="20"/>
              </w:rPr>
            </w:pPr>
            <w:r>
              <w:rPr>
                <w:rFonts w:eastAsia="Times New Roman" w:cstheme="minorHAnsi"/>
                <w:b/>
                <w:bCs/>
                <w:sz w:val="20"/>
                <w:szCs w:val="20"/>
              </w:rPr>
              <w:t>0.0-0.4</w:t>
            </w:r>
          </w:p>
        </w:tc>
        <w:tc>
          <w:tcPr>
            <w:tcW w:w="900" w:type="dxa"/>
            <w:tcBorders>
              <w:top w:val="nil"/>
            </w:tcBorders>
          </w:tcPr>
          <w:p w14:paraId="47E324CF" w14:textId="77777777" w:rsidR="00ED06C1" w:rsidRPr="00F55F7B" w:rsidRDefault="00ED06C1" w:rsidP="00820DCF">
            <w:pPr>
              <w:spacing w:after="0" w:line="240" w:lineRule="auto"/>
              <w:jc w:val="center"/>
              <w:rPr>
                <w:rFonts w:eastAsia="Times New Roman" w:cstheme="minorHAnsi"/>
                <w:b/>
                <w:bCs/>
                <w:sz w:val="20"/>
                <w:szCs w:val="20"/>
              </w:rPr>
            </w:pPr>
          </w:p>
          <w:p w14:paraId="7007F4FC" w14:textId="77777777" w:rsidR="00ED06C1" w:rsidRPr="002E7036" w:rsidRDefault="00ED06C1" w:rsidP="00820DCF">
            <w:pPr>
              <w:spacing w:after="0" w:line="240" w:lineRule="auto"/>
              <w:jc w:val="center"/>
              <w:rPr>
                <w:rFonts w:eastAsia="Times New Roman" w:cstheme="minorHAnsi"/>
                <w:b/>
                <w:bCs/>
                <w:sz w:val="20"/>
                <w:szCs w:val="20"/>
              </w:rPr>
            </w:pPr>
            <w:r w:rsidRPr="00F55F7B">
              <w:rPr>
                <w:rFonts w:eastAsia="Times New Roman" w:cstheme="minorHAnsi"/>
                <w:b/>
                <w:bCs/>
                <w:sz w:val="20"/>
                <w:szCs w:val="20"/>
              </w:rPr>
              <w:t>10</w:t>
            </w:r>
          </w:p>
        </w:tc>
        <w:tc>
          <w:tcPr>
            <w:tcW w:w="1080" w:type="dxa"/>
            <w:gridSpan w:val="2"/>
            <w:tcBorders>
              <w:top w:val="nil"/>
            </w:tcBorders>
          </w:tcPr>
          <w:p w14:paraId="7C4E54F0" w14:textId="77777777" w:rsidR="00ED06C1" w:rsidRPr="00F55F7B" w:rsidRDefault="00ED06C1" w:rsidP="00820DCF">
            <w:pPr>
              <w:spacing w:after="0" w:line="240" w:lineRule="auto"/>
              <w:jc w:val="center"/>
              <w:rPr>
                <w:rFonts w:eastAsia="Times New Roman" w:cstheme="minorHAnsi"/>
                <w:b/>
                <w:bCs/>
                <w:sz w:val="20"/>
                <w:szCs w:val="20"/>
              </w:rPr>
            </w:pPr>
          </w:p>
          <w:p w14:paraId="641D82E1" w14:textId="77777777" w:rsidR="00ED06C1" w:rsidRPr="002E7036" w:rsidRDefault="00ED06C1" w:rsidP="00820DCF">
            <w:pPr>
              <w:spacing w:after="0" w:line="240" w:lineRule="auto"/>
              <w:jc w:val="center"/>
              <w:rPr>
                <w:rFonts w:eastAsia="Times New Roman" w:cstheme="minorHAnsi"/>
                <w:b/>
                <w:bCs/>
                <w:sz w:val="20"/>
                <w:szCs w:val="20"/>
              </w:rPr>
            </w:pPr>
            <w:r w:rsidRPr="00F55F7B">
              <w:rPr>
                <w:rFonts w:eastAsia="Times New Roman" w:cstheme="minorHAnsi"/>
                <w:b/>
                <w:bCs/>
                <w:sz w:val="20"/>
                <w:szCs w:val="20"/>
              </w:rPr>
              <w:t>10</w:t>
            </w:r>
          </w:p>
        </w:tc>
        <w:tc>
          <w:tcPr>
            <w:tcW w:w="2808" w:type="dxa"/>
            <w:gridSpan w:val="3"/>
            <w:tcBorders>
              <w:top w:val="nil"/>
              <w:right w:val="single" w:sz="6" w:space="0" w:color="auto"/>
            </w:tcBorders>
          </w:tcPr>
          <w:p w14:paraId="5B32F024" w14:textId="77777777" w:rsidR="00ED06C1" w:rsidRPr="002E7036" w:rsidRDefault="00ED06C1" w:rsidP="00820DCF">
            <w:pPr>
              <w:spacing w:after="0" w:line="240" w:lineRule="auto"/>
              <w:rPr>
                <w:rFonts w:eastAsia="Times New Roman" w:cstheme="minorHAnsi"/>
                <w:b/>
                <w:bCs/>
                <w:sz w:val="20"/>
                <w:szCs w:val="20"/>
              </w:rPr>
            </w:pPr>
            <w:r w:rsidRPr="00F55F7B">
              <w:rPr>
                <w:rFonts w:eastAsia="Times New Roman" w:cstheme="minorHAnsi"/>
                <w:b/>
                <w:bCs/>
                <w:sz w:val="20"/>
                <w:szCs w:val="20"/>
              </w:rPr>
              <w:t>Runoff and leaching from fertilizer use; leaching from septic tanks and sewage; erosion of natural deposits</w:t>
            </w:r>
          </w:p>
        </w:tc>
      </w:tr>
    </w:tbl>
    <w:p w14:paraId="6142A683" w14:textId="77777777" w:rsidR="00ED06C1" w:rsidRPr="002342ED" w:rsidRDefault="00ED06C1" w:rsidP="00ED06C1">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Additional General Information on Drinking Water</w:t>
      </w:r>
    </w:p>
    <w:p w14:paraId="54FADA83" w14:textId="77777777" w:rsidR="00ED06C1" w:rsidRPr="002342ED" w:rsidRDefault="00ED06C1" w:rsidP="00ED06C1">
      <w:pPr>
        <w:tabs>
          <w:tab w:val="left" w:pos="9900"/>
        </w:tabs>
        <w:spacing w:after="180" w:line="240" w:lineRule="auto"/>
        <w:jc w:val="both"/>
        <w:rPr>
          <w:rFonts w:ascii="Times New Roman" w:eastAsia="Times New Roman" w:hAnsi="Times New Roman" w:cs="Times New Roman"/>
        </w:rPr>
      </w:pPr>
      <w:r w:rsidRPr="002342ED">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69DB526" w14:textId="77777777" w:rsidR="00ED06C1" w:rsidRPr="002342ED" w:rsidRDefault="00ED06C1" w:rsidP="00ED06C1">
      <w:pPr>
        <w:spacing w:after="18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42ED">
        <w:rPr>
          <w:rFonts w:ascii="Times New Roman" w:eastAsia="Times New Roman" w:hAnsi="Times New Roman" w:cs="Times New Roman"/>
          <w:i/>
          <w:szCs w:val="20"/>
        </w:rPr>
        <w:t>Cryptosporidium</w:t>
      </w:r>
      <w:r w:rsidRPr="002342ED">
        <w:rPr>
          <w:rFonts w:ascii="Times New Roman" w:eastAsia="Times New Roman" w:hAnsi="Times New Roman" w:cs="Times New Roman"/>
          <w:szCs w:val="20"/>
        </w:rPr>
        <w:t xml:space="preserve"> and other microbial contaminants are available from the Safe Drinking Water Hotline (1-800-426-4791).</w:t>
      </w:r>
    </w:p>
    <w:p w14:paraId="5B3B3950" w14:textId="27E63230" w:rsidR="00ED06C1" w:rsidRPr="002342ED" w:rsidRDefault="00ED06C1" w:rsidP="00ED06C1">
      <w:pPr>
        <w:spacing w:after="24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5616C">
        <w:rPr>
          <w:rFonts w:ascii="Times New Roman" w:eastAsia="Times New Roman" w:hAnsi="Times New Roman" w:cs="Times New Roman"/>
          <w:b/>
          <w:bCs/>
          <w:szCs w:val="20"/>
          <w:u w:val="single"/>
        </w:rPr>
        <w:t>Chalk Hill Estates</w:t>
      </w:r>
      <w:r>
        <w:rPr>
          <w:rFonts w:ascii="Times New Roman" w:eastAsia="Times New Roman" w:hAnsi="Times New Roman" w:cs="Times New Roman"/>
          <w:szCs w:val="20"/>
          <w:u w:val="single"/>
        </w:rPr>
        <w:t xml:space="preserve"> </w:t>
      </w:r>
      <w:r w:rsidRPr="002342ED">
        <w:rPr>
          <w:rFonts w:ascii="Times New Roman" w:eastAsia="Times New Roman" w:hAnsi="Times New Roman" w:cs="Times New Roman"/>
          <w:szCs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2342ED">
        <w:rPr>
          <w:rFonts w:ascii="Times New Roman" w:eastAsia="Times New Roman" w:hAnsi="Times New Roman" w:cs="Times New Roman"/>
          <w:b/>
          <w:i/>
          <w:szCs w:val="20"/>
          <w:u w:val="single"/>
        </w:rPr>
        <w:t>OPTIONAL:</w:t>
      </w:r>
      <w:r w:rsidRPr="002342ED">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2342ED">
          <w:rPr>
            <w:rFonts w:ascii="Times New Roman" w:eastAsia="Times New Roman" w:hAnsi="Times New Roman" w:cs="Times New Roman"/>
            <w:color w:val="0000FF"/>
            <w:szCs w:val="20"/>
            <w:u w:val="single"/>
          </w:rPr>
          <w:t>http://www.epa.gov/lead</w:t>
        </w:r>
      </w:hyperlink>
      <w:r w:rsidRPr="002342ED">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D06C1" w:rsidRPr="002342ED" w14:paraId="041DD3A3" w14:textId="77777777" w:rsidTr="00820DCF">
        <w:trPr>
          <w:cantSplit/>
        </w:trPr>
        <w:tc>
          <w:tcPr>
            <w:tcW w:w="10800" w:type="dxa"/>
          </w:tcPr>
          <w:p w14:paraId="0A1288FC" w14:textId="5BB96F94" w:rsidR="00ED06C1" w:rsidRPr="002342ED" w:rsidRDefault="0055616C" w:rsidP="00820DCF">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Up until this year this water system was not required to analyze for water quality except for bacteria, n</w:t>
            </w:r>
            <w:r>
              <w:rPr>
                <w:rFonts w:ascii="Times New Roman" w:eastAsia="Times New Roman" w:hAnsi="Times New Roman" w:cs="Times New Roman"/>
                <w:szCs w:val="20"/>
              </w:rPr>
              <w:t>itrate</w:t>
            </w:r>
          </w:p>
        </w:tc>
      </w:tr>
      <w:tr w:rsidR="00ED06C1" w:rsidRPr="002342ED" w14:paraId="289B3735" w14:textId="77777777" w:rsidTr="00820DCF">
        <w:trPr>
          <w:cantSplit/>
        </w:trPr>
        <w:tc>
          <w:tcPr>
            <w:tcW w:w="10800" w:type="dxa"/>
          </w:tcPr>
          <w:p w14:paraId="074CCE83" w14:textId="4A7F1DCD" w:rsidR="00ED06C1" w:rsidRPr="002342ED" w:rsidRDefault="0055616C" w:rsidP="00820DCF">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and nitrites. With the changing of the system classification, </w:t>
            </w:r>
            <w:r w:rsidR="00A84552">
              <w:rPr>
                <w:rFonts w:ascii="Times New Roman" w:eastAsia="Times New Roman" w:hAnsi="Times New Roman" w:cs="Times New Roman"/>
                <w:szCs w:val="20"/>
              </w:rPr>
              <w:t>increased</w:t>
            </w:r>
            <w:r>
              <w:rPr>
                <w:rFonts w:ascii="Times New Roman" w:eastAsia="Times New Roman" w:hAnsi="Times New Roman" w:cs="Times New Roman"/>
                <w:szCs w:val="20"/>
              </w:rPr>
              <w:t xml:space="preserve"> analyses are required and were analyzed this </w:t>
            </w:r>
          </w:p>
        </w:tc>
      </w:tr>
      <w:tr w:rsidR="0055616C" w:rsidRPr="002342ED" w14:paraId="248F7CE7" w14:textId="77777777" w:rsidTr="00820DCF">
        <w:trPr>
          <w:cantSplit/>
        </w:trPr>
        <w:tc>
          <w:tcPr>
            <w:tcW w:w="10800" w:type="dxa"/>
          </w:tcPr>
          <w:p w14:paraId="3D6D48D2" w14:textId="6976AD40" w:rsidR="0055616C" w:rsidRDefault="00A84552" w:rsidP="00820DCF">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y</w:t>
            </w:r>
            <w:r w:rsidR="0055616C">
              <w:rPr>
                <w:rFonts w:ascii="Times New Roman" w:eastAsia="Times New Roman" w:hAnsi="Times New Roman" w:cs="Times New Roman"/>
                <w:szCs w:val="20"/>
              </w:rPr>
              <w:t>ear and will be required to be reported in next year’s report.</w:t>
            </w:r>
          </w:p>
        </w:tc>
      </w:tr>
    </w:tbl>
    <w:p w14:paraId="1C0F6B2B" w14:textId="5768A280" w:rsidR="00ED06C1" w:rsidRDefault="00ED06C1" w:rsidP="0055616C">
      <w:pPr>
        <w:spacing w:before="360" w:after="240" w:line="240" w:lineRule="auto"/>
      </w:pPr>
    </w:p>
    <w:p w14:paraId="67C87781" w14:textId="77777777" w:rsidR="001C7ABB" w:rsidRDefault="001C7ABB"/>
    <w:sectPr w:rsidR="001C7AB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3B03" w14:textId="77777777" w:rsidR="002B7EB9" w:rsidRDefault="002B7EB9">
      <w:pPr>
        <w:spacing w:after="0" w:line="240" w:lineRule="auto"/>
      </w:pPr>
      <w:r>
        <w:separator/>
      </w:r>
    </w:p>
  </w:endnote>
  <w:endnote w:type="continuationSeparator" w:id="0">
    <w:p w14:paraId="5B9E8F83" w14:textId="77777777" w:rsidR="002B7EB9" w:rsidRDefault="002B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06CC" w14:textId="77777777" w:rsidR="00BC6327" w:rsidRDefault="00207554">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84C9" w14:textId="77777777" w:rsidR="00BC6327" w:rsidRDefault="00207554">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99DE" w14:textId="77777777" w:rsidR="002B7EB9" w:rsidRDefault="002B7EB9">
      <w:pPr>
        <w:spacing w:after="0" w:line="240" w:lineRule="auto"/>
      </w:pPr>
      <w:r>
        <w:separator/>
      </w:r>
    </w:p>
  </w:footnote>
  <w:footnote w:type="continuationSeparator" w:id="0">
    <w:p w14:paraId="7BD5061D" w14:textId="77777777" w:rsidR="002B7EB9" w:rsidRDefault="002B7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1D91" w14:textId="77777777" w:rsidR="00E45705" w:rsidRDefault="0020755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5821F64" w14:textId="77777777" w:rsidR="00E45705" w:rsidRDefault="002B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4B6D" w14:textId="77777777" w:rsidR="00E45705" w:rsidRDefault="0020755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6BF94CE" w14:textId="77777777" w:rsidR="00E45705" w:rsidRPr="00E45705" w:rsidRDefault="002B7EB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C1"/>
    <w:rsid w:val="0007406A"/>
    <w:rsid w:val="001C7ABB"/>
    <w:rsid w:val="00207554"/>
    <w:rsid w:val="00213EA4"/>
    <w:rsid w:val="00261D4E"/>
    <w:rsid w:val="002B7EB9"/>
    <w:rsid w:val="0055616C"/>
    <w:rsid w:val="00901491"/>
    <w:rsid w:val="00A84552"/>
    <w:rsid w:val="00ED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4C9EF17"/>
  <w15:chartTrackingRefBased/>
  <w15:docId w15:val="{29E8C954-AF89-4931-AC0A-5A27AA87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06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6C1"/>
  </w:style>
  <w:style w:type="paragraph" w:styleId="Footer">
    <w:name w:val="footer"/>
    <w:basedOn w:val="Normal"/>
    <w:link w:val="FooterChar"/>
    <w:uiPriority w:val="99"/>
    <w:semiHidden/>
    <w:unhideWhenUsed/>
    <w:rsid w:val="00ED0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06C1"/>
  </w:style>
  <w:style w:type="character" w:styleId="PageNumber">
    <w:name w:val="page number"/>
    <w:basedOn w:val="DefaultParagraphFont"/>
    <w:rsid w:val="00ED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6</cp:revision>
  <dcterms:created xsi:type="dcterms:W3CDTF">2021-06-10T00:48:00Z</dcterms:created>
  <dcterms:modified xsi:type="dcterms:W3CDTF">2021-07-14T17:41:00Z</dcterms:modified>
</cp:coreProperties>
</file>