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521298" w14:textId="0093E708" w:rsidR="004C4779" w:rsidRPr="008F7660" w:rsidRDefault="004C4779" w:rsidP="004C4779">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6F3079">
        <w:rPr>
          <w:sz w:val="32"/>
          <w:u w:val="none"/>
        </w:rPr>
        <w:t>20</w:t>
      </w:r>
      <w:r>
        <w:rPr>
          <w:sz w:val="32"/>
          <w:u w:val="none"/>
        </w:rPr>
        <w:t>2</w:t>
      </w:r>
      <w:r w:rsidR="006C507C">
        <w:rPr>
          <w:sz w:val="32"/>
          <w:u w:val="none"/>
        </w:rPr>
        <w:t>4</w:t>
      </w:r>
      <w:r>
        <w:rPr>
          <w:sz w:val="32"/>
          <w:u w:val="none"/>
        </w:rPr>
        <w:t xml:space="preserve"> </w:t>
      </w:r>
      <w:r w:rsidRPr="006F3079">
        <w:rPr>
          <w:sz w:val="32"/>
          <w:u w:val="none"/>
        </w:rPr>
        <w:t>Consumer</w:t>
      </w:r>
      <w:r w:rsidRPr="008F7660">
        <w:rPr>
          <w:sz w:val="32"/>
          <w:u w:val="none"/>
        </w:rPr>
        <w:t xml:space="preserve">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4C4779" w:rsidRPr="00412B2F" w14:paraId="7147A7FB" w14:textId="77777777" w:rsidTr="00BD4193">
        <w:trPr>
          <w:cantSplit/>
          <w:trHeight w:val="198"/>
        </w:trPr>
        <w:tc>
          <w:tcPr>
            <w:tcW w:w="2047" w:type="dxa"/>
            <w:tcBorders>
              <w:top w:val="nil"/>
              <w:left w:val="nil"/>
              <w:bottom w:val="nil"/>
              <w:right w:val="nil"/>
            </w:tcBorders>
          </w:tcPr>
          <w:p w14:paraId="2DA04D27" w14:textId="77777777" w:rsidR="004C4779" w:rsidRPr="00412B2F" w:rsidRDefault="004C4779" w:rsidP="00F500B8">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79BC956D" w14:textId="53B2BD89" w:rsidR="004C4779" w:rsidRPr="00412B2F" w:rsidRDefault="009B7C31" w:rsidP="00F500B8">
            <w:pPr>
              <w:pStyle w:val="BodyText3"/>
              <w:pBdr>
                <w:top w:val="none" w:sz="0" w:space="0" w:color="auto"/>
                <w:left w:val="none" w:sz="0" w:space="0" w:color="auto"/>
                <w:bottom w:val="none" w:sz="0" w:space="0" w:color="auto"/>
                <w:right w:val="none" w:sz="0" w:space="0" w:color="auto"/>
              </w:pBdr>
              <w:spacing w:after="60"/>
              <w:jc w:val="left"/>
              <w:rPr>
                <w:b/>
                <w:sz w:val="21"/>
                <w:szCs w:val="21"/>
              </w:rPr>
            </w:pPr>
            <w:r>
              <w:rPr>
                <w:b/>
                <w:sz w:val="21"/>
                <w:szCs w:val="21"/>
              </w:rPr>
              <w:t>Ray Water</w:t>
            </w:r>
            <w:r w:rsidR="00BD4193">
              <w:rPr>
                <w:b/>
                <w:sz w:val="21"/>
                <w:szCs w:val="21"/>
              </w:rPr>
              <w:t xml:space="preserve">                             4200867</w:t>
            </w:r>
          </w:p>
        </w:tc>
        <w:tc>
          <w:tcPr>
            <w:tcW w:w="1314" w:type="dxa"/>
            <w:tcBorders>
              <w:top w:val="nil"/>
              <w:left w:val="nil"/>
              <w:bottom w:val="nil"/>
              <w:right w:val="nil"/>
            </w:tcBorders>
          </w:tcPr>
          <w:p w14:paraId="52BD62A5" w14:textId="77777777" w:rsidR="004C4779" w:rsidRPr="00412B2F" w:rsidRDefault="004C4779" w:rsidP="00F500B8">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467E2B15" w14:textId="307B23C3" w:rsidR="004C4779" w:rsidRPr="00EC599C" w:rsidRDefault="001F14D1" w:rsidP="00F500B8">
            <w:pPr>
              <w:pStyle w:val="BodyText3"/>
              <w:pBdr>
                <w:top w:val="none" w:sz="0" w:space="0" w:color="auto"/>
                <w:left w:val="none" w:sz="0" w:space="0" w:color="auto"/>
                <w:bottom w:val="none" w:sz="0" w:space="0" w:color="auto"/>
                <w:right w:val="none" w:sz="0" w:space="0" w:color="auto"/>
              </w:pBdr>
              <w:spacing w:after="60"/>
              <w:jc w:val="left"/>
              <w:rPr>
                <w:b/>
                <w:bCs/>
                <w:sz w:val="21"/>
                <w:szCs w:val="21"/>
              </w:rPr>
            </w:pPr>
            <w:r>
              <w:rPr>
                <w:b/>
                <w:bCs/>
                <w:sz w:val="21"/>
                <w:szCs w:val="21"/>
              </w:rPr>
              <w:t>June 10, 2025</w:t>
            </w:r>
          </w:p>
        </w:tc>
      </w:tr>
    </w:tbl>
    <w:p w14:paraId="650442D7" w14:textId="30FEDF31" w:rsidR="004C4779" w:rsidRPr="00412B2F" w:rsidRDefault="004C4779" w:rsidP="004C477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state and federal regulations.  This report shows the results of our monitoring for the period of January 1 to December 31, </w:t>
      </w:r>
      <w:proofErr w:type="gramStart"/>
      <w:r w:rsidRPr="006F3079">
        <w:rPr>
          <w:i/>
          <w:sz w:val="21"/>
          <w:szCs w:val="21"/>
        </w:rPr>
        <w:t>20</w:t>
      </w:r>
      <w:r>
        <w:rPr>
          <w:i/>
          <w:sz w:val="21"/>
          <w:szCs w:val="21"/>
        </w:rPr>
        <w:t>2</w:t>
      </w:r>
      <w:r w:rsidR="006C507C">
        <w:rPr>
          <w:i/>
          <w:sz w:val="21"/>
          <w:szCs w:val="21"/>
        </w:rPr>
        <w:t>4</w:t>
      </w:r>
      <w:proofErr w:type="gramEnd"/>
      <w:r w:rsidRPr="00412B2F">
        <w:rPr>
          <w:i/>
          <w:sz w:val="21"/>
          <w:szCs w:val="21"/>
        </w:rPr>
        <w:t xml:space="preserve"> and may include earlier monitoring data.</w:t>
      </w:r>
    </w:p>
    <w:p w14:paraId="6F851947" w14:textId="77777777" w:rsidR="004C4779" w:rsidRPr="00412B2F" w:rsidRDefault="004C4779" w:rsidP="004C477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42D66">
        <w:rPr>
          <w:b/>
          <w:bCs/>
          <w:sz w:val="21"/>
          <w:szCs w:val="21"/>
          <w:lang w:val="es-MX"/>
        </w:rPr>
        <w:t>Este informe contiene información muy importante sobre su agua para beber.  Favor de comunicarse para asistirlo en español.</w:t>
      </w:r>
    </w:p>
    <w:tbl>
      <w:tblPr>
        <w:tblW w:w="10800" w:type="dxa"/>
        <w:tblLayout w:type="fixed"/>
        <w:tblLook w:val="0000" w:firstRow="0" w:lastRow="0" w:firstColumn="0" w:lastColumn="0" w:noHBand="0" w:noVBand="0"/>
      </w:tblPr>
      <w:tblGrid>
        <w:gridCol w:w="2880"/>
        <w:gridCol w:w="90"/>
        <w:gridCol w:w="630"/>
        <w:gridCol w:w="900"/>
        <w:gridCol w:w="2610"/>
        <w:gridCol w:w="90"/>
        <w:gridCol w:w="810"/>
        <w:gridCol w:w="2790"/>
      </w:tblGrid>
      <w:tr w:rsidR="004C4779" w:rsidRPr="00412B2F" w14:paraId="70A14B6B" w14:textId="77777777" w:rsidTr="00F500B8">
        <w:trPr>
          <w:cantSplit/>
        </w:trPr>
        <w:tc>
          <w:tcPr>
            <w:tcW w:w="2970" w:type="dxa"/>
            <w:gridSpan w:val="2"/>
          </w:tcPr>
          <w:p w14:paraId="6027BD90" w14:textId="77777777" w:rsidR="004C4779" w:rsidRPr="00412B2F" w:rsidRDefault="004C4779" w:rsidP="00F500B8">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6"/>
            <w:tcBorders>
              <w:bottom w:val="single" w:sz="4" w:space="0" w:color="auto"/>
            </w:tcBorders>
          </w:tcPr>
          <w:p w14:paraId="6FA0386B" w14:textId="77777777" w:rsidR="004C4779" w:rsidRPr="00EC599C" w:rsidRDefault="004C4779" w:rsidP="00F500B8">
            <w:pPr>
              <w:pStyle w:val="BodyText3"/>
              <w:pBdr>
                <w:top w:val="none" w:sz="0" w:space="0" w:color="auto"/>
                <w:left w:val="none" w:sz="0" w:space="0" w:color="auto"/>
                <w:bottom w:val="none" w:sz="0" w:space="0" w:color="auto"/>
                <w:right w:val="none" w:sz="0" w:space="0" w:color="auto"/>
              </w:pBdr>
              <w:spacing w:before="60"/>
              <w:ind w:right="-115"/>
              <w:jc w:val="left"/>
              <w:rPr>
                <w:b/>
                <w:bCs/>
                <w:sz w:val="21"/>
                <w:szCs w:val="21"/>
              </w:rPr>
            </w:pPr>
            <w:r w:rsidRPr="00EC599C">
              <w:rPr>
                <w:b/>
                <w:bCs/>
                <w:sz w:val="21"/>
                <w:szCs w:val="21"/>
              </w:rPr>
              <w:t>One Groundwater Well</w:t>
            </w:r>
          </w:p>
        </w:tc>
      </w:tr>
      <w:tr w:rsidR="004C4779" w:rsidRPr="00412B2F" w14:paraId="273D221A" w14:textId="77777777" w:rsidTr="00F500B8">
        <w:trPr>
          <w:cantSplit/>
        </w:trPr>
        <w:tc>
          <w:tcPr>
            <w:tcW w:w="3600" w:type="dxa"/>
            <w:gridSpan w:val="3"/>
          </w:tcPr>
          <w:p w14:paraId="76D72D19" w14:textId="77777777" w:rsidR="004C4779" w:rsidRPr="00412B2F" w:rsidRDefault="004C4779" w:rsidP="00F500B8">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general location of source(s):  </w:t>
            </w:r>
          </w:p>
        </w:tc>
        <w:tc>
          <w:tcPr>
            <w:tcW w:w="7200" w:type="dxa"/>
            <w:gridSpan w:val="5"/>
            <w:tcBorders>
              <w:bottom w:val="single" w:sz="4" w:space="0" w:color="auto"/>
            </w:tcBorders>
          </w:tcPr>
          <w:p w14:paraId="37EA0135" w14:textId="4E93A50B" w:rsidR="004C4779" w:rsidRPr="00EC599C" w:rsidRDefault="004C4779" w:rsidP="00F500B8">
            <w:pPr>
              <w:pStyle w:val="BodyText3"/>
              <w:pBdr>
                <w:top w:val="none" w:sz="0" w:space="0" w:color="auto"/>
                <w:left w:val="none" w:sz="0" w:space="0" w:color="auto"/>
                <w:bottom w:val="none" w:sz="0" w:space="0" w:color="auto"/>
                <w:right w:val="none" w:sz="0" w:space="0" w:color="auto"/>
              </w:pBdr>
              <w:spacing w:before="60"/>
              <w:jc w:val="left"/>
              <w:rPr>
                <w:b/>
                <w:bCs/>
                <w:sz w:val="21"/>
                <w:szCs w:val="21"/>
              </w:rPr>
            </w:pPr>
            <w:proofErr w:type="gramStart"/>
            <w:r w:rsidRPr="00EC599C">
              <w:rPr>
                <w:b/>
                <w:bCs/>
                <w:sz w:val="21"/>
                <w:szCs w:val="21"/>
              </w:rPr>
              <w:t>Well</w:t>
            </w:r>
            <w:proofErr w:type="gramEnd"/>
            <w:r w:rsidRPr="00EC599C">
              <w:rPr>
                <w:b/>
                <w:bCs/>
                <w:sz w:val="21"/>
                <w:szCs w:val="21"/>
              </w:rPr>
              <w:t xml:space="preserve"> is located </w:t>
            </w:r>
            <w:r w:rsidR="00C47517">
              <w:rPr>
                <w:b/>
                <w:bCs/>
                <w:sz w:val="21"/>
                <w:szCs w:val="21"/>
              </w:rPr>
              <w:t>within the service area.</w:t>
            </w:r>
            <w:r w:rsidR="00745D01">
              <w:rPr>
                <w:b/>
                <w:bCs/>
                <w:sz w:val="21"/>
                <w:szCs w:val="21"/>
              </w:rPr>
              <w:t xml:space="preserve"> 34 55 12 N 120 28 27 W</w:t>
            </w:r>
          </w:p>
        </w:tc>
      </w:tr>
      <w:tr w:rsidR="004C4779" w:rsidRPr="00412B2F" w14:paraId="3759A877" w14:textId="77777777" w:rsidTr="00F500B8">
        <w:tc>
          <w:tcPr>
            <w:tcW w:w="10800" w:type="dxa"/>
            <w:gridSpan w:val="8"/>
            <w:tcBorders>
              <w:bottom w:val="single" w:sz="4" w:space="0" w:color="auto"/>
            </w:tcBorders>
          </w:tcPr>
          <w:p w14:paraId="6F51FCBC" w14:textId="77777777" w:rsidR="004C4779" w:rsidRPr="00412B2F" w:rsidRDefault="004C4779" w:rsidP="00F500B8">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4C4779" w:rsidRPr="00412B2F" w14:paraId="410D3499" w14:textId="77777777" w:rsidTr="00F500B8">
        <w:tc>
          <w:tcPr>
            <w:tcW w:w="4500" w:type="dxa"/>
            <w:gridSpan w:val="4"/>
          </w:tcPr>
          <w:p w14:paraId="05A0B3ED" w14:textId="77777777" w:rsidR="004C4779" w:rsidRPr="00412B2F" w:rsidRDefault="004C4779" w:rsidP="00F500B8">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4"/>
            <w:tcBorders>
              <w:bottom w:val="single" w:sz="4" w:space="0" w:color="auto"/>
            </w:tcBorders>
          </w:tcPr>
          <w:p w14:paraId="012344A6" w14:textId="77777777" w:rsidR="004C4779" w:rsidRPr="00EC599C" w:rsidRDefault="00C47517" w:rsidP="00F500B8">
            <w:pPr>
              <w:pStyle w:val="BodyText3"/>
              <w:pBdr>
                <w:top w:val="none" w:sz="0" w:space="0" w:color="auto"/>
                <w:left w:val="none" w:sz="0" w:space="0" w:color="auto"/>
                <w:bottom w:val="none" w:sz="0" w:space="0" w:color="auto"/>
                <w:right w:val="none" w:sz="0" w:space="0" w:color="auto"/>
              </w:pBdr>
              <w:spacing w:before="60"/>
              <w:jc w:val="left"/>
              <w:rPr>
                <w:b/>
                <w:bCs/>
                <w:sz w:val="21"/>
                <w:szCs w:val="21"/>
              </w:rPr>
            </w:pPr>
            <w:r>
              <w:rPr>
                <w:b/>
                <w:bCs/>
                <w:sz w:val="21"/>
                <w:szCs w:val="21"/>
              </w:rPr>
              <w:t>The source assessment is in the process of being completed but was</w:t>
            </w:r>
          </w:p>
        </w:tc>
      </w:tr>
      <w:tr w:rsidR="004C4779" w:rsidRPr="00412B2F" w14:paraId="670EB85B" w14:textId="77777777" w:rsidTr="00F500B8">
        <w:tc>
          <w:tcPr>
            <w:tcW w:w="10800" w:type="dxa"/>
            <w:gridSpan w:val="8"/>
            <w:tcBorders>
              <w:bottom w:val="single" w:sz="4" w:space="0" w:color="auto"/>
            </w:tcBorders>
          </w:tcPr>
          <w:p w14:paraId="32A7B670" w14:textId="77777777" w:rsidR="004C4779" w:rsidRPr="00EC599C" w:rsidRDefault="00C47517" w:rsidP="00C47517">
            <w:pPr>
              <w:pStyle w:val="BodyText3"/>
              <w:pBdr>
                <w:top w:val="none" w:sz="0" w:space="0" w:color="auto"/>
                <w:left w:val="none" w:sz="0" w:space="0" w:color="auto"/>
                <w:bottom w:val="none" w:sz="0" w:space="0" w:color="auto"/>
                <w:right w:val="none" w:sz="0" w:space="0" w:color="auto"/>
              </w:pBdr>
              <w:jc w:val="left"/>
              <w:rPr>
                <w:b/>
                <w:bCs/>
                <w:sz w:val="21"/>
                <w:szCs w:val="21"/>
              </w:rPr>
            </w:pPr>
            <w:r>
              <w:rPr>
                <w:b/>
                <w:bCs/>
                <w:sz w:val="21"/>
                <w:szCs w:val="21"/>
              </w:rPr>
              <w:t>Not available at time of this report.</w:t>
            </w:r>
          </w:p>
        </w:tc>
      </w:tr>
      <w:tr w:rsidR="004C4779" w:rsidRPr="00412B2F" w14:paraId="7BA75022" w14:textId="77777777" w:rsidTr="00F500B8">
        <w:tc>
          <w:tcPr>
            <w:tcW w:w="7110" w:type="dxa"/>
            <w:gridSpan w:val="5"/>
          </w:tcPr>
          <w:p w14:paraId="3AC37AD0" w14:textId="77777777" w:rsidR="004C4779" w:rsidRPr="00412B2F" w:rsidRDefault="004C4779" w:rsidP="00F500B8">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Time and place of regularly scheduled board meetings for public participation:</w:t>
            </w:r>
          </w:p>
        </w:tc>
        <w:tc>
          <w:tcPr>
            <w:tcW w:w="3690" w:type="dxa"/>
            <w:gridSpan w:val="3"/>
            <w:tcBorders>
              <w:bottom w:val="single" w:sz="4" w:space="0" w:color="auto"/>
            </w:tcBorders>
          </w:tcPr>
          <w:p w14:paraId="784B4BC9" w14:textId="77777777" w:rsidR="004C4779" w:rsidRPr="00EC599C" w:rsidRDefault="00C47517" w:rsidP="00F500B8">
            <w:pPr>
              <w:pStyle w:val="BodyText3"/>
              <w:pBdr>
                <w:top w:val="none" w:sz="0" w:space="0" w:color="auto"/>
                <w:left w:val="none" w:sz="0" w:space="0" w:color="auto"/>
                <w:bottom w:val="none" w:sz="0" w:space="0" w:color="auto"/>
                <w:right w:val="none" w:sz="0" w:space="0" w:color="auto"/>
              </w:pBdr>
              <w:spacing w:before="60"/>
              <w:jc w:val="left"/>
              <w:rPr>
                <w:b/>
                <w:bCs/>
                <w:sz w:val="21"/>
                <w:szCs w:val="21"/>
              </w:rPr>
            </w:pPr>
            <w:r>
              <w:rPr>
                <w:b/>
                <w:bCs/>
                <w:sz w:val="21"/>
                <w:szCs w:val="21"/>
              </w:rPr>
              <w:t>Annually at 2275 Rayville Lane.</w:t>
            </w:r>
          </w:p>
        </w:tc>
      </w:tr>
      <w:tr w:rsidR="004C4779" w:rsidRPr="00412B2F" w14:paraId="6AA1B920" w14:textId="77777777" w:rsidTr="00F500B8">
        <w:tc>
          <w:tcPr>
            <w:tcW w:w="10800" w:type="dxa"/>
            <w:gridSpan w:val="8"/>
            <w:tcBorders>
              <w:bottom w:val="single" w:sz="4" w:space="0" w:color="auto"/>
            </w:tcBorders>
          </w:tcPr>
          <w:p w14:paraId="5CBA1AC4" w14:textId="77777777" w:rsidR="004C4779" w:rsidRPr="00412B2F" w:rsidRDefault="004C4779" w:rsidP="00F500B8">
            <w:pPr>
              <w:pStyle w:val="BodyText3"/>
              <w:pBdr>
                <w:top w:val="none" w:sz="0" w:space="0" w:color="auto"/>
                <w:left w:val="none" w:sz="0" w:space="0" w:color="auto"/>
                <w:bottom w:val="none" w:sz="0" w:space="0" w:color="auto"/>
                <w:right w:val="none" w:sz="0" w:space="0" w:color="auto"/>
              </w:pBdr>
              <w:ind w:left="-115" w:firstLine="29"/>
              <w:jc w:val="left"/>
              <w:rPr>
                <w:sz w:val="21"/>
                <w:szCs w:val="21"/>
              </w:rPr>
            </w:pPr>
          </w:p>
        </w:tc>
      </w:tr>
      <w:tr w:rsidR="004C4779" w:rsidRPr="00412B2F" w14:paraId="0636849A" w14:textId="77777777" w:rsidTr="00F500B8">
        <w:trPr>
          <w:cantSplit/>
        </w:trPr>
        <w:tc>
          <w:tcPr>
            <w:tcW w:w="2880" w:type="dxa"/>
          </w:tcPr>
          <w:p w14:paraId="5947FE5A" w14:textId="77777777" w:rsidR="004C4779" w:rsidRPr="00412B2F" w:rsidRDefault="004C4779" w:rsidP="00F500B8">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5"/>
            <w:tcBorders>
              <w:bottom w:val="single" w:sz="4" w:space="0" w:color="auto"/>
            </w:tcBorders>
          </w:tcPr>
          <w:p w14:paraId="39F5BAF5" w14:textId="77777777" w:rsidR="004C4779" w:rsidRPr="00EC599C" w:rsidRDefault="00C47517" w:rsidP="00F500B8">
            <w:pPr>
              <w:pStyle w:val="BodyText3"/>
              <w:pBdr>
                <w:top w:val="none" w:sz="0" w:space="0" w:color="auto"/>
                <w:left w:val="none" w:sz="0" w:space="0" w:color="auto"/>
                <w:bottom w:val="none" w:sz="0" w:space="0" w:color="auto"/>
                <w:right w:val="none" w:sz="0" w:space="0" w:color="auto"/>
              </w:pBdr>
              <w:spacing w:before="60" w:after="120"/>
              <w:jc w:val="left"/>
              <w:rPr>
                <w:b/>
                <w:bCs/>
                <w:sz w:val="21"/>
                <w:szCs w:val="21"/>
              </w:rPr>
            </w:pPr>
            <w:r>
              <w:rPr>
                <w:b/>
                <w:bCs/>
                <w:sz w:val="21"/>
                <w:szCs w:val="21"/>
              </w:rPr>
              <w:t>Kristy Culbertson, President</w:t>
            </w:r>
          </w:p>
        </w:tc>
        <w:tc>
          <w:tcPr>
            <w:tcW w:w="810" w:type="dxa"/>
          </w:tcPr>
          <w:p w14:paraId="231210F0" w14:textId="77777777" w:rsidR="004C4779" w:rsidRPr="00412B2F" w:rsidRDefault="004C4779" w:rsidP="00F500B8">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Phone:</w:t>
            </w:r>
          </w:p>
        </w:tc>
        <w:tc>
          <w:tcPr>
            <w:tcW w:w="2790" w:type="dxa"/>
            <w:tcBorders>
              <w:bottom w:val="single" w:sz="4" w:space="0" w:color="auto"/>
            </w:tcBorders>
          </w:tcPr>
          <w:p w14:paraId="0720890E" w14:textId="77777777" w:rsidR="004C4779" w:rsidRPr="00EC599C" w:rsidRDefault="004C4779" w:rsidP="00F500B8">
            <w:pPr>
              <w:pStyle w:val="BodyText3"/>
              <w:pBdr>
                <w:top w:val="none" w:sz="0" w:space="0" w:color="auto"/>
                <w:left w:val="none" w:sz="0" w:space="0" w:color="auto"/>
                <w:bottom w:val="none" w:sz="0" w:space="0" w:color="auto"/>
                <w:right w:val="none" w:sz="0" w:space="0" w:color="auto"/>
              </w:pBdr>
              <w:spacing w:before="60" w:after="120"/>
              <w:ind w:left="-90"/>
              <w:rPr>
                <w:b/>
                <w:bCs/>
                <w:sz w:val="21"/>
                <w:szCs w:val="21"/>
              </w:rPr>
            </w:pPr>
            <w:r w:rsidRPr="00EC599C">
              <w:rPr>
                <w:b/>
                <w:bCs/>
                <w:sz w:val="21"/>
                <w:szCs w:val="21"/>
              </w:rPr>
              <w:t xml:space="preserve">(805) </w:t>
            </w:r>
            <w:r w:rsidR="00C47517">
              <w:rPr>
                <w:b/>
                <w:bCs/>
                <w:sz w:val="21"/>
                <w:szCs w:val="21"/>
              </w:rPr>
              <w:t>680-7841</w:t>
            </w:r>
          </w:p>
        </w:tc>
      </w:tr>
    </w:tbl>
    <w:p w14:paraId="7489C95B" w14:textId="77777777" w:rsidR="004C4779" w:rsidRPr="008E4080" w:rsidRDefault="004C4779" w:rsidP="004C4779">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4C4779" w:rsidRPr="001F3468" w14:paraId="16146056" w14:textId="77777777" w:rsidTr="00F500B8">
        <w:tc>
          <w:tcPr>
            <w:tcW w:w="10800" w:type="dxa"/>
            <w:gridSpan w:val="2"/>
            <w:tcBorders>
              <w:top w:val="single" w:sz="18" w:space="0" w:color="auto"/>
              <w:bottom w:val="single" w:sz="18" w:space="0" w:color="auto"/>
            </w:tcBorders>
          </w:tcPr>
          <w:p w14:paraId="64FE97DA" w14:textId="77777777" w:rsidR="004C4779" w:rsidRPr="001F3468" w:rsidRDefault="004C4779" w:rsidP="00F500B8">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4C4779" w:rsidRPr="00A44246" w14:paraId="3E04FA75" w14:textId="77777777" w:rsidTr="00F500B8">
        <w:tc>
          <w:tcPr>
            <w:tcW w:w="5130" w:type="dxa"/>
            <w:tcBorders>
              <w:top w:val="single" w:sz="18" w:space="0" w:color="auto"/>
              <w:bottom w:val="single" w:sz="18" w:space="0" w:color="auto"/>
            </w:tcBorders>
          </w:tcPr>
          <w:p w14:paraId="26C08A6D" w14:textId="77777777" w:rsidR="004C4779" w:rsidRPr="0012764D" w:rsidRDefault="004C4779" w:rsidP="00F500B8">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438B4081" w14:textId="77777777" w:rsidR="004C4779" w:rsidRPr="0012764D" w:rsidRDefault="004C4779" w:rsidP="00F500B8">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(U.S. EPA).</w:t>
            </w:r>
          </w:p>
          <w:p w14:paraId="50366496" w14:textId="77777777" w:rsidR="004C4779" w:rsidRPr="0012764D" w:rsidRDefault="004C4779" w:rsidP="00F500B8">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51BDB285" w14:textId="77777777" w:rsidR="004C4779" w:rsidRPr="0012764D" w:rsidRDefault="004C4779" w:rsidP="00F500B8">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highest level of a disinfectant allowed in drinking water.  There is convincing evidence that addition of a disinfectant is necessary for control of microbial contaminants.</w:t>
            </w:r>
          </w:p>
          <w:p w14:paraId="757684F6" w14:textId="77777777" w:rsidR="004C4779" w:rsidRPr="0012764D" w:rsidRDefault="004C4779" w:rsidP="00F500B8">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The level of a drinking water disinfectant below which there is no known or expected risk to health.  MRDLGs do not reflect the benefits of the use of disinfectants to control microbial contaminants.</w:t>
            </w:r>
          </w:p>
          <w:p w14:paraId="5ED7B9BE" w14:textId="77777777" w:rsidR="004C4779" w:rsidRPr="0012764D" w:rsidRDefault="004C4779" w:rsidP="00F500B8">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4FD88EA" w14:textId="77777777" w:rsidR="004C4779" w:rsidRPr="0012764D" w:rsidRDefault="004C4779" w:rsidP="00F500B8">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5D7A3925" w14:textId="77777777" w:rsidR="004C4779" w:rsidRPr="0012764D" w:rsidRDefault="004C4779" w:rsidP="00F500B8">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34EF2CDD" w14:textId="77777777" w:rsidR="004C4779" w:rsidRPr="0012764D" w:rsidRDefault="004C4779" w:rsidP="00F500B8">
            <w:pPr>
              <w:tabs>
                <w:tab w:val="left" w:pos="1440"/>
              </w:tabs>
              <w:spacing w:before="20" w:after="20"/>
              <w:jc w:val="both"/>
              <w:rPr>
                <w:szCs w:val="21"/>
              </w:rPr>
            </w:pPr>
            <w:r w:rsidRPr="0012764D">
              <w:rPr>
                <w:b/>
                <w:szCs w:val="21"/>
              </w:rPr>
              <w:t>Regulatory Action Level (AL)</w:t>
            </w:r>
            <w:r w:rsidRPr="0012764D">
              <w:rPr>
                <w:szCs w:val="21"/>
              </w:rPr>
              <w:t>: The concentration of a contaminant which, if exceeded, triggers treatment or other requirements that a water system must follow.</w:t>
            </w:r>
          </w:p>
          <w:p w14:paraId="5698EDC1" w14:textId="77777777" w:rsidR="004C4779" w:rsidRPr="0012764D" w:rsidRDefault="004C4779" w:rsidP="00F500B8">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Permissions from the State Water Resources Control Board (State Board) to exceed an MCL or not comply with a treatment technique under certain conditions.</w:t>
            </w:r>
          </w:p>
          <w:p w14:paraId="43E5EC4A" w14:textId="77777777" w:rsidR="004C4779" w:rsidRPr="0012764D" w:rsidRDefault="004C4779" w:rsidP="00F500B8">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66A6B14A" w14:textId="77777777" w:rsidR="004C4779" w:rsidRPr="0012764D" w:rsidRDefault="004C4779" w:rsidP="00F500B8">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23EC5EFE" w14:textId="77777777" w:rsidR="004C4779" w:rsidRPr="0012764D" w:rsidRDefault="004C4779" w:rsidP="00F500B8">
            <w:pPr>
              <w:tabs>
                <w:tab w:val="left" w:pos="1440"/>
              </w:tabs>
              <w:spacing w:before="20" w:after="20" w:line="0" w:lineRule="atLeast"/>
              <w:rPr>
                <w:szCs w:val="21"/>
              </w:rPr>
            </w:pPr>
            <w:r w:rsidRPr="0012764D">
              <w:rPr>
                <w:b/>
                <w:szCs w:val="21"/>
              </w:rPr>
              <w:t>ND</w:t>
            </w:r>
            <w:r w:rsidRPr="0012764D">
              <w:rPr>
                <w:szCs w:val="21"/>
              </w:rPr>
              <w:t>: not detectable at testing limit</w:t>
            </w:r>
            <w:r w:rsidRPr="0012764D">
              <w:rPr>
                <w:szCs w:val="21"/>
              </w:rPr>
              <w:br/>
            </w:r>
            <w:r w:rsidRPr="0012764D">
              <w:rPr>
                <w:b/>
                <w:szCs w:val="21"/>
              </w:rPr>
              <w:t>ppm</w:t>
            </w:r>
            <w:r w:rsidRPr="0012764D">
              <w:rPr>
                <w:szCs w:val="21"/>
              </w:rPr>
              <w:t>: parts per million or milligrams per liter (mg/L)</w:t>
            </w:r>
            <w:r w:rsidRPr="0012764D">
              <w:rPr>
                <w:szCs w:val="21"/>
              </w:rPr>
              <w:br/>
            </w:r>
            <w:r w:rsidRPr="0012764D">
              <w:rPr>
                <w:b/>
                <w:szCs w:val="21"/>
              </w:rPr>
              <w:t>ppb</w:t>
            </w:r>
            <w:r w:rsidRPr="0012764D">
              <w:rPr>
                <w:szCs w:val="21"/>
              </w:rPr>
              <w:t>: parts per billion or micrograms per liter (µg/L)</w:t>
            </w:r>
            <w:r w:rsidRPr="0012764D">
              <w:rPr>
                <w:szCs w:val="21"/>
              </w:rPr>
              <w:br/>
            </w:r>
            <w:r w:rsidRPr="0012764D">
              <w:rPr>
                <w:b/>
                <w:szCs w:val="21"/>
              </w:rPr>
              <w:t>ppt</w:t>
            </w:r>
            <w:r w:rsidRPr="0012764D">
              <w:rPr>
                <w:szCs w:val="21"/>
              </w:rPr>
              <w:t xml:space="preserve">: parts per trillion or nanograms per liter (ng/L) </w:t>
            </w:r>
            <w:r w:rsidRPr="0012764D">
              <w:rPr>
                <w:szCs w:val="21"/>
              </w:rPr>
              <w:br/>
            </w:r>
            <w:proofErr w:type="spellStart"/>
            <w:r w:rsidRPr="0012764D">
              <w:rPr>
                <w:b/>
                <w:szCs w:val="21"/>
              </w:rPr>
              <w:t>ppq</w:t>
            </w:r>
            <w:proofErr w:type="spellEnd"/>
            <w:r w:rsidRPr="0012764D">
              <w:rPr>
                <w:szCs w:val="21"/>
              </w:rPr>
              <w:t>: parts per quadrillion or picogram per liter (</w:t>
            </w:r>
            <w:proofErr w:type="spellStart"/>
            <w:r w:rsidRPr="0012764D">
              <w:rPr>
                <w:szCs w:val="21"/>
              </w:rPr>
              <w:t>pg</w:t>
            </w:r>
            <w:proofErr w:type="spellEnd"/>
            <w:r w:rsidRPr="0012764D">
              <w:rPr>
                <w:szCs w:val="21"/>
              </w:rPr>
              <w:t>/L)</w:t>
            </w:r>
            <w:r w:rsidRPr="0012764D">
              <w:rPr>
                <w:szCs w:val="21"/>
              </w:rPr>
              <w:br/>
            </w:r>
            <w:proofErr w:type="spellStart"/>
            <w:r w:rsidRPr="0012764D">
              <w:rPr>
                <w:b/>
                <w:szCs w:val="21"/>
              </w:rPr>
              <w:t>pCi</w:t>
            </w:r>
            <w:proofErr w:type="spellEnd"/>
            <w:r w:rsidRPr="0012764D">
              <w:rPr>
                <w:b/>
                <w:szCs w:val="21"/>
              </w:rPr>
              <w:t>/L</w:t>
            </w:r>
            <w:r w:rsidRPr="0012764D">
              <w:rPr>
                <w:szCs w:val="21"/>
              </w:rPr>
              <w:t>: picocuries per liter (a measure of radiation)</w:t>
            </w:r>
          </w:p>
        </w:tc>
      </w:tr>
    </w:tbl>
    <w:p w14:paraId="60093F95" w14:textId="77777777" w:rsidR="004C4779" w:rsidRDefault="004C4779" w:rsidP="004C4779">
      <w:pPr>
        <w:spacing w:before="120" w:after="120"/>
        <w:jc w:val="both"/>
        <w:rPr>
          <w:b/>
          <w:sz w:val="22"/>
        </w:rPr>
        <w:sectPr w:rsidR="004C4779" w:rsidSect="00BB4B03">
          <w:headerReference w:type="even" r:id="rId8"/>
          <w:headerReference w:type="default" r:id="rId9"/>
          <w:footerReference w:type="even" r:id="rId10"/>
          <w:footerReference w:type="default" r:id="rId11"/>
          <w:headerReference w:type="first" r:id="rId12"/>
          <w:footerReference w:type="first" r:id="rId13"/>
          <w:pgSz w:w="12240" w:h="15840" w:code="1"/>
          <w:pgMar w:top="720" w:right="720" w:bottom="720" w:left="720" w:header="432" w:footer="432" w:gutter="0"/>
          <w:paperSrc w:first="15" w:other="15"/>
          <w:cols w:space="720"/>
          <w:docGrid w:linePitch="272"/>
        </w:sectPr>
      </w:pPr>
    </w:p>
    <w:p w14:paraId="5DD9123D" w14:textId="77777777" w:rsidR="004C4779" w:rsidRPr="001F3468" w:rsidRDefault="004C4779" w:rsidP="004C4779">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 occurring minerals and, in some cases, radioactive material, and can pick up substances resulting from the presence of animals or from human activity.</w:t>
      </w:r>
    </w:p>
    <w:p w14:paraId="6B9DA991" w14:textId="77777777" w:rsidR="004C4779" w:rsidRPr="001F3468" w:rsidRDefault="004C4779" w:rsidP="004C4779">
      <w:pPr>
        <w:spacing w:after="120"/>
        <w:rPr>
          <w:b/>
          <w:sz w:val="22"/>
          <w:szCs w:val="22"/>
        </w:rPr>
      </w:pPr>
      <w:r w:rsidRPr="001F3468">
        <w:rPr>
          <w:b/>
          <w:sz w:val="22"/>
          <w:szCs w:val="22"/>
        </w:rPr>
        <w:t>Contaminants that may be present in source water include:</w:t>
      </w:r>
    </w:p>
    <w:p w14:paraId="1A7EFFBD" w14:textId="77777777" w:rsidR="004C4779" w:rsidRPr="001F3468" w:rsidRDefault="004C4779" w:rsidP="004C4779">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1525A40B" w14:textId="77777777" w:rsidR="004C4779" w:rsidRPr="001F3468" w:rsidRDefault="004C4779" w:rsidP="004C4779">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 that can be naturally occurring or result from urban stormwater runoff, industrial or domestic wastewater discharges, oil and gas production, mining, or farming.</w:t>
      </w:r>
    </w:p>
    <w:p w14:paraId="6012FE2E" w14:textId="77777777" w:rsidR="004C4779" w:rsidRPr="001F3468" w:rsidRDefault="004C4779" w:rsidP="004C4779">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that may come from a variety of sources such as agriculture, urban stormwater runoff, and residential uses.</w:t>
      </w:r>
    </w:p>
    <w:p w14:paraId="53AE0FCA" w14:textId="77777777" w:rsidR="004C4779" w:rsidRPr="001F3468" w:rsidRDefault="004C4779" w:rsidP="004C4779">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57A0937F" w14:textId="77777777" w:rsidR="004C4779" w:rsidRPr="001F3468" w:rsidRDefault="004C4779" w:rsidP="004C4779">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that can be naturally occurring or be the result of oil and gas production and mining activities.</w:t>
      </w:r>
    </w:p>
    <w:p w14:paraId="4647442E" w14:textId="77777777" w:rsidR="004C4779" w:rsidRPr="0012764D" w:rsidRDefault="004C4779" w:rsidP="004C4779">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the U.S. EPA and the State Board prescribe regulations that limit the </w:t>
      </w:r>
      <w:proofErr w:type="gramStart"/>
      <w:r w:rsidRPr="0012764D">
        <w:rPr>
          <w:sz w:val="22"/>
          <w:szCs w:val="22"/>
        </w:rPr>
        <w:t>amount</w:t>
      </w:r>
      <w:proofErr w:type="gramEnd"/>
      <w:r w:rsidRPr="0012764D">
        <w:rPr>
          <w:sz w:val="22"/>
          <w:szCs w:val="22"/>
        </w:rPr>
        <w:t xml:space="preserve"> of certain contaminants in water provided by public water systems.  The U.S. Food and Drug Administration regulations and California law also establish limits for contaminants in bottled water that provide the same protection for public health.</w:t>
      </w:r>
    </w:p>
    <w:p w14:paraId="370F78C5" w14:textId="77777777" w:rsidR="004C4779" w:rsidRDefault="004C4779" w:rsidP="004C4779">
      <w:pPr>
        <w:spacing w:after="120"/>
        <w:jc w:val="both"/>
        <w:rPr>
          <w:sz w:val="22"/>
          <w:szCs w:val="22"/>
        </w:rPr>
      </w:pPr>
      <w:r w:rsidRPr="0012764D">
        <w:rPr>
          <w:b/>
          <w:sz w:val="22"/>
          <w:szCs w:val="22"/>
        </w:rPr>
        <w:t xml:space="preserve">Tables 1, 2, 3, 4, 5, and 6 list </w:t>
      </w:r>
      <w:proofErr w:type="gramStart"/>
      <w:r w:rsidRPr="0012764D">
        <w:rPr>
          <w:b/>
          <w:sz w:val="22"/>
          <w:szCs w:val="22"/>
        </w:rPr>
        <w:t>all of</w:t>
      </w:r>
      <w:proofErr w:type="gramEnd"/>
      <w:r w:rsidRPr="0012764D">
        <w:rPr>
          <w:b/>
          <w:sz w:val="22"/>
          <w:szCs w:val="22"/>
        </w:rPr>
        <w:t xml:space="preserve"> the drinking water contaminants that were detected during the most recent sampling for the constituent</w:t>
      </w:r>
      <w:r w:rsidRPr="0012764D">
        <w:rPr>
          <w:sz w:val="22"/>
          <w:szCs w:val="22"/>
        </w:rPr>
        <w:t>.  The presence of these contaminants in the water does not necessarily indicate that the water poses a health risk.  The State Board allows us to</w:t>
      </w:r>
      <w:r w:rsidRPr="001F3468">
        <w:rPr>
          <w:sz w:val="22"/>
          <w:szCs w:val="22"/>
        </w:rPr>
        <w:t xml:space="preserve"> monitor for certain contaminants less than once per year because the concentrations of these </w:t>
      </w:r>
      <w:r w:rsidRPr="00294205">
        <w:rPr>
          <w:sz w:val="22"/>
          <w:szCs w:val="22"/>
        </w:rPr>
        <w:t xml:space="preserve">contaminants do not change frequently.  Some of the data, though representative of the water quality, are more than one year old.  </w:t>
      </w:r>
      <w:r w:rsidRPr="00A44246">
        <w:rPr>
          <w:sz w:val="22"/>
          <w:szCs w:val="22"/>
        </w:rPr>
        <w:t>Any violation of an AL, MCL, MRDL, or TT is asterisked.  Additional information regarding the violation is provided later in this report.</w:t>
      </w:r>
    </w:p>
    <w:p w14:paraId="6798F229" w14:textId="77777777" w:rsidR="004C4779" w:rsidRDefault="004C4779" w:rsidP="004C4779">
      <w:pPr>
        <w:spacing w:after="120"/>
        <w:jc w:val="both"/>
        <w:rPr>
          <w:sz w:val="22"/>
          <w:szCs w:val="22"/>
        </w:rPr>
      </w:pPr>
    </w:p>
    <w:p w14:paraId="718EEB81" w14:textId="77777777" w:rsidR="004C4779" w:rsidRPr="00A44246" w:rsidRDefault="004C4779" w:rsidP="004C4779">
      <w:pPr>
        <w:spacing w:after="120"/>
        <w:jc w:val="both"/>
        <w:rPr>
          <w:sz w:val="22"/>
          <w:szCs w:val="22"/>
        </w:rPr>
      </w:pP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
        <w:gridCol w:w="899"/>
        <w:gridCol w:w="354"/>
        <w:gridCol w:w="636"/>
        <w:gridCol w:w="714"/>
        <w:gridCol w:w="276"/>
        <w:gridCol w:w="1170"/>
        <w:gridCol w:w="630"/>
        <w:gridCol w:w="538"/>
        <w:gridCol w:w="86"/>
        <w:gridCol w:w="1174"/>
        <w:gridCol w:w="2070"/>
      </w:tblGrid>
      <w:tr w:rsidR="004C4779" w:rsidRPr="00A44246" w14:paraId="50C91EA5" w14:textId="77777777" w:rsidTr="00C47517">
        <w:trPr>
          <w:cantSplit/>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12EDA130" w14:textId="77777777" w:rsidR="004C4779" w:rsidRDefault="004C4779" w:rsidP="00F500B8">
            <w:pPr>
              <w:pStyle w:val="Heading7"/>
              <w:spacing w:before="20" w:after="20" w:line="240" w:lineRule="auto"/>
              <w:rPr>
                <w:rFonts w:ascii="Times New Roman" w:hAnsi="Times New Roman"/>
                <w:bCs w:val="0"/>
                <w:caps/>
                <w:sz w:val="20"/>
              </w:rPr>
            </w:pPr>
          </w:p>
          <w:p w14:paraId="414D6283" w14:textId="77777777" w:rsidR="004C4779" w:rsidRPr="00F41F91" w:rsidRDefault="004C4779" w:rsidP="00F500B8">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Table 1 – SAMPLING RESULTS SHOWING the detection of coliform bacteria</w:t>
            </w:r>
          </w:p>
        </w:tc>
      </w:tr>
      <w:tr w:rsidR="004C4779" w:rsidRPr="00A44246" w14:paraId="6D93F6F8" w14:textId="77777777" w:rsidTr="00C47517">
        <w:trPr>
          <w:cantSplit/>
          <w:jc w:val="center"/>
        </w:trPr>
        <w:tc>
          <w:tcPr>
            <w:tcW w:w="2249" w:type="dxa"/>
            <w:gridSpan w:val="2"/>
            <w:tcBorders>
              <w:top w:val="single" w:sz="18" w:space="0" w:color="auto"/>
              <w:left w:val="single" w:sz="6" w:space="0" w:color="auto"/>
              <w:bottom w:val="double" w:sz="6" w:space="0" w:color="auto"/>
            </w:tcBorders>
            <w:vAlign w:val="center"/>
          </w:tcPr>
          <w:p w14:paraId="4EA97EBA" w14:textId="77777777" w:rsidR="004C4779" w:rsidRPr="00F41F91" w:rsidRDefault="004C4779" w:rsidP="00F500B8">
            <w:pPr>
              <w:jc w:val="center"/>
              <w:rPr>
                <w:b/>
                <w:sz w:val="16"/>
                <w:szCs w:val="16"/>
              </w:rPr>
            </w:pPr>
            <w:r w:rsidRPr="00F41F91">
              <w:rPr>
                <w:b/>
                <w:sz w:val="18"/>
              </w:rPr>
              <w:t>Microbiological Contaminants</w:t>
            </w:r>
            <w:r w:rsidRPr="00F41F91">
              <w:rPr>
                <w:b/>
                <w:sz w:val="18"/>
              </w:rPr>
              <w:br/>
            </w:r>
            <w:r w:rsidRPr="00F41F91">
              <w:rPr>
                <w:sz w:val="16"/>
                <w:szCs w:val="16"/>
              </w:rPr>
              <w:t>(complete if bacteria detected)</w:t>
            </w:r>
          </w:p>
        </w:tc>
        <w:tc>
          <w:tcPr>
            <w:tcW w:w="1253" w:type="dxa"/>
            <w:gridSpan w:val="2"/>
            <w:tcBorders>
              <w:top w:val="single" w:sz="18" w:space="0" w:color="auto"/>
              <w:bottom w:val="double" w:sz="6" w:space="0" w:color="auto"/>
            </w:tcBorders>
            <w:vAlign w:val="center"/>
          </w:tcPr>
          <w:p w14:paraId="576F76CB" w14:textId="77777777" w:rsidR="004C4779" w:rsidRPr="00F41F91" w:rsidRDefault="004C4779" w:rsidP="00F500B8">
            <w:pPr>
              <w:jc w:val="center"/>
              <w:rPr>
                <w:b/>
                <w:sz w:val="18"/>
              </w:rPr>
            </w:pPr>
            <w:r w:rsidRPr="00F41F91">
              <w:rPr>
                <w:b/>
                <w:sz w:val="18"/>
              </w:rPr>
              <w:t>Highest No. of Detections</w:t>
            </w:r>
          </w:p>
        </w:tc>
        <w:tc>
          <w:tcPr>
            <w:tcW w:w="1350" w:type="dxa"/>
            <w:gridSpan w:val="2"/>
            <w:tcBorders>
              <w:top w:val="single" w:sz="18" w:space="0" w:color="auto"/>
              <w:bottom w:val="double" w:sz="6" w:space="0" w:color="auto"/>
            </w:tcBorders>
            <w:vAlign w:val="center"/>
          </w:tcPr>
          <w:p w14:paraId="6A2D1FB0" w14:textId="77777777" w:rsidR="004C4779" w:rsidRPr="00F41F91" w:rsidRDefault="004C4779" w:rsidP="00F500B8">
            <w:pPr>
              <w:jc w:val="center"/>
              <w:rPr>
                <w:b/>
                <w:sz w:val="18"/>
                <w:szCs w:val="18"/>
              </w:rPr>
            </w:pPr>
            <w:r w:rsidRPr="00F41F91">
              <w:rPr>
                <w:b/>
                <w:sz w:val="18"/>
                <w:szCs w:val="18"/>
              </w:rPr>
              <w:t>No. of Months in Violation</w:t>
            </w:r>
          </w:p>
        </w:tc>
        <w:tc>
          <w:tcPr>
            <w:tcW w:w="2700" w:type="dxa"/>
            <w:gridSpan w:val="5"/>
            <w:tcBorders>
              <w:top w:val="single" w:sz="18" w:space="0" w:color="auto"/>
              <w:bottom w:val="double" w:sz="6" w:space="0" w:color="auto"/>
            </w:tcBorders>
            <w:vAlign w:val="center"/>
          </w:tcPr>
          <w:p w14:paraId="602589E3" w14:textId="77777777" w:rsidR="004C4779" w:rsidRPr="00F41F91" w:rsidRDefault="004C4779" w:rsidP="00F500B8">
            <w:pPr>
              <w:pStyle w:val="Heading7"/>
              <w:spacing w:line="240" w:lineRule="auto"/>
              <w:rPr>
                <w:rFonts w:ascii="Times New Roman" w:hAnsi="Times New Roman"/>
                <w:bCs w:val="0"/>
              </w:rPr>
            </w:pPr>
            <w:r w:rsidRPr="00F41F91">
              <w:rPr>
                <w:rFonts w:ascii="Times New Roman" w:hAnsi="Times New Roman"/>
                <w:bCs w:val="0"/>
              </w:rPr>
              <w:t>MCL</w:t>
            </w:r>
          </w:p>
        </w:tc>
        <w:tc>
          <w:tcPr>
            <w:tcW w:w="1174" w:type="dxa"/>
            <w:tcBorders>
              <w:top w:val="single" w:sz="18" w:space="0" w:color="auto"/>
              <w:bottom w:val="double" w:sz="6" w:space="0" w:color="auto"/>
            </w:tcBorders>
            <w:vAlign w:val="center"/>
          </w:tcPr>
          <w:p w14:paraId="1B27B956" w14:textId="77777777" w:rsidR="004C4779" w:rsidRPr="00F41F91" w:rsidRDefault="004C4779" w:rsidP="00F500B8">
            <w:pPr>
              <w:jc w:val="center"/>
              <w:rPr>
                <w:b/>
                <w:sz w:val="18"/>
              </w:rPr>
            </w:pPr>
            <w:r w:rsidRPr="00F41F91">
              <w:rPr>
                <w:b/>
                <w:sz w:val="18"/>
              </w:rPr>
              <w:t>MCLG</w:t>
            </w:r>
          </w:p>
        </w:tc>
        <w:tc>
          <w:tcPr>
            <w:tcW w:w="2070" w:type="dxa"/>
            <w:tcBorders>
              <w:top w:val="single" w:sz="18" w:space="0" w:color="auto"/>
              <w:bottom w:val="double" w:sz="6" w:space="0" w:color="auto"/>
              <w:right w:val="single" w:sz="6" w:space="0" w:color="auto"/>
            </w:tcBorders>
            <w:vAlign w:val="center"/>
          </w:tcPr>
          <w:p w14:paraId="5DFDD2FC" w14:textId="77777777" w:rsidR="004C4779" w:rsidRPr="00F41F91" w:rsidRDefault="004C4779" w:rsidP="00F500B8">
            <w:pPr>
              <w:jc w:val="center"/>
              <w:rPr>
                <w:b/>
                <w:sz w:val="18"/>
              </w:rPr>
            </w:pPr>
            <w:r w:rsidRPr="00F41F91">
              <w:rPr>
                <w:b/>
                <w:sz w:val="18"/>
              </w:rPr>
              <w:t>Typical Source of Bacteria</w:t>
            </w:r>
          </w:p>
        </w:tc>
      </w:tr>
      <w:tr w:rsidR="004C4779" w:rsidRPr="00A44246" w14:paraId="66C21BBE" w14:textId="77777777" w:rsidTr="00C47517">
        <w:trPr>
          <w:cantSplit/>
          <w:jc w:val="center"/>
        </w:trPr>
        <w:tc>
          <w:tcPr>
            <w:tcW w:w="2249" w:type="dxa"/>
            <w:gridSpan w:val="2"/>
            <w:tcBorders>
              <w:top w:val="nil"/>
              <w:left w:val="single" w:sz="6" w:space="0" w:color="auto"/>
              <w:bottom w:val="single" w:sz="4" w:space="0" w:color="auto"/>
            </w:tcBorders>
          </w:tcPr>
          <w:p w14:paraId="607677BC" w14:textId="77777777" w:rsidR="004C4779" w:rsidRDefault="004C4779" w:rsidP="00F500B8">
            <w:pPr>
              <w:jc w:val="center"/>
              <w:rPr>
                <w:rFonts w:asciiTheme="minorHAnsi" w:hAnsiTheme="minorHAnsi" w:cstheme="minorHAnsi"/>
                <w:b/>
                <w:bCs/>
              </w:rPr>
            </w:pPr>
          </w:p>
          <w:p w14:paraId="3BDC5A03" w14:textId="77777777" w:rsidR="004C4779" w:rsidRDefault="004C4779" w:rsidP="00F500B8">
            <w:pPr>
              <w:jc w:val="center"/>
              <w:rPr>
                <w:rFonts w:asciiTheme="minorHAnsi" w:hAnsiTheme="minorHAnsi" w:cstheme="minorHAnsi"/>
                <w:b/>
                <w:bCs/>
              </w:rPr>
            </w:pPr>
            <w:r w:rsidRPr="00BB4B03">
              <w:rPr>
                <w:rFonts w:asciiTheme="minorHAnsi" w:hAnsiTheme="minorHAnsi" w:cstheme="minorHAnsi"/>
                <w:b/>
                <w:bCs/>
              </w:rPr>
              <w:t>Total Coliform Bacteria</w:t>
            </w:r>
            <w:r w:rsidRPr="00BB4B03">
              <w:rPr>
                <w:rFonts w:asciiTheme="minorHAnsi" w:hAnsiTheme="minorHAnsi" w:cstheme="minorHAnsi"/>
                <w:b/>
                <w:bCs/>
              </w:rPr>
              <w:br/>
              <w:t>(state Total Coliform Rule)</w:t>
            </w:r>
          </w:p>
          <w:p w14:paraId="0F760274" w14:textId="77777777" w:rsidR="004C4779" w:rsidRPr="00BB4B03" w:rsidRDefault="004C4779" w:rsidP="00F500B8">
            <w:pPr>
              <w:jc w:val="center"/>
              <w:rPr>
                <w:rFonts w:asciiTheme="minorHAnsi" w:hAnsiTheme="minorHAnsi" w:cstheme="minorHAnsi"/>
                <w:b/>
                <w:bCs/>
              </w:rPr>
            </w:pPr>
          </w:p>
        </w:tc>
        <w:tc>
          <w:tcPr>
            <w:tcW w:w="1253" w:type="dxa"/>
            <w:gridSpan w:val="2"/>
            <w:tcBorders>
              <w:top w:val="nil"/>
              <w:bottom w:val="single" w:sz="4" w:space="0" w:color="auto"/>
            </w:tcBorders>
          </w:tcPr>
          <w:p w14:paraId="3D48DC0E" w14:textId="77777777" w:rsidR="004C4779" w:rsidRDefault="004C4779" w:rsidP="00F500B8">
            <w:pPr>
              <w:jc w:val="center"/>
              <w:rPr>
                <w:rFonts w:asciiTheme="minorHAnsi" w:hAnsiTheme="minorHAnsi" w:cstheme="minorHAnsi"/>
                <w:b/>
                <w:bCs/>
              </w:rPr>
            </w:pPr>
          </w:p>
          <w:p w14:paraId="2F2EDC9B" w14:textId="77777777" w:rsidR="004C4779" w:rsidRDefault="004C4779" w:rsidP="00F500B8">
            <w:pPr>
              <w:jc w:val="center"/>
              <w:rPr>
                <w:rFonts w:asciiTheme="minorHAnsi" w:hAnsiTheme="minorHAnsi" w:cstheme="minorHAnsi"/>
                <w:b/>
                <w:bCs/>
              </w:rPr>
            </w:pPr>
            <w:r w:rsidRPr="00BB4B03">
              <w:rPr>
                <w:rFonts w:asciiTheme="minorHAnsi" w:hAnsiTheme="minorHAnsi" w:cstheme="minorHAnsi"/>
                <w:b/>
                <w:bCs/>
              </w:rPr>
              <w:t>(In a month)</w:t>
            </w:r>
          </w:p>
          <w:p w14:paraId="33D1DFC8" w14:textId="77777777" w:rsidR="004C4779" w:rsidRPr="00BB4B03" w:rsidRDefault="004C4779" w:rsidP="00F500B8">
            <w:pPr>
              <w:jc w:val="center"/>
              <w:rPr>
                <w:rFonts w:asciiTheme="minorHAnsi" w:hAnsiTheme="minorHAnsi" w:cstheme="minorHAnsi"/>
                <w:b/>
                <w:bCs/>
                <w:u w:val="single"/>
              </w:rPr>
            </w:pPr>
            <w:r>
              <w:rPr>
                <w:rFonts w:asciiTheme="minorHAnsi" w:hAnsiTheme="minorHAnsi" w:cstheme="minorHAnsi"/>
                <w:b/>
                <w:bCs/>
              </w:rPr>
              <w:t>0</w:t>
            </w:r>
          </w:p>
        </w:tc>
        <w:tc>
          <w:tcPr>
            <w:tcW w:w="1350" w:type="dxa"/>
            <w:gridSpan w:val="2"/>
            <w:tcBorders>
              <w:top w:val="nil"/>
              <w:bottom w:val="single" w:sz="4" w:space="0" w:color="auto"/>
            </w:tcBorders>
          </w:tcPr>
          <w:p w14:paraId="1582BB59" w14:textId="77777777" w:rsidR="004C4779" w:rsidRDefault="004C4779" w:rsidP="00F500B8">
            <w:pPr>
              <w:jc w:val="center"/>
              <w:rPr>
                <w:rFonts w:asciiTheme="minorHAnsi" w:hAnsiTheme="minorHAnsi" w:cstheme="minorHAnsi"/>
                <w:b/>
                <w:bCs/>
              </w:rPr>
            </w:pPr>
          </w:p>
          <w:p w14:paraId="535A07F1" w14:textId="77777777" w:rsidR="004C4779" w:rsidRDefault="004C4779" w:rsidP="00F500B8">
            <w:pPr>
              <w:jc w:val="center"/>
              <w:rPr>
                <w:rFonts w:asciiTheme="minorHAnsi" w:hAnsiTheme="minorHAnsi" w:cstheme="minorHAnsi"/>
                <w:b/>
                <w:bCs/>
              </w:rPr>
            </w:pPr>
          </w:p>
          <w:p w14:paraId="3FEF94BF" w14:textId="77777777" w:rsidR="004C4779" w:rsidRPr="00BB4B03" w:rsidRDefault="004C4779" w:rsidP="00F500B8">
            <w:pPr>
              <w:jc w:val="center"/>
              <w:rPr>
                <w:rFonts w:asciiTheme="minorHAnsi" w:hAnsiTheme="minorHAnsi" w:cstheme="minorHAnsi"/>
                <w:b/>
                <w:bCs/>
              </w:rPr>
            </w:pPr>
            <w:r>
              <w:rPr>
                <w:rFonts w:asciiTheme="minorHAnsi" w:hAnsiTheme="minorHAnsi" w:cstheme="minorHAnsi"/>
                <w:b/>
                <w:bCs/>
              </w:rPr>
              <w:t>0</w:t>
            </w:r>
          </w:p>
        </w:tc>
        <w:tc>
          <w:tcPr>
            <w:tcW w:w="2700" w:type="dxa"/>
            <w:gridSpan w:val="5"/>
            <w:tcBorders>
              <w:top w:val="nil"/>
              <w:bottom w:val="single" w:sz="4" w:space="0" w:color="auto"/>
            </w:tcBorders>
          </w:tcPr>
          <w:p w14:paraId="652A4850" w14:textId="77777777" w:rsidR="004C4779" w:rsidRPr="00BB4B03" w:rsidRDefault="004C4779" w:rsidP="00F500B8">
            <w:pPr>
              <w:rPr>
                <w:rFonts w:asciiTheme="minorHAnsi" w:hAnsiTheme="minorHAnsi" w:cstheme="minorHAnsi"/>
                <w:b/>
                <w:bCs/>
              </w:rPr>
            </w:pPr>
            <w:r w:rsidRPr="00BB4B03">
              <w:rPr>
                <w:rFonts w:asciiTheme="minorHAnsi" w:hAnsiTheme="minorHAnsi" w:cstheme="minorHAnsi"/>
                <w:b/>
                <w:bCs/>
              </w:rPr>
              <w:t>1 positive monthly sample</w:t>
            </w:r>
            <w:r w:rsidRPr="00BB4B03">
              <w:rPr>
                <w:rFonts w:asciiTheme="minorHAnsi" w:hAnsiTheme="minorHAnsi" w:cstheme="minorHAnsi"/>
                <w:b/>
                <w:bCs/>
                <w:vertAlign w:val="superscript"/>
              </w:rPr>
              <w:t>(a)</w:t>
            </w:r>
          </w:p>
        </w:tc>
        <w:tc>
          <w:tcPr>
            <w:tcW w:w="1174" w:type="dxa"/>
            <w:tcBorders>
              <w:top w:val="nil"/>
              <w:bottom w:val="single" w:sz="4" w:space="0" w:color="auto"/>
            </w:tcBorders>
          </w:tcPr>
          <w:p w14:paraId="2225189B" w14:textId="77777777" w:rsidR="004C4779" w:rsidRPr="00BB4B03" w:rsidRDefault="004C4779" w:rsidP="00F500B8">
            <w:pPr>
              <w:jc w:val="center"/>
              <w:rPr>
                <w:rFonts w:asciiTheme="minorHAnsi" w:hAnsiTheme="minorHAnsi" w:cstheme="minorHAnsi"/>
                <w:b/>
                <w:bCs/>
              </w:rPr>
            </w:pPr>
            <w:r w:rsidRPr="00BB4B03">
              <w:rPr>
                <w:rFonts w:asciiTheme="minorHAnsi" w:hAnsiTheme="minorHAnsi" w:cstheme="minorHAnsi"/>
                <w:b/>
                <w:bCs/>
              </w:rPr>
              <w:t>0</w:t>
            </w:r>
          </w:p>
        </w:tc>
        <w:tc>
          <w:tcPr>
            <w:tcW w:w="2070" w:type="dxa"/>
            <w:tcBorders>
              <w:top w:val="nil"/>
              <w:bottom w:val="single" w:sz="4" w:space="0" w:color="auto"/>
              <w:right w:val="single" w:sz="6" w:space="0" w:color="auto"/>
            </w:tcBorders>
          </w:tcPr>
          <w:p w14:paraId="042DA93C" w14:textId="77777777" w:rsidR="004C4779" w:rsidRPr="00BB4B03" w:rsidRDefault="004C4779" w:rsidP="00F500B8">
            <w:pPr>
              <w:rPr>
                <w:rFonts w:asciiTheme="minorHAnsi" w:hAnsiTheme="minorHAnsi" w:cstheme="minorHAnsi"/>
                <w:b/>
                <w:bCs/>
              </w:rPr>
            </w:pPr>
            <w:r w:rsidRPr="00BB4B03">
              <w:rPr>
                <w:rFonts w:asciiTheme="minorHAnsi" w:hAnsiTheme="minorHAnsi" w:cstheme="minorHAnsi"/>
                <w:b/>
                <w:bCs/>
              </w:rPr>
              <w:t>Naturally present in the environment</w:t>
            </w:r>
          </w:p>
        </w:tc>
      </w:tr>
      <w:tr w:rsidR="004C4779" w:rsidRPr="00A44246" w14:paraId="0E00FF44" w14:textId="77777777" w:rsidTr="00C47517">
        <w:trPr>
          <w:cantSplit/>
          <w:jc w:val="center"/>
        </w:trPr>
        <w:tc>
          <w:tcPr>
            <w:tcW w:w="2249" w:type="dxa"/>
            <w:gridSpan w:val="2"/>
            <w:tcBorders>
              <w:top w:val="single" w:sz="4" w:space="0" w:color="auto"/>
              <w:left w:val="single" w:sz="6" w:space="0" w:color="auto"/>
              <w:bottom w:val="single" w:sz="4" w:space="0" w:color="auto"/>
            </w:tcBorders>
          </w:tcPr>
          <w:p w14:paraId="3FAF23A9" w14:textId="77777777" w:rsidR="004C4779" w:rsidRDefault="004C4779" w:rsidP="00F500B8">
            <w:pPr>
              <w:jc w:val="center"/>
              <w:rPr>
                <w:rFonts w:asciiTheme="minorHAnsi" w:hAnsiTheme="minorHAnsi" w:cstheme="minorHAnsi"/>
                <w:b/>
                <w:bCs/>
              </w:rPr>
            </w:pPr>
          </w:p>
          <w:p w14:paraId="3CF7E9DB" w14:textId="77777777" w:rsidR="004C4779" w:rsidRPr="00BB4B03" w:rsidRDefault="004C4779" w:rsidP="00F500B8">
            <w:pPr>
              <w:jc w:val="center"/>
              <w:rPr>
                <w:rFonts w:asciiTheme="minorHAnsi" w:hAnsiTheme="minorHAnsi" w:cstheme="minorHAnsi"/>
                <w:b/>
                <w:bCs/>
              </w:rPr>
            </w:pPr>
            <w:r w:rsidRPr="00BB4B03">
              <w:rPr>
                <w:rFonts w:asciiTheme="minorHAnsi" w:hAnsiTheme="minorHAnsi" w:cstheme="minorHAnsi"/>
                <w:b/>
                <w:bCs/>
              </w:rPr>
              <w:t xml:space="preserve">Fecal Coliform or </w:t>
            </w:r>
            <w:r w:rsidRPr="00BB4B03">
              <w:rPr>
                <w:rFonts w:asciiTheme="minorHAnsi" w:hAnsiTheme="minorHAnsi" w:cstheme="minorHAnsi"/>
                <w:b/>
                <w:bCs/>
                <w:i/>
              </w:rPr>
              <w:t>E. coli</w:t>
            </w:r>
            <w:r w:rsidRPr="00BB4B03">
              <w:rPr>
                <w:rFonts w:asciiTheme="minorHAnsi" w:hAnsiTheme="minorHAnsi" w:cstheme="minorHAnsi"/>
                <w:b/>
                <w:bCs/>
                <w:i/>
              </w:rPr>
              <w:br/>
            </w:r>
            <w:r w:rsidRPr="00BB4B03">
              <w:rPr>
                <w:rFonts w:asciiTheme="minorHAnsi" w:hAnsiTheme="minorHAnsi" w:cstheme="minorHAnsi"/>
                <w:b/>
                <w:bCs/>
              </w:rPr>
              <w:t>(state Total Coliform Rule)</w:t>
            </w:r>
          </w:p>
        </w:tc>
        <w:tc>
          <w:tcPr>
            <w:tcW w:w="1253" w:type="dxa"/>
            <w:gridSpan w:val="2"/>
            <w:tcBorders>
              <w:top w:val="single" w:sz="4" w:space="0" w:color="auto"/>
              <w:bottom w:val="single" w:sz="4" w:space="0" w:color="auto"/>
            </w:tcBorders>
          </w:tcPr>
          <w:p w14:paraId="0DD339C6" w14:textId="77777777" w:rsidR="004C4779" w:rsidRDefault="004C4779" w:rsidP="00F500B8">
            <w:pPr>
              <w:jc w:val="center"/>
              <w:rPr>
                <w:rFonts w:asciiTheme="minorHAnsi" w:hAnsiTheme="minorHAnsi" w:cstheme="minorHAnsi"/>
                <w:b/>
                <w:bCs/>
              </w:rPr>
            </w:pPr>
          </w:p>
          <w:p w14:paraId="7B5C11C8" w14:textId="77777777" w:rsidR="004C4779" w:rsidRDefault="004C4779" w:rsidP="00F500B8">
            <w:pPr>
              <w:jc w:val="center"/>
              <w:rPr>
                <w:rFonts w:asciiTheme="minorHAnsi" w:hAnsiTheme="minorHAnsi" w:cstheme="minorHAnsi"/>
                <w:b/>
                <w:bCs/>
              </w:rPr>
            </w:pPr>
            <w:r w:rsidRPr="00BB4B03">
              <w:rPr>
                <w:rFonts w:asciiTheme="minorHAnsi" w:hAnsiTheme="minorHAnsi" w:cstheme="minorHAnsi"/>
                <w:b/>
                <w:bCs/>
              </w:rPr>
              <w:t>(In the year)</w:t>
            </w:r>
          </w:p>
          <w:p w14:paraId="16230FFB" w14:textId="77777777" w:rsidR="004C4779" w:rsidRPr="00BB4B03" w:rsidRDefault="004C4779" w:rsidP="00F500B8">
            <w:pPr>
              <w:jc w:val="center"/>
              <w:rPr>
                <w:rFonts w:asciiTheme="minorHAnsi" w:hAnsiTheme="minorHAnsi" w:cstheme="minorHAnsi"/>
                <w:b/>
                <w:bCs/>
              </w:rPr>
            </w:pPr>
            <w:r>
              <w:rPr>
                <w:rFonts w:asciiTheme="minorHAnsi" w:hAnsiTheme="minorHAnsi" w:cstheme="minorHAnsi"/>
                <w:b/>
                <w:bCs/>
              </w:rPr>
              <w:t>0</w:t>
            </w:r>
          </w:p>
        </w:tc>
        <w:tc>
          <w:tcPr>
            <w:tcW w:w="1350" w:type="dxa"/>
            <w:gridSpan w:val="2"/>
            <w:tcBorders>
              <w:top w:val="single" w:sz="4" w:space="0" w:color="auto"/>
              <w:bottom w:val="single" w:sz="4" w:space="0" w:color="auto"/>
            </w:tcBorders>
          </w:tcPr>
          <w:p w14:paraId="5A28E06E" w14:textId="77777777" w:rsidR="004C4779" w:rsidRDefault="004C4779" w:rsidP="00F500B8">
            <w:pPr>
              <w:jc w:val="center"/>
              <w:rPr>
                <w:rFonts w:asciiTheme="minorHAnsi" w:hAnsiTheme="minorHAnsi" w:cstheme="minorHAnsi"/>
                <w:b/>
                <w:bCs/>
              </w:rPr>
            </w:pPr>
          </w:p>
          <w:p w14:paraId="6D36CA67" w14:textId="77777777" w:rsidR="004C4779" w:rsidRDefault="004C4779" w:rsidP="00F500B8">
            <w:pPr>
              <w:jc w:val="center"/>
              <w:rPr>
                <w:rFonts w:asciiTheme="minorHAnsi" w:hAnsiTheme="minorHAnsi" w:cstheme="minorHAnsi"/>
                <w:b/>
                <w:bCs/>
              </w:rPr>
            </w:pPr>
          </w:p>
          <w:p w14:paraId="69FFC794" w14:textId="77777777" w:rsidR="004C4779" w:rsidRPr="00BB4B03" w:rsidRDefault="004C4779" w:rsidP="00F500B8">
            <w:pPr>
              <w:jc w:val="center"/>
              <w:rPr>
                <w:rFonts w:asciiTheme="minorHAnsi" w:hAnsiTheme="minorHAnsi" w:cstheme="minorHAnsi"/>
                <w:b/>
                <w:bCs/>
              </w:rPr>
            </w:pPr>
            <w:r>
              <w:rPr>
                <w:rFonts w:asciiTheme="minorHAnsi" w:hAnsiTheme="minorHAnsi" w:cstheme="minorHAnsi"/>
                <w:b/>
                <w:bCs/>
              </w:rPr>
              <w:t>0</w:t>
            </w:r>
          </w:p>
        </w:tc>
        <w:tc>
          <w:tcPr>
            <w:tcW w:w="2700" w:type="dxa"/>
            <w:gridSpan w:val="5"/>
            <w:tcBorders>
              <w:top w:val="single" w:sz="4" w:space="0" w:color="auto"/>
              <w:bottom w:val="single" w:sz="4" w:space="0" w:color="auto"/>
            </w:tcBorders>
          </w:tcPr>
          <w:p w14:paraId="149863D7" w14:textId="77777777" w:rsidR="004C4779" w:rsidRPr="00BB4B03" w:rsidRDefault="004C4779" w:rsidP="00F500B8">
            <w:pPr>
              <w:rPr>
                <w:rFonts w:asciiTheme="minorHAnsi" w:hAnsiTheme="minorHAnsi" w:cstheme="minorHAnsi"/>
                <w:b/>
                <w:bCs/>
              </w:rPr>
            </w:pPr>
            <w:r w:rsidRPr="00BB4B03">
              <w:rPr>
                <w:rFonts w:asciiTheme="minorHAnsi" w:hAnsiTheme="minorHAnsi" w:cstheme="minorHAnsi"/>
                <w:b/>
                <w:bCs/>
              </w:rPr>
              <w:t xml:space="preserve">A routine sample and a repeat sample are total coliform positive, and one of these is also fecal coliform or </w:t>
            </w:r>
            <w:r w:rsidRPr="00BB4B03">
              <w:rPr>
                <w:rFonts w:asciiTheme="minorHAnsi" w:hAnsiTheme="minorHAnsi" w:cstheme="minorHAnsi"/>
                <w:b/>
                <w:bCs/>
                <w:i/>
              </w:rPr>
              <w:t>E. coli</w:t>
            </w:r>
            <w:r w:rsidRPr="00BB4B03">
              <w:rPr>
                <w:rFonts w:asciiTheme="minorHAnsi" w:hAnsiTheme="minorHAnsi" w:cstheme="minorHAnsi"/>
                <w:b/>
                <w:bCs/>
              </w:rPr>
              <w:t xml:space="preserve"> positive</w:t>
            </w:r>
          </w:p>
        </w:tc>
        <w:tc>
          <w:tcPr>
            <w:tcW w:w="1174" w:type="dxa"/>
            <w:tcBorders>
              <w:top w:val="single" w:sz="4" w:space="0" w:color="auto"/>
              <w:bottom w:val="single" w:sz="4" w:space="0" w:color="auto"/>
            </w:tcBorders>
          </w:tcPr>
          <w:p w14:paraId="353AF83D" w14:textId="77777777" w:rsidR="004C4779" w:rsidRPr="00BB4B03" w:rsidRDefault="004C4779" w:rsidP="00F500B8">
            <w:pPr>
              <w:jc w:val="center"/>
              <w:rPr>
                <w:rFonts w:asciiTheme="minorHAnsi" w:hAnsiTheme="minorHAnsi" w:cstheme="minorHAnsi"/>
                <w:b/>
                <w:bCs/>
              </w:rPr>
            </w:pPr>
          </w:p>
        </w:tc>
        <w:tc>
          <w:tcPr>
            <w:tcW w:w="2070" w:type="dxa"/>
            <w:tcBorders>
              <w:top w:val="single" w:sz="4" w:space="0" w:color="auto"/>
              <w:bottom w:val="single" w:sz="4" w:space="0" w:color="auto"/>
              <w:right w:val="single" w:sz="6" w:space="0" w:color="auto"/>
            </w:tcBorders>
          </w:tcPr>
          <w:p w14:paraId="3251FA6D" w14:textId="77777777" w:rsidR="004C4779" w:rsidRPr="00BB4B03" w:rsidRDefault="004C4779" w:rsidP="00F500B8">
            <w:pPr>
              <w:rPr>
                <w:rFonts w:asciiTheme="minorHAnsi" w:hAnsiTheme="minorHAnsi" w:cstheme="minorHAnsi"/>
                <w:b/>
                <w:bCs/>
              </w:rPr>
            </w:pPr>
            <w:r w:rsidRPr="00BB4B03">
              <w:rPr>
                <w:rFonts w:asciiTheme="minorHAnsi" w:hAnsiTheme="minorHAnsi" w:cstheme="minorHAnsi"/>
                <w:b/>
                <w:bCs/>
              </w:rPr>
              <w:t>Human and animal fecal waste</w:t>
            </w:r>
          </w:p>
        </w:tc>
      </w:tr>
      <w:tr w:rsidR="004C4779" w:rsidRPr="00A44246" w14:paraId="3D3F3F9F" w14:textId="77777777" w:rsidTr="00C47517">
        <w:trPr>
          <w:cantSplit/>
          <w:jc w:val="center"/>
        </w:trPr>
        <w:tc>
          <w:tcPr>
            <w:tcW w:w="2249" w:type="dxa"/>
            <w:gridSpan w:val="2"/>
            <w:tcBorders>
              <w:top w:val="single" w:sz="4" w:space="0" w:color="auto"/>
              <w:left w:val="single" w:sz="6" w:space="0" w:color="auto"/>
              <w:bottom w:val="single" w:sz="4" w:space="0" w:color="auto"/>
            </w:tcBorders>
          </w:tcPr>
          <w:p w14:paraId="574D9B1C" w14:textId="77777777" w:rsidR="004C4779" w:rsidRDefault="004C4779" w:rsidP="00F500B8">
            <w:pPr>
              <w:jc w:val="center"/>
              <w:rPr>
                <w:rFonts w:asciiTheme="minorHAnsi" w:hAnsiTheme="minorHAnsi" w:cstheme="minorHAnsi"/>
                <w:b/>
                <w:bCs/>
                <w:i/>
              </w:rPr>
            </w:pPr>
          </w:p>
          <w:p w14:paraId="57445EFB" w14:textId="77777777" w:rsidR="004C4779" w:rsidRPr="00BB4B03" w:rsidRDefault="004C4779" w:rsidP="00F500B8">
            <w:pPr>
              <w:jc w:val="center"/>
              <w:rPr>
                <w:rFonts w:asciiTheme="minorHAnsi" w:hAnsiTheme="minorHAnsi" w:cstheme="minorHAnsi"/>
                <w:b/>
                <w:bCs/>
                <w:i/>
              </w:rPr>
            </w:pPr>
            <w:r w:rsidRPr="00BB4B03">
              <w:rPr>
                <w:rFonts w:asciiTheme="minorHAnsi" w:hAnsiTheme="minorHAnsi" w:cstheme="minorHAnsi"/>
                <w:b/>
                <w:bCs/>
                <w:i/>
              </w:rPr>
              <w:t>E. coli</w:t>
            </w:r>
          </w:p>
          <w:p w14:paraId="74FCACE8" w14:textId="77777777" w:rsidR="004C4779" w:rsidRDefault="004C4779" w:rsidP="00F500B8">
            <w:pPr>
              <w:jc w:val="center"/>
              <w:rPr>
                <w:rFonts w:asciiTheme="minorHAnsi" w:hAnsiTheme="minorHAnsi" w:cstheme="minorHAnsi"/>
                <w:b/>
                <w:bCs/>
              </w:rPr>
            </w:pPr>
            <w:r w:rsidRPr="00BB4B03">
              <w:rPr>
                <w:rFonts w:asciiTheme="minorHAnsi" w:hAnsiTheme="minorHAnsi" w:cstheme="minorHAnsi"/>
                <w:b/>
                <w:bCs/>
              </w:rPr>
              <w:t>(federal Revised Total Coliform Rule)</w:t>
            </w:r>
          </w:p>
          <w:p w14:paraId="1C822570" w14:textId="77777777" w:rsidR="004C4779" w:rsidRPr="00BB4B03" w:rsidRDefault="004C4779" w:rsidP="00F500B8">
            <w:pPr>
              <w:jc w:val="center"/>
              <w:rPr>
                <w:rFonts w:asciiTheme="minorHAnsi" w:hAnsiTheme="minorHAnsi" w:cstheme="minorHAnsi"/>
                <w:b/>
                <w:bCs/>
              </w:rPr>
            </w:pPr>
          </w:p>
        </w:tc>
        <w:tc>
          <w:tcPr>
            <w:tcW w:w="1253" w:type="dxa"/>
            <w:gridSpan w:val="2"/>
            <w:tcBorders>
              <w:top w:val="single" w:sz="4" w:space="0" w:color="auto"/>
              <w:bottom w:val="single" w:sz="4" w:space="0" w:color="auto"/>
            </w:tcBorders>
          </w:tcPr>
          <w:p w14:paraId="47E2F58E" w14:textId="77777777" w:rsidR="004C4779" w:rsidRDefault="004C4779" w:rsidP="00F500B8">
            <w:pPr>
              <w:jc w:val="center"/>
              <w:rPr>
                <w:rFonts w:asciiTheme="minorHAnsi" w:hAnsiTheme="minorHAnsi" w:cstheme="minorHAnsi"/>
                <w:b/>
                <w:bCs/>
              </w:rPr>
            </w:pPr>
          </w:p>
          <w:p w14:paraId="68F32771" w14:textId="77777777" w:rsidR="004C4779" w:rsidRDefault="004C4779" w:rsidP="00F500B8">
            <w:pPr>
              <w:jc w:val="center"/>
              <w:rPr>
                <w:rFonts w:asciiTheme="minorHAnsi" w:hAnsiTheme="minorHAnsi" w:cstheme="minorHAnsi"/>
                <w:b/>
                <w:bCs/>
              </w:rPr>
            </w:pPr>
            <w:r w:rsidRPr="00BB4B03">
              <w:rPr>
                <w:rFonts w:asciiTheme="minorHAnsi" w:hAnsiTheme="minorHAnsi" w:cstheme="minorHAnsi"/>
                <w:b/>
                <w:bCs/>
              </w:rPr>
              <w:t>(In the year)</w:t>
            </w:r>
          </w:p>
          <w:p w14:paraId="533D189B" w14:textId="77777777" w:rsidR="004C4779" w:rsidRPr="00BB4B03" w:rsidRDefault="004C4779" w:rsidP="00F500B8">
            <w:pPr>
              <w:jc w:val="center"/>
              <w:rPr>
                <w:rFonts w:asciiTheme="minorHAnsi" w:hAnsiTheme="minorHAnsi" w:cstheme="minorHAnsi"/>
                <w:b/>
                <w:bCs/>
              </w:rPr>
            </w:pPr>
            <w:r>
              <w:rPr>
                <w:rFonts w:asciiTheme="minorHAnsi" w:hAnsiTheme="minorHAnsi" w:cstheme="minorHAnsi"/>
                <w:b/>
                <w:bCs/>
              </w:rPr>
              <w:t>0</w:t>
            </w:r>
          </w:p>
        </w:tc>
        <w:tc>
          <w:tcPr>
            <w:tcW w:w="1350" w:type="dxa"/>
            <w:gridSpan w:val="2"/>
            <w:tcBorders>
              <w:top w:val="single" w:sz="4" w:space="0" w:color="auto"/>
              <w:bottom w:val="single" w:sz="4" w:space="0" w:color="auto"/>
            </w:tcBorders>
          </w:tcPr>
          <w:p w14:paraId="69E5C421" w14:textId="77777777" w:rsidR="004C4779" w:rsidRDefault="004C4779" w:rsidP="00F500B8">
            <w:pPr>
              <w:jc w:val="center"/>
              <w:rPr>
                <w:rFonts w:asciiTheme="minorHAnsi" w:hAnsiTheme="minorHAnsi" w:cstheme="minorHAnsi"/>
                <w:b/>
                <w:bCs/>
              </w:rPr>
            </w:pPr>
          </w:p>
          <w:p w14:paraId="2EA20D51" w14:textId="77777777" w:rsidR="004C4779" w:rsidRDefault="004C4779" w:rsidP="00F500B8">
            <w:pPr>
              <w:jc w:val="center"/>
              <w:rPr>
                <w:rFonts w:asciiTheme="minorHAnsi" w:hAnsiTheme="minorHAnsi" w:cstheme="minorHAnsi"/>
                <w:b/>
                <w:bCs/>
              </w:rPr>
            </w:pPr>
          </w:p>
          <w:p w14:paraId="19E5A269" w14:textId="77777777" w:rsidR="004C4779" w:rsidRPr="00BB4B03" w:rsidRDefault="004C4779" w:rsidP="00F500B8">
            <w:pPr>
              <w:jc w:val="center"/>
              <w:rPr>
                <w:rFonts w:asciiTheme="minorHAnsi" w:hAnsiTheme="minorHAnsi" w:cstheme="minorHAnsi"/>
                <w:b/>
                <w:bCs/>
              </w:rPr>
            </w:pPr>
            <w:r>
              <w:rPr>
                <w:rFonts w:asciiTheme="minorHAnsi" w:hAnsiTheme="minorHAnsi" w:cstheme="minorHAnsi"/>
                <w:b/>
                <w:bCs/>
              </w:rPr>
              <w:t>0</w:t>
            </w:r>
          </w:p>
        </w:tc>
        <w:tc>
          <w:tcPr>
            <w:tcW w:w="2700" w:type="dxa"/>
            <w:gridSpan w:val="5"/>
            <w:tcBorders>
              <w:top w:val="single" w:sz="4" w:space="0" w:color="auto"/>
              <w:bottom w:val="single" w:sz="4" w:space="0" w:color="auto"/>
            </w:tcBorders>
          </w:tcPr>
          <w:p w14:paraId="199462A6" w14:textId="77777777" w:rsidR="004C4779" w:rsidRDefault="004C4779" w:rsidP="00F500B8">
            <w:pPr>
              <w:jc w:val="center"/>
              <w:rPr>
                <w:rFonts w:asciiTheme="minorHAnsi" w:hAnsiTheme="minorHAnsi" w:cstheme="minorHAnsi"/>
                <w:b/>
                <w:bCs/>
              </w:rPr>
            </w:pPr>
          </w:p>
          <w:p w14:paraId="6C993F3C" w14:textId="77777777" w:rsidR="004C4779" w:rsidRPr="00BB4B03" w:rsidRDefault="004C4779" w:rsidP="00F500B8">
            <w:pPr>
              <w:jc w:val="center"/>
              <w:rPr>
                <w:rFonts w:asciiTheme="minorHAnsi" w:hAnsiTheme="minorHAnsi" w:cstheme="minorHAnsi"/>
                <w:b/>
                <w:bCs/>
              </w:rPr>
            </w:pPr>
            <w:r w:rsidRPr="00BB4B03">
              <w:rPr>
                <w:rFonts w:asciiTheme="minorHAnsi" w:hAnsiTheme="minorHAnsi" w:cstheme="minorHAnsi"/>
                <w:b/>
                <w:bCs/>
              </w:rPr>
              <w:t>(b)</w:t>
            </w:r>
          </w:p>
        </w:tc>
        <w:tc>
          <w:tcPr>
            <w:tcW w:w="1174" w:type="dxa"/>
            <w:tcBorders>
              <w:top w:val="single" w:sz="4" w:space="0" w:color="auto"/>
              <w:bottom w:val="single" w:sz="4" w:space="0" w:color="auto"/>
            </w:tcBorders>
          </w:tcPr>
          <w:p w14:paraId="4E1BE532" w14:textId="77777777" w:rsidR="004C4779" w:rsidRPr="00BB4B03" w:rsidRDefault="004C4779" w:rsidP="00F500B8">
            <w:pPr>
              <w:jc w:val="center"/>
              <w:rPr>
                <w:rFonts w:asciiTheme="minorHAnsi" w:hAnsiTheme="minorHAnsi" w:cstheme="minorHAnsi"/>
                <w:b/>
                <w:bCs/>
              </w:rPr>
            </w:pPr>
            <w:r w:rsidRPr="00BB4B03">
              <w:rPr>
                <w:rFonts w:asciiTheme="minorHAnsi" w:hAnsiTheme="minorHAnsi" w:cstheme="minorHAnsi"/>
                <w:b/>
                <w:bCs/>
              </w:rPr>
              <w:t>0</w:t>
            </w:r>
          </w:p>
        </w:tc>
        <w:tc>
          <w:tcPr>
            <w:tcW w:w="2070" w:type="dxa"/>
            <w:tcBorders>
              <w:top w:val="single" w:sz="4" w:space="0" w:color="auto"/>
              <w:bottom w:val="single" w:sz="4" w:space="0" w:color="auto"/>
              <w:right w:val="single" w:sz="6" w:space="0" w:color="auto"/>
            </w:tcBorders>
          </w:tcPr>
          <w:p w14:paraId="1F348782" w14:textId="77777777" w:rsidR="004C4779" w:rsidRPr="00BB4B03" w:rsidRDefault="004C4779" w:rsidP="00F500B8">
            <w:pPr>
              <w:rPr>
                <w:rFonts w:asciiTheme="minorHAnsi" w:hAnsiTheme="minorHAnsi" w:cstheme="minorHAnsi"/>
                <w:b/>
                <w:bCs/>
              </w:rPr>
            </w:pPr>
            <w:r w:rsidRPr="00BB4B03">
              <w:rPr>
                <w:rFonts w:asciiTheme="minorHAnsi" w:hAnsiTheme="minorHAnsi" w:cstheme="minorHAnsi"/>
                <w:b/>
                <w:bCs/>
              </w:rPr>
              <w:t>Human and animal fecal waste</w:t>
            </w:r>
          </w:p>
        </w:tc>
      </w:tr>
      <w:tr w:rsidR="004C4779" w:rsidRPr="001F3468" w14:paraId="7166BC22" w14:textId="77777777" w:rsidTr="00C47517">
        <w:trPr>
          <w:cantSplit/>
          <w:jc w:val="center"/>
        </w:trPr>
        <w:tc>
          <w:tcPr>
            <w:tcW w:w="10796" w:type="dxa"/>
            <w:gridSpan w:val="13"/>
            <w:tcBorders>
              <w:top w:val="single" w:sz="4" w:space="0" w:color="auto"/>
              <w:left w:val="single" w:sz="6" w:space="0" w:color="auto"/>
              <w:bottom w:val="single" w:sz="18" w:space="0" w:color="auto"/>
              <w:right w:val="single" w:sz="6" w:space="0" w:color="auto"/>
            </w:tcBorders>
          </w:tcPr>
          <w:p w14:paraId="3E7895D9" w14:textId="77777777" w:rsidR="004C4779" w:rsidRPr="006F3079" w:rsidRDefault="004C4779" w:rsidP="00F500B8">
            <w:pPr>
              <w:rPr>
                <w:sz w:val="16"/>
                <w:szCs w:val="16"/>
              </w:rPr>
            </w:pPr>
            <w:r w:rsidRPr="006F3079">
              <w:rPr>
                <w:sz w:val="16"/>
                <w:szCs w:val="16"/>
              </w:rPr>
              <w:t>(a) Two or more positive monthly samples is a violation of the MCL</w:t>
            </w:r>
          </w:p>
          <w:p w14:paraId="33196C91" w14:textId="77777777" w:rsidR="004C4779" w:rsidRPr="006F3079" w:rsidRDefault="004C4779" w:rsidP="00F500B8">
            <w:pPr>
              <w:rPr>
                <w:sz w:val="16"/>
                <w:szCs w:val="16"/>
              </w:rPr>
            </w:pPr>
            <w:r w:rsidRPr="006F3079">
              <w:rPr>
                <w:sz w:val="16"/>
                <w:szCs w:val="16"/>
              </w:rPr>
              <w:t xml:space="preserve">(b) Routine and repeat samples are total coliform-positive and either is </w:t>
            </w:r>
            <w:r w:rsidRPr="006F3079">
              <w:rPr>
                <w:i/>
                <w:sz w:val="16"/>
                <w:szCs w:val="16"/>
              </w:rPr>
              <w:t>E. coli</w:t>
            </w:r>
            <w:r w:rsidRPr="006F3079">
              <w:rPr>
                <w:sz w:val="16"/>
                <w:szCs w:val="16"/>
              </w:rPr>
              <w:t>-</w:t>
            </w:r>
            <w:proofErr w:type="gramStart"/>
            <w:r w:rsidRPr="006F3079">
              <w:rPr>
                <w:sz w:val="16"/>
                <w:szCs w:val="16"/>
              </w:rPr>
              <w:t>positive</w:t>
            </w:r>
            <w:proofErr w:type="gramEnd"/>
            <w:r w:rsidRPr="006F3079">
              <w:rPr>
                <w:sz w:val="16"/>
                <w:szCs w:val="16"/>
              </w:rPr>
              <w:t xml:space="preserve"> or system fails to take repeat samples following </w:t>
            </w:r>
            <w:r w:rsidRPr="006F3079">
              <w:rPr>
                <w:i/>
                <w:sz w:val="16"/>
                <w:szCs w:val="16"/>
              </w:rPr>
              <w:t>E. coli</w:t>
            </w:r>
            <w:r w:rsidRPr="006F3079">
              <w:rPr>
                <w:sz w:val="16"/>
                <w:szCs w:val="16"/>
              </w:rPr>
              <w:t xml:space="preserve">-positive routine sample or system fails to analyze total coliform-positive repeat sample for </w:t>
            </w:r>
            <w:r w:rsidRPr="006F3079">
              <w:rPr>
                <w:i/>
                <w:sz w:val="16"/>
                <w:szCs w:val="16"/>
              </w:rPr>
              <w:t>E. coli</w:t>
            </w:r>
            <w:r w:rsidRPr="006F3079">
              <w:rPr>
                <w:sz w:val="16"/>
                <w:szCs w:val="16"/>
              </w:rPr>
              <w:t>.</w:t>
            </w:r>
          </w:p>
        </w:tc>
      </w:tr>
      <w:tr w:rsidR="004C4779" w:rsidRPr="001F3468" w14:paraId="1751A5E1" w14:textId="77777777" w:rsidTr="00F500B8">
        <w:trPr>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0D4C4CCE" w14:textId="77777777" w:rsidR="004C4779" w:rsidRDefault="004C4779" w:rsidP="00F500B8">
            <w:pPr>
              <w:pStyle w:val="Heading7"/>
              <w:spacing w:before="20" w:after="20" w:line="240" w:lineRule="auto"/>
              <w:rPr>
                <w:rFonts w:ascii="Times New Roman" w:hAnsi="Times New Roman"/>
                <w:bCs w:val="0"/>
                <w:caps/>
                <w:sz w:val="20"/>
              </w:rPr>
            </w:pPr>
          </w:p>
          <w:p w14:paraId="432B3667" w14:textId="77777777" w:rsidR="004C4779" w:rsidRDefault="004C4779" w:rsidP="00F500B8">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Table 2 – SAMPLING RESULTS SHOWING THE detection of Lead and copper</w:t>
            </w:r>
          </w:p>
          <w:p w14:paraId="6BD2F6C4" w14:textId="77777777" w:rsidR="004C4779" w:rsidRPr="00C10222" w:rsidRDefault="004C4779" w:rsidP="00F500B8"/>
        </w:tc>
      </w:tr>
      <w:tr w:rsidR="004C4779" w:rsidRPr="001F3468" w14:paraId="4EDABCEE" w14:textId="77777777" w:rsidTr="00C47517">
        <w:trPr>
          <w:jc w:val="center"/>
        </w:trPr>
        <w:tc>
          <w:tcPr>
            <w:tcW w:w="2241" w:type="dxa"/>
            <w:tcBorders>
              <w:top w:val="single" w:sz="18" w:space="0" w:color="auto"/>
              <w:left w:val="single" w:sz="6" w:space="0" w:color="auto"/>
              <w:bottom w:val="double" w:sz="6" w:space="0" w:color="auto"/>
            </w:tcBorders>
            <w:vAlign w:val="center"/>
          </w:tcPr>
          <w:p w14:paraId="32557923" w14:textId="77777777" w:rsidR="004C4779" w:rsidRPr="00F41F91" w:rsidRDefault="004C4779" w:rsidP="00F500B8">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907" w:type="dxa"/>
            <w:gridSpan w:val="2"/>
            <w:tcBorders>
              <w:top w:val="single" w:sz="18" w:space="0" w:color="auto"/>
              <w:bottom w:val="double" w:sz="6" w:space="0" w:color="auto"/>
            </w:tcBorders>
            <w:vAlign w:val="center"/>
          </w:tcPr>
          <w:p w14:paraId="141509BC" w14:textId="77777777" w:rsidR="004C4779" w:rsidRPr="00F41F91" w:rsidRDefault="004C4779" w:rsidP="00F500B8">
            <w:pPr>
              <w:jc w:val="center"/>
              <w:rPr>
                <w:b/>
                <w:sz w:val="18"/>
              </w:rPr>
            </w:pPr>
            <w:r w:rsidRPr="00F41F91">
              <w:rPr>
                <w:b/>
                <w:sz w:val="18"/>
              </w:rPr>
              <w:t>Sample Date</w:t>
            </w:r>
          </w:p>
        </w:tc>
        <w:tc>
          <w:tcPr>
            <w:tcW w:w="990" w:type="dxa"/>
            <w:gridSpan w:val="2"/>
            <w:tcBorders>
              <w:top w:val="single" w:sz="18" w:space="0" w:color="auto"/>
              <w:bottom w:val="double" w:sz="6" w:space="0" w:color="auto"/>
            </w:tcBorders>
            <w:vAlign w:val="center"/>
          </w:tcPr>
          <w:p w14:paraId="062338DB" w14:textId="77777777" w:rsidR="004C4779" w:rsidRPr="00F41F91" w:rsidRDefault="004C4779" w:rsidP="00F500B8">
            <w:pPr>
              <w:jc w:val="center"/>
              <w:rPr>
                <w:b/>
                <w:sz w:val="18"/>
                <w:szCs w:val="18"/>
              </w:rPr>
            </w:pPr>
            <w:r w:rsidRPr="00F41F91">
              <w:rPr>
                <w:b/>
                <w:sz w:val="18"/>
                <w:szCs w:val="18"/>
              </w:rPr>
              <w:t>No. of Samples Collected</w:t>
            </w:r>
          </w:p>
        </w:tc>
        <w:tc>
          <w:tcPr>
            <w:tcW w:w="990" w:type="dxa"/>
            <w:gridSpan w:val="2"/>
            <w:tcBorders>
              <w:top w:val="single" w:sz="18" w:space="0" w:color="auto"/>
              <w:bottom w:val="double" w:sz="6" w:space="0" w:color="auto"/>
            </w:tcBorders>
            <w:vAlign w:val="center"/>
          </w:tcPr>
          <w:p w14:paraId="1048EEF2" w14:textId="77777777" w:rsidR="004C4779" w:rsidRPr="00F41F91" w:rsidRDefault="004C4779" w:rsidP="00F500B8">
            <w:pPr>
              <w:jc w:val="center"/>
              <w:rPr>
                <w:b/>
                <w:sz w:val="18"/>
                <w:szCs w:val="18"/>
              </w:rPr>
            </w:pPr>
            <w:r w:rsidRPr="00F41F91">
              <w:rPr>
                <w:b/>
                <w:sz w:val="18"/>
                <w:szCs w:val="18"/>
              </w:rPr>
              <w:t>90</w:t>
            </w:r>
            <w:r w:rsidRPr="00F41F91">
              <w:rPr>
                <w:b/>
                <w:sz w:val="18"/>
                <w:szCs w:val="18"/>
                <w:vertAlign w:val="superscript"/>
              </w:rPr>
              <w:t>th</w:t>
            </w:r>
            <w:r w:rsidRPr="00F41F91">
              <w:rPr>
                <w:b/>
                <w:sz w:val="18"/>
                <w:szCs w:val="18"/>
              </w:rPr>
              <w:t xml:space="preserve"> Percentile Level Detected</w:t>
            </w:r>
          </w:p>
        </w:tc>
        <w:tc>
          <w:tcPr>
            <w:tcW w:w="1170" w:type="dxa"/>
            <w:tcBorders>
              <w:top w:val="single" w:sz="18" w:space="0" w:color="auto"/>
              <w:bottom w:val="double" w:sz="6" w:space="0" w:color="auto"/>
            </w:tcBorders>
            <w:vAlign w:val="center"/>
          </w:tcPr>
          <w:p w14:paraId="59037508" w14:textId="77777777" w:rsidR="004C4779" w:rsidRPr="00F41F91" w:rsidRDefault="004C4779" w:rsidP="00F500B8">
            <w:pPr>
              <w:jc w:val="center"/>
              <w:rPr>
                <w:b/>
                <w:sz w:val="18"/>
                <w:szCs w:val="18"/>
              </w:rPr>
            </w:pPr>
            <w:r w:rsidRPr="00F41F91">
              <w:rPr>
                <w:b/>
                <w:sz w:val="18"/>
                <w:szCs w:val="18"/>
              </w:rPr>
              <w:t>No. Sites Exceeding AL</w:t>
            </w:r>
          </w:p>
        </w:tc>
        <w:tc>
          <w:tcPr>
            <w:tcW w:w="630" w:type="dxa"/>
            <w:tcBorders>
              <w:top w:val="single" w:sz="18" w:space="0" w:color="auto"/>
              <w:bottom w:val="double" w:sz="6" w:space="0" w:color="auto"/>
            </w:tcBorders>
            <w:vAlign w:val="center"/>
          </w:tcPr>
          <w:p w14:paraId="74AD99CE" w14:textId="77777777" w:rsidR="004C4779" w:rsidRPr="00F41F91" w:rsidRDefault="004C4779" w:rsidP="00F500B8">
            <w:pPr>
              <w:jc w:val="center"/>
              <w:rPr>
                <w:b/>
                <w:sz w:val="18"/>
              </w:rPr>
            </w:pPr>
            <w:smartTag w:uri="urn:schemas-microsoft-com:office:smarttags" w:element="State">
              <w:smartTag w:uri="urn:schemas-microsoft-com:office:smarttags" w:element="place">
                <w:r w:rsidRPr="00F41F91">
                  <w:rPr>
                    <w:b/>
                    <w:sz w:val="18"/>
                  </w:rPr>
                  <w:t>AL</w:t>
                </w:r>
              </w:smartTag>
            </w:smartTag>
          </w:p>
        </w:tc>
        <w:tc>
          <w:tcPr>
            <w:tcW w:w="538" w:type="dxa"/>
            <w:tcBorders>
              <w:top w:val="single" w:sz="18" w:space="0" w:color="auto"/>
              <w:bottom w:val="double" w:sz="6" w:space="0" w:color="auto"/>
            </w:tcBorders>
            <w:vAlign w:val="center"/>
          </w:tcPr>
          <w:p w14:paraId="42F2753D" w14:textId="77777777" w:rsidR="004C4779" w:rsidRPr="00F41F91" w:rsidRDefault="004C4779" w:rsidP="00F500B8">
            <w:pPr>
              <w:jc w:val="center"/>
              <w:rPr>
                <w:b/>
                <w:sz w:val="18"/>
              </w:rPr>
            </w:pPr>
            <w:r w:rsidRPr="00F41F91">
              <w:rPr>
                <w:b/>
                <w:sz w:val="18"/>
              </w:rPr>
              <w:t>PHG</w:t>
            </w:r>
          </w:p>
        </w:tc>
        <w:tc>
          <w:tcPr>
            <w:tcW w:w="1260" w:type="dxa"/>
            <w:gridSpan w:val="2"/>
            <w:tcBorders>
              <w:top w:val="single" w:sz="18" w:space="0" w:color="auto"/>
              <w:bottom w:val="double" w:sz="6" w:space="0" w:color="auto"/>
            </w:tcBorders>
            <w:tcMar>
              <w:left w:w="0" w:type="dxa"/>
              <w:right w:w="0" w:type="dxa"/>
            </w:tcMar>
            <w:vAlign w:val="center"/>
          </w:tcPr>
          <w:p w14:paraId="6A88734F" w14:textId="77777777" w:rsidR="004C4779" w:rsidRPr="00F41F91" w:rsidRDefault="004C4779" w:rsidP="00F500B8">
            <w:pPr>
              <w:jc w:val="center"/>
              <w:rPr>
                <w:b/>
                <w:sz w:val="18"/>
              </w:rPr>
            </w:pPr>
            <w:r w:rsidRPr="00F41F91">
              <w:rPr>
                <w:b/>
                <w:sz w:val="18"/>
              </w:rPr>
              <w:t>No. of Schools Requesting Lead Sampling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0FBC88DA" w14:textId="77777777" w:rsidR="004C4779" w:rsidRPr="00F41F91" w:rsidRDefault="004C4779" w:rsidP="00F500B8">
            <w:pPr>
              <w:jc w:val="center"/>
              <w:rPr>
                <w:b/>
                <w:sz w:val="18"/>
              </w:rPr>
            </w:pPr>
            <w:r w:rsidRPr="00F41F91">
              <w:rPr>
                <w:b/>
                <w:sz w:val="18"/>
              </w:rPr>
              <w:t>Typical Source of Contaminant</w:t>
            </w:r>
          </w:p>
        </w:tc>
      </w:tr>
      <w:tr w:rsidR="004C4779" w:rsidRPr="001F3468" w14:paraId="73FB3541" w14:textId="77777777" w:rsidTr="00C47517">
        <w:trPr>
          <w:jc w:val="center"/>
        </w:trPr>
        <w:tc>
          <w:tcPr>
            <w:tcW w:w="2241" w:type="dxa"/>
            <w:tcBorders>
              <w:top w:val="nil"/>
              <w:left w:val="single" w:sz="6" w:space="0" w:color="auto"/>
              <w:bottom w:val="nil"/>
            </w:tcBorders>
            <w:shd w:val="clear" w:color="auto" w:fill="auto"/>
          </w:tcPr>
          <w:p w14:paraId="388ED6F8" w14:textId="77777777" w:rsidR="004C4779" w:rsidRPr="0011333A" w:rsidRDefault="004C4779" w:rsidP="00F500B8">
            <w:pPr>
              <w:rPr>
                <w:rFonts w:asciiTheme="minorHAnsi" w:hAnsiTheme="minorHAnsi" w:cstheme="minorHAnsi"/>
                <w:b/>
                <w:bCs/>
                <w:color w:val="FF0000"/>
              </w:rPr>
            </w:pPr>
          </w:p>
          <w:p w14:paraId="5AD9C022" w14:textId="77777777" w:rsidR="004C4779" w:rsidRPr="0011333A" w:rsidRDefault="004C4779" w:rsidP="00F500B8">
            <w:pPr>
              <w:rPr>
                <w:rFonts w:asciiTheme="minorHAnsi" w:hAnsiTheme="minorHAnsi" w:cstheme="minorHAnsi"/>
                <w:b/>
                <w:bCs/>
                <w:strike/>
                <w:color w:val="FF0000"/>
              </w:rPr>
            </w:pPr>
            <w:r w:rsidRPr="0011333A">
              <w:rPr>
                <w:rFonts w:asciiTheme="minorHAnsi" w:hAnsiTheme="minorHAnsi" w:cstheme="minorHAnsi"/>
                <w:b/>
                <w:bCs/>
                <w:color w:val="FF0000"/>
              </w:rPr>
              <w:t>Lead                              ppb</w:t>
            </w:r>
          </w:p>
          <w:p w14:paraId="54573D55" w14:textId="77777777" w:rsidR="004C4779" w:rsidRDefault="004C4779" w:rsidP="00F500B8">
            <w:pPr>
              <w:rPr>
                <w:rFonts w:asciiTheme="minorHAnsi" w:hAnsiTheme="minorHAnsi" w:cstheme="minorHAnsi"/>
                <w:b/>
                <w:bCs/>
                <w:color w:val="FF0000"/>
              </w:rPr>
            </w:pPr>
            <w:r w:rsidRPr="0011333A">
              <w:rPr>
                <w:rFonts w:asciiTheme="minorHAnsi" w:hAnsiTheme="minorHAnsi" w:cstheme="minorHAnsi"/>
                <w:b/>
                <w:bCs/>
                <w:color w:val="FF0000"/>
              </w:rPr>
              <w:t xml:space="preserve">                                 </w:t>
            </w:r>
            <w:r w:rsidR="0018738A">
              <w:rPr>
                <w:rFonts w:asciiTheme="minorHAnsi" w:hAnsiTheme="minorHAnsi" w:cstheme="minorHAnsi"/>
                <w:b/>
                <w:bCs/>
                <w:color w:val="FF0000"/>
              </w:rPr>
              <w:t xml:space="preserve">  </w:t>
            </w:r>
            <w:r w:rsidRPr="0011333A">
              <w:rPr>
                <w:rFonts w:asciiTheme="minorHAnsi" w:hAnsiTheme="minorHAnsi" w:cstheme="minorHAnsi"/>
                <w:b/>
                <w:bCs/>
                <w:color w:val="FF0000"/>
              </w:rPr>
              <w:t xml:space="preserve">  </w:t>
            </w:r>
            <w:r w:rsidR="0018738A">
              <w:rPr>
                <w:rFonts w:asciiTheme="minorHAnsi" w:hAnsiTheme="minorHAnsi" w:cstheme="minorHAnsi"/>
                <w:b/>
                <w:bCs/>
                <w:color w:val="FF0000"/>
              </w:rPr>
              <w:t>1030</w:t>
            </w:r>
          </w:p>
          <w:p w14:paraId="6EACC299" w14:textId="6250BB46" w:rsidR="0018738A" w:rsidRPr="0011333A" w:rsidRDefault="0018738A" w:rsidP="00F500B8">
            <w:pPr>
              <w:rPr>
                <w:rFonts w:asciiTheme="minorHAnsi" w:hAnsiTheme="minorHAnsi" w:cstheme="minorHAnsi"/>
                <w:b/>
                <w:bCs/>
                <w:color w:val="FF0000"/>
              </w:rPr>
            </w:pPr>
            <w:r w:rsidRPr="0018738A">
              <w:rPr>
                <w:rFonts w:asciiTheme="minorHAnsi" w:hAnsiTheme="minorHAnsi" w:cstheme="minorHAnsi"/>
                <w:b/>
                <w:bCs/>
                <w:color w:val="FF0000"/>
              </w:rPr>
              <w:t>3 years</w:t>
            </w:r>
          </w:p>
        </w:tc>
        <w:tc>
          <w:tcPr>
            <w:tcW w:w="907" w:type="dxa"/>
            <w:gridSpan w:val="2"/>
            <w:tcBorders>
              <w:top w:val="nil"/>
            </w:tcBorders>
            <w:shd w:val="clear" w:color="auto" w:fill="auto"/>
          </w:tcPr>
          <w:p w14:paraId="74B25726" w14:textId="77777777" w:rsidR="004C4779" w:rsidRPr="0011333A" w:rsidRDefault="004C4779" w:rsidP="00F500B8">
            <w:pPr>
              <w:jc w:val="center"/>
              <w:rPr>
                <w:rFonts w:asciiTheme="minorHAnsi" w:hAnsiTheme="minorHAnsi" w:cstheme="minorHAnsi"/>
                <w:b/>
                <w:bCs/>
                <w:color w:val="FF0000"/>
              </w:rPr>
            </w:pPr>
          </w:p>
          <w:p w14:paraId="78C63879" w14:textId="77777777" w:rsidR="004C4779" w:rsidRPr="0011333A" w:rsidRDefault="00887F94" w:rsidP="00F500B8">
            <w:pPr>
              <w:jc w:val="center"/>
              <w:rPr>
                <w:rFonts w:asciiTheme="minorHAnsi" w:hAnsiTheme="minorHAnsi" w:cstheme="minorHAnsi"/>
                <w:b/>
                <w:bCs/>
                <w:color w:val="FF0000"/>
              </w:rPr>
            </w:pPr>
            <w:r w:rsidRPr="0011333A">
              <w:rPr>
                <w:rFonts w:asciiTheme="minorHAnsi" w:hAnsiTheme="minorHAnsi" w:cstheme="minorHAnsi"/>
                <w:b/>
                <w:bCs/>
                <w:color w:val="FF0000"/>
              </w:rPr>
              <w:t>7</w:t>
            </w:r>
            <w:r w:rsidR="00C47517" w:rsidRPr="0011333A">
              <w:rPr>
                <w:rFonts w:asciiTheme="minorHAnsi" w:hAnsiTheme="minorHAnsi" w:cstheme="minorHAnsi"/>
                <w:b/>
                <w:bCs/>
                <w:color w:val="FF0000"/>
              </w:rPr>
              <w:t>/2021</w:t>
            </w:r>
          </w:p>
        </w:tc>
        <w:tc>
          <w:tcPr>
            <w:tcW w:w="990" w:type="dxa"/>
            <w:gridSpan w:val="2"/>
            <w:tcBorders>
              <w:top w:val="nil"/>
            </w:tcBorders>
            <w:shd w:val="clear" w:color="auto" w:fill="auto"/>
          </w:tcPr>
          <w:p w14:paraId="67717AE8" w14:textId="77777777" w:rsidR="004C4779" w:rsidRDefault="004C4779" w:rsidP="00F500B8">
            <w:pPr>
              <w:jc w:val="center"/>
              <w:rPr>
                <w:rFonts w:asciiTheme="minorHAnsi" w:hAnsiTheme="minorHAnsi" w:cstheme="minorHAnsi"/>
                <w:b/>
                <w:bCs/>
              </w:rPr>
            </w:pPr>
          </w:p>
          <w:p w14:paraId="0785075A" w14:textId="77777777" w:rsidR="004C4779" w:rsidRPr="00BB4B03" w:rsidRDefault="004C4779" w:rsidP="00F500B8">
            <w:pPr>
              <w:jc w:val="center"/>
              <w:rPr>
                <w:rFonts w:asciiTheme="minorHAnsi" w:hAnsiTheme="minorHAnsi" w:cstheme="minorHAnsi"/>
                <w:b/>
                <w:bCs/>
              </w:rPr>
            </w:pPr>
            <w:r>
              <w:rPr>
                <w:rFonts w:asciiTheme="minorHAnsi" w:hAnsiTheme="minorHAnsi" w:cstheme="minorHAnsi"/>
                <w:b/>
                <w:bCs/>
              </w:rPr>
              <w:t>5</w:t>
            </w:r>
          </w:p>
        </w:tc>
        <w:tc>
          <w:tcPr>
            <w:tcW w:w="990" w:type="dxa"/>
            <w:gridSpan w:val="2"/>
            <w:tcBorders>
              <w:top w:val="nil"/>
              <w:bottom w:val="nil"/>
            </w:tcBorders>
            <w:shd w:val="clear" w:color="auto" w:fill="auto"/>
          </w:tcPr>
          <w:p w14:paraId="1577BED8" w14:textId="77777777" w:rsidR="004C4779" w:rsidRDefault="004C4779" w:rsidP="00F500B8">
            <w:pPr>
              <w:jc w:val="center"/>
              <w:rPr>
                <w:rFonts w:asciiTheme="minorHAnsi" w:hAnsiTheme="minorHAnsi" w:cstheme="minorHAnsi"/>
                <w:b/>
                <w:bCs/>
              </w:rPr>
            </w:pPr>
          </w:p>
          <w:p w14:paraId="2DE13252" w14:textId="77777777" w:rsidR="004C4779" w:rsidRPr="00BB4B03" w:rsidRDefault="00887F94" w:rsidP="00F500B8">
            <w:pPr>
              <w:jc w:val="center"/>
              <w:rPr>
                <w:rFonts w:asciiTheme="minorHAnsi" w:hAnsiTheme="minorHAnsi" w:cstheme="minorHAnsi"/>
                <w:b/>
                <w:bCs/>
              </w:rPr>
            </w:pPr>
            <w:r>
              <w:rPr>
                <w:rFonts w:asciiTheme="minorHAnsi" w:hAnsiTheme="minorHAnsi" w:cstheme="minorHAnsi"/>
                <w:b/>
                <w:bCs/>
              </w:rPr>
              <w:t>1.6</w:t>
            </w:r>
          </w:p>
        </w:tc>
        <w:tc>
          <w:tcPr>
            <w:tcW w:w="1170" w:type="dxa"/>
            <w:tcBorders>
              <w:top w:val="nil"/>
              <w:bottom w:val="nil"/>
            </w:tcBorders>
            <w:shd w:val="clear" w:color="auto" w:fill="auto"/>
          </w:tcPr>
          <w:p w14:paraId="33544310" w14:textId="77777777" w:rsidR="004C4779" w:rsidRDefault="004C4779" w:rsidP="00F500B8">
            <w:pPr>
              <w:jc w:val="center"/>
              <w:rPr>
                <w:rFonts w:asciiTheme="minorHAnsi" w:hAnsiTheme="minorHAnsi" w:cstheme="minorHAnsi"/>
                <w:b/>
                <w:bCs/>
              </w:rPr>
            </w:pPr>
          </w:p>
          <w:p w14:paraId="429D9D65" w14:textId="77777777" w:rsidR="004C4779" w:rsidRPr="00BB4B03" w:rsidRDefault="004C4779" w:rsidP="00F500B8">
            <w:pPr>
              <w:jc w:val="center"/>
              <w:rPr>
                <w:rFonts w:asciiTheme="minorHAnsi" w:hAnsiTheme="minorHAnsi" w:cstheme="minorHAnsi"/>
                <w:b/>
                <w:bCs/>
              </w:rPr>
            </w:pPr>
            <w:r>
              <w:rPr>
                <w:rFonts w:asciiTheme="minorHAnsi" w:hAnsiTheme="minorHAnsi" w:cstheme="minorHAnsi"/>
                <w:b/>
                <w:bCs/>
              </w:rPr>
              <w:t>0</w:t>
            </w:r>
          </w:p>
        </w:tc>
        <w:tc>
          <w:tcPr>
            <w:tcW w:w="630" w:type="dxa"/>
            <w:tcBorders>
              <w:top w:val="nil"/>
              <w:bottom w:val="nil"/>
            </w:tcBorders>
            <w:shd w:val="clear" w:color="auto" w:fill="auto"/>
          </w:tcPr>
          <w:p w14:paraId="33AC0AB4" w14:textId="77777777" w:rsidR="004C4779" w:rsidRDefault="004C4779" w:rsidP="00F500B8">
            <w:pPr>
              <w:jc w:val="center"/>
              <w:rPr>
                <w:rFonts w:asciiTheme="minorHAnsi" w:hAnsiTheme="minorHAnsi" w:cstheme="minorHAnsi"/>
                <w:b/>
                <w:bCs/>
              </w:rPr>
            </w:pPr>
          </w:p>
          <w:p w14:paraId="6A235B27" w14:textId="77777777" w:rsidR="004C4779" w:rsidRPr="00BB4B03" w:rsidRDefault="004C4779" w:rsidP="00F500B8">
            <w:pPr>
              <w:jc w:val="center"/>
              <w:rPr>
                <w:rFonts w:asciiTheme="minorHAnsi" w:hAnsiTheme="minorHAnsi" w:cstheme="minorHAnsi"/>
                <w:b/>
                <w:bCs/>
              </w:rPr>
            </w:pPr>
            <w:r w:rsidRPr="00BB4B03">
              <w:rPr>
                <w:rFonts w:asciiTheme="minorHAnsi" w:hAnsiTheme="minorHAnsi" w:cstheme="minorHAnsi"/>
                <w:b/>
                <w:bCs/>
              </w:rPr>
              <w:t>15</w:t>
            </w:r>
          </w:p>
        </w:tc>
        <w:tc>
          <w:tcPr>
            <w:tcW w:w="538" w:type="dxa"/>
            <w:tcBorders>
              <w:top w:val="nil"/>
              <w:bottom w:val="nil"/>
            </w:tcBorders>
            <w:shd w:val="clear" w:color="auto" w:fill="auto"/>
          </w:tcPr>
          <w:p w14:paraId="696CD71C" w14:textId="77777777" w:rsidR="004C4779" w:rsidRDefault="004C4779" w:rsidP="00F500B8">
            <w:pPr>
              <w:jc w:val="center"/>
              <w:rPr>
                <w:rFonts w:asciiTheme="minorHAnsi" w:hAnsiTheme="minorHAnsi" w:cstheme="minorHAnsi"/>
                <w:b/>
                <w:bCs/>
              </w:rPr>
            </w:pPr>
          </w:p>
          <w:p w14:paraId="0F853540" w14:textId="77777777" w:rsidR="004C4779" w:rsidRPr="00BB4B03" w:rsidRDefault="004C4779" w:rsidP="00F500B8">
            <w:pPr>
              <w:jc w:val="center"/>
              <w:rPr>
                <w:rFonts w:asciiTheme="minorHAnsi" w:hAnsiTheme="minorHAnsi" w:cstheme="minorHAnsi"/>
                <w:b/>
                <w:bCs/>
              </w:rPr>
            </w:pPr>
            <w:r w:rsidRPr="00BB4B03">
              <w:rPr>
                <w:rFonts w:asciiTheme="minorHAnsi" w:hAnsiTheme="minorHAnsi" w:cstheme="minorHAnsi"/>
                <w:b/>
                <w:bCs/>
              </w:rPr>
              <w:t>0.2</w:t>
            </w:r>
          </w:p>
        </w:tc>
        <w:tc>
          <w:tcPr>
            <w:tcW w:w="1260" w:type="dxa"/>
            <w:gridSpan w:val="2"/>
            <w:tcBorders>
              <w:top w:val="nil"/>
              <w:bottom w:val="nil"/>
            </w:tcBorders>
            <w:shd w:val="clear" w:color="auto" w:fill="auto"/>
          </w:tcPr>
          <w:p w14:paraId="04589732" w14:textId="77777777" w:rsidR="004C4779" w:rsidRDefault="004C4779" w:rsidP="00F500B8">
            <w:pPr>
              <w:jc w:val="center"/>
              <w:rPr>
                <w:rFonts w:asciiTheme="minorHAnsi" w:hAnsiTheme="minorHAnsi" w:cstheme="minorHAnsi"/>
                <w:b/>
                <w:bCs/>
              </w:rPr>
            </w:pPr>
          </w:p>
          <w:p w14:paraId="55ACFC74" w14:textId="77777777" w:rsidR="004C4779" w:rsidRPr="00BB4B03" w:rsidRDefault="004C4779" w:rsidP="00F500B8">
            <w:pPr>
              <w:jc w:val="center"/>
              <w:rPr>
                <w:rFonts w:asciiTheme="minorHAnsi" w:hAnsiTheme="minorHAnsi" w:cstheme="minorHAnsi"/>
                <w:b/>
                <w:bCs/>
              </w:rPr>
            </w:pPr>
            <w:r>
              <w:rPr>
                <w:rFonts w:asciiTheme="minorHAnsi" w:hAnsiTheme="minorHAnsi" w:cstheme="minorHAnsi"/>
                <w:b/>
                <w:bCs/>
              </w:rPr>
              <w:t>0</w:t>
            </w:r>
          </w:p>
        </w:tc>
        <w:tc>
          <w:tcPr>
            <w:tcW w:w="2070" w:type="dxa"/>
            <w:tcBorders>
              <w:top w:val="nil"/>
              <w:bottom w:val="nil"/>
              <w:right w:val="single" w:sz="6" w:space="0" w:color="auto"/>
            </w:tcBorders>
            <w:shd w:val="clear" w:color="auto" w:fill="auto"/>
          </w:tcPr>
          <w:p w14:paraId="685DDD2F" w14:textId="77777777" w:rsidR="004C4779" w:rsidRPr="00BB4B03" w:rsidRDefault="004C4779" w:rsidP="00F500B8">
            <w:pPr>
              <w:rPr>
                <w:rFonts w:asciiTheme="minorHAnsi" w:hAnsiTheme="minorHAnsi" w:cstheme="minorHAnsi"/>
                <w:b/>
                <w:bCs/>
              </w:rPr>
            </w:pPr>
            <w:r w:rsidRPr="00BB4B03">
              <w:rPr>
                <w:rFonts w:asciiTheme="minorHAnsi" w:hAnsiTheme="minorHAnsi" w:cstheme="minorHAnsi"/>
                <w:b/>
                <w:bCs/>
              </w:rPr>
              <w:t>Internal corrosion of household water plumbing systems; discharges from industrial manufacturers; erosion of natural deposits</w:t>
            </w:r>
          </w:p>
        </w:tc>
      </w:tr>
      <w:tr w:rsidR="004C4779" w:rsidRPr="001F3468" w14:paraId="727CD518" w14:textId="77777777" w:rsidTr="00C47517">
        <w:trPr>
          <w:jc w:val="center"/>
        </w:trPr>
        <w:tc>
          <w:tcPr>
            <w:tcW w:w="2241" w:type="dxa"/>
            <w:tcBorders>
              <w:left w:val="single" w:sz="6" w:space="0" w:color="auto"/>
              <w:bottom w:val="single" w:sz="18" w:space="0" w:color="auto"/>
            </w:tcBorders>
          </w:tcPr>
          <w:p w14:paraId="0736EF02" w14:textId="77777777" w:rsidR="004C4779" w:rsidRPr="0011333A" w:rsidRDefault="004C4779" w:rsidP="00F500B8">
            <w:pPr>
              <w:rPr>
                <w:rFonts w:asciiTheme="minorHAnsi" w:hAnsiTheme="minorHAnsi" w:cstheme="minorHAnsi"/>
                <w:b/>
                <w:bCs/>
                <w:color w:val="FF0000"/>
              </w:rPr>
            </w:pPr>
          </w:p>
          <w:p w14:paraId="617BE4E2" w14:textId="77777777" w:rsidR="004C4779" w:rsidRPr="0011333A" w:rsidRDefault="004C4779" w:rsidP="00F500B8">
            <w:pPr>
              <w:rPr>
                <w:rFonts w:asciiTheme="minorHAnsi" w:hAnsiTheme="minorHAnsi" w:cstheme="minorHAnsi"/>
                <w:b/>
                <w:bCs/>
                <w:color w:val="FF0000"/>
              </w:rPr>
            </w:pPr>
            <w:r w:rsidRPr="0011333A">
              <w:rPr>
                <w:rFonts w:asciiTheme="minorHAnsi" w:hAnsiTheme="minorHAnsi" w:cstheme="minorHAnsi"/>
                <w:b/>
                <w:bCs/>
                <w:color w:val="FF0000"/>
              </w:rPr>
              <w:t>Copper                        ppm</w:t>
            </w:r>
          </w:p>
          <w:p w14:paraId="769FEB41" w14:textId="77777777" w:rsidR="004C4779" w:rsidRDefault="004C4779" w:rsidP="00F500B8">
            <w:pPr>
              <w:rPr>
                <w:rFonts w:asciiTheme="minorHAnsi" w:hAnsiTheme="minorHAnsi" w:cstheme="minorHAnsi"/>
                <w:b/>
                <w:bCs/>
                <w:color w:val="FF0000"/>
              </w:rPr>
            </w:pPr>
            <w:r w:rsidRPr="0011333A">
              <w:rPr>
                <w:rFonts w:asciiTheme="minorHAnsi" w:hAnsiTheme="minorHAnsi" w:cstheme="minorHAnsi"/>
                <w:b/>
                <w:bCs/>
                <w:color w:val="FF0000"/>
              </w:rPr>
              <w:t xml:space="preserve">                              </w:t>
            </w:r>
            <w:r w:rsidR="0018738A">
              <w:rPr>
                <w:rFonts w:asciiTheme="minorHAnsi" w:hAnsiTheme="minorHAnsi" w:cstheme="minorHAnsi"/>
                <w:b/>
                <w:bCs/>
                <w:color w:val="FF0000"/>
              </w:rPr>
              <w:t xml:space="preserve">  </w:t>
            </w:r>
            <w:r w:rsidRPr="0011333A">
              <w:rPr>
                <w:rFonts w:asciiTheme="minorHAnsi" w:hAnsiTheme="minorHAnsi" w:cstheme="minorHAnsi"/>
                <w:b/>
                <w:bCs/>
                <w:color w:val="FF0000"/>
              </w:rPr>
              <w:t xml:space="preserve">     </w:t>
            </w:r>
            <w:r w:rsidR="0018738A">
              <w:rPr>
                <w:rFonts w:asciiTheme="minorHAnsi" w:hAnsiTheme="minorHAnsi" w:cstheme="minorHAnsi"/>
                <w:b/>
                <w:bCs/>
                <w:color w:val="FF0000"/>
              </w:rPr>
              <w:t>1022</w:t>
            </w:r>
          </w:p>
          <w:p w14:paraId="6908A50A" w14:textId="04038EB3" w:rsidR="0018738A" w:rsidRPr="0011333A" w:rsidRDefault="0018738A" w:rsidP="00F500B8">
            <w:pPr>
              <w:rPr>
                <w:rFonts w:asciiTheme="minorHAnsi" w:hAnsiTheme="minorHAnsi" w:cstheme="minorHAnsi"/>
                <w:b/>
                <w:bCs/>
                <w:color w:val="FF0000"/>
              </w:rPr>
            </w:pPr>
            <w:r w:rsidRPr="0018738A">
              <w:rPr>
                <w:rFonts w:asciiTheme="minorHAnsi" w:hAnsiTheme="minorHAnsi" w:cstheme="minorHAnsi"/>
                <w:b/>
                <w:bCs/>
                <w:color w:val="FF0000"/>
              </w:rPr>
              <w:t>3 years</w:t>
            </w:r>
          </w:p>
        </w:tc>
        <w:tc>
          <w:tcPr>
            <w:tcW w:w="907" w:type="dxa"/>
            <w:gridSpan w:val="2"/>
            <w:tcBorders>
              <w:bottom w:val="single" w:sz="18" w:space="0" w:color="auto"/>
            </w:tcBorders>
          </w:tcPr>
          <w:p w14:paraId="0BB062E7" w14:textId="77777777" w:rsidR="004C4779" w:rsidRPr="0011333A" w:rsidRDefault="004C4779" w:rsidP="00F500B8">
            <w:pPr>
              <w:jc w:val="center"/>
              <w:rPr>
                <w:rFonts w:asciiTheme="minorHAnsi" w:hAnsiTheme="minorHAnsi" w:cstheme="minorHAnsi"/>
                <w:b/>
                <w:bCs/>
                <w:color w:val="FF0000"/>
              </w:rPr>
            </w:pPr>
          </w:p>
          <w:p w14:paraId="08CEEB79" w14:textId="77777777" w:rsidR="004C4779" w:rsidRPr="0011333A" w:rsidRDefault="00887F94" w:rsidP="00F500B8">
            <w:pPr>
              <w:jc w:val="center"/>
              <w:rPr>
                <w:rFonts w:asciiTheme="minorHAnsi" w:hAnsiTheme="minorHAnsi" w:cstheme="minorHAnsi"/>
                <w:b/>
                <w:bCs/>
                <w:color w:val="FF0000"/>
              </w:rPr>
            </w:pPr>
            <w:r w:rsidRPr="0011333A">
              <w:rPr>
                <w:rFonts w:asciiTheme="minorHAnsi" w:hAnsiTheme="minorHAnsi" w:cstheme="minorHAnsi"/>
                <w:b/>
                <w:bCs/>
                <w:color w:val="FF0000"/>
              </w:rPr>
              <w:t>7</w:t>
            </w:r>
            <w:r w:rsidR="00C47517" w:rsidRPr="0011333A">
              <w:rPr>
                <w:rFonts w:asciiTheme="minorHAnsi" w:hAnsiTheme="minorHAnsi" w:cstheme="minorHAnsi"/>
                <w:b/>
                <w:bCs/>
                <w:color w:val="FF0000"/>
              </w:rPr>
              <w:t>/2021</w:t>
            </w:r>
          </w:p>
        </w:tc>
        <w:tc>
          <w:tcPr>
            <w:tcW w:w="990" w:type="dxa"/>
            <w:gridSpan w:val="2"/>
            <w:tcBorders>
              <w:bottom w:val="single" w:sz="18" w:space="0" w:color="auto"/>
            </w:tcBorders>
          </w:tcPr>
          <w:p w14:paraId="052C333D" w14:textId="77777777" w:rsidR="004C4779" w:rsidRDefault="004C4779" w:rsidP="00F500B8">
            <w:pPr>
              <w:jc w:val="center"/>
              <w:rPr>
                <w:rFonts w:asciiTheme="minorHAnsi" w:hAnsiTheme="minorHAnsi" w:cstheme="minorHAnsi"/>
                <w:b/>
                <w:bCs/>
              </w:rPr>
            </w:pPr>
          </w:p>
          <w:p w14:paraId="0BB65A12" w14:textId="77777777" w:rsidR="004C4779" w:rsidRPr="00BB4B03" w:rsidRDefault="004C4779" w:rsidP="00F500B8">
            <w:pPr>
              <w:jc w:val="center"/>
              <w:rPr>
                <w:rFonts w:asciiTheme="minorHAnsi" w:hAnsiTheme="minorHAnsi" w:cstheme="minorHAnsi"/>
                <w:b/>
                <w:bCs/>
              </w:rPr>
            </w:pPr>
            <w:r>
              <w:rPr>
                <w:rFonts w:asciiTheme="minorHAnsi" w:hAnsiTheme="minorHAnsi" w:cstheme="minorHAnsi"/>
                <w:b/>
                <w:bCs/>
              </w:rPr>
              <w:t>5</w:t>
            </w:r>
          </w:p>
        </w:tc>
        <w:tc>
          <w:tcPr>
            <w:tcW w:w="990" w:type="dxa"/>
            <w:gridSpan w:val="2"/>
            <w:tcBorders>
              <w:bottom w:val="single" w:sz="18" w:space="0" w:color="auto"/>
            </w:tcBorders>
          </w:tcPr>
          <w:p w14:paraId="6DAA0CC6" w14:textId="77777777" w:rsidR="004C4779" w:rsidRDefault="004C4779" w:rsidP="00F500B8">
            <w:pPr>
              <w:jc w:val="center"/>
              <w:rPr>
                <w:rFonts w:asciiTheme="minorHAnsi" w:hAnsiTheme="minorHAnsi" w:cstheme="minorHAnsi"/>
                <w:b/>
                <w:bCs/>
              </w:rPr>
            </w:pPr>
          </w:p>
          <w:p w14:paraId="2FB8F686" w14:textId="77777777" w:rsidR="004C4779" w:rsidRPr="00BB4B03" w:rsidRDefault="00887F94" w:rsidP="00F500B8">
            <w:pPr>
              <w:jc w:val="center"/>
              <w:rPr>
                <w:rFonts w:asciiTheme="minorHAnsi" w:hAnsiTheme="minorHAnsi" w:cstheme="minorHAnsi"/>
                <w:b/>
                <w:bCs/>
              </w:rPr>
            </w:pPr>
            <w:r>
              <w:rPr>
                <w:rFonts w:asciiTheme="minorHAnsi" w:hAnsiTheme="minorHAnsi" w:cstheme="minorHAnsi"/>
                <w:b/>
                <w:bCs/>
              </w:rPr>
              <w:t>0.29</w:t>
            </w:r>
          </w:p>
        </w:tc>
        <w:tc>
          <w:tcPr>
            <w:tcW w:w="1170" w:type="dxa"/>
            <w:tcBorders>
              <w:bottom w:val="single" w:sz="18" w:space="0" w:color="auto"/>
            </w:tcBorders>
          </w:tcPr>
          <w:p w14:paraId="65D6506A" w14:textId="77777777" w:rsidR="004C4779" w:rsidRDefault="004C4779" w:rsidP="00F500B8">
            <w:pPr>
              <w:jc w:val="center"/>
              <w:rPr>
                <w:rFonts w:asciiTheme="minorHAnsi" w:hAnsiTheme="minorHAnsi" w:cstheme="minorHAnsi"/>
                <w:b/>
                <w:bCs/>
              </w:rPr>
            </w:pPr>
          </w:p>
          <w:p w14:paraId="69D7D543" w14:textId="77777777" w:rsidR="004C4779" w:rsidRPr="00BB4B03" w:rsidRDefault="004C4779" w:rsidP="00F500B8">
            <w:pPr>
              <w:jc w:val="center"/>
              <w:rPr>
                <w:rFonts w:asciiTheme="minorHAnsi" w:hAnsiTheme="minorHAnsi" w:cstheme="minorHAnsi"/>
                <w:b/>
                <w:bCs/>
              </w:rPr>
            </w:pPr>
            <w:r>
              <w:rPr>
                <w:rFonts w:asciiTheme="minorHAnsi" w:hAnsiTheme="minorHAnsi" w:cstheme="minorHAnsi"/>
                <w:b/>
                <w:bCs/>
              </w:rPr>
              <w:t>0</w:t>
            </w:r>
          </w:p>
        </w:tc>
        <w:tc>
          <w:tcPr>
            <w:tcW w:w="630" w:type="dxa"/>
            <w:tcBorders>
              <w:bottom w:val="single" w:sz="18" w:space="0" w:color="auto"/>
            </w:tcBorders>
          </w:tcPr>
          <w:p w14:paraId="181D549E" w14:textId="77777777" w:rsidR="004C4779" w:rsidRDefault="004C4779" w:rsidP="00F500B8">
            <w:pPr>
              <w:jc w:val="center"/>
              <w:rPr>
                <w:rFonts w:asciiTheme="minorHAnsi" w:hAnsiTheme="minorHAnsi" w:cstheme="minorHAnsi"/>
                <w:b/>
                <w:bCs/>
              </w:rPr>
            </w:pPr>
          </w:p>
          <w:p w14:paraId="3843ECBE" w14:textId="77777777" w:rsidR="004C4779" w:rsidRPr="00BB4B03" w:rsidRDefault="004C4779" w:rsidP="00F500B8">
            <w:pPr>
              <w:jc w:val="center"/>
              <w:rPr>
                <w:rFonts w:asciiTheme="minorHAnsi" w:hAnsiTheme="minorHAnsi" w:cstheme="minorHAnsi"/>
                <w:b/>
                <w:bCs/>
              </w:rPr>
            </w:pPr>
            <w:r w:rsidRPr="00BB4B03">
              <w:rPr>
                <w:rFonts w:asciiTheme="minorHAnsi" w:hAnsiTheme="minorHAnsi" w:cstheme="minorHAnsi"/>
                <w:b/>
                <w:bCs/>
              </w:rPr>
              <w:t>1.3</w:t>
            </w:r>
          </w:p>
        </w:tc>
        <w:tc>
          <w:tcPr>
            <w:tcW w:w="538" w:type="dxa"/>
            <w:tcBorders>
              <w:bottom w:val="single" w:sz="18" w:space="0" w:color="auto"/>
            </w:tcBorders>
          </w:tcPr>
          <w:p w14:paraId="20DE0978" w14:textId="77777777" w:rsidR="004C4779" w:rsidRDefault="004C4779" w:rsidP="00F500B8">
            <w:pPr>
              <w:jc w:val="center"/>
              <w:rPr>
                <w:rFonts w:asciiTheme="minorHAnsi" w:hAnsiTheme="minorHAnsi" w:cstheme="minorHAnsi"/>
                <w:b/>
                <w:bCs/>
              </w:rPr>
            </w:pPr>
          </w:p>
          <w:p w14:paraId="011E0F46" w14:textId="77777777" w:rsidR="004C4779" w:rsidRPr="00BB4B03" w:rsidRDefault="004C4779" w:rsidP="00F500B8">
            <w:pPr>
              <w:jc w:val="center"/>
              <w:rPr>
                <w:rFonts w:asciiTheme="minorHAnsi" w:hAnsiTheme="minorHAnsi" w:cstheme="minorHAnsi"/>
                <w:b/>
                <w:bCs/>
              </w:rPr>
            </w:pPr>
            <w:r w:rsidRPr="00BB4B03">
              <w:rPr>
                <w:rFonts w:asciiTheme="minorHAnsi" w:hAnsiTheme="minorHAnsi" w:cstheme="minorHAnsi"/>
                <w:b/>
                <w:bCs/>
              </w:rPr>
              <w:t>0.3</w:t>
            </w:r>
          </w:p>
        </w:tc>
        <w:tc>
          <w:tcPr>
            <w:tcW w:w="1260" w:type="dxa"/>
            <w:gridSpan w:val="2"/>
            <w:tcBorders>
              <w:bottom w:val="single" w:sz="18" w:space="0" w:color="auto"/>
            </w:tcBorders>
          </w:tcPr>
          <w:p w14:paraId="793C9943" w14:textId="77777777" w:rsidR="004C4779" w:rsidRPr="00BB4B03" w:rsidRDefault="004C4779" w:rsidP="00F500B8">
            <w:pPr>
              <w:jc w:val="center"/>
              <w:rPr>
                <w:rFonts w:asciiTheme="minorHAnsi" w:hAnsiTheme="minorHAnsi" w:cstheme="minorHAnsi"/>
                <w:b/>
                <w:bCs/>
              </w:rPr>
            </w:pPr>
            <w:r w:rsidRPr="00BB4B03">
              <w:rPr>
                <w:rFonts w:asciiTheme="minorHAnsi" w:hAnsiTheme="minorHAnsi" w:cstheme="minorHAnsi"/>
                <w:b/>
                <w:bCs/>
              </w:rPr>
              <w:t>Not applicable</w:t>
            </w:r>
          </w:p>
        </w:tc>
        <w:tc>
          <w:tcPr>
            <w:tcW w:w="2070" w:type="dxa"/>
            <w:tcBorders>
              <w:bottom w:val="single" w:sz="18" w:space="0" w:color="auto"/>
              <w:right w:val="single" w:sz="6" w:space="0" w:color="auto"/>
            </w:tcBorders>
          </w:tcPr>
          <w:p w14:paraId="24D09F52" w14:textId="77777777" w:rsidR="004C4779" w:rsidRPr="00BB4B03" w:rsidRDefault="004C4779" w:rsidP="00F500B8">
            <w:pPr>
              <w:rPr>
                <w:rFonts w:asciiTheme="minorHAnsi" w:hAnsiTheme="minorHAnsi" w:cstheme="minorHAnsi"/>
                <w:b/>
                <w:bCs/>
              </w:rPr>
            </w:pPr>
            <w:r w:rsidRPr="00BB4B03">
              <w:rPr>
                <w:rFonts w:asciiTheme="minorHAnsi" w:hAnsiTheme="minorHAnsi" w:cstheme="minorHAnsi"/>
                <w:b/>
                <w:bCs/>
              </w:rPr>
              <w:t>Internal corrosion of household plumbing systems; erosion of natural deposits; leaching from wood preservatives</w:t>
            </w:r>
          </w:p>
        </w:tc>
      </w:tr>
    </w:tbl>
    <w:p w14:paraId="3A07DE6C" w14:textId="77777777" w:rsidR="004C4779" w:rsidRDefault="004C4779" w:rsidP="004C4779"/>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1054"/>
        <w:gridCol w:w="1286"/>
        <w:gridCol w:w="1440"/>
        <w:gridCol w:w="900"/>
        <w:gridCol w:w="1080"/>
        <w:gridCol w:w="2808"/>
      </w:tblGrid>
      <w:tr w:rsidR="004C4779" w:rsidRPr="001F3468" w14:paraId="09508BF4" w14:textId="77777777" w:rsidTr="00F500B8">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5AECB3DE" w14:textId="77777777" w:rsidR="004C4779" w:rsidRDefault="004C4779" w:rsidP="00F500B8">
            <w:pPr>
              <w:pStyle w:val="Heading7"/>
              <w:spacing w:before="20" w:after="20" w:line="240" w:lineRule="auto"/>
              <w:rPr>
                <w:rFonts w:ascii="Times New Roman" w:hAnsi="Times New Roman"/>
                <w:bCs w:val="0"/>
                <w:caps/>
                <w:sz w:val="20"/>
              </w:rPr>
            </w:pPr>
          </w:p>
          <w:p w14:paraId="45BD354C" w14:textId="77777777" w:rsidR="004C4779" w:rsidRDefault="004C4779" w:rsidP="00F500B8">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TAble 3 – SAMPLING RESULTS FOR sodium and hardness</w:t>
            </w:r>
          </w:p>
          <w:p w14:paraId="06B282CC" w14:textId="77777777" w:rsidR="004C4779" w:rsidRPr="00C10222" w:rsidRDefault="004C4779" w:rsidP="00F500B8"/>
        </w:tc>
      </w:tr>
      <w:tr w:rsidR="004C4779" w:rsidRPr="001F3468" w14:paraId="7F243436" w14:textId="77777777" w:rsidTr="00F500B8">
        <w:trPr>
          <w:jc w:val="center"/>
        </w:trPr>
        <w:tc>
          <w:tcPr>
            <w:tcW w:w="2250" w:type="dxa"/>
            <w:tcBorders>
              <w:top w:val="single" w:sz="18" w:space="0" w:color="auto"/>
              <w:left w:val="single" w:sz="6" w:space="0" w:color="auto"/>
              <w:bottom w:val="double" w:sz="6" w:space="0" w:color="auto"/>
            </w:tcBorders>
            <w:vAlign w:val="center"/>
          </w:tcPr>
          <w:p w14:paraId="7215B9D3" w14:textId="77777777" w:rsidR="004C4779" w:rsidRPr="00F41F91" w:rsidRDefault="004C4779" w:rsidP="00F500B8">
            <w:pPr>
              <w:keepNext/>
              <w:jc w:val="center"/>
              <w:rPr>
                <w:b/>
                <w:sz w:val="18"/>
              </w:rPr>
            </w:pPr>
            <w:r w:rsidRPr="00F41F91">
              <w:rPr>
                <w:b/>
                <w:sz w:val="18"/>
              </w:rPr>
              <w:t xml:space="preserve">Chemical or Constituent </w:t>
            </w:r>
            <w:r w:rsidRPr="00F41F91">
              <w:rPr>
                <w:sz w:val="18"/>
              </w:rPr>
              <w:t>(and reporting units)</w:t>
            </w:r>
          </w:p>
        </w:tc>
        <w:tc>
          <w:tcPr>
            <w:tcW w:w="1072" w:type="dxa"/>
            <w:gridSpan w:val="2"/>
            <w:tcBorders>
              <w:top w:val="single" w:sz="18" w:space="0" w:color="auto"/>
              <w:bottom w:val="double" w:sz="6" w:space="0" w:color="auto"/>
            </w:tcBorders>
            <w:vAlign w:val="center"/>
          </w:tcPr>
          <w:p w14:paraId="4686B79B" w14:textId="77777777" w:rsidR="004C4779" w:rsidRPr="00F41F91" w:rsidRDefault="004C4779" w:rsidP="00F500B8">
            <w:pPr>
              <w:keepNext/>
              <w:jc w:val="center"/>
              <w:rPr>
                <w:b/>
                <w:sz w:val="18"/>
              </w:rPr>
            </w:pPr>
            <w:r w:rsidRPr="00F41F91">
              <w:rPr>
                <w:b/>
                <w:sz w:val="18"/>
              </w:rPr>
              <w:t>Sample Date</w:t>
            </w:r>
          </w:p>
        </w:tc>
        <w:tc>
          <w:tcPr>
            <w:tcW w:w="1286" w:type="dxa"/>
            <w:tcBorders>
              <w:top w:val="single" w:sz="18" w:space="0" w:color="auto"/>
              <w:bottom w:val="double" w:sz="6" w:space="0" w:color="auto"/>
            </w:tcBorders>
            <w:vAlign w:val="center"/>
          </w:tcPr>
          <w:p w14:paraId="393E9B23" w14:textId="77777777" w:rsidR="004C4779" w:rsidRPr="00F41F91" w:rsidRDefault="004C4779" w:rsidP="00F500B8">
            <w:pPr>
              <w:keepNext/>
              <w:jc w:val="center"/>
              <w:rPr>
                <w:b/>
                <w:sz w:val="18"/>
              </w:rPr>
            </w:pPr>
            <w:r w:rsidRPr="00F41F91">
              <w:rPr>
                <w:b/>
                <w:sz w:val="18"/>
              </w:rPr>
              <w:t>Level</w:t>
            </w:r>
            <w:r w:rsidRPr="00F41F91">
              <w:rPr>
                <w:b/>
                <w:sz w:val="18"/>
              </w:rPr>
              <w:br/>
              <w:t>Detected</w:t>
            </w:r>
          </w:p>
        </w:tc>
        <w:tc>
          <w:tcPr>
            <w:tcW w:w="1440" w:type="dxa"/>
            <w:tcBorders>
              <w:top w:val="single" w:sz="18" w:space="0" w:color="auto"/>
              <w:bottom w:val="double" w:sz="6" w:space="0" w:color="auto"/>
            </w:tcBorders>
            <w:vAlign w:val="center"/>
          </w:tcPr>
          <w:p w14:paraId="31D261C9" w14:textId="77777777" w:rsidR="004C4779" w:rsidRPr="00F41F91" w:rsidRDefault="004C4779" w:rsidP="00F500B8">
            <w:pPr>
              <w:keepNext/>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EFE2E37" w14:textId="77777777" w:rsidR="004C4779" w:rsidRPr="00F41F91" w:rsidRDefault="004C4779" w:rsidP="00F500B8">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283FD7C9" w14:textId="77777777" w:rsidR="004C4779" w:rsidRPr="00F41F91" w:rsidRDefault="004C4779" w:rsidP="00F500B8">
            <w:pPr>
              <w:keepNext/>
              <w:jc w:val="center"/>
              <w:rPr>
                <w:b/>
                <w:sz w:val="18"/>
              </w:rPr>
            </w:pPr>
            <w:r w:rsidRPr="00F41F91">
              <w:rPr>
                <w:b/>
                <w:sz w:val="18"/>
              </w:rPr>
              <w:t>PHG</w:t>
            </w:r>
            <w:r w:rsidRPr="00F41F91">
              <w:rPr>
                <w:b/>
                <w:sz w:val="18"/>
              </w:rPr>
              <w:br/>
              <w:t>(MCLG)</w:t>
            </w:r>
          </w:p>
        </w:tc>
        <w:tc>
          <w:tcPr>
            <w:tcW w:w="2808" w:type="dxa"/>
            <w:tcBorders>
              <w:top w:val="single" w:sz="18" w:space="0" w:color="auto"/>
              <w:bottom w:val="double" w:sz="6" w:space="0" w:color="auto"/>
              <w:right w:val="single" w:sz="6" w:space="0" w:color="auto"/>
            </w:tcBorders>
            <w:vAlign w:val="center"/>
          </w:tcPr>
          <w:p w14:paraId="344611C3" w14:textId="77777777" w:rsidR="004C4779" w:rsidRPr="00F41F91" w:rsidRDefault="004C4779" w:rsidP="00F500B8">
            <w:pPr>
              <w:keepNext/>
              <w:jc w:val="center"/>
              <w:rPr>
                <w:b/>
                <w:sz w:val="18"/>
              </w:rPr>
            </w:pPr>
            <w:r w:rsidRPr="00F41F91">
              <w:rPr>
                <w:b/>
                <w:sz w:val="18"/>
              </w:rPr>
              <w:t>Typical Source of Contaminant</w:t>
            </w:r>
          </w:p>
        </w:tc>
      </w:tr>
      <w:tr w:rsidR="004C4779" w:rsidRPr="001F3468" w14:paraId="58BCA452" w14:textId="77777777" w:rsidTr="00F500B8">
        <w:trPr>
          <w:trHeight w:val="432"/>
          <w:jc w:val="center"/>
        </w:trPr>
        <w:tc>
          <w:tcPr>
            <w:tcW w:w="2250" w:type="dxa"/>
            <w:tcBorders>
              <w:top w:val="nil"/>
              <w:left w:val="single" w:sz="6" w:space="0" w:color="auto"/>
              <w:bottom w:val="single" w:sz="4" w:space="0" w:color="auto"/>
            </w:tcBorders>
          </w:tcPr>
          <w:p w14:paraId="2AF3FBAC" w14:textId="77777777" w:rsidR="004C4779" w:rsidRPr="00157095" w:rsidRDefault="004C4779" w:rsidP="00F500B8">
            <w:pPr>
              <w:rPr>
                <w:rFonts w:asciiTheme="minorHAnsi" w:hAnsiTheme="minorHAnsi" w:cstheme="minorHAnsi"/>
                <w:b/>
                <w:bCs/>
                <w:color w:val="FF0000"/>
              </w:rPr>
            </w:pPr>
          </w:p>
          <w:p w14:paraId="6D0AB94B" w14:textId="77777777" w:rsidR="004C4779" w:rsidRPr="00157095" w:rsidRDefault="004C4779" w:rsidP="00F500B8">
            <w:pPr>
              <w:rPr>
                <w:rFonts w:asciiTheme="minorHAnsi" w:hAnsiTheme="minorHAnsi" w:cstheme="minorHAnsi"/>
                <w:b/>
                <w:bCs/>
                <w:color w:val="FF0000"/>
              </w:rPr>
            </w:pPr>
            <w:r w:rsidRPr="00157095">
              <w:rPr>
                <w:rFonts w:asciiTheme="minorHAnsi" w:hAnsiTheme="minorHAnsi" w:cstheme="minorHAnsi"/>
                <w:b/>
                <w:bCs/>
                <w:color w:val="FF0000"/>
              </w:rPr>
              <w:t>Sodium                       ppm</w:t>
            </w:r>
          </w:p>
          <w:p w14:paraId="4F735AD8" w14:textId="35C7AFDE" w:rsidR="004C4779" w:rsidRPr="00157095" w:rsidRDefault="004C4779" w:rsidP="00F500B8">
            <w:pPr>
              <w:rPr>
                <w:rFonts w:asciiTheme="minorHAnsi" w:hAnsiTheme="minorHAnsi" w:cstheme="minorHAnsi"/>
                <w:b/>
                <w:bCs/>
                <w:color w:val="FF0000"/>
              </w:rPr>
            </w:pPr>
            <w:r w:rsidRPr="00157095">
              <w:rPr>
                <w:rFonts w:asciiTheme="minorHAnsi" w:hAnsiTheme="minorHAnsi" w:cstheme="minorHAnsi"/>
                <w:b/>
                <w:bCs/>
                <w:color w:val="FF0000"/>
              </w:rPr>
              <w:t xml:space="preserve">                               </w:t>
            </w:r>
            <w:r w:rsidR="0018738A">
              <w:rPr>
                <w:rFonts w:asciiTheme="minorHAnsi" w:hAnsiTheme="minorHAnsi" w:cstheme="minorHAnsi"/>
                <w:b/>
                <w:bCs/>
                <w:color w:val="FF0000"/>
              </w:rPr>
              <w:t xml:space="preserve">    </w:t>
            </w:r>
            <w:r w:rsidRPr="00157095">
              <w:rPr>
                <w:rFonts w:asciiTheme="minorHAnsi" w:hAnsiTheme="minorHAnsi" w:cstheme="minorHAnsi"/>
                <w:b/>
                <w:bCs/>
                <w:color w:val="FF0000"/>
              </w:rPr>
              <w:t xml:space="preserve">  </w:t>
            </w:r>
            <w:r w:rsidR="0018738A">
              <w:rPr>
                <w:rFonts w:asciiTheme="minorHAnsi" w:hAnsiTheme="minorHAnsi" w:cstheme="minorHAnsi"/>
                <w:b/>
                <w:bCs/>
                <w:color w:val="FF0000"/>
              </w:rPr>
              <w:t>1052</w:t>
            </w:r>
          </w:p>
          <w:p w14:paraId="17710031" w14:textId="10A22AF9" w:rsidR="004C4779" w:rsidRPr="00157095" w:rsidRDefault="0018738A" w:rsidP="00F500B8">
            <w:pPr>
              <w:rPr>
                <w:rFonts w:asciiTheme="minorHAnsi" w:hAnsiTheme="minorHAnsi" w:cstheme="minorHAnsi"/>
                <w:b/>
                <w:bCs/>
                <w:color w:val="FF0000"/>
              </w:rPr>
            </w:pPr>
            <w:r w:rsidRPr="0018738A">
              <w:rPr>
                <w:rFonts w:asciiTheme="minorHAnsi" w:hAnsiTheme="minorHAnsi" w:cstheme="minorHAnsi"/>
                <w:b/>
                <w:bCs/>
                <w:color w:val="FF0000"/>
              </w:rPr>
              <w:t>3 years</w:t>
            </w:r>
          </w:p>
        </w:tc>
        <w:tc>
          <w:tcPr>
            <w:tcW w:w="1072" w:type="dxa"/>
            <w:gridSpan w:val="2"/>
            <w:tcBorders>
              <w:top w:val="nil"/>
              <w:bottom w:val="single" w:sz="4" w:space="0" w:color="auto"/>
            </w:tcBorders>
          </w:tcPr>
          <w:p w14:paraId="6521049B" w14:textId="77777777" w:rsidR="004C4779" w:rsidRDefault="004C4779" w:rsidP="00F500B8">
            <w:pPr>
              <w:jc w:val="center"/>
              <w:rPr>
                <w:rFonts w:asciiTheme="minorHAnsi" w:hAnsiTheme="minorHAnsi" w:cstheme="minorHAnsi"/>
                <w:b/>
                <w:bCs/>
              </w:rPr>
            </w:pPr>
          </w:p>
          <w:p w14:paraId="3EBA9FFA" w14:textId="77777777" w:rsidR="004C4779" w:rsidRPr="00BB4B03" w:rsidRDefault="00887F94" w:rsidP="00F500B8">
            <w:pPr>
              <w:jc w:val="center"/>
              <w:rPr>
                <w:rFonts w:asciiTheme="minorHAnsi" w:hAnsiTheme="minorHAnsi" w:cstheme="minorHAnsi"/>
                <w:b/>
                <w:bCs/>
              </w:rPr>
            </w:pPr>
            <w:r w:rsidRPr="00157095">
              <w:rPr>
                <w:rFonts w:asciiTheme="minorHAnsi" w:hAnsiTheme="minorHAnsi" w:cstheme="minorHAnsi"/>
                <w:b/>
                <w:bCs/>
                <w:color w:val="FF0000"/>
              </w:rPr>
              <w:t>11/2020</w:t>
            </w:r>
          </w:p>
        </w:tc>
        <w:tc>
          <w:tcPr>
            <w:tcW w:w="1286" w:type="dxa"/>
            <w:tcBorders>
              <w:top w:val="nil"/>
              <w:bottom w:val="single" w:sz="4" w:space="0" w:color="auto"/>
            </w:tcBorders>
          </w:tcPr>
          <w:p w14:paraId="1898025B" w14:textId="77777777" w:rsidR="004C4779" w:rsidRDefault="004C4779" w:rsidP="00F500B8">
            <w:pPr>
              <w:jc w:val="center"/>
              <w:rPr>
                <w:rFonts w:asciiTheme="minorHAnsi" w:hAnsiTheme="minorHAnsi" w:cstheme="minorHAnsi"/>
                <w:b/>
                <w:bCs/>
              </w:rPr>
            </w:pPr>
          </w:p>
          <w:p w14:paraId="1A9F09F1" w14:textId="77777777" w:rsidR="004C4779" w:rsidRPr="00BB4B03" w:rsidRDefault="00887F94" w:rsidP="00F500B8">
            <w:pPr>
              <w:jc w:val="center"/>
              <w:rPr>
                <w:rFonts w:asciiTheme="minorHAnsi" w:hAnsiTheme="minorHAnsi" w:cstheme="minorHAnsi"/>
                <w:b/>
                <w:bCs/>
              </w:rPr>
            </w:pPr>
            <w:r>
              <w:rPr>
                <w:rFonts w:asciiTheme="minorHAnsi" w:hAnsiTheme="minorHAnsi" w:cstheme="minorHAnsi"/>
                <w:b/>
                <w:bCs/>
              </w:rPr>
              <w:t>96</w:t>
            </w:r>
          </w:p>
        </w:tc>
        <w:tc>
          <w:tcPr>
            <w:tcW w:w="1440" w:type="dxa"/>
            <w:tcBorders>
              <w:top w:val="nil"/>
              <w:bottom w:val="single" w:sz="4" w:space="0" w:color="auto"/>
            </w:tcBorders>
          </w:tcPr>
          <w:p w14:paraId="624D34D2" w14:textId="77777777" w:rsidR="004C4779" w:rsidRDefault="004C4779" w:rsidP="00F500B8">
            <w:pPr>
              <w:jc w:val="center"/>
              <w:rPr>
                <w:rFonts w:asciiTheme="minorHAnsi" w:hAnsiTheme="minorHAnsi" w:cstheme="minorHAnsi"/>
                <w:b/>
                <w:bCs/>
              </w:rPr>
            </w:pPr>
          </w:p>
          <w:p w14:paraId="46F04710" w14:textId="77777777" w:rsidR="004C4779" w:rsidRPr="00BB4B03" w:rsidRDefault="004C4779" w:rsidP="00F500B8">
            <w:pPr>
              <w:jc w:val="center"/>
              <w:rPr>
                <w:rFonts w:asciiTheme="minorHAnsi" w:hAnsiTheme="minorHAnsi" w:cstheme="minorHAnsi"/>
                <w:b/>
                <w:bCs/>
              </w:rPr>
            </w:pPr>
            <w:r>
              <w:rPr>
                <w:rFonts w:asciiTheme="minorHAnsi" w:hAnsiTheme="minorHAnsi" w:cstheme="minorHAnsi"/>
                <w:b/>
                <w:bCs/>
              </w:rPr>
              <w:t>NA</w:t>
            </w:r>
          </w:p>
        </w:tc>
        <w:tc>
          <w:tcPr>
            <w:tcW w:w="900" w:type="dxa"/>
            <w:tcBorders>
              <w:top w:val="nil"/>
              <w:bottom w:val="single" w:sz="4" w:space="0" w:color="auto"/>
            </w:tcBorders>
          </w:tcPr>
          <w:p w14:paraId="0AE30470" w14:textId="77777777" w:rsidR="004C4779" w:rsidRDefault="004C4779" w:rsidP="00F500B8">
            <w:pPr>
              <w:jc w:val="center"/>
              <w:rPr>
                <w:rFonts w:asciiTheme="minorHAnsi" w:hAnsiTheme="minorHAnsi" w:cstheme="minorHAnsi"/>
                <w:b/>
                <w:bCs/>
              </w:rPr>
            </w:pPr>
          </w:p>
          <w:p w14:paraId="422DE513" w14:textId="77777777" w:rsidR="004C4779" w:rsidRPr="00BB4B03" w:rsidRDefault="004C4779" w:rsidP="00F500B8">
            <w:pPr>
              <w:jc w:val="center"/>
              <w:rPr>
                <w:rFonts w:asciiTheme="minorHAnsi" w:hAnsiTheme="minorHAnsi" w:cstheme="minorHAnsi"/>
                <w:b/>
                <w:bCs/>
              </w:rPr>
            </w:pPr>
            <w:r w:rsidRPr="00BB4B03">
              <w:rPr>
                <w:rFonts w:asciiTheme="minorHAnsi" w:hAnsiTheme="minorHAnsi" w:cstheme="minorHAnsi"/>
                <w:b/>
                <w:bCs/>
              </w:rPr>
              <w:t>None</w:t>
            </w:r>
          </w:p>
        </w:tc>
        <w:tc>
          <w:tcPr>
            <w:tcW w:w="1080" w:type="dxa"/>
            <w:tcBorders>
              <w:top w:val="nil"/>
              <w:bottom w:val="single" w:sz="4" w:space="0" w:color="auto"/>
            </w:tcBorders>
          </w:tcPr>
          <w:p w14:paraId="75B9E011" w14:textId="77777777" w:rsidR="004C4779" w:rsidRDefault="004C4779" w:rsidP="00F500B8">
            <w:pPr>
              <w:jc w:val="center"/>
              <w:rPr>
                <w:rFonts w:asciiTheme="minorHAnsi" w:hAnsiTheme="minorHAnsi" w:cstheme="minorHAnsi"/>
                <w:b/>
                <w:bCs/>
              </w:rPr>
            </w:pPr>
          </w:p>
          <w:p w14:paraId="76D5E807" w14:textId="77777777" w:rsidR="004C4779" w:rsidRPr="00BB4B03" w:rsidRDefault="004C4779" w:rsidP="00F500B8">
            <w:pPr>
              <w:jc w:val="center"/>
              <w:rPr>
                <w:rFonts w:asciiTheme="minorHAnsi" w:hAnsiTheme="minorHAnsi" w:cstheme="minorHAnsi"/>
                <w:b/>
                <w:bCs/>
              </w:rPr>
            </w:pPr>
            <w:r w:rsidRPr="00BB4B03">
              <w:rPr>
                <w:rFonts w:asciiTheme="minorHAnsi" w:hAnsiTheme="minorHAnsi" w:cstheme="minorHAnsi"/>
                <w:b/>
                <w:bCs/>
              </w:rPr>
              <w:t>None</w:t>
            </w:r>
          </w:p>
        </w:tc>
        <w:tc>
          <w:tcPr>
            <w:tcW w:w="2808" w:type="dxa"/>
            <w:tcBorders>
              <w:top w:val="nil"/>
              <w:bottom w:val="single" w:sz="4" w:space="0" w:color="auto"/>
              <w:right w:val="single" w:sz="6" w:space="0" w:color="auto"/>
            </w:tcBorders>
          </w:tcPr>
          <w:p w14:paraId="07335E7D" w14:textId="77777777" w:rsidR="004C4779" w:rsidRPr="00BB4B03" w:rsidRDefault="004C4779" w:rsidP="00F500B8">
            <w:pPr>
              <w:rPr>
                <w:rFonts w:asciiTheme="minorHAnsi" w:hAnsiTheme="minorHAnsi" w:cstheme="minorHAnsi"/>
                <w:b/>
                <w:bCs/>
              </w:rPr>
            </w:pPr>
            <w:r w:rsidRPr="00BB4B03">
              <w:rPr>
                <w:rFonts w:asciiTheme="minorHAnsi" w:hAnsiTheme="minorHAnsi" w:cstheme="minorHAnsi"/>
                <w:b/>
                <w:bCs/>
              </w:rPr>
              <w:t>Salt present in the water and is generally naturally occurring</w:t>
            </w:r>
          </w:p>
        </w:tc>
      </w:tr>
      <w:tr w:rsidR="004C4779" w:rsidRPr="001F3468" w14:paraId="5A16260E" w14:textId="77777777" w:rsidTr="00F500B8">
        <w:trPr>
          <w:jc w:val="center"/>
        </w:trPr>
        <w:tc>
          <w:tcPr>
            <w:tcW w:w="2250" w:type="dxa"/>
            <w:tcBorders>
              <w:left w:val="single" w:sz="6" w:space="0" w:color="auto"/>
              <w:bottom w:val="single" w:sz="18" w:space="0" w:color="auto"/>
            </w:tcBorders>
          </w:tcPr>
          <w:p w14:paraId="57F8BF7F" w14:textId="77777777" w:rsidR="004C4779" w:rsidRPr="0011333A" w:rsidRDefault="004C4779" w:rsidP="00F500B8">
            <w:pPr>
              <w:rPr>
                <w:rFonts w:asciiTheme="minorHAnsi" w:hAnsiTheme="minorHAnsi" w:cstheme="minorHAnsi"/>
                <w:b/>
                <w:bCs/>
                <w:color w:val="FF0000"/>
              </w:rPr>
            </w:pPr>
          </w:p>
          <w:p w14:paraId="7CD73F94" w14:textId="77777777" w:rsidR="004C4779" w:rsidRPr="0011333A" w:rsidRDefault="004C4779" w:rsidP="00F500B8">
            <w:pPr>
              <w:rPr>
                <w:rFonts w:asciiTheme="minorHAnsi" w:hAnsiTheme="minorHAnsi" w:cstheme="minorHAnsi"/>
                <w:b/>
                <w:bCs/>
                <w:color w:val="FF0000"/>
              </w:rPr>
            </w:pPr>
            <w:r w:rsidRPr="0011333A">
              <w:rPr>
                <w:rFonts w:asciiTheme="minorHAnsi" w:hAnsiTheme="minorHAnsi" w:cstheme="minorHAnsi"/>
                <w:b/>
                <w:bCs/>
                <w:color w:val="FF0000"/>
              </w:rPr>
              <w:t>Hardness                    ppm</w:t>
            </w:r>
          </w:p>
          <w:p w14:paraId="718E5C0B" w14:textId="77777777" w:rsidR="004C4779" w:rsidRDefault="004C4779" w:rsidP="00F500B8">
            <w:pPr>
              <w:rPr>
                <w:rFonts w:asciiTheme="minorHAnsi" w:hAnsiTheme="minorHAnsi" w:cstheme="minorHAnsi"/>
                <w:b/>
                <w:bCs/>
                <w:color w:val="FF0000"/>
              </w:rPr>
            </w:pPr>
            <w:r w:rsidRPr="0011333A">
              <w:rPr>
                <w:rFonts w:asciiTheme="minorHAnsi" w:hAnsiTheme="minorHAnsi" w:cstheme="minorHAnsi"/>
                <w:b/>
                <w:bCs/>
                <w:color w:val="FF0000"/>
              </w:rPr>
              <w:t xml:space="preserve">                                </w:t>
            </w:r>
            <w:r w:rsidR="0018738A">
              <w:rPr>
                <w:rFonts w:asciiTheme="minorHAnsi" w:hAnsiTheme="minorHAnsi" w:cstheme="minorHAnsi"/>
                <w:b/>
                <w:bCs/>
                <w:color w:val="FF0000"/>
              </w:rPr>
              <w:t xml:space="preserve">  </w:t>
            </w:r>
            <w:r w:rsidRPr="0011333A">
              <w:rPr>
                <w:rFonts w:asciiTheme="minorHAnsi" w:hAnsiTheme="minorHAnsi" w:cstheme="minorHAnsi"/>
                <w:b/>
                <w:bCs/>
                <w:color w:val="FF0000"/>
              </w:rPr>
              <w:t xml:space="preserve">  </w:t>
            </w:r>
            <w:r w:rsidR="0018738A">
              <w:rPr>
                <w:rFonts w:asciiTheme="minorHAnsi" w:hAnsiTheme="minorHAnsi" w:cstheme="minorHAnsi"/>
                <w:b/>
                <w:bCs/>
                <w:color w:val="FF0000"/>
              </w:rPr>
              <w:t>1915</w:t>
            </w:r>
          </w:p>
          <w:p w14:paraId="68AF05CD" w14:textId="1550486F" w:rsidR="0018738A" w:rsidRPr="0011333A" w:rsidRDefault="0018738A" w:rsidP="00F500B8">
            <w:pPr>
              <w:rPr>
                <w:rFonts w:asciiTheme="minorHAnsi" w:hAnsiTheme="minorHAnsi" w:cstheme="minorHAnsi"/>
                <w:b/>
                <w:bCs/>
                <w:color w:val="FF0000"/>
              </w:rPr>
            </w:pPr>
            <w:r w:rsidRPr="0018738A">
              <w:rPr>
                <w:rFonts w:asciiTheme="minorHAnsi" w:hAnsiTheme="minorHAnsi" w:cstheme="minorHAnsi"/>
                <w:b/>
                <w:bCs/>
                <w:color w:val="FF0000"/>
              </w:rPr>
              <w:t>3 years</w:t>
            </w:r>
          </w:p>
        </w:tc>
        <w:tc>
          <w:tcPr>
            <w:tcW w:w="1072" w:type="dxa"/>
            <w:gridSpan w:val="2"/>
            <w:tcBorders>
              <w:bottom w:val="single" w:sz="18" w:space="0" w:color="auto"/>
            </w:tcBorders>
          </w:tcPr>
          <w:p w14:paraId="1D7E7F30" w14:textId="77777777" w:rsidR="004C4779" w:rsidRPr="0011333A" w:rsidRDefault="004C4779" w:rsidP="00F500B8">
            <w:pPr>
              <w:jc w:val="center"/>
              <w:rPr>
                <w:rFonts w:asciiTheme="minorHAnsi" w:hAnsiTheme="minorHAnsi" w:cstheme="minorHAnsi"/>
                <w:b/>
                <w:bCs/>
                <w:color w:val="FF0000"/>
              </w:rPr>
            </w:pPr>
          </w:p>
          <w:p w14:paraId="18E215A1" w14:textId="575B382C" w:rsidR="004C4779" w:rsidRPr="0011333A" w:rsidRDefault="00157095" w:rsidP="00F500B8">
            <w:pPr>
              <w:jc w:val="center"/>
              <w:rPr>
                <w:rFonts w:asciiTheme="minorHAnsi" w:hAnsiTheme="minorHAnsi" w:cstheme="minorHAnsi"/>
                <w:b/>
                <w:bCs/>
                <w:color w:val="FF0000"/>
              </w:rPr>
            </w:pPr>
            <w:r w:rsidRPr="0011333A">
              <w:rPr>
                <w:rFonts w:asciiTheme="minorHAnsi" w:hAnsiTheme="minorHAnsi" w:cstheme="minorHAnsi"/>
                <w:b/>
                <w:bCs/>
                <w:color w:val="FF0000"/>
              </w:rPr>
              <w:t>9/2022</w:t>
            </w:r>
          </w:p>
        </w:tc>
        <w:tc>
          <w:tcPr>
            <w:tcW w:w="1286" w:type="dxa"/>
            <w:tcBorders>
              <w:bottom w:val="single" w:sz="18" w:space="0" w:color="auto"/>
            </w:tcBorders>
          </w:tcPr>
          <w:p w14:paraId="34647604" w14:textId="77777777" w:rsidR="004C4779" w:rsidRDefault="004C4779" w:rsidP="00F500B8">
            <w:pPr>
              <w:jc w:val="center"/>
              <w:rPr>
                <w:rFonts w:asciiTheme="minorHAnsi" w:hAnsiTheme="minorHAnsi" w:cstheme="minorHAnsi"/>
                <w:b/>
                <w:bCs/>
              </w:rPr>
            </w:pPr>
          </w:p>
          <w:p w14:paraId="0D103798" w14:textId="058D88CC" w:rsidR="004C4779" w:rsidRPr="00BB4B03" w:rsidRDefault="00157095" w:rsidP="00F500B8">
            <w:pPr>
              <w:jc w:val="center"/>
              <w:rPr>
                <w:rFonts w:asciiTheme="minorHAnsi" w:hAnsiTheme="minorHAnsi" w:cstheme="minorHAnsi"/>
                <w:b/>
                <w:bCs/>
              </w:rPr>
            </w:pPr>
            <w:r>
              <w:rPr>
                <w:rFonts w:asciiTheme="minorHAnsi" w:hAnsiTheme="minorHAnsi" w:cstheme="minorHAnsi"/>
                <w:b/>
                <w:bCs/>
              </w:rPr>
              <w:t>700</w:t>
            </w:r>
          </w:p>
        </w:tc>
        <w:tc>
          <w:tcPr>
            <w:tcW w:w="1440" w:type="dxa"/>
            <w:tcBorders>
              <w:bottom w:val="single" w:sz="18" w:space="0" w:color="auto"/>
            </w:tcBorders>
          </w:tcPr>
          <w:p w14:paraId="42318847" w14:textId="77777777" w:rsidR="004C4779" w:rsidRDefault="004C4779" w:rsidP="00F500B8">
            <w:pPr>
              <w:jc w:val="center"/>
              <w:rPr>
                <w:rFonts w:asciiTheme="minorHAnsi" w:hAnsiTheme="minorHAnsi" w:cstheme="minorHAnsi"/>
                <w:b/>
                <w:bCs/>
              </w:rPr>
            </w:pPr>
          </w:p>
          <w:p w14:paraId="0145DF44" w14:textId="77777777" w:rsidR="004C4779" w:rsidRPr="00BB4B03" w:rsidRDefault="004C4779" w:rsidP="00F500B8">
            <w:pPr>
              <w:jc w:val="center"/>
              <w:rPr>
                <w:rFonts w:asciiTheme="minorHAnsi" w:hAnsiTheme="minorHAnsi" w:cstheme="minorHAnsi"/>
                <w:b/>
                <w:bCs/>
              </w:rPr>
            </w:pPr>
            <w:r>
              <w:rPr>
                <w:rFonts w:asciiTheme="minorHAnsi" w:hAnsiTheme="minorHAnsi" w:cstheme="minorHAnsi"/>
                <w:b/>
                <w:bCs/>
              </w:rPr>
              <w:t>NA</w:t>
            </w:r>
          </w:p>
        </w:tc>
        <w:tc>
          <w:tcPr>
            <w:tcW w:w="900" w:type="dxa"/>
            <w:tcBorders>
              <w:bottom w:val="single" w:sz="18" w:space="0" w:color="auto"/>
            </w:tcBorders>
          </w:tcPr>
          <w:p w14:paraId="7092F483" w14:textId="77777777" w:rsidR="004C4779" w:rsidRDefault="004C4779" w:rsidP="00F500B8">
            <w:pPr>
              <w:jc w:val="center"/>
              <w:rPr>
                <w:rFonts w:asciiTheme="minorHAnsi" w:hAnsiTheme="minorHAnsi" w:cstheme="minorHAnsi"/>
                <w:b/>
                <w:bCs/>
              </w:rPr>
            </w:pPr>
          </w:p>
          <w:p w14:paraId="50BB4A5D" w14:textId="77777777" w:rsidR="004C4779" w:rsidRPr="00BB4B03" w:rsidRDefault="004C4779" w:rsidP="00F500B8">
            <w:pPr>
              <w:jc w:val="center"/>
              <w:rPr>
                <w:rFonts w:asciiTheme="minorHAnsi" w:hAnsiTheme="minorHAnsi" w:cstheme="minorHAnsi"/>
                <w:b/>
                <w:bCs/>
              </w:rPr>
            </w:pPr>
            <w:r w:rsidRPr="00BB4B03">
              <w:rPr>
                <w:rFonts w:asciiTheme="minorHAnsi" w:hAnsiTheme="minorHAnsi" w:cstheme="minorHAnsi"/>
                <w:b/>
                <w:bCs/>
              </w:rPr>
              <w:t>None</w:t>
            </w:r>
          </w:p>
        </w:tc>
        <w:tc>
          <w:tcPr>
            <w:tcW w:w="1080" w:type="dxa"/>
            <w:tcBorders>
              <w:bottom w:val="single" w:sz="18" w:space="0" w:color="auto"/>
            </w:tcBorders>
          </w:tcPr>
          <w:p w14:paraId="3C20B212" w14:textId="77777777" w:rsidR="004C4779" w:rsidRDefault="004C4779" w:rsidP="00F500B8">
            <w:pPr>
              <w:jc w:val="center"/>
              <w:rPr>
                <w:rFonts w:asciiTheme="minorHAnsi" w:hAnsiTheme="minorHAnsi" w:cstheme="minorHAnsi"/>
                <w:b/>
                <w:bCs/>
              </w:rPr>
            </w:pPr>
          </w:p>
          <w:p w14:paraId="4D5C1FAD" w14:textId="77777777" w:rsidR="004C4779" w:rsidRPr="00BB4B03" w:rsidRDefault="004C4779" w:rsidP="00F500B8">
            <w:pPr>
              <w:jc w:val="center"/>
              <w:rPr>
                <w:rFonts w:asciiTheme="minorHAnsi" w:hAnsiTheme="minorHAnsi" w:cstheme="minorHAnsi"/>
                <w:b/>
                <w:bCs/>
              </w:rPr>
            </w:pPr>
            <w:r w:rsidRPr="00BB4B03">
              <w:rPr>
                <w:rFonts w:asciiTheme="minorHAnsi" w:hAnsiTheme="minorHAnsi" w:cstheme="minorHAnsi"/>
                <w:b/>
                <w:bCs/>
              </w:rPr>
              <w:t>None</w:t>
            </w:r>
          </w:p>
        </w:tc>
        <w:tc>
          <w:tcPr>
            <w:tcW w:w="2808" w:type="dxa"/>
            <w:tcBorders>
              <w:bottom w:val="single" w:sz="18" w:space="0" w:color="auto"/>
              <w:right w:val="single" w:sz="6" w:space="0" w:color="auto"/>
            </w:tcBorders>
          </w:tcPr>
          <w:p w14:paraId="62380018" w14:textId="77777777" w:rsidR="004C4779" w:rsidRDefault="004C4779" w:rsidP="00F500B8">
            <w:pPr>
              <w:rPr>
                <w:rFonts w:asciiTheme="minorHAnsi" w:hAnsiTheme="minorHAnsi" w:cstheme="minorHAnsi"/>
                <w:b/>
                <w:bCs/>
              </w:rPr>
            </w:pPr>
            <w:r w:rsidRPr="00BB4B03">
              <w:rPr>
                <w:rFonts w:asciiTheme="minorHAnsi" w:hAnsiTheme="minorHAnsi" w:cstheme="minorHAnsi"/>
                <w:b/>
                <w:bCs/>
              </w:rPr>
              <w:t>Sum of polyvalent cations present in the water, generally magnesium and calcium, and are usually naturally occurring</w:t>
            </w:r>
          </w:p>
          <w:p w14:paraId="1968872A" w14:textId="77777777" w:rsidR="004C4779" w:rsidRPr="00BB4B03" w:rsidRDefault="004C4779" w:rsidP="00F500B8">
            <w:pPr>
              <w:rPr>
                <w:rFonts w:asciiTheme="minorHAnsi" w:hAnsiTheme="minorHAnsi" w:cstheme="minorHAnsi"/>
                <w:b/>
                <w:bCs/>
              </w:rPr>
            </w:pPr>
          </w:p>
        </w:tc>
      </w:tr>
      <w:tr w:rsidR="004C4779" w:rsidRPr="001F3468" w14:paraId="093AE6AB" w14:textId="77777777" w:rsidTr="00F500B8">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1EBED216" w14:textId="77777777" w:rsidR="004C4779" w:rsidRDefault="004C4779" w:rsidP="00F500B8">
            <w:pPr>
              <w:spacing w:before="20" w:after="20"/>
              <w:jc w:val="center"/>
            </w:pPr>
            <w:r w:rsidRPr="00F41F91">
              <w:rPr>
                <w:i/>
                <w:sz w:val="18"/>
              </w:rPr>
              <w:br w:type="page"/>
            </w:r>
            <w:r w:rsidRPr="00F41F91">
              <w:br w:type="page"/>
            </w:r>
          </w:p>
          <w:p w14:paraId="198E5828" w14:textId="77777777" w:rsidR="004C4779" w:rsidRDefault="004C4779" w:rsidP="00F500B8">
            <w:pPr>
              <w:spacing w:before="20" w:after="20"/>
              <w:jc w:val="center"/>
              <w:rPr>
                <w:b/>
                <w:caps/>
              </w:rPr>
            </w:pPr>
            <w:r w:rsidRPr="00F41F91">
              <w:rPr>
                <w:b/>
                <w:caps/>
              </w:rPr>
              <w:t xml:space="preserve">TAble 4 – detection of contaminants with a </w:t>
            </w:r>
            <w:r w:rsidRPr="00F41F91">
              <w:rPr>
                <w:b/>
                <w:caps/>
                <w:u w:val="single"/>
              </w:rPr>
              <w:t>Primary</w:t>
            </w:r>
            <w:r w:rsidRPr="00F41F91">
              <w:rPr>
                <w:b/>
                <w:caps/>
              </w:rPr>
              <w:t xml:space="preserve"> Drinking Water Standard</w:t>
            </w:r>
          </w:p>
          <w:p w14:paraId="04D8B8EC" w14:textId="77777777" w:rsidR="004C4779" w:rsidRPr="00F41F91" w:rsidRDefault="004C4779" w:rsidP="00F500B8">
            <w:pPr>
              <w:spacing w:before="20" w:after="20"/>
              <w:jc w:val="center"/>
              <w:rPr>
                <w:b/>
                <w:caps/>
              </w:rPr>
            </w:pPr>
          </w:p>
        </w:tc>
      </w:tr>
      <w:tr w:rsidR="004C4779" w:rsidRPr="001F3468" w14:paraId="5F8E28FF" w14:textId="77777777" w:rsidTr="00F500B8">
        <w:trPr>
          <w:jc w:val="center"/>
        </w:trPr>
        <w:tc>
          <w:tcPr>
            <w:tcW w:w="2268" w:type="dxa"/>
            <w:gridSpan w:val="2"/>
            <w:tcBorders>
              <w:top w:val="single" w:sz="18" w:space="0" w:color="auto"/>
              <w:left w:val="single" w:sz="6" w:space="0" w:color="auto"/>
              <w:bottom w:val="double" w:sz="6" w:space="0" w:color="auto"/>
            </w:tcBorders>
            <w:vAlign w:val="center"/>
          </w:tcPr>
          <w:p w14:paraId="33AFD2B0" w14:textId="77777777" w:rsidR="004C4779" w:rsidRPr="00F41F91" w:rsidRDefault="004C4779" w:rsidP="00F500B8">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1054" w:type="dxa"/>
            <w:tcBorders>
              <w:top w:val="single" w:sz="18" w:space="0" w:color="auto"/>
              <w:bottom w:val="double" w:sz="6" w:space="0" w:color="auto"/>
            </w:tcBorders>
            <w:vAlign w:val="center"/>
          </w:tcPr>
          <w:p w14:paraId="7B3275FD" w14:textId="77777777" w:rsidR="004C4779" w:rsidRPr="00F41F91" w:rsidRDefault="004C4779" w:rsidP="00F500B8">
            <w:pPr>
              <w:spacing w:before="40" w:after="40"/>
              <w:jc w:val="center"/>
              <w:rPr>
                <w:b/>
                <w:sz w:val="18"/>
              </w:rPr>
            </w:pPr>
            <w:r w:rsidRPr="00F41F91">
              <w:rPr>
                <w:b/>
                <w:sz w:val="18"/>
              </w:rPr>
              <w:t>Sample Date</w:t>
            </w:r>
          </w:p>
        </w:tc>
        <w:tc>
          <w:tcPr>
            <w:tcW w:w="1286" w:type="dxa"/>
            <w:tcBorders>
              <w:top w:val="single" w:sz="18" w:space="0" w:color="auto"/>
              <w:bottom w:val="double" w:sz="6" w:space="0" w:color="auto"/>
            </w:tcBorders>
            <w:vAlign w:val="center"/>
          </w:tcPr>
          <w:p w14:paraId="59E552C2" w14:textId="77777777" w:rsidR="004C4779" w:rsidRPr="00F41F91" w:rsidRDefault="004C4779" w:rsidP="00F500B8">
            <w:pPr>
              <w:spacing w:before="40" w:after="40"/>
              <w:jc w:val="center"/>
              <w:rPr>
                <w:b/>
                <w:sz w:val="18"/>
              </w:rPr>
            </w:pPr>
            <w:r w:rsidRPr="00F41F91">
              <w:rPr>
                <w:b/>
                <w:sz w:val="18"/>
              </w:rPr>
              <w:t>Level</w:t>
            </w:r>
            <w:r w:rsidRPr="00F41F91">
              <w:rPr>
                <w:b/>
                <w:sz w:val="18"/>
              </w:rPr>
              <w:br/>
              <w:t>Detected</w:t>
            </w:r>
          </w:p>
        </w:tc>
        <w:tc>
          <w:tcPr>
            <w:tcW w:w="1440" w:type="dxa"/>
            <w:tcBorders>
              <w:top w:val="single" w:sz="18" w:space="0" w:color="auto"/>
              <w:bottom w:val="double" w:sz="6" w:space="0" w:color="auto"/>
            </w:tcBorders>
            <w:vAlign w:val="center"/>
          </w:tcPr>
          <w:p w14:paraId="4DA4D363" w14:textId="77777777" w:rsidR="004C4779" w:rsidRPr="00F41F91" w:rsidRDefault="004C4779" w:rsidP="00F500B8">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474E60EB" w14:textId="77777777" w:rsidR="004C4779" w:rsidRPr="00F41F91" w:rsidRDefault="004C4779" w:rsidP="00F500B8">
            <w:pPr>
              <w:spacing w:before="40" w:after="40"/>
              <w:jc w:val="center"/>
              <w:rPr>
                <w:b/>
                <w:sz w:val="18"/>
              </w:rPr>
            </w:pPr>
            <w:r w:rsidRPr="00F41F91">
              <w:rPr>
                <w:b/>
                <w:bCs/>
              </w:rPr>
              <w:t>MCL</w:t>
            </w:r>
            <w:r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24E8FD0D" w14:textId="77777777" w:rsidR="004C4779" w:rsidRPr="00F41F91" w:rsidRDefault="004C4779" w:rsidP="00F500B8">
            <w:pPr>
              <w:spacing w:before="40" w:after="40"/>
              <w:jc w:val="center"/>
              <w:rPr>
                <w:b/>
                <w:sz w:val="18"/>
              </w:rPr>
            </w:pPr>
            <w:r w:rsidRPr="00F41F91">
              <w:rPr>
                <w:b/>
                <w:bCs/>
              </w:rPr>
              <w:t>PHG</w:t>
            </w:r>
            <w:r w:rsidRPr="00F41F91">
              <w:rPr>
                <w:b/>
              </w:rPr>
              <w:br/>
              <w:t>(MCLG)</w:t>
            </w:r>
            <w:r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1940A1DC" w14:textId="77777777" w:rsidR="004C4779" w:rsidRPr="00F41F91" w:rsidRDefault="004C4779" w:rsidP="00F500B8">
            <w:pPr>
              <w:spacing w:before="40" w:after="40"/>
              <w:jc w:val="center"/>
              <w:rPr>
                <w:b/>
                <w:sz w:val="18"/>
              </w:rPr>
            </w:pPr>
            <w:r w:rsidRPr="00F41F91">
              <w:rPr>
                <w:b/>
                <w:sz w:val="18"/>
              </w:rPr>
              <w:t>Typical Source of Contaminant</w:t>
            </w:r>
          </w:p>
        </w:tc>
      </w:tr>
      <w:tr w:rsidR="004C4779" w:rsidRPr="001F3468" w14:paraId="33DC8FD8" w14:textId="77777777" w:rsidTr="00F500B8">
        <w:trPr>
          <w:trHeight w:val="432"/>
          <w:jc w:val="center"/>
        </w:trPr>
        <w:tc>
          <w:tcPr>
            <w:tcW w:w="2268" w:type="dxa"/>
            <w:gridSpan w:val="2"/>
            <w:tcBorders>
              <w:top w:val="nil"/>
              <w:left w:val="single" w:sz="6" w:space="0" w:color="auto"/>
            </w:tcBorders>
          </w:tcPr>
          <w:p w14:paraId="6BC7A1B1" w14:textId="77777777" w:rsidR="004C4779" w:rsidRPr="00761532" w:rsidRDefault="004C4779" w:rsidP="00F500B8">
            <w:pPr>
              <w:ind w:left="180"/>
              <w:rPr>
                <w:rFonts w:asciiTheme="minorHAnsi" w:hAnsiTheme="minorHAnsi" w:cstheme="minorHAnsi"/>
                <w:b/>
                <w:bCs/>
                <w:color w:val="FF0000"/>
              </w:rPr>
            </w:pPr>
          </w:p>
          <w:p w14:paraId="6492E215" w14:textId="77777777" w:rsidR="004C4779" w:rsidRPr="00761532" w:rsidRDefault="004C4779" w:rsidP="00F500B8">
            <w:pPr>
              <w:ind w:left="180"/>
              <w:rPr>
                <w:rFonts w:asciiTheme="minorHAnsi" w:hAnsiTheme="minorHAnsi" w:cstheme="minorHAnsi"/>
                <w:b/>
                <w:bCs/>
                <w:color w:val="FF0000"/>
              </w:rPr>
            </w:pPr>
            <w:r w:rsidRPr="00761532">
              <w:rPr>
                <w:rFonts w:asciiTheme="minorHAnsi" w:hAnsiTheme="minorHAnsi" w:cstheme="minorHAnsi"/>
                <w:b/>
                <w:bCs/>
                <w:color w:val="FF0000"/>
              </w:rPr>
              <w:t>Nitrate                    ppm</w:t>
            </w:r>
          </w:p>
          <w:p w14:paraId="71F83749" w14:textId="548B6B1C" w:rsidR="004C4779" w:rsidRDefault="004C4779" w:rsidP="00F500B8">
            <w:pPr>
              <w:ind w:left="180"/>
              <w:rPr>
                <w:rFonts w:asciiTheme="minorHAnsi" w:hAnsiTheme="minorHAnsi" w:cstheme="minorHAnsi"/>
                <w:b/>
                <w:bCs/>
                <w:color w:val="FF0000"/>
              </w:rPr>
            </w:pPr>
            <w:r w:rsidRPr="00761532">
              <w:rPr>
                <w:rFonts w:asciiTheme="minorHAnsi" w:hAnsiTheme="minorHAnsi" w:cstheme="minorHAnsi"/>
                <w:b/>
                <w:bCs/>
                <w:color w:val="FF0000"/>
              </w:rPr>
              <w:t xml:space="preserve">                               </w:t>
            </w:r>
            <w:r w:rsidR="0018738A">
              <w:rPr>
                <w:rFonts w:asciiTheme="minorHAnsi" w:hAnsiTheme="minorHAnsi" w:cstheme="minorHAnsi"/>
                <w:b/>
                <w:bCs/>
                <w:color w:val="FF0000"/>
              </w:rPr>
              <w:t>1040</w:t>
            </w:r>
          </w:p>
          <w:p w14:paraId="1DEF7315" w14:textId="0F61A4FA" w:rsidR="0018738A" w:rsidRPr="00761532" w:rsidRDefault="0018738A" w:rsidP="0018738A">
            <w:pPr>
              <w:rPr>
                <w:rFonts w:asciiTheme="minorHAnsi" w:hAnsiTheme="minorHAnsi" w:cstheme="minorHAnsi"/>
                <w:b/>
                <w:bCs/>
                <w:color w:val="FF0000"/>
              </w:rPr>
            </w:pPr>
            <w:r>
              <w:rPr>
                <w:rFonts w:asciiTheme="minorHAnsi" w:hAnsiTheme="minorHAnsi" w:cstheme="minorHAnsi"/>
                <w:b/>
                <w:bCs/>
                <w:color w:val="FF0000"/>
              </w:rPr>
              <w:t>Monthly</w:t>
            </w:r>
          </w:p>
          <w:p w14:paraId="5A6DEECB" w14:textId="77777777" w:rsidR="004C4779" w:rsidRPr="00761532" w:rsidRDefault="004C4779" w:rsidP="00F500B8">
            <w:pPr>
              <w:ind w:left="180"/>
              <w:rPr>
                <w:rFonts w:asciiTheme="minorHAnsi" w:hAnsiTheme="minorHAnsi" w:cstheme="minorHAnsi"/>
                <w:b/>
                <w:bCs/>
                <w:color w:val="FF0000"/>
              </w:rPr>
            </w:pPr>
          </w:p>
        </w:tc>
        <w:tc>
          <w:tcPr>
            <w:tcW w:w="1054" w:type="dxa"/>
            <w:tcBorders>
              <w:top w:val="nil"/>
            </w:tcBorders>
          </w:tcPr>
          <w:p w14:paraId="466EC494" w14:textId="77777777" w:rsidR="004C4779" w:rsidRPr="00761532" w:rsidRDefault="004C4779" w:rsidP="00F500B8">
            <w:pPr>
              <w:jc w:val="center"/>
              <w:rPr>
                <w:rFonts w:asciiTheme="minorHAnsi" w:hAnsiTheme="minorHAnsi" w:cstheme="minorHAnsi"/>
                <w:b/>
                <w:bCs/>
                <w:color w:val="FF0000"/>
              </w:rPr>
            </w:pPr>
          </w:p>
          <w:p w14:paraId="22782BA6" w14:textId="14C616EB" w:rsidR="004C4779" w:rsidRPr="00761532" w:rsidRDefault="00157095" w:rsidP="00F500B8">
            <w:pPr>
              <w:jc w:val="center"/>
              <w:rPr>
                <w:rFonts w:asciiTheme="minorHAnsi" w:hAnsiTheme="minorHAnsi" w:cstheme="minorHAnsi"/>
                <w:b/>
                <w:bCs/>
                <w:color w:val="FF0000"/>
              </w:rPr>
            </w:pPr>
            <w:r>
              <w:rPr>
                <w:rFonts w:asciiTheme="minorHAnsi" w:hAnsiTheme="minorHAnsi" w:cstheme="minorHAnsi"/>
                <w:b/>
                <w:bCs/>
                <w:color w:val="FF0000"/>
              </w:rPr>
              <w:t>1-12-202</w:t>
            </w:r>
            <w:r w:rsidR="009F3563">
              <w:rPr>
                <w:rFonts w:asciiTheme="minorHAnsi" w:hAnsiTheme="minorHAnsi" w:cstheme="minorHAnsi"/>
                <w:b/>
                <w:bCs/>
                <w:color w:val="FF0000"/>
              </w:rPr>
              <w:t>4</w:t>
            </w:r>
          </w:p>
        </w:tc>
        <w:tc>
          <w:tcPr>
            <w:tcW w:w="1286" w:type="dxa"/>
            <w:tcBorders>
              <w:top w:val="nil"/>
            </w:tcBorders>
          </w:tcPr>
          <w:p w14:paraId="23DB0BE2" w14:textId="77777777" w:rsidR="004C4779" w:rsidRDefault="004C4779" w:rsidP="00F500B8">
            <w:pPr>
              <w:jc w:val="center"/>
              <w:rPr>
                <w:rFonts w:asciiTheme="minorHAnsi" w:hAnsiTheme="minorHAnsi" w:cstheme="minorHAnsi"/>
                <w:b/>
                <w:bCs/>
                <w:color w:val="FF0000"/>
              </w:rPr>
            </w:pPr>
          </w:p>
          <w:p w14:paraId="694BADDC" w14:textId="619C0545" w:rsidR="00EB5BA3" w:rsidRPr="00761532" w:rsidRDefault="0011333A" w:rsidP="00F500B8">
            <w:pPr>
              <w:jc w:val="center"/>
              <w:rPr>
                <w:rFonts w:asciiTheme="minorHAnsi" w:hAnsiTheme="minorHAnsi" w:cstheme="minorHAnsi"/>
                <w:b/>
                <w:bCs/>
                <w:color w:val="FF0000"/>
              </w:rPr>
            </w:pPr>
            <w:r>
              <w:rPr>
                <w:rFonts w:asciiTheme="minorHAnsi" w:hAnsiTheme="minorHAnsi" w:cstheme="minorHAnsi"/>
                <w:b/>
                <w:bCs/>
                <w:color w:val="FF0000"/>
              </w:rPr>
              <w:t>26.6</w:t>
            </w:r>
          </w:p>
        </w:tc>
        <w:tc>
          <w:tcPr>
            <w:tcW w:w="1440" w:type="dxa"/>
            <w:tcBorders>
              <w:top w:val="nil"/>
            </w:tcBorders>
          </w:tcPr>
          <w:p w14:paraId="53138C8A" w14:textId="77777777" w:rsidR="004C4779" w:rsidRPr="00343D39" w:rsidRDefault="004C4779" w:rsidP="00AA04A9">
            <w:pPr>
              <w:jc w:val="center"/>
              <w:rPr>
                <w:rFonts w:asciiTheme="minorHAnsi" w:hAnsiTheme="minorHAnsi" w:cstheme="minorHAnsi"/>
                <w:b/>
                <w:bCs/>
                <w:color w:val="FF0000"/>
              </w:rPr>
            </w:pPr>
          </w:p>
          <w:p w14:paraId="698523A4" w14:textId="6E7A7735" w:rsidR="00EB5BA3" w:rsidRPr="00343D39" w:rsidRDefault="00157095" w:rsidP="00AA04A9">
            <w:pPr>
              <w:jc w:val="center"/>
              <w:rPr>
                <w:rFonts w:asciiTheme="minorHAnsi" w:hAnsiTheme="minorHAnsi" w:cstheme="minorHAnsi"/>
                <w:b/>
                <w:bCs/>
                <w:color w:val="FF0000"/>
              </w:rPr>
            </w:pPr>
            <w:r>
              <w:rPr>
                <w:rFonts w:asciiTheme="minorHAnsi" w:hAnsiTheme="minorHAnsi" w:cstheme="minorHAnsi"/>
                <w:b/>
                <w:bCs/>
                <w:color w:val="FF0000"/>
              </w:rPr>
              <w:t>2</w:t>
            </w:r>
            <w:r w:rsidR="0011333A">
              <w:rPr>
                <w:rFonts w:asciiTheme="minorHAnsi" w:hAnsiTheme="minorHAnsi" w:cstheme="minorHAnsi"/>
                <w:b/>
                <w:bCs/>
                <w:color w:val="FF0000"/>
              </w:rPr>
              <w:t>3</w:t>
            </w:r>
            <w:r>
              <w:rPr>
                <w:rFonts w:asciiTheme="minorHAnsi" w:hAnsiTheme="minorHAnsi" w:cstheme="minorHAnsi"/>
                <w:b/>
                <w:bCs/>
                <w:color w:val="FF0000"/>
              </w:rPr>
              <w:t>-</w:t>
            </w:r>
            <w:r w:rsidR="0011333A">
              <w:rPr>
                <w:rFonts w:asciiTheme="minorHAnsi" w:hAnsiTheme="minorHAnsi" w:cstheme="minorHAnsi"/>
                <w:b/>
                <w:bCs/>
                <w:color w:val="FF0000"/>
              </w:rPr>
              <w:t>27</w:t>
            </w:r>
          </w:p>
        </w:tc>
        <w:tc>
          <w:tcPr>
            <w:tcW w:w="900" w:type="dxa"/>
            <w:tcBorders>
              <w:top w:val="nil"/>
            </w:tcBorders>
          </w:tcPr>
          <w:p w14:paraId="33B54C6E" w14:textId="77777777" w:rsidR="004C4779" w:rsidRPr="00343D39" w:rsidRDefault="004C4779" w:rsidP="00F500B8">
            <w:pPr>
              <w:jc w:val="center"/>
              <w:rPr>
                <w:rFonts w:asciiTheme="minorHAnsi" w:hAnsiTheme="minorHAnsi" w:cstheme="minorHAnsi"/>
                <w:b/>
                <w:bCs/>
                <w:color w:val="FF0000"/>
              </w:rPr>
            </w:pPr>
          </w:p>
          <w:p w14:paraId="4D41E97C" w14:textId="77777777" w:rsidR="004C4779" w:rsidRPr="00343D39" w:rsidRDefault="004C4779" w:rsidP="00F500B8">
            <w:pPr>
              <w:jc w:val="center"/>
              <w:rPr>
                <w:rFonts w:asciiTheme="minorHAnsi" w:hAnsiTheme="minorHAnsi" w:cstheme="minorHAnsi"/>
                <w:b/>
                <w:bCs/>
                <w:color w:val="FF0000"/>
              </w:rPr>
            </w:pPr>
            <w:r w:rsidRPr="00343D39">
              <w:rPr>
                <w:rFonts w:asciiTheme="minorHAnsi" w:hAnsiTheme="minorHAnsi" w:cstheme="minorHAnsi"/>
                <w:b/>
                <w:bCs/>
                <w:color w:val="FF0000"/>
              </w:rPr>
              <w:t>10</w:t>
            </w:r>
          </w:p>
        </w:tc>
        <w:tc>
          <w:tcPr>
            <w:tcW w:w="1080" w:type="dxa"/>
            <w:tcBorders>
              <w:top w:val="nil"/>
            </w:tcBorders>
          </w:tcPr>
          <w:p w14:paraId="74A7057F" w14:textId="77777777" w:rsidR="004C4779" w:rsidRPr="00BD4193" w:rsidRDefault="004C4779" w:rsidP="00F500B8">
            <w:pPr>
              <w:jc w:val="center"/>
              <w:rPr>
                <w:rFonts w:asciiTheme="minorHAnsi" w:hAnsiTheme="minorHAnsi" w:cstheme="minorHAnsi"/>
                <w:b/>
                <w:bCs/>
              </w:rPr>
            </w:pPr>
          </w:p>
          <w:p w14:paraId="468AD5F8" w14:textId="77777777" w:rsidR="004C4779" w:rsidRPr="00BD4193" w:rsidRDefault="004C4779" w:rsidP="00F500B8">
            <w:pPr>
              <w:jc w:val="center"/>
              <w:rPr>
                <w:rFonts w:asciiTheme="minorHAnsi" w:hAnsiTheme="minorHAnsi" w:cstheme="minorHAnsi"/>
                <w:b/>
                <w:bCs/>
              </w:rPr>
            </w:pPr>
            <w:r w:rsidRPr="00BD4193">
              <w:rPr>
                <w:rFonts w:asciiTheme="minorHAnsi" w:hAnsiTheme="minorHAnsi" w:cstheme="minorHAnsi"/>
                <w:b/>
                <w:bCs/>
              </w:rPr>
              <w:t>10</w:t>
            </w:r>
          </w:p>
        </w:tc>
        <w:tc>
          <w:tcPr>
            <w:tcW w:w="2808" w:type="dxa"/>
            <w:tcBorders>
              <w:top w:val="nil"/>
              <w:right w:val="single" w:sz="6" w:space="0" w:color="auto"/>
            </w:tcBorders>
          </w:tcPr>
          <w:p w14:paraId="573F563F" w14:textId="77777777" w:rsidR="004C4779" w:rsidRPr="00BD4193" w:rsidRDefault="004C4779" w:rsidP="00F500B8">
            <w:pPr>
              <w:spacing w:before="20" w:after="20"/>
              <w:rPr>
                <w:rFonts w:asciiTheme="minorHAnsi" w:hAnsiTheme="minorHAnsi"/>
                <w:b/>
              </w:rPr>
            </w:pPr>
            <w:r w:rsidRPr="00BD4193">
              <w:rPr>
                <w:rFonts w:asciiTheme="minorHAnsi" w:hAnsiTheme="minorHAnsi"/>
                <w:b/>
              </w:rPr>
              <w:t>Runoff and leaching from fertilizer use; leaching from septic tanks and sewage; erosion of natural deposits</w:t>
            </w:r>
          </w:p>
        </w:tc>
      </w:tr>
      <w:tr w:rsidR="00887F94" w:rsidRPr="001F3468" w14:paraId="2D5C4F5A" w14:textId="77777777" w:rsidTr="00F500B8">
        <w:trPr>
          <w:trHeight w:val="432"/>
          <w:jc w:val="center"/>
        </w:trPr>
        <w:tc>
          <w:tcPr>
            <w:tcW w:w="2268" w:type="dxa"/>
            <w:gridSpan w:val="2"/>
            <w:tcBorders>
              <w:top w:val="nil"/>
              <w:left w:val="single" w:sz="6" w:space="0" w:color="auto"/>
            </w:tcBorders>
          </w:tcPr>
          <w:p w14:paraId="2F872CF5" w14:textId="77777777" w:rsidR="00761532" w:rsidRPr="0011333A" w:rsidRDefault="00761532" w:rsidP="00F500B8">
            <w:pPr>
              <w:ind w:left="180"/>
              <w:rPr>
                <w:rFonts w:asciiTheme="minorHAnsi" w:hAnsiTheme="minorHAnsi" w:cstheme="minorHAnsi"/>
                <w:b/>
                <w:bCs/>
                <w:color w:val="FF0000"/>
              </w:rPr>
            </w:pPr>
          </w:p>
          <w:p w14:paraId="6FD48486" w14:textId="77777777" w:rsidR="00887F94" w:rsidRPr="0011333A" w:rsidRDefault="00AA04A9" w:rsidP="00F500B8">
            <w:pPr>
              <w:ind w:left="180"/>
              <w:rPr>
                <w:rFonts w:asciiTheme="minorHAnsi" w:hAnsiTheme="minorHAnsi" w:cstheme="minorHAnsi"/>
                <w:b/>
                <w:bCs/>
                <w:color w:val="FF0000"/>
              </w:rPr>
            </w:pPr>
            <w:r w:rsidRPr="0011333A">
              <w:rPr>
                <w:rFonts w:asciiTheme="minorHAnsi" w:hAnsiTheme="minorHAnsi" w:cstheme="minorHAnsi"/>
                <w:b/>
                <w:bCs/>
                <w:color w:val="FF0000"/>
              </w:rPr>
              <w:t>Arsenic                    ppb</w:t>
            </w:r>
          </w:p>
          <w:p w14:paraId="1345966F" w14:textId="77777777" w:rsidR="00AA04A9" w:rsidRDefault="00AA04A9" w:rsidP="00F500B8">
            <w:pPr>
              <w:ind w:left="180"/>
              <w:rPr>
                <w:rFonts w:asciiTheme="minorHAnsi" w:hAnsiTheme="minorHAnsi" w:cstheme="minorHAnsi"/>
                <w:b/>
                <w:bCs/>
                <w:color w:val="FF0000"/>
              </w:rPr>
            </w:pPr>
            <w:r w:rsidRPr="0011333A">
              <w:rPr>
                <w:rFonts w:asciiTheme="minorHAnsi" w:hAnsiTheme="minorHAnsi" w:cstheme="minorHAnsi"/>
                <w:b/>
                <w:bCs/>
                <w:color w:val="FF0000"/>
              </w:rPr>
              <w:t xml:space="preserve">                              </w:t>
            </w:r>
            <w:r w:rsidR="00706E67" w:rsidRPr="0011333A">
              <w:rPr>
                <w:rFonts w:asciiTheme="minorHAnsi" w:hAnsiTheme="minorHAnsi" w:cstheme="minorHAnsi"/>
                <w:b/>
                <w:bCs/>
                <w:color w:val="FF0000"/>
              </w:rPr>
              <w:t xml:space="preserve">  </w:t>
            </w:r>
            <w:r w:rsidR="0018738A">
              <w:rPr>
                <w:rFonts w:asciiTheme="minorHAnsi" w:hAnsiTheme="minorHAnsi" w:cstheme="minorHAnsi"/>
                <w:b/>
                <w:bCs/>
                <w:color w:val="FF0000"/>
              </w:rPr>
              <w:t xml:space="preserve"> 1005</w:t>
            </w:r>
          </w:p>
          <w:p w14:paraId="46ECFA7F" w14:textId="46BE0636" w:rsidR="0018738A" w:rsidRPr="0011333A" w:rsidRDefault="0018738A" w:rsidP="0018738A">
            <w:pPr>
              <w:rPr>
                <w:rFonts w:asciiTheme="minorHAnsi" w:hAnsiTheme="minorHAnsi" w:cstheme="minorHAnsi"/>
                <w:b/>
                <w:bCs/>
                <w:color w:val="FF0000"/>
              </w:rPr>
            </w:pPr>
            <w:r w:rsidRPr="0018738A">
              <w:rPr>
                <w:rFonts w:asciiTheme="minorHAnsi" w:hAnsiTheme="minorHAnsi" w:cstheme="minorHAnsi"/>
                <w:b/>
                <w:bCs/>
                <w:color w:val="FF0000"/>
              </w:rPr>
              <w:t>3 years</w:t>
            </w:r>
          </w:p>
        </w:tc>
        <w:tc>
          <w:tcPr>
            <w:tcW w:w="1054" w:type="dxa"/>
            <w:tcBorders>
              <w:top w:val="nil"/>
            </w:tcBorders>
          </w:tcPr>
          <w:p w14:paraId="0C52B0AF" w14:textId="77777777" w:rsidR="00761532" w:rsidRPr="0011333A" w:rsidRDefault="00761532" w:rsidP="00F500B8">
            <w:pPr>
              <w:jc w:val="center"/>
              <w:rPr>
                <w:rFonts w:asciiTheme="minorHAnsi" w:hAnsiTheme="minorHAnsi" w:cstheme="minorHAnsi"/>
                <w:b/>
                <w:bCs/>
                <w:color w:val="FF0000"/>
              </w:rPr>
            </w:pPr>
          </w:p>
          <w:p w14:paraId="5B50D52E" w14:textId="77777777" w:rsidR="00887F94" w:rsidRPr="0011333A" w:rsidRDefault="00AA04A9" w:rsidP="00F500B8">
            <w:pPr>
              <w:jc w:val="center"/>
              <w:rPr>
                <w:rFonts w:asciiTheme="minorHAnsi" w:hAnsiTheme="minorHAnsi" w:cstheme="minorHAnsi"/>
                <w:b/>
                <w:bCs/>
                <w:color w:val="FF0000"/>
              </w:rPr>
            </w:pPr>
            <w:r w:rsidRPr="0011333A">
              <w:rPr>
                <w:rFonts w:asciiTheme="minorHAnsi" w:hAnsiTheme="minorHAnsi" w:cstheme="minorHAnsi"/>
                <w:b/>
                <w:bCs/>
                <w:color w:val="FF0000"/>
              </w:rPr>
              <w:t>11/2020</w:t>
            </w:r>
          </w:p>
        </w:tc>
        <w:tc>
          <w:tcPr>
            <w:tcW w:w="1286" w:type="dxa"/>
            <w:tcBorders>
              <w:top w:val="nil"/>
            </w:tcBorders>
          </w:tcPr>
          <w:p w14:paraId="470F3AF9" w14:textId="77777777" w:rsidR="00761532" w:rsidRPr="00343D39" w:rsidRDefault="00761532" w:rsidP="00F500B8">
            <w:pPr>
              <w:jc w:val="center"/>
              <w:rPr>
                <w:rFonts w:asciiTheme="minorHAnsi" w:hAnsiTheme="minorHAnsi" w:cstheme="minorHAnsi"/>
                <w:b/>
                <w:bCs/>
              </w:rPr>
            </w:pPr>
          </w:p>
          <w:p w14:paraId="2E564690" w14:textId="469D38FE" w:rsidR="00887F94" w:rsidRPr="00343D39" w:rsidRDefault="00BD4193" w:rsidP="00F500B8">
            <w:pPr>
              <w:jc w:val="center"/>
              <w:rPr>
                <w:rFonts w:asciiTheme="minorHAnsi" w:hAnsiTheme="minorHAnsi" w:cstheme="minorHAnsi"/>
                <w:b/>
                <w:bCs/>
              </w:rPr>
            </w:pPr>
            <w:r w:rsidRPr="00157095">
              <w:rPr>
                <w:rFonts w:asciiTheme="minorHAnsi" w:hAnsiTheme="minorHAnsi" w:cstheme="minorHAnsi"/>
                <w:b/>
                <w:bCs/>
                <w:color w:val="FF0000"/>
              </w:rPr>
              <w:t>10</w:t>
            </w:r>
          </w:p>
        </w:tc>
        <w:tc>
          <w:tcPr>
            <w:tcW w:w="1440" w:type="dxa"/>
            <w:tcBorders>
              <w:top w:val="nil"/>
            </w:tcBorders>
          </w:tcPr>
          <w:p w14:paraId="3EDDCF90" w14:textId="77777777" w:rsidR="00761532" w:rsidRPr="00343D39" w:rsidRDefault="00761532" w:rsidP="00F500B8">
            <w:pPr>
              <w:jc w:val="center"/>
              <w:rPr>
                <w:rFonts w:asciiTheme="minorHAnsi" w:hAnsiTheme="minorHAnsi" w:cstheme="minorHAnsi"/>
                <w:b/>
                <w:bCs/>
              </w:rPr>
            </w:pPr>
          </w:p>
          <w:p w14:paraId="5E70AB91" w14:textId="77777777" w:rsidR="00887F94" w:rsidRPr="00343D39" w:rsidRDefault="00AA04A9" w:rsidP="00F500B8">
            <w:pPr>
              <w:jc w:val="center"/>
              <w:rPr>
                <w:rFonts w:asciiTheme="minorHAnsi" w:hAnsiTheme="minorHAnsi" w:cstheme="minorHAnsi"/>
                <w:b/>
                <w:bCs/>
              </w:rPr>
            </w:pPr>
            <w:r w:rsidRPr="00343D39">
              <w:rPr>
                <w:rFonts w:asciiTheme="minorHAnsi" w:hAnsiTheme="minorHAnsi" w:cstheme="minorHAnsi"/>
                <w:b/>
                <w:bCs/>
              </w:rPr>
              <w:t>NA</w:t>
            </w:r>
          </w:p>
        </w:tc>
        <w:tc>
          <w:tcPr>
            <w:tcW w:w="900" w:type="dxa"/>
            <w:tcBorders>
              <w:top w:val="nil"/>
            </w:tcBorders>
          </w:tcPr>
          <w:p w14:paraId="2372B4DE" w14:textId="77777777" w:rsidR="00761532" w:rsidRPr="00343D39" w:rsidRDefault="00761532" w:rsidP="00F500B8">
            <w:pPr>
              <w:jc w:val="center"/>
              <w:rPr>
                <w:rFonts w:asciiTheme="minorHAnsi" w:hAnsiTheme="minorHAnsi" w:cstheme="minorHAnsi"/>
                <w:b/>
                <w:bCs/>
              </w:rPr>
            </w:pPr>
          </w:p>
          <w:p w14:paraId="02915E4D" w14:textId="77777777" w:rsidR="00887F94" w:rsidRPr="00343D39" w:rsidRDefault="00AA04A9" w:rsidP="00F500B8">
            <w:pPr>
              <w:jc w:val="center"/>
              <w:rPr>
                <w:rFonts w:asciiTheme="minorHAnsi" w:hAnsiTheme="minorHAnsi" w:cstheme="minorHAnsi"/>
                <w:b/>
                <w:bCs/>
              </w:rPr>
            </w:pPr>
            <w:r w:rsidRPr="00157095">
              <w:rPr>
                <w:rFonts w:asciiTheme="minorHAnsi" w:hAnsiTheme="minorHAnsi" w:cstheme="minorHAnsi"/>
                <w:b/>
                <w:bCs/>
                <w:color w:val="FF0000"/>
              </w:rPr>
              <w:t>10</w:t>
            </w:r>
          </w:p>
        </w:tc>
        <w:tc>
          <w:tcPr>
            <w:tcW w:w="1080" w:type="dxa"/>
            <w:tcBorders>
              <w:top w:val="nil"/>
            </w:tcBorders>
          </w:tcPr>
          <w:p w14:paraId="1DDB658C" w14:textId="77777777" w:rsidR="00761532" w:rsidRDefault="00761532" w:rsidP="00F500B8">
            <w:pPr>
              <w:jc w:val="center"/>
              <w:rPr>
                <w:rFonts w:asciiTheme="minorHAnsi" w:hAnsiTheme="minorHAnsi" w:cstheme="minorHAnsi"/>
                <w:b/>
                <w:bCs/>
              </w:rPr>
            </w:pPr>
          </w:p>
          <w:p w14:paraId="04D380D6" w14:textId="77777777" w:rsidR="00887F94" w:rsidRPr="0083683F" w:rsidRDefault="00AA04A9" w:rsidP="00F500B8">
            <w:pPr>
              <w:jc w:val="center"/>
              <w:rPr>
                <w:rFonts w:asciiTheme="minorHAnsi" w:hAnsiTheme="minorHAnsi" w:cstheme="minorHAnsi"/>
                <w:b/>
                <w:bCs/>
              </w:rPr>
            </w:pPr>
            <w:r>
              <w:rPr>
                <w:rFonts w:asciiTheme="minorHAnsi" w:hAnsiTheme="minorHAnsi" w:cstheme="minorHAnsi"/>
                <w:b/>
                <w:bCs/>
              </w:rPr>
              <w:t>0.004</w:t>
            </w:r>
          </w:p>
        </w:tc>
        <w:tc>
          <w:tcPr>
            <w:tcW w:w="2808" w:type="dxa"/>
            <w:tcBorders>
              <w:top w:val="nil"/>
              <w:right w:val="single" w:sz="6" w:space="0" w:color="auto"/>
            </w:tcBorders>
          </w:tcPr>
          <w:p w14:paraId="4102351C" w14:textId="77777777" w:rsidR="00887F94" w:rsidRDefault="00AA04A9" w:rsidP="00F500B8">
            <w:pPr>
              <w:rPr>
                <w:rFonts w:asciiTheme="minorHAnsi" w:hAnsiTheme="minorHAnsi" w:cstheme="minorHAnsi"/>
                <w:b/>
                <w:bCs/>
              </w:rPr>
            </w:pPr>
            <w:r>
              <w:rPr>
                <w:rFonts w:asciiTheme="minorHAnsi" w:hAnsiTheme="minorHAnsi" w:cstheme="minorHAnsi"/>
                <w:b/>
                <w:bCs/>
              </w:rPr>
              <w:t>Erosion of natural deposits; runoff from orchards; glass and electronics production wastes</w:t>
            </w:r>
          </w:p>
          <w:p w14:paraId="0CBC42D3" w14:textId="77777777" w:rsidR="00761532" w:rsidRPr="00DB634E" w:rsidRDefault="00761532" w:rsidP="00F500B8">
            <w:pPr>
              <w:rPr>
                <w:rFonts w:asciiTheme="minorHAnsi" w:hAnsiTheme="minorHAnsi" w:cstheme="minorHAnsi"/>
                <w:b/>
                <w:bCs/>
              </w:rPr>
            </w:pPr>
          </w:p>
        </w:tc>
      </w:tr>
      <w:tr w:rsidR="00AA04A9" w:rsidRPr="001F3468" w14:paraId="400A3FCC" w14:textId="77777777" w:rsidTr="00F500B8">
        <w:trPr>
          <w:trHeight w:val="432"/>
          <w:jc w:val="center"/>
        </w:trPr>
        <w:tc>
          <w:tcPr>
            <w:tcW w:w="2268" w:type="dxa"/>
            <w:gridSpan w:val="2"/>
            <w:tcBorders>
              <w:top w:val="nil"/>
              <w:left w:val="single" w:sz="6" w:space="0" w:color="auto"/>
            </w:tcBorders>
          </w:tcPr>
          <w:p w14:paraId="495CFA19" w14:textId="77777777" w:rsidR="00761532" w:rsidRPr="0011333A" w:rsidRDefault="00761532" w:rsidP="00F500B8">
            <w:pPr>
              <w:ind w:left="180"/>
              <w:rPr>
                <w:rFonts w:asciiTheme="minorHAnsi" w:hAnsiTheme="minorHAnsi" w:cstheme="minorHAnsi"/>
                <w:b/>
                <w:bCs/>
                <w:color w:val="FF0000"/>
              </w:rPr>
            </w:pPr>
          </w:p>
          <w:p w14:paraId="1C6B3C62" w14:textId="77777777" w:rsidR="00AA04A9" w:rsidRDefault="00AA04A9" w:rsidP="00F500B8">
            <w:pPr>
              <w:ind w:left="180"/>
              <w:rPr>
                <w:rFonts w:asciiTheme="minorHAnsi" w:hAnsiTheme="minorHAnsi" w:cstheme="minorHAnsi"/>
                <w:b/>
                <w:bCs/>
                <w:color w:val="FF0000"/>
              </w:rPr>
            </w:pPr>
            <w:r w:rsidRPr="0011333A">
              <w:rPr>
                <w:rFonts w:asciiTheme="minorHAnsi" w:hAnsiTheme="minorHAnsi" w:cstheme="minorHAnsi"/>
                <w:b/>
                <w:bCs/>
                <w:color w:val="FF0000"/>
              </w:rPr>
              <w:t>Barium                    ppb</w:t>
            </w:r>
          </w:p>
          <w:p w14:paraId="7203DFB1" w14:textId="77777777" w:rsidR="0018738A" w:rsidRDefault="0018738A" w:rsidP="00F500B8">
            <w:pPr>
              <w:ind w:left="180"/>
              <w:rPr>
                <w:rFonts w:asciiTheme="minorHAnsi" w:hAnsiTheme="minorHAnsi" w:cstheme="minorHAnsi"/>
                <w:b/>
                <w:bCs/>
                <w:color w:val="FF0000"/>
              </w:rPr>
            </w:pPr>
            <w:r>
              <w:rPr>
                <w:rFonts w:asciiTheme="minorHAnsi" w:hAnsiTheme="minorHAnsi" w:cstheme="minorHAnsi"/>
                <w:b/>
                <w:bCs/>
                <w:color w:val="FF0000"/>
              </w:rPr>
              <w:t xml:space="preserve">                                 1010</w:t>
            </w:r>
          </w:p>
          <w:p w14:paraId="0EF37916" w14:textId="2ABC82C3" w:rsidR="0018738A" w:rsidRPr="0011333A" w:rsidRDefault="0018738A" w:rsidP="0018738A">
            <w:pPr>
              <w:rPr>
                <w:rFonts w:asciiTheme="minorHAnsi" w:hAnsiTheme="minorHAnsi" w:cstheme="minorHAnsi"/>
                <w:b/>
                <w:bCs/>
                <w:color w:val="FF0000"/>
              </w:rPr>
            </w:pPr>
            <w:r w:rsidRPr="0018738A">
              <w:rPr>
                <w:rFonts w:asciiTheme="minorHAnsi" w:hAnsiTheme="minorHAnsi" w:cstheme="minorHAnsi"/>
                <w:b/>
                <w:bCs/>
                <w:color w:val="FF0000"/>
              </w:rPr>
              <w:t>3 years</w:t>
            </w:r>
          </w:p>
        </w:tc>
        <w:tc>
          <w:tcPr>
            <w:tcW w:w="1054" w:type="dxa"/>
            <w:tcBorders>
              <w:top w:val="nil"/>
            </w:tcBorders>
          </w:tcPr>
          <w:p w14:paraId="2D78F8F7" w14:textId="77777777" w:rsidR="00761532" w:rsidRPr="0011333A" w:rsidRDefault="00761532" w:rsidP="00F500B8">
            <w:pPr>
              <w:jc w:val="center"/>
              <w:rPr>
                <w:rFonts w:asciiTheme="minorHAnsi" w:hAnsiTheme="minorHAnsi" w:cstheme="minorHAnsi"/>
                <w:b/>
                <w:bCs/>
                <w:color w:val="FF0000"/>
              </w:rPr>
            </w:pPr>
          </w:p>
          <w:p w14:paraId="14F3E982" w14:textId="77777777" w:rsidR="00AA04A9" w:rsidRPr="0011333A" w:rsidRDefault="00AA04A9" w:rsidP="00F500B8">
            <w:pPr>
              <w:jc w:val="center"/>
              <w:rPr>
                <w:rFonts w:asciiTheme="minorHAnsi" w:hAnsiTheme="minorHAnsi" w:cstheme="minorHAnsi"/>
                <w:b/>
                <w:bCs/>
                <w:color w:val="FF0000"/>
              </w:rPr>
            </w:pPr>
            <w:r w:rsidRPr="0011333A">
              <w:rPr>
                <w:rFonts w:asciiTheme="minorHAnsi" w:hAnsiTheme="minorHAnsi" w:cstheme="minorHAnsi"/>
                <w:b/>
                <w:bCs/>
                <w:color w:val="FF0000"/>
              </w:rPr>
              <w:t>11/2020</w:t>
            </w:r>
          </w:p>
        </w:tc>
        <w:tc>
          <w:tcPr>
            <w:tcW w:w="1286" w:type="dxa"/>
            <w:tcBorders>
              <w:top w:val="nil"/>
            </w:tcBorders>
          </w:tcPr>
          <w:p w14:paraId="6C51E888" w14:textId="77777777" w:rsidR="00761532" w:rsidRDefault="00761532" w:rsidP="00F500B8">
            <w:pPr>
              <w:jc w:val="center"/>
              <w:rPr>
                <w:rFonts w:asciiTheme="minorHAnsi" w:hAnsiTheme="minorHAnsi" w:cstheme="minorHAnsi"/>
                <w:b/>
                <w:bCs/>
              </w:rPr>
            </w:pPr>
          </w:p>
          <w:p w14:paraId="1D528E1D" w14:textId="77777777" w:rsidR="00AA04A9" w:rsidRDefault="00AA04A9" w:rsidP="00F500B8">
            <w:pPr>
              <w:jc w:val="center"/>
              <w:rPr>
                <w:rFonts w:asciiTheme="minorHAnsi" w:hAnsiTheme="minorHAnsi" w:cstheme="minorHAnsi"/>
                <w:b/>
                <w:bCs/>
              </w:rPr>
            </w:pPr>
            <w:r>
              <w:rPr>
                <w:rFonts w:asciiTheme="minorHAnsi" w:hAnsiTheme="minorHAnsi" w:cstheme="minorHAnsi"/>
                <w:b/>
                <w:bCs/>
              </w:rPr>
              <w:t>0.15</w:t>
            </w:r>
          </w:p>
        </w:tc>
        <w:tc>
          <w:tcPr>
            <w:tcW w:w="1440" w:type="dxa"/>
            <w:tcBorders>
              <w:top w:val="nil"/>
            </w:tcBorders>
          </w:tcPr>
          <w:p w14:paraId="0322A6CF" w14:textId="77777777" w:rsidR="00761532" w:rsidRDefault="00761532" w:rsidP="00F500B8">
            <w:pPr>
              <w:jc w:val="center"/>
              <w:rPr>
                <w:rFonts w:asciiTheme="minorHAnsi" w:hAnsiTheme="minorHAnsi" w:cstheme="minorHAnsi"/>
                <w:b/>
                <w:bCs/>
              </w:rPr>
            </w:pPr>
          </w:p>
          <w:p w14:paraId="6366167C" w14:textId="77777777" w:rsidR="00AA04A9" w:rsidRDefault="00AA04A9" w:rsidP="00F500B8">
            <w:pPr>
              <w:jc w:val="center"/>
              <w:rPr>
                <w:rFonts w:asciiTheme="minorHAnsi" w:hAnsiTheme="minorHAnsi" w:cstheme="minorHAnsi"/>
                <w:b/>
                <w:bCs/>
              </w:rPr>
            </w:pPr>
            <w:r>
              <w:rPr>
                <w:rFonts w:asciiTheme="minorHAnsi" w:hAnsiTheme="minorHAnsi" w:cstheme="minorHAnsi"/>
                <w:b/>
                <w:bCs/>
              </w:rPr>
              <w:t>NA</w:t>
            </w:r>
          </w:p>
        </w:tc>
        <w:tc>
          <w:tcPr>
            <w:tcW w:w="900" w:type="dxa"/>
            <w:tcBorders>
              <w:top w:val="nil"/>
            </w:tcBorders>
          </w:tcPr>
          <w:p w14:paraId="5E79713C" w14:textId="77777777" w:rsidR="00761532" w:rsidRDefault="00761532" w:rsidP="00F500B8">
            <w:pPr>
              <w:jc w:val="center"/>
              <w:rPr>
                <w:rFonts w:asciiTheme="minorHAnsi" w:hAnsiTheme="minorHAnsi" w:cstheme="minorHAnsi"/>
                <w:b/>
                <w:bCs/>
              </w:rPr>
            </w:pPr>
          </w:p>
          <w:p w14:paraId="73F9E1A3" w14:textId="77777777" w:rsidR="00AA04A9" w:rsidRDefault="00AA04A9" w:rsidP="00F500B8">
            <w:pPr>
              <w:jc w:val="center"/>
              <w:rPr>
                <w:rFonts w:asciiTheme="minorHAnsi" w:hAnsiTheme="minorHAnsi" w:cstheme="minorHAnsi"/>
                <w:b/>
                <w:bCs/>
              </w:rPr>
            </w:pPr>
            <w:r>
              <w:rPr>
                <w:rFonts w:asciiTheme="minorHAnsi" w:hAnsiTheme="minorHAnsi" w:cstheme="minorHAnsi"/>
                <w:b/>
                <w:bCs/>
              </w:rPr>
              <w:t>1</w:t>
            </w:r>
          </w:p>
        </w:tc>
        <w:tc>
          <w:tcPr>
            <w:tcW w:w="1080" w:type="dxa"/>
            <w:tcBorders>
              <w:top w:val="nil"/>
            </w:tcBorders>
          </w:tcPr>
          <w:p w14:paraId="5452180F" w14:textId="77777777" w:rsidR="00761532" w:rsidRDefault="00761532" w:rsidP="00F500B8">
            <w:pPr>
              <w:jc w:val="center"/>
              <w:rPr>
                <w:rFonts w:asciiTheme="minorHAnsi" w:hAnsiTheme="minorHAnsi" w:cstheme="minorHAnsi"/>
                <w:b/>
                <w:bCs/>
              </w:rPr>
            </w:pPr>
          </w:p>
          <w:p w14:paraId="6C71DC60" w14:textId="77777777" w:rsidR="00AA04A9" w:rsidRDefault="00AA04A9" w:rsidP="00F500B8">
            <w:pPr>
              <w:jc w:val="center"/>
              <w:rPr>
                <w:rFonts w:asciiTheme="minorHAnsi" w:hAnsiTheme="minorHAnsi" w:cstheme="minorHAnsi"/>
                <w:b/>
                <w:bCs/>
              </w:rPr>
            </w:pPr>
            <w:r>
              <w:rPr>
                <w:rFonts w:asciiTheme="minorHAnsi" w:hAnsiTheme="minorHAnsi" w:cstheme="minorHAnsi"/>
                <w:b/>
                <w:bCs/>
              </w:rPr>
              <w:t>2</w:t>
            </w:r>
          </w:p>
        </w:tc>
        <w:tc>
          <w:tcPr>
            <w:tcW w:w="2808" w:type="dxa"/>
            <w:tcBorders>
              <w:top w:val="nil"/>
              <w:right w:val="single" w:sz="6" w:space="0" w:color="auto"/>
            </w:tcBorders>
          </w:tcPr>
          <w:p w14:paraId="6720426A" w14:textId="77777777" w:rsidR="00AA04A9" w:rsidRDefault="00AA04A9" w:rsidP="00F500B8">
            <w:pPr>
              <w:rPr>
                <w:rFonts w:asciiTheme="minorHAnsi" w:hAnsiTheme="minorHAnsi" w:cstheme="minorHAnsi"/>
                <w:b/>
                <w:bCs/>
              </w:rPr>
            </w:pPr>
            <w:r>
              <w:rPr>
                <w:rFonts w:asciiTheme="minorHAnsi" w:hAnsiTheme="minorHAnsi" w:cstheme="minorHAnsi"/>
                <w:b/>
                <w:bCs/>
              </w:rPr>
              <w:t>Discharge from oil drilling wastes and from metal refineries; erosion from natural deposits</w:t>
            </w:r>
          </w:p>
          <w:p w14:paraId="5BA0B9F1" w14:textId="77777777" w:rsidR="00761532" w:rsidRDefault="00761532" w:rsidP="00F500B8">
            <w:pPr>
              <w:rPr>
                <w:rFonts w:asciiTheme="minorHAnsi" w:hAnsiTheme="minorHAnsi" w:cstheme="minorHAnsi"/>
                <w:b/>
                <w:bCs/>
              </w:rPr>
            </w:pPr>
          </w:p>
        </w:tc>
      </w:tr>
      <w:tr w:rsidR="00AA04A9" w:rsidRPr="001F3468" w14:paraId="20009511" w14:textId="77777777" w:rsidTr="00F500B8">
        <w:trPr>
          <w:trHeight w:val="432"/>
          <w:jc w:val="center"/>
        </w:trPr>
        <w:tc>
          <w:tcPr>
            <w:tcW w:w="2268" w:type="dxa"/>
            <w:gridSpan w:val="2"/>
            <w:tcBorders>
              <w:top w:val="nil"/>
              <w:left w:val="single" w:sz="6" w:space="0" w:color="auto"/>
            </w:tcBorders>
          </w:tcPr>
          <w:p w14:paraId="643E4881" w14:textId="77777777" w:rsidR="00761532" w:rsidRPr="0011333A" w:rsidRDefault="00761532" w:rsidP="00F500B8">
            <w:pPr>
              <w:ind w:left="180"/>
              <w:rPr>
                <w:rFonts w:asciiTheme="minorHAnsi" w:hAnsiTheme="minorHAnsi" w:cstheme="minorHAnsi"/>
                <w:b/>
                <w:bCs/>
                <w:color w:val="FF0000"/>
              </w:rPr>
            </w:pPr>
          </w:p>
          <w:p w14:paraId="03AF3612" w14:textId="77777777" w:rsidR="0018738A" w:rsidRDefault="00AA04A9" w:rsidP="00F500B8">
            <w:pPr>
              <w:ind w:left="180"/>
              <w:rPr>
                <w:rFonts w:asciiTheme="minorHAnsi" w:hAnsiTheme="minorHAnsi" w:cstheme="minorHAnsi"/>
                <w:b/>
                <w:bCs/>
                <w:color w:val="FF0000"/>
              </w:rPr>
            </w:pPr>
            <w:r w:rsidRPr="0011333A">
              <w:rPr>
                <w:rFonts w:asciiTheme="minorHAnsi" w:hAnsiTheme="minorHAnsi" w:cstheme="minorHAnsi"/>
                <w:b/>
                <w:bCs/>
                <w:color w:val="FF0000"/>
              </w:rPr>
              <w:t xml:space="preserve">Chromium Total     ppb </w:t>
            </w:r>
          </w:p>
          <w:p w14:paraId="27EEB756" w14:textId="77777777" w:rsidR="0018738A" w:rsidRDefault="0018738A" w:rsidP="0018738A">
            <w:pPr>
              <w:ind w:left="180"/>
              <w:rPr>
                <w:rFonts w:asciiTheme="minorHAnsi" w:hAnsiTheme="minorHAnsi" w:cstheme="minorHAnsi"/>
                <w:b/>
                <w:bCs/>
                <w:color w:val="FF0000"/>
              </w:rPr>
            </w:pPr>
            <w:r>
              <w:rPr>
                <w:rFonts w:asciiTheme="minorHAnsi" w:hAnsiTheme="minorHAnsi" w:cstheme="minorHAnsi"/>
                <w:b/>
                <w:bCs/>
                <w:color w:val="FF0000"/>
              </w:rPr>
              <w:t xml:space="preserve">                                  1020</w:t>
            </w:r>
          </w:p>
          <w:p w14:paraId="44705D12" w14:textId="3E9D1985" w:rsidR="00AA04A9" w:rsidRPr="0011333A" w:rsidRDefault="00AA04A9" w:rsidP="0018738A">
            <w:pPr>
              <w:rPr>
                <w:rFonts w:asciiTheme="minorHAnsi" w:hAnsiTheme="minorHAnsi" w:cstheme="minorHAnsi"/>
                <w:b/>
                <w:bCs/>
                <w:color w:val="FF0000"/>
              </w:rPr>
            </w:pPr>
            <w:r w:rsidRPr="0011333A">
              <w:rPr>
                <w:rFonts w:asciiTheme="minorHAnsi" w:hAnsiTheme="minorHAnsi" w:cstheme="minorHAnsi"/>
                <w:b/>
                <w:bCs/>
                <w:color w:val="FF0000"/>
              </w:rPr>
              <w:t xml:space="preserve"> </w:t>
            </w:r>
            <w:r w:rsidR="0018738A" w:rsidRPr="0018738A">
              <w:rPr>
                <w:rFonts w:asciiTheme="minorHAnsi" w:hAnsiTheme="minorHAnsi" w:cstheme="minorHAnsi"/>
                <w:b/>
                <w:bCs/>
                <w:color w:val="FF0000"/>
              </w:rPr>
              <w:t>3 years</w:t>
            </w:r>
            <w:r w:rsidRPr="0011333A">
              <w:rPr>
                <w:rFonts w:asciiTheme="minorHAnsi" w:hAnsiTheme="minorHAnsi" w:cstheme="minorHAnsi"/>
                <w:b/>
                <w:bCs/>
                <w:color w:val="FF0000"/>
              </w:rPr>
              <w:t xml:space="preserve">   </w:t>
            </w:r>
          </w:p>
        </w:tc>
        <w:tc>
          <w:tcPr>
            <w:tcW w:w="1054" w:type="dxa"/>
            <w:tcBorders>
              <w:top w:val="nil"/>
            </w:tcBorders>
          </w:tcPr>
          <w:p w14:paraId="25AF5E12" w14:textId="77777777" w:rsidR="00761532" w:rsidRPr="0011333A" w:rsidRDefault="00761532" w:rsidP="00F500B8">
            <w:pPr>
              <w:jc w:val="center"/>
              <w:rPr>
                <w:rFonts w:asciiTheme="minorHAnsi" w:hAnsiTheme="minorHAnsi" w:cstheme="minorHAnsi"/>
                <w:b/>
                <w:bCs/>
                <w:color w:val="FF0000"/>
              </w:rPr>
            </w:pPr>
          </w:p>
          <w:p w14:paraId="53B8ACE8" w14:textId="77777777" w:rsidR="00AA04A9" w:rsidRPr="0011333A" w:rsidRDefault="00AA04A9" w:rsidP="00F500B8">
            <w:pPr>
              <w:jc w:val="center"/>
              <w:rPr>
                <w:rFonts w:asciiTheme="minorHAnsi" w:hAnsiTheme="minorHAnsi" w:cstheme="minorHAnsi"/>
                <w:b/>
                <w:bCs/>
                <w:color w:val="FF0000"/>
              </w:rPr>
            </w:pPr>
            <w:r w:rsidRPr="0011333A">
              <w:rPr>
                <w:rFonts w:asciiTheme="minorHAnsi" w:hAnsiTheme="minorHAnsi" w:cstheme="minorHAnsi"/>
                <w:b/>
                <w:bCs/>
                <w:color w:val="FF0000"/>
              </w:rPr>
              <w:t>11/2020</w:t>
            </w:r>
          </w:p>
        </w:tc>
        <w:tc>
          <w:tcPr>
            <w:tcW w:w="1286" w:type="dxa"/>
            <w:tcBorders>
              <w:top w:val="nil"/>
            </w:tcBorders>
          </w:tcPr>
          <w:p w14:paraId="6ECE2E59" w14:textId="77777777" w:rsidR="00761532" w:rsidRPr="0011333A" w:rsidRDefault="00761532" w:rsidP="00F500B8">
            <w:pPr>
              <w:jc w:val="center"/>
              <w:rPr>
                <w:rFonts w:asciiTheme="minorHAnsi" w:hAnsiTheme="minorHAnsi" w:cstheme="minorHAnsi"/>
                <w:b/>
                <w:bCs/>
                <w:color w:val="FF0000"/>
              </w:rPr>
            </w:pPr>
          </w:p>
          <w:p w14:paraId="76D50603" w14:textId="77777777" w:rsidR="00AA04A9" w:rsidRPr="0011333A" w:rsidRDefault="00AA04A9" w:rsidP="00F500B8">
            <w:pPr>
              <w:jc w:val="center"/>
              <w:rPr>
                <w:rFonts w:asciiTheme="minorHAnsi" w:hAnsiTheme="minorHAnsi" w:cstheme="minorHAnsi"/>
                <w:b/>
                <w:bCs/>
                <w:color w:val="FF0000"/>
              </w:rPr>
            </w:pPr>
            <w:r w:rsidRPr="0011333A">
              <w:rPr>
                <w:rFonts w:asciiTheme="minorHAnsi" w:hAnsiTheme="minorHAnsi" w:cstheme="minorHAnsi"/>
                <w:b/>
                <w:bCs/>
                <w:color w:val="FF0000"/>
              </w:rPr>
              <w:t>16</w:t>
            </w:r>
          </w:p>
        </w:tc>
        <w:tc>
          <w:tcPr>
            <w:tcW w:w="1440" w:type="dxa"/>
            <w:tcBorders>
              <w:top w:val="nil"/>
            </w:tcBorders>
          </w:tcPr>
          <w:p w14:paraId="6554A0B1" w14:textId="77777777" w:rsidR="00761532" w:rsidRDefault="00761532" w:rsidP="00F500B8">
            <w:pPr>
              <w:jc w:val="center"/>
              <w:rPr>
                <w:rFonts w:asciiTheme="minorHAnsi" w:hAnsiTheme="minorHAnsi" w:cstheme="minorHAnsi"/>
                <w:b/>
                <w:bCs/>
              </w:rPr>
            </w:pPr>
          </w:p>
          <w:p w14:paraId="7AA58D06" w14:textId="77777777" w:rsidR="00AA04A9" w:rsidRDefault="00AA04A9" w:rsidP="00F500B8">
            <w:pPr>
              <w:jc w:val="center"/>
              <w:rPr>
                <w:rFonts w:asciiTheme="minorHAnsi" w:hAnsiTheme="minorHAnsi" w:cstheme="minorHAnsi"/>
                <w:b/>
                <w:bCs/>
              </w:rPr>
            </w:pPr>
            <w:r>
              <w:rPr>
                <w:rFonts w:asciiTheme="minorHAnsi" w:hAnsiTheme="minorHAnsi" w:cstheme="minorHAnsi"/>
                <w:b/>
                <w:bCs/>
              </w:rPr>
              <w:t>NA</w:t>
            </w:r>
          </w:p>
        </w:tc>
        <w:tc>
          <w:tcPr>
            <w:tcW w:w="900" w:type="dxa"/>
            <w:tcBorders>
              <w:top w:val="nil"/>
            </w:tcBorders>
          </w:tcPr>
          <w:p w14:paraId="3C202082" w14:textId="77777777" w:rsidR="00761532" w:rsidRDefault="00761532" w:rsidP="00F500B8">
            <w:pPr>
              <w:jc w:val="center"/>
              <w:rPr>
                <w:rFonts w:asciiTheme="minorHAnsi" w:hAnsiTheme="minorHAnsi" w:cstheme="minorHAnsi"/>
                <w:b/>
                <w:bCs/>
              </w:rPr>
            </w:pPr>
          </w:p>
          <w:p w14:paraId="378BE27C" w14:textId="77777777" w:rsidR="00AA04A9" w:rsidRDefault="00AA04A9" w:rsidP="00F500B8">
            <w:pPr>
              <w:jc w:val="center"/>
              <w:rPr>
                <w:rFonts w:asciiTheme="minorHAnsi" w:hAnsiTheme="minorHAnsi" w:cstheme="minorHAnsi"/>
                <w:b/>
                <w:bCs/>
              </w:rPr>
            </w:pPr>
            <w:r>
              <w:rPr>
                <w:rFonts w:asciiTheme="minorHAnsi" w:hAnsiTheme="minorHAnsi" w:cstheme="minorHAnsi"/>
                <w:b/>
                <w:bCs/>
              </w:rPr>
              <w:t>50</w:t>
            </w:r>
          </w:p>
        </w:tc>
        <w:tc>
          <w:tcPr>
            <w:tcW w:w="1080" w:type="dxa"/>
            <w:tcBorders>
              <w:top w:val="nil"/>
            </w:tcBorders>
          </w:tcPr>
          <w:p w14:paraId="0C7C7EED" w14:textId="77777777" w:rsidR="00761532" w:rsidRDefault="00761532" w:rsidP="00F500B8">
            <w:pPr>
              <w:jc w:val="center"/>
              <w:rPr>
                <w:rFonts w:asciiTheme="minorHAnsi" w:hAnsiTheme="minorHAnsi" w:cstheme="minorHAnsi"/>
                <w:b/>
                <w:bCs/>
              </w:rPr>
            </w:pPr>
          </w:p>
          <w:p w14:paraId="1F1DEF57" w14:textId="77777777" w:rsidR="00AA04A9" w:rsidRDefault="00AA04A9" w:rsidP="00F500B8">
            <w:pPr>
              <w:jc w:val="center"/>
              <w:rPr>
                <w:rFonts w:asciiTheme="minorHAnsi" w:hAnsiTheme="minorHAnsi" w:cstheme="minorHAnsi"/>
                <w:b/>
                <w:bCs/>
              </w:rPr>
            </w:pPr>
            <w:r>
              <w:rPr>
                <w:rFonts w:asciiTheme="minorHAnsi" w:hAnsiTheme="minorHAnsi" w:cstheme="minorHAnsi"/>
                <w:b/>
                <w:bCs/>
              </w:rPr>
              <w:t>(100)</w:t>
            </w:r>
          </w:p>
        </w:tc>
        <w:tc>
          <w:tcPr>
            <w:tcW w:w="2808" w:type="dxa"/>
            <w:tcBorders>
              <w:top w:val="nil"/>
              <w:right w:val="single" w:sz="6" w:space="0" w:color="auto"/>
            </w:tcBorders>
          </w:tcPr>
          <w:p w14:paraId="5A739AA5" w14:textId="77777777" w:rsidR="00AA04A9" w:rsidRDefault="00AA04A9" w:rsidP="00F500B8">
            <w:pPr>
              <w:rPr>
                <w:rFonts w:asciiTheme="minorHAnsi" w:hAnsiTheme="minorHAnsi" w:cstheme="minorHAnsi"/>
                <w:b/>
                <w:bCs/>
              </w:rPr>
            </w:pPr>
            <w:r>
              <w:rPr>
                <w:rFonts w:asciiTheme="minorHAnsi" w:hAnsiTheme="minorHAnsi" w:cstheme="minorHAnsi"/>
                <w:b/>
                <w:bCs/>
              </w:rPr>
              <w:t>Discharge from steel and pulp mills and chrome plating; erosion from natural deposits</w:t>
            </w:r>
          </w:p>
        </w:tc>
      </w:tr>
      <w:tr w:rsidR="00761532" w:rsidRPr="001F3468" w14:paraId="404086A1" w14:textId="77777777" w:rsidTr="00F500B8">
        <w:trPr>
          <w:trHeight w:val="432"/>
          <w:jc w:val="center"/>
        </w:trPr>
        <w:tc>
          <w:tcPr>
            <w:tcW w:w="2268" w:type="dxa"/>
            <w:gridSpan w:val="2"/>
            <w:tcBorders>
              <w:top w:val="nil"/>
              <w:left w:val="single" w:sz="6" w:space="0" w:color="auto"/>
            </w:tcBorders>
          </w:tcPr>
          <w:p w14:paraId="516380F2" w14:textId="77777777" w:rsidR="004B22B5" w:rsidRPr="0011333A" w:rsidRDefault="004B22B5" w:rsidP="00F500B8">
            <w:pPr>
              <w:ind w:left="180"/>
              <w:rPr>
                <w:rFonts w:asciiTheme="minorHAnsi" w:hAnsiTheme="minorHAnsi" w:cstheme="minorHAnsi"/>
                <w:b/>
                <w:bCs/>
                <w:color w:val="FF0000"/>
              </w:rPr>
            </w:pPr>
          </w:p>
          <w:p w14:paraId="7156A099" w14:textId="77777777" w:rsidR="00761532" w:rsidRPr="0011333A" w:rsidRDefault="00761532" w:rsidP="00F500B8">
            <w:pPr>
              <w:ind w:left="180"/>
              <w:rPr>
                <w:rFonts w:asciiTheme="minorHAnsi" w:hAnsiTheme="minorHAnsi" w:cstheme="minorHAnsi"/>
                <w:b/>
                <w:bCs/>
                <w:color w:val="FF0000"/>
              </w:rPr>
            </w:pPr>
            <w:r w:rsidRPr="0011333A">
              <w:rPr>
                <w:rFonts w:asciiTheme="minorHAnsi" w:hAnsiTheme="minorHAnsi" w:cstheme="minorHAnsi"/>
                <w:b/>
                <w:bCs/>
                <w:color w:val="FF0000"/>
              </w:rPr>
              <w:t>Nickel                       ppm</w:t>
            </w:r>
          </w:p>
          <w:p w14:paraId="194EAD6B" w14:textId="77777777" w:rsidR="00042B5C" w:rsidRDefault="0018738A" w:rsidP="00F500B8">
            <w:pPr>
              <w:ind w:left="180"/>
              <w:rPr>
                <w:rFonts w:asciiTheme="minorHAnsi" w:hAnsiTheme="minorHAnsi" w:cstheme="minorHAnsi"/>
                <w:b/>
                <w:bCs/>
                <w:color w:val="FF0000"/>
              </w:rPr>
            </w:pPr>
            <w:r>
              <w:rPr>
                <w:rFonts w:asciiTheme="minorHAnsi" w:hAnsiTheme="minorHAnsi" w:cstheme="minorHAnsi"/>
                <w:b/>
                <w:bCs/>
                <w:color w:val="FF0000"/>
              </w:rPr>
              <w:t xml:space="preserve">                                 1036</w:t>
            </w:r>
          </w:p>
          <w:p w14:paraId="235C01DF" w14:textId="57DA7F06" w:rsidR="0018738A" w:rsidRPr="0011333A" w:rsidRDefault="0018738A" w:rsidP="0018738A">
            <w:pPr>
              <w:rPr>
                <w:rFonts w:asciiTheme="minorHAnsi" w:hAnsiTheme="minorHAnsi" w:cstheme="minorHAnsi"/>
                <w:b/>
                <w:bCs/>
                <w:color w:val="FF0000"/>
              </w:rPr>
            </w:pPr>
            <w:r w:rsidRPr="0018738A">
              <w:rPr>
                <w:rFonts w:asciiTheme="minorHAnsi" w:hAnsiTheme="minorHAnsi" w:cstheme="minorHAnsi"/>
                <w:b/>
                <w:bCs/>
                <w:color w:val="FF0000"/>
              </w:rPr>
              <w:t>3 years</w:t>
            </w:r>
          </w:p>
        </w:tc>
        <w:tc>
          <w:tcPr>
            <w:tcW w:w="1054" w:type="dxa"/>
            <w:tcBorders>
              <w:top w:val="nil"/>
            </w:tcBorders>
          </w:tcPr>
          <w:p w14:paraId="1BC09E42" w14:textId="77777777" w:rsidR="004B22B5" w:rsidRPr="0011333A" w:rsidRDefault="004B22B5" w:rsidP="00F500B8">
            <w:pPr>
              <w:jc w:val="center"/>
              <w:rPr>
                <w:rFonts w:asciiTheme="minorHAnsi" w:hAnsiTheme="minorHAnsi" w:cstheme="minorHAnsi"/>
                <w:b/>
                <w:bCs/>
                <w:color w:val="FF0000"/>
              </w:rPr>
            </w:pPr>
          </w:p>
          <w:p w14:paraId="47840013" w14:textId="77777777" w:rsidR="00761532" w:rsidRPr="0011333A" w:rsidRDefault="00761532" w:rsidP="00F500B8">
            <w:pPr>
              <w:jc w:val="center"/>
              <w:rPr>
                <w:rFonts w:asciiTheme="minorHAnsi" w:hAnsiTheme="minorHAnsi" w:cstheme="minorHAnsi"/>
                <w:b/>
                <w:bCs/>
                <w:color w:val="FF0000"/>
              </w:rPr>
            </w:pPr>
            <w:r w:rsidRPr="0011333A">
              <w:rPr>
                <w:rFonts w:asciiTheme="minorHAnsi" w:hAnsiTheme="minorHAnsi" w:cstheme="minorHAnsi"/>
                <w:b/>
                <w:bCs/>
                <w:color w:val="FF0000"/>
              </w:rPr>
              <w:t>11/2020</w:t>
            </w:r>
          </w:p>
        </w:tc>
        <w:tc>
          <w:tcPr>
            <w:tcW w:w="1286" w:type="dxa"/>
            <w:tcBorders>
              <w:top w:val="nil"/>
            </w:tcBorders>
          </w:tcPr>
          <w:p w14:paraId="2E03B84A" w14:textId="77777777" w:rsidR="004B22B5" w:rsidRPr="0011333A" w:rsidRDefault="004B22B5" w:rsidP="00F500B8">
            <w:pPr>
              <w:jc w:val="center"/>
              <w:rPr>
                <w:rFonts w:asciiTheme="minorHAnsi" w:hAnsiTheme="minorHAnsi" w:cstheme="minorHAnsi"/>
                <w:b/>
                <w:bCs/>
                <w:color w:val="FF0000"/>
              </w:rPr>
            </w:pPr>
          </w:p>
          <w:p w14:paraId="5FC1AB20" w14:textId="77777777" w:rsidR="00761532" w:rsidRPr="0011333A" w:rsidRDefault="00761532" w:rsidP="00F500B8">
            <w:pPr>
              <w:jc w:val="center"/>
              <w:rPr>
                <w:rFonts w:asciiTheme="minorHAnsi" w:hAnsiTheme="minorHAnsi" w:cstheme="minorHAnsi"/>
                <w:b/>
                <w:bCs/>
                <w:color w:val="FF0000"/>
              </w:rPr>
            </w:pPr>
            <w:r w:rsidRPr="0011333A">
              <w:rPr>
                <w:rFonts w:asciiTheme="minorHAnsi" w:hAnsiTheme="minorHAnsi" w:cstheme="minorHAnsi"/>
                <w:b/>
                <w:bCs/>
                <w:color w:val="FF0000"/>
              </w:rPr>
              <w:t>5.8</w:t>
            </w:r>
          </w:p>
        </w:tc>
        <w:tc>
          <w:tcPr>
            <w:tcW w:w="1440" w:type="dxa"/>
            <w:tcBorders>
              <w:top w:val="nil"/>
            </w:tcBorders>
          </w:tcPr>
          <w:p w14:paraId="23CEC5F7" w14:textId="77777777" w:rsidR="004B22B5" w:rsidRDefault="004B22B5" w:rsidP="00F500B8">
            <w:pPr>
              <w:jc w:val="center"/>
              <w:rPr>
                <w:rFonts w:asciiTheme="minorHAnsi" w:hAnsiTheme="minorHAnsi" w:cstheme="minorHAnsi"/>
                <w:b/>
                <w:bCs/>
              </w:rPr>
            </w:pPr>
          </w:p>
          <w:p w14:paraId="4E8D5851" w14:textId="77777777" w:rsidR="00761532" w:rsidRDefault="00761532" w:rsidP="00F500B8">
            <w:pPr>
              <w:jc w:val="center"/>
              <w:rPr>
                <w:rFonts w:asciiTheme="minorHAnsi" w:hAnsiTheme="minorHAnsi" w:cstheme="minorHAnsi"/>
                <w:b/>
                <w:bCs/>
              </w:rPr>
            </w:pPr>
            <w:r>
              <w:rPr>
                <w:rFonts w:asciiTheme="minorHAnsi" w:hAnsiTheme="minorHAnsi" w:cstheme="minorHAnsi"/>
                <w:b/>
                <w:bCs/>
              </w:rPr>
              <w:t>NA</w:t>
            </w:r>
          </w:p>
        </w:tc>
        <w:tc>
          <w:tcPr>
            <w:tcW w:w="900" w:type="dxa"/>
            <w:tcBorders>
              <w:top w:val="nil"/>
            </w:tcBorders>
          </w:tcPr>
          <w:p w14:paraId="1F81EF1F" w14:textId="77777777" w:rsidR="004B22B5" w:rsidRDefault="004B22B5" w:rsidP="00F500B8">
            <w:pPr>
              <w:jc w:val="center"/>
              <w:rPr>
                <w:rFonts w:asciiTheme="minorHAnsi" w:hAnsiTheme="minorHAnsi" w:cstheme="minorHAnsi"/>
                <w:b/>
                <w:bCs/>
              </w:rPr>
            </w:pPr>
          </w:p>
          <w:p w14:paraId="56BF4DFB" w14:textId="77777777" w:rsidR="00761532" w:rsidRDefault="00761532" w:rsidP="00F500B8">
            <w:pPr>
              <w:jc w:val="center"/>
              <w:rPr>
                <w:rFonts w:asciiTheme="minorHAnsi" w:hAnsiTheme="minorHAnsi" w:cstheme="minorHAnsi"/>
                <w:b/>
                <w:bCs/>
              </w:rPr>
            </w:pPr>
            <w:r>
              <w:rPr>
                <w:rFonts w:asciiTheme="minorHAnsi" w:hAnsiTheme="minorHAnsi" w:cstheme="minorHAnsi"/>
                <w:b/>
                <w:bCs/>
              </w:rPr>
              <w:t>100</w:t>
            </w:r>
          </w:p>
        </w:tc>
        <w:tc>
          <w:tcPr>
            <w:tcW w:w="1080" w:type="dxa"/>
            <w:tcBorders>
              <w:top w:val="nil"/>
            </w:tcBorders>
          </w:tcPr>
          <w:p w14:paraId="041F683C" w14:textId="77777777" w:rsidR="004B22B5" w:rsidRDefault="004B22B5" w:rsidP="00F500B8">
            <w:pPr>
              <w:jc w:val="center"/>
              <w:rPr>
                <w:rFonts w:asciiTheme="minorHAnsi" w:hAnsiTheme="minorHAnsi" w:cstheme="minorHAnsi"/>
                <w:b/>
                <w:bCs/>
              </w:rPr>
            </w:pPr>
          </w:p>
          <w:p w14:paraId="43EE754D" w14:textId="77777777" w:rsidR="00761532" w:rsidRDefault="00761532" w:rsidP="00F500B8">
            <w:pPr>
              <w:jc w:val="center"/>
              <w:rPr>
                <w:rFonts w:asciiTheme="minorHAnsi" w:hAnsiTheme="minorHAnsi" w:cstheme="minorHAnsi"/>
                <w:b/>
                <w:bCs/>
              </w:rPr>
            </w:pPr>
            <w:r>
              <w:rPr>
                <w:rFonts w:asciiTheme="minorHAnsi" w:hAnsiTheme="minorHAnsi" w:cstheme="minorHAnsi"/>
                <w:b/>
                <w:bCs/>
              </w:rPr>
              <w:t>12</w:t>
            </w:r>
          </w:p>
        </w:tc>
        <w:tc>
          <w:tcPr>
            <w:tcW w:w="2808" w:type="dxa"/>
            <w:tcBorders>
              <w:top w:val="nil"/>
              <w:right w:val="single" w:sz="6" w:space="0" w:color="auto"/>
            </w:tcBorders>
          </w:tcPr>
          <w:p w14:paraId="2E16EAF5" w14:textId="77777777" w:rsidR="00761532" w:rsidRPr="00761532" w:rsidRDefault="00761532" w:rsidP="00787312">
            <w:pPr>
              <w:spacing w:before="20" w:after="20"/>
              <w:rPr>
                <w:rFonts w:asciiTheme="minorHAnsi" w:hAnsiTheme="minorHAnsi"/>
                <w:b/>
              </w:rPr>
            </w:pPr>
            <w:r w:rsidRPr="00761532">
              <w:rPr>
                <w:rFonts w:ascii="Calibri" w:hAnsi="Calibri"/>
                <w:b/>
              </w:rPr>
              <w:t>Erosion of natural deposits; discharge from metal factories</w:t>
            </w:r>
          </w:p>
        </w:tc>
      </w:tr>
      <w:tr w:rsidR="00761532" w:rsidRPr="001F3468" w14:paraId="466BE24F" w14:textId="77777777" w:rsidTr="00F500B8">
        <w:trPr>
          <w:trHeight w:val="432"/>
          <w:jc w:val="center"/>
        </w:trPr>
        <w:tc>
          <w:tcPr>
            <w:tcW w:w="2268" w:type="dxa"/>
            <w:gridSpan w:val="2"/>
            <w:tcBorders>
              <w:top w:val="nil"/>
              <w:left w:val="single" w:sz="6" w:space="0" w:color="auto"/>
            </w:tcBorders>
          </w:tcPr>
          <w:p w14:paraId="0679AF39" w14:textId="77777777" w:rsidR="004B22B5" w:rsidRPr="0011333A" w:rsidRDefault="004B22B5" w:rsidP="00F500B8">
            <w:pPr>
              <w:ind w:left="180"/>
              <w:rPr>
                <w:rFonts w:asciiTheme="minorHAnsi" w:hAnsiTheme="minorHAnsi" w:cstheme="minorHAnsi"/>
                <w:b/>
                <w:bCs/>
                <w:color w:val="FF0000"/>
              </w:rPr>
            </w:pPr>
          </w:p>
          <w:p w14:paraId="0543E44B" w14:textId="77777777" w:rsidR="004B22B5" w:rsidRPr="0011333A" w:rsidRDefault="004B22B5" w:rsidP="00F500B8">
            <w:pPr>
              <w:ind w:left="180"/>
              <w:rPr>
                <w:rFonts w:asciiTheme="minorHAnsi" w:hAnsiTheme="minorHAnsi" w:cstheme="minorHAnsi"/>
                <w:b/>
                <w:bCs/>
                <w:color w:val="FF0000"/>
              </w:rPr>
            </w:pPr>
          </w:p>
          <w:p w14:paraId="1899C8C5" w14:textId="77777777" w:rsidR="00761532" w:rsidRPr="0011333A" w:rsidRDefault="00761532" w:rsidP="00F500B8">
            <w:pPr>
              <w:ind w:left="180"/>
              <w:rPr>
                <w:rFonts w:asciiTheme="minorHAnsi" w:hAnsiTheme="minorHAnsi" w:cstheme="minorHAnsi"/>
                <w:b/>
                <w:bCs/>
                <w:color w:val="FF0000"/>
              </w:rPr>
            </w:pPr>
            <w:r w:rsidRPr="0011333A">
              <w:rPr>
                <w:rFonts w:asciiTheme="minorHAnsi" w:hAnsiTheme="minorHAnsi" w:cstheme="minorHAnsi"/>
                <w:b/>
                <w:bCs/>
                <w:color w:val="FF0000"/>
              </w:rPr>
              <w:t>Selenium                ppb</w:t>
            </w:r>
          </w:p>
          <w:p w14:paraId="4DBFB134" w14:textId="77777777" w:rsidR="00706E67" w:rsidRDefault="00706E67" w:rsidP="00F500B8">
            <w:pPr>
              <w:ind w:left="180"/>
              <w:rPr>
                <w:rFonts w:asciiTheme="minorHAnsi" w:hAnsiTheme="minorHAnsi" w:cstheme="minorHAnsi"/>
                <w:b/>
                <w:bCs/>
                <w:color w:val="FF0000"/>
              </w:rPr>
            </w:pPr>
            <w:r w:rsidRPr="0011333A">
              <w:rPr>
                <w:rFonts w:asciiTheme="minorHAnsi" w:hAnsiTheme="minorHAnsi" w:cstheme="minorHAnsi"/>
                <w:b/>
                <w:bCs/>
                <w:color w:val="FF0000"/>
              </w:rPr>
              <w:t xml:space="preserve">                               01147</w:t>
            </w:r>
          </w:p>
          <w:p w14:paraId="5EB7F7E5" w14:textId="46577B5D" w:rsidR="0018738A" w:rsidRPr="0011333A" w:rsidRDefault="0018738A" w:rsidP="0018738A">
            <w:pPr>
              <w:rPr>
                <w:rFonts w:asciiTheme="minorHAnsi" w:hAnsiTheme="minorHAnsi" w:cstheme="minorHAnsi"/>
                <w:b/>
                <w:bCs/>
                <w:color w:val="FF0000"/>
              </w:rPr>
            </w:pPr>
            <w:r w:rsidRPr="0018738A">
              <w:rPr>
                <w:rFonts w:asciiTheme="minorHAnsi" w:hAnsiTheme="minorHAnsi" w:cstheme="minorHAnsi"/>
                <w:b/>
                <w:bCs/>
                <w:color w:val="FF0000"/>
              </w:rPr>
              <w:t>3 years</w:t>
            </w:r>
          </w:p>
        </w:tc>
        <w:tc>
          <w:tcPr>
            <w:tcW w:w="1054" w:type="dxa"/>
            <w:tcBorders>
              <w:top w:val="nil"/>
            </w:tcBorders>
          </w:tcPr>
          <w:p w14:paraId="52ADED39" w14:textId="77777777" w:rsidR="004B22B5" w:rsidRPr="0011333A" w:rsidRDefault="004B22B5" w:rsidP="00F500B8">
            <w:pPr>
              <w:jc w:val="center"/>
              <w:rPr>
                <w:rFonts w:asciiTheme="minorHAnsi" w:hAnsiTheme="minorHAnsi" w:cstheme="minorHAnsi"/>
                <w:b/>
                <w:bCs/>
                <w:color w:val="FF0000"/>
              </w:rPr>
            </w:pPr>
          </w:p>
          <w:p w14:paraId="75728629" w14:textId="77777777" w:rsidR="004B22B5" w:rsidRPr="0011333A" w:rsidRDefault="004B22B5" w:rsidP="00F500B8">
            <w:pPr>
              <w:jc w:val="center"/>
              <w:rPr>
                <w:rFonts w:asciiTheme="minorHAnsi" w:hAnsiTheme="minorHAnsi" w:cstheme="minorHAnsi"/>
                <w:b/>
                <w:bCs/>
                <w:color w:val="FF0000"/>
              </w:rPr>
            </w:pPr>
          </w:p>
          <w:p w14:paraId="4591C6A9" w14:textId="77777777" w:rsidR="00761532" w:rsidRPr="0011333A" w:rsidRDefault="00761532" w:rsidP="00F500B8">
            <w:pPr>
              <w:jc w:val="center"/>
              <w:rPr>
                <w:rFonts w:asciiTheme="minorHAnsi" w:hAnsiTheme="minorHAnsi" w:cstheme="minorHAnsi"/>
                <w:b/>
                <w:bCs/>
                <w:color w:val="FF0000"/>
              </w:rPr>
            </w:pPr>
            <w:r w:rsidRPr="0011333A">
              <w:rPr>
                <w:rFonts w:asciiTheme="minorHAnsi" w:hAnsiTheme="minorHAnsi" w:cstheme="minorHAnsi"/>
                <w:b/>
                <w:bCs/>
                <w:color w:val="FF0000"/>
              </w:rPr>
              <w:t>11/2020</w:t>
            </w:r>
          </w:p>
        </w:tc>
        <w:tc>
          <w:tcPr>
            <w:tcW w:w="1286" w:type="dxa"/>
            <w:tcBorders>
              <w:top w:val="nil"/>
            </w:tcBorders>
          </w:tcPr>
          <w:p w14:paraId="047F0D4D" w14:textId="77777777" w:rsidR="004B22B5" w:rsidRPr="0011333A" w:rsidRDefault="004B22B5" w:rsidP="00F500B8">
            <w:pPr>
              <w:jc w:val="center"/>
              <w:rPr>
                <w:rFonts w:asciiTheme="minorHAnsi" w:hAnsiTheme="minorHAnsi" w:cstheme="minorHAnsi"/>
                <w:b/>
                <w:bCs/>
                <w:color w:val="FF0000"/>
              </w:rPr>
            </w:pPr>
          </w:p>
          <w:p w14:paraId="192DF687" w14:textId="77777777" w:rsidR="004B22B5" w:rsidRPr="0011333A" w:rsidRDefault="004B22B5" w:rsidP="00F500B8">
            <w:pPr>
              <w:jc w:val="center"/>
              <w:rPr>
                <w:rFonts w:asciiTheme="minorHAnsi" w:hAnsiTheme="minorHAnsi" w:cstheme="minorHAnsi"/>
                <w:b/>
                <w:bCs/>
                <w:color w:val="FF0000"/>
              </w:rPr>
            </w:pPr>
          </w:p>
          <w:p w14:paraId="13574B53" w14:textId="77777777" w:rsidR="00761532" w:rsidRPr="0011333A" w:rsidRDefault="00761532" w:rsidP="00F500B8">
            <w:pPr>
              <w:jc w:val="center"/>
              <w:rPr>
                <w:rFonts w:asciiTheme="minorHAnsi" w:hAnsiTheme="minorHAnsi" w:cstheme="minorHAnsi"/>
                <w:b/>
                <w:bCs/>
                <w:color w:val="FF0000"/>
              </w:rPr>
            </w:pPr>
            <w:r w:rsidRPr="0011333A">
              <w:rPr>
                <w:rFonts w:asciiTheme="minorHAnsi" w:hAnsiTheme="minorHAnsi" w:cstheme="minorHAnsi"/>
                <w:b/>
                <w:bCs/>
                <w:color w:val="FF0000"/>
              </w:rPr>
              <w:t>40</w:t>
            </w:r>
          </w:p>
        </w:tc>
        <w:tc>
          <w:tcPr>
            <w:tcW w:w="1440" w:type="dxa"/>
            <w:tcBorders>
              <w:top w:val="nil"/>
            </w:tcBorders>
          </w:tcPr>
          <w:p w14:paraId="16F15E0F" w14:textId="77777777" w:rsidR="004B22B5" w:rsidRPr="00343D39" w:rsidRDefault="004B22B5" w:rsidP="00F500B8">
            <w:pPr>
              <w:jc w:val="center"/>
              <w:rPr>
                <w:rFonts w:asciiTheme="minorHAnsi" w:hAnsiTheme="minorHAnsi" w:cstheme="minorHAnsi"/>
                <w:b/>
                <w:bCs/>
                <w:color w:val="FF0000"/>
              </w:rPr>
            </w:pPr>
          </w:p>
          <w:p w14:paraId="44B2340D" w14:textId="77777777" w:rsidR="004B22B5" w:rsidRPr="00343D39" w:rsidRDefault="004B22B5" w:rsidP="00F500B8">
            <w:pPr>
              <w:jc w:val="center"/>
              <w:rPr>
                <w:rFonts w:asciiTheme="minorHAnsi" w:hAnsiTheme="minorHAnsi" w:cstheme="minorHAnsi"/>
                <w:b/>
                <w:bCs/>
                <w:color w:val="FF0000"/>
              </w:rPr>
            </w:pPr>
          </w:p>
          <w:p w14:paraId="03839EF5" w14:textId="77777777" w:rsidR="00761532" w:rsidRPr="00343D39" w:rsidRDefault="00761532" w:rsidP="00F500B8">
            <w:pPr>
              <w:jc w:val="center"/>
              <w:rPr>
                <w:rFonts w:asciiTheme="minorHAnsi" w:hAnsiTheme="minorHAnsi" w:cstheme="minorHAnsi"/>
                <w:b/>
                <w:bCs/>
                <w:color w:val="FF0000"/>
              </w:rPr>
            </w:pPr>
            <w:r w:rsidRPr="002B2E1C">
              <w:rPr>
                <w:rFonts w:asciiTheme="minorHAnsi" w:hAnsiTheme="minorHAnsi" w:cstheme="minorHAnsi"/>
                <w:b/>
                <w:bCs/>
              </w:rPr>
              <w:t>NA</w:t>
            </w:r>
          </w:p>
        </w:tc>
        <w:tc>
          <w:tcPr>
            <w:tcW w:w="900" w:type="dxa"/>
            <w:tcBorders>
              <w:top w:val="nil"/>
            </w:tcBorders>
          </w:tcPr>
          <w:p w14:paraId="6B75D460" w14:textId="77777777" w:rsidR="004B22B5" w:rsidRPr="00343D39" w:rsidRDefault="004B22B5" w:rsidP="00F500B8">
            <w:pPr>
              <w:jc w:val="center"/>
              <w:rPr>
                <w:rFonts w:asciiTheme="minorHAnsi" w:hAnsiTheme="minorHAnsi" w:cstheme="minorHAnsi"/>
                <w:b/>
                <w:bCs/>
                <w:color w:val="FF0000"/>
              </w:rPr>
            </w:pPr>
          </w:p>
          <w:p w14:paraId="226149A2" w14:textId="77777777" w:rsidR="004B22B5" w:rsidRPr="00343D39" w:rsidRDefault="004B22B5" w:rsidP="00F500B8">
            <w:pPr>
              <w:jc w:val="center"/>
              <w:rPr>
                <w:rFonts w:asciiTheme="minorHAnsi" w:hAnsiTheme="minorHAnsi" w:cstheme="minorHAnsi"/>
                <w:b/>
                <w:bCs/>
                <w:color w:val="FF0000"/>
              </w:rPr>
            </w:pPr>
          </w:p>
          <w:p w14:paraId="09528EEB" w14:textId="77777777" w:rsidR="00761532" w:rsidRPr="00343D39" w:rsidRDefault="00761532" w:rsidP="00F500B8">
            <w:pPr>
              <w:jc w:val="center"/>
              <w:rPr>
                <w:rFonts w:asciiTheme="minorHAnsi" w:hAnsiTheme="minorHAnsi" w:cstheme="minorHAnsi"/>
                <w:b/>
                <w:bCs/>
                <w:color w:val="FF0000"/>
              </w:rPr>
            </w:pPr>
            <w:r w:rsidRPr="00343D39">
              <w:rPr>
                <w:rFonts w:asciiTheme="minorHAnsi" w:hAnsiTheme="minorHAnsi" w:cstheme="minorHAnsi"/>
                <w:b/>
                <w:bCs/>
                <w:color w:val="FF0000"/>
              </w:rPr>
              <w:t>30</w:t>
            </w:r>
          </w:p>
        </w:tc>
        <w:tc>
          <w:tcPr>
            <w:tcW w:w="1080" w:type="dxa"/>
            <w:tcBorders>
              <w:top w:val="nil"/>
            </w:tcBorders>
          </w:tcPr>
          <w:p w14:paraId="3F41704A" w14:textId="77777777" w:rsidR="004B22B5" w:rsidRDefault="004B22B5" w:rsidP="00F500B8">
            <w:pPr>
              <w:jc w:val="center"/>
              <w:rPr>
                <w:rFonts w:asciiTheme="minorHAnsi" w:hAnsiTheme="minorHAnsi" w:cstheme="minorHAnsi"/>
                <w:b/>
                <w:bCs/>
              </w:rPr>
            </w:pPr>
          </w:p>
          <w:p w14:paraId="4C7D9316" w14:textId="77777777" w:rsidR="004B22B5" w:rsidRDefault="004B22B5" w:rsidP="00F500B8">
            <w:pPr>
              <w:jc w:val="center"/>
              <w:rPr>
                <w:rFonts w:asciiTheme="minorHAnsi" w:hAnsiTheme="minorHAnsi" w:cstheme="minorHAnsi"/>
                <w:b/>
                <w:bCs/>
              </w:rPr>
            </w:pPr>
          </w:p>
          <w:p w14:paraId="0880826B" w14:textId="77777777" w:rsidR="00761532" w:rsidRDefault="00761532" w:rsidP="00F500B8">
            <w:pPr>
              <w:jc w:val="center"/>
              <w:rPr>
                <w:rFonts w:asciiTheme="minorHAnsi" w:hAnsiTheme="minorHAnsi" w:cstheme="minorHAnsi"/>
                <w:b/>
                <w:bCs/>
              </w:rPr>
            </w:pPr>
            <w:r>
              <w:rPr>
                <w:rFonts w:asciiTheme="minorHAnsi" w:hAnsiTheme="minorHAnsi" w:cstheme="minorHAnsi"/>
                <w:b/>
                <w:bCs/>
              </w:rPr>
              <w:t>30</w:t>
            </w:r>
          </w:p>
        </w:tc>
        <w:tc>
          <w:tcPr>
            <w:tcW w:w="2808" w:type="dxa"/>
            <w:tcBorders>
              <w:top w:val="nil"/>
              <w:right w:val="single" w:sz="6" w:space="0" w:color="auto"/>
            </w:tcBorders>
          </w:tcPr>
          <w:p w14:paraId="45180B07" w14:textId="77777777" w:rsidR="00761532" w:rsidRPr="00761532" w:rsidRDefault="00761532" w:rsidP="00787312">
            <w:pPr>
              <w:spacing w:before="20" w:after="20"/>
              <w:rPr>
                <w:rFonts w:asciiTheme="minorHAnsi" w:hAnsiTheme="minorHAnsi"/>
                <w:b/>
              </w:rPr>
            </w:pPr>
            <w:r w:rsidRPr="00761532">
              <w:rPr>
                <w:rFonts w:ascii="Calibri" w:hAnsi="Calibri"/>
                <w:b/>
              </w:rPr>
              <w:t>Discharge from petroleum, glass, and metal refineries; erosion of natural deposits; discharge from mines and chemical manufacturers; runoff from livestock lots (feed additive)</w:t>
            </w:r>
          </w:p>
        </w:tc>
      </w:tr>
      <w:tr w:rsidR="00761532" w:rsidRPr="001F3468" w14:paraId="15745244" w14:textId="77777777" w:rsidTr="00F500B8">
        <w:trPr>
          <w:trHeight w:val="432"/>
          <w:jc w:val="center"/>
        </w:trPr>
        <w:tc>
          <w:tcPr>
            <w:tcW w:w="2268" w:type="dxa"/>
            <w:gridSpan w:val="2"/>
            <w:tcBorders>
              <w:top w:val="nil"/>
              <w:left w:val="single" w:sz="6" w:space="0" w:color="auto"/>
            </w:tcBorders>
          </w:tcPr>
          <w:p w14:paraId="33D5D794" w14:textId="77777777" w:rsidR="004B22B5" w:rsidRPr="0011333A" w:rsidRDefault="004B22B5" w:rsidP="00F500B8">
            <w:pPr>
              <w:ind w:left="180"/>
              <w:rPr>
                <w:rFonts w:asciiTheme="minorHAnsi" w:hAnsiTheme="minorHAnsi" w:cstheme="minorHAnsi"/>
                <w:b/>
                <w:bCs/>
                <w:color w:val="FF0000"/>
              </w:rPr>
            </w:pPr>
          </w:p>
          <w:p w14:paraId="2DBC0B4E" w14:textId="77777777" w:rsidR="004B22B5" w:rsidRPr="0011333A" w:rsidRDefault="004B22B5" w:rsidP="00F500B8">
            <w:pPr>
              <w:ind w:left="180"/>
              <w:rPr>
                <w:rFonts w:asciiTheme="minorHAnsi" w:hAnsiTheme="minorHAnsi" w:cstheme="minorHAnsi"/>
                <w:b/>
                <w:bCs/>
                <w:color w:val="FF0000"/>
              </w:rPr>
            </w:pPr>
          </w:p>
          <w:p w14:paraId="220A6E34" w14:textId="77777777" w:rsidR="00761532" w:rsidRPr="0011333A" w:rsidRDefault="00761532" w:rsidP="00F500B8">
            <w:pPr>
              <w:ind w:left="180"/>
              <w:rPr>
                <w:rFonts w:asciiTheme="minorHAnsi" w:hAnsiTheme="minorHAnsi" w:cstheme="minorHAnsi"/>
                <w:b/>
                <w:bCs/>
                <w:color w:val="FF0000"/>
              </w:rPr>
            </w:pPr>
            <w:r w:rsidRPr="0011333A">
              <w:rPr>
                <w:rFonts w:asciiTheme="minorHAnsi" w:hAnsiTheme="minorHAnsi" w:cstheme="minorHAnsi"/>
                <w:b/>
                <w:bCs/>
                <w:color w:val="FF0000"/>
              </w:rPr>
              <w:t>Fluoride                  ppb</w:t>
            </w:r>
          </w:p>
          <w:p w14:paraId="0923D17B" w14:textId="77777777" w:rsidR="00706E67" w:rsidRDefault="00706E67" w:rsidP="00F500B8">
            <w:pPr>
              <w:ind w:left="180"/>
              <w:rPr>
                <w:rFonts w:asciiTheme="minorHAnsi" w:hAnsiTheme="minorHAnsi" w:cstheme="minorHAnsi"/>
                <w:b/>
                <w:bCs/>
                <w:color w:val="FF0000"/>
              </w:rPr>
            </w:pPr>
            <w:r w:rsidRPr="0011333A">
              <w:rPr>
                <w:rFonts w:asciiTheme="minorHAnsi" w:hAnsiTheme="minorHAnsi" w:cstheme="minorHAnsi"/>
                <w:b/>
                <w:bCs/>
                <w:color w:val="FF0000"/>
              </w:rPr>
              <w:t xml:space="preserve">                              00951</w:t>
            </w:r>
          </w:p>
          <w:p w14:paraId="05328395" w14:textId="60535B6A" w:rsidR="0018738A" w:rsidRPr="0011333A" w:rsidRDefault="0018738A" w:rsidP="0018738A">
            <w:pPr>
              <w:rPr>
                <w:rFonts w:asciiTheme="minorHAnsi" w:hAnsiTheme="minorHAnsi" w:cstheme="minorHAnsi"/>
                <w:b/>
                <w:bCs/>
                <w:color w:val="FF0000"/>
              </w:rPr>
            </w:pPr>
            <w:r w:rsidRPr="0018738A">
              <w:rPr>
                <w:rFonts w:asciiTheme="minorHAnsi" w:hAnsiTheme="minorHAnsi" w:cstheme="minorHAnsi"/>
                <w:b/>
                <w:bCs/>
                <w:color w:val="FF0000"/>
              </w:rPr>
              <w:t>3 years</w:t>
            </w:r>
          </w:p>
        </w:tc>
        <w:tc>
          <w:tcPr>
            <w:tcW w:w="1054" w:type="dxa"/>
            <w:tcBorders>
              <w:top w:val="nil"/>
            </w:tcBorders>
          </w:tcPr>
          <w:p w14:paraId="7DEE9190" w14:textId="77777777" w:rsidR="004B22B5" w:rsidRPr="0011333A" w:rsidRDefault="004B22B5" w:rsidP="00F500B8">
            <w:pPr>
              <w:jc w:val="center"/>
              <w:rPr>
                <w:rFonts w:asciiTheme="minorHAnsi" w:hAnsiTheme="minorHAnsi" w:cstheme="minorHAnsi"/>
                <w:b/>
                <w:bCs/>
                <w:color w:val="FF0000"/>
              </w:rPr>
            </w:pPr>
          </w:p>
          <w:p w14:paraId="4453487C" w14:textId="77777777" w:rsidR="004B22B5" w:rsidRPr="0011333A" w:rsidRDefault="004B22B5" w:rsidP="00F500B8">
            <w:pPr>
              <w:jc w:val="center"/>
              <w:rPr>
                <w:rFonts w:asciiTheme="minorHAnsi" w:hAnsiTheme="minorHAnsi" w:cstheme="minorHAnsi"/>
                <w:b/>
                <w:bCs/>
                <w:color w:val="FF0000"/>
              </w:rPr>
            </w:pPr>
          </w:p>
          <w:p w14:paraId="4A108A99" w14:textId="37652505" w:rsidR="00761532" w:rsidRPr="0011333A" w:rsidRDefault="00761532" w:rsidP="00F500B8">
            <w:pPr>
              <w:jc w:val="center"/>
              <w:rPr>
                <w:rFonts w:asciiTheme="minorHAnsi" w:hAnsiTheme="minorHAnsi" w:cstheme="minorHAnsi"/>
                <w:b/>
                <w:bCs/>
                <w:color w:val="FF0000"/>
              </w:rPr>
            </w:pPr>
            <w:r w:rsidRPr="0011333A">
              <w:rPr>
                <w:rFonts w:asciiTheme="minorHAnsi" w:hAnsiTheme="minorHAnsi" w:cstheme="minorHAnsi"/>
                <w:b/>
                <w:bCs/>
                <w:color w:val="FF0000"/>
              </w:rPr>
              <w:t>11/2020</w:t>
            </w:r>
            <w:r w:rsidR="00157095" w:rsidRPr="0011333A">
              <w:rPr>
                <w:rFonts w:asciiTheme="minorHAnsi" w:hAnsiTheme="minorHAnsi" w:cstheme="minorHAnsi"/>
                <w:b/>
                <w:bCs/>
                <w:color w:val="FF0000"/>
              </w:rPr>
              <w:t xml:space="preserve">  </w:t>
            </w:r>
          </w:p>
        </w:tc>
        <w:tc>
          <w:tcPr>
            <w:tcW w:w="1286" w:type="dxa"/>
            <w:tcBorders>
              <w:top w:val="nil"/>
            </w:tcBorders>
          </w:tcPr>
          <w:p w14:paraId="77A1E958" w14:textId="77777777" w:rsidR="004B22B5" w:rsidRPr="0011333A" w:rsidRDefault="004B22B5" w:rsidP="00F500B8">
            <w:pPr>
              <w:jc w:val="center"/>
              <w:rPr>
                <w:rFonts w:asciiTheme="minorHAnsi" w:hAnsiTheme="minorHAnsi" w:cstheme="minorHAnsi"/>
                <w:b/>
                <w:bCs/>
                <w:color w:val="FF0000"/>
              </w:rPr>
            </w:pPr>
          </w:p>
          <w:p w14:paraId="1981C60A" w14:textId="77777777" w:rsidR="004B22B5" w:rsidRPr="0011333A" w:rsidRDefault="004B22B5" w:rsidP="00F500B8">
            <w:pPr>
              <w:jc w:val="center"/>
              <w:rPr>
                <w:rFonts w:asciiTheme="minorHAnsi" w:hAnsiTheme="minorHAnsi" w:cstheme="minorHAnsi"/>
                <w:b/>
                <w:bCs/>
                <w:color w:val="FF0000"/>
              </w:rPr>
            </w:pPr>
          </w:p>
          <w:p w14:paraId="229724DB" w14:textId="77777777" w:rsidR="00761532" w:rsidRPr="0011333A" w:rsidRDefault="00761532" w:rsidP="00F500B8">
            <w:pPr>
              <w:jc w:val="center"/>
              <w:rPr>
                <w:rFonts w:asciiTheme="minorHAnsi" w:hAnsiTheme="minorHAnsi" w:cstheme="minorHAnsi"/>
                <w:b/>
                <w:bCs/>
                <w:color w:val="FF0000"/>
              </w:rPr>
            </w:pPr>
            <w:r w:rsidRPr="0011333A">
              <w:rPr>
                <w:rFonts w:asciiTheme="minorHAnsi" w:hAnsiTheme="minorHAnsi" w:cstheme="minorHAnsi"/>
                <w:b/>
                <w:bCs/>
                <w:color w:val="FF0000"/>
              </w:rPr>
              <w:t>0.34</w:t>
            </w:r>
          </w:p>
        </w:tc>
        <w:tc>
          <w:tcPr>
            <w:tcW w:w="1440" w:type="dxa"/>
            <w:tcBorders>
              <w:top w:val="nil"/>
            </w:tcBorders>
          </w:tcPr>
          <w:p w14:paraId="1B6DBA61" w14:textId="77777777" w:rsidR="004B22B5" w:rsidRDefault="004B22B5" w:rsidP="00F500B8">
            <w:pPr>
              <w:jc w:val="center"/>
              <w:rPr>
                <w:rFonts w:asciiTheme="minorHAnsi" w:hAnsiTheme="minorHAnsi" w:cstheme="minorHAnsi"/>
                <w:b/>
                <w:bCs/>
              </w:rPr>
            </w:pPr>
          </w:p>
          <w:p w14:paraId="5B93E664" w14:textId="77777777" w:rsidR="004B22B5" w:rsidRDefault="004B22B5" w:rsidP="00F500B8">
            <w:pPr>
              <w:jc w:val="center"/>
              <w:rPr>
                <w:rFonts w:asciiTheme="minorHAnsi" w:hAnsiTheme="minorHAnsi" w:cstheme="minorHAnsi"/>
                <w:b/>
                <w:bCs/>
              </w:rPr>
            </w:pPr>
          </w:p>
          <w:p w14:paraId="53FA6B49" w14:textId="77777777" w:rsidR="00761532" w:rsidRPr="0083683F" w:rsidRDefault="00761532" w:rsidP="00F500B8">
            <w:pPr>
              <w:jc w:val="center"/>
              <w:rPr>
                <w:rFonts w:asciiTheme="minorHAnsi" w:hAnsiTheme="minorHAnsi" w:cstheme="minorHAnsi"/>
                <w:b/>
                <w:bCs/>
              </w:rPr>
            </w:pPr>
            <w:r>
              <w:rPr>
                <w:rFonts w:asciiTheme="minorHAnsi" w:hAnsiTheme="minorHAnsi" w:cstheme="minorHAnsi"/>
                <w:b/>
                <w:bCs/>
              </w:rPr>
              <w:t>NA</w:t>
            </w:r>
          </w:p>
        </w:tc>
        <w:tc>
          <w:tcPr>
            <w:tcW w:w="900" w:type="dxa"/>
            <w:tcBorders>
              <w:top w:val="nil"/>
            </w:tcBorders>
          </w:tcPr>
          <w:p w14:paraId="48F2AB02" w14:textId="77777777" w:rsidR="004B22B5" w:rsidRDefault="004B22B5" w:rsidP="00F500B8">
            <w:pPr>
              <w:jc w:val="center"/>
              <w:rPr>
                <w:rFonts w:asciiTheme="minorHAnsi" w:hAnsiTheme="minorHAnsi" w:cstheme="minorHAnsi"/>
                <w:b/>
                <w:bCs/>
              </w:rPr>
            </w:pPr>
          </w:p>
          <w:p w14:paraId="20973D40" w14:textId="77777777" w:rsidR="004B22B5" w:rsidRDefault="004B22B5" w:rsidP="00F500B8">
            <w:pPr>
              <w:jc w:val="center"/>
              <w:rPr>
                <w:rFonts w:asciiTheme="minorHAnsi" w:hAnsiTheme="minorHAnsi" w:cstheme="minorHAnsi"/>
                <w:b/>
                <w:bCs/>
              </w:rPr>
            </w:pPr>
          </w:p>
          <w:p w14:paraId="65158BB3" w14:textId="77777777" w:rsidR="00761532" w:rsidRPr="0083683F" w:rsidRDefault="00761532" w:rsidP="00F500B8">
            <w:pPr>
              <w:jc w:val="center"/>
              <w:rPr>
                <w:rFonts w:asciiTheme="minorHAnsi" w:hAnsiTheme="minorHAnsi" w:cstheme="minorHAnsi"/>
                <w:b/>
                <w:bCs/>
              </w:rPr>
            </w:pPr>
            <w:r>
              <w:rPr>
                <w:rFonts w:asciiTheme="minorHAnsi" w:hAnsiTheme="minorHAnsi" w:cstheme="minorHAnsi"/>
                <w:b/>
                <w:bCs/>
              </w:rPr>
              <w:t>2</w:t>
            </w:r>
          </w:p>
        </w:tc>
        <w:tc>
          <w:tcPr>
            <w:tcW w:w="1080" w:type="dxa"/>
            <w:tcBorders>
              <w:top w:val="nil"/>
            </w:tcBorders>
          </w:tcPr>
          <w:p w14:paraId="069D4EDD" w14:textId="77777777" w:rsidR="004B22B5" w:rsidRDefault="004B22B5" w:rsidP="00F500B8">
            <w:pPr>
              <w:jc w:val="center"/>
              <w:rPr>
                <w:rFonts w:asciiTheme="minorHAnsi" w:hAnsiTheme="minorHAnsi" w:cstheme="minorHAnsi"/>
                <w:b/>
                <w:bCs/>
              </w:rPr>
            </w:pPr>
          </w:p>
          <w:p w14:paraId="5BE718EC" w14:textId="77777777" w:rsidR="004B22B5" w:rsidRDefault="004B22B5" w:rsidP="00F500B8">
            <w:pPr>
              <w:jc w:val="center"/>
              <w:rPr>
                <w:rFonts w:asciiTheme="minorHAnsi" w:hAnsiTheme="minorHAnsi" w:cstheme="minorHAnsi"/>
                <w:b/>
                <w:bCs/>
              </w:rPr>
            </w:pPr>
          </w:p>
          <w:p w14:paraId="4BB40F1E" w14:textId="77777777" w:rsidR="00761532" w:rsidRPr="0083683F" w:rsidRDefault="00761532" w:rsidP="00F500B8">
            <w:pPr>
              <w:jc w:val="center"/>
              <w:rPr>
                <w:rFonts w:asciiTheme="minorHAnsi" w:hAnsiTheme="minorHAnsi" w:cstheme="minorHAnsi"/>
                <w:b/>
                <w:bCs/>
              </w:rPr>
            </w:pPr>
            <w:r>
              <w:rPr>
                <w:rFonts w:asciiTheme="minorHAnsi" w:hAnsiTheme="minorHAnsi" w:cstheme="minorHAnsi"/>
                <w:b/>
                <w:bCs/>
              </w:rPr>
              <w:t>1</w:t>
            </w:r>
          </w:p>
        </w:tc>
        <w:tc>
          <w:tcPr>
            <w:tcW w:w="2808" w:type="dxa"/>
            <w:tcBorders>
              <w:top w:val="nil"/>
              <w:right w:val="single" w:sz="6" w:space="0" w:color="auto"/>
            </w:tcBorders>
          </w:tcPr>
          <w:p w14:paraId="55B4D5A1" w14:textId="77777777" w:rsidR="00761532" w:rsidRPr="00761532" w:rsidRDefault="00761532" w:rsidP="00787312">
            <w:pPr>
              <w:spacing w:before="20" w:after="20"/>
              <w:rPr>
                <w:rFonts w:ascii="Calibri" w:hAnsi="Calibri"/>
                <w:b/>
              </w:rPr>
            </w:pPr>
            <w:r w:rsidRPr="00761532">
              <w:rPr>
                <w:rFonts w:ascii="Calibri" w:hAnsi="Calibri"/>
                <w:b/>
              </w:rPr>
              <w:t>Erosion of natural deposits; water additive which promotes strong teeth; discharge from fertilizer and aluminum factories</w:t>
            </w:r>
          </w:p>
        </w:tc>
      </w:tr>
      <w:tr w:rsidR="0011333A" w:rsidRPr="001F3468" w14:paraId="73A9293D" w14:textId="77777777" w:rsidTr="00F500B8">
        <w:trPr>
          <w:trHeight w:val="432"/>
          <w:jc w:val="center"/>
        </w:trPr>
        <w:tc>
          <w:tcPr>
            <w:tcW w:w="2268" w:type="dxa"/>
            <w:gridSpan w:val="2"/>
            <w:tcBorders>
              <w:top w:val="nil"/>
              <w:left w:val="single" w:sz="6" w:space="0" w:color="auto"/>
            </w:tcBorders>
          </w:tcPr>
          <w:p w14:paraId="2284DBE3" w14:textId="77777777" w:rsidR="0011333A" w:rsidRPr="0011333A" w:rsidRDefault="0011333A" w:rsidP="0011333A">
            <w:pPr>
              <w:ind w:left="180"/>
              <w:rPr>
                <w:rFonts w:asciiTheme="minorHAnsi" w:hAnsiTheme="minorHAnsi" w:cstheme="minorHAnsi"/>
                <w:b/>
                <w:bCs/>
                <w:color w:val="FF0000"/>
              </w:rPr>
            </w:pPr>
          </w:p>
          <w:p w14:paraId="5DF44C42" w14:textId="77777777" w:rsidR="0011333A" w:rsidRPr="0011333A" w:rsidRDefault="0011333A" w:rsidP="0011333A">
            <w:pPr>
              <w:ind w:left="180"/>
              <w:rPr>
                <w:rFonts w:asciiTheme="minorHAnsi" w:hAnsiTheme="minorHAnsi" w:cstheme="minorHAnsi"/>
                <w:b/>
                <w:bCs/>
                <w:color w:val="FF0000"/>
              </w:rPr>
            </w:pPr>
            <w:r w:rsidRPr="0011333A">
              <w:rPr>
                <w:rFonts w:asciiTheme="minorHAnsi" w:hAnsiTheme="minorHAnsi" w:cstheme="minorHAnsi"/>
                <w:b/>
                <w:bCs/>
                <w:color w:val="FF0000"/>
              </w:rPr>
              <w:t>Turbidity                  NTU</w:t>
            </w:r>
          </w:p>
          <w:p w14:paraId="001E740B" w14:textId="77777777" w:rsidR="0011333A" w:rsidRPr="0011333A" w:rsidRDefault="0011333A" w:rsidP="0011333A">
            <w:pPr>
              <w:ind w:left="180"/>
              <w:rPr>
                <w:rFonts w:asciiTheme="minorHAnsi" w:hAnsiTheme="minorHAnsi" w:cstheme="minorHAnsi"/>
                <w:b/>
                <w:bCs/>
                <w:color w:val="FF0000"/>
              </w:rPr>
            </w:pPr>
            <w:r w:rsidRPr="0011333A">
              <w:rPr>
                <w:rFonts w:asciiTheme="minorHAnsi" w:hAnsiTheme="minorHAnsi" w:cstheme="minorHAnsi"/>
                <w:b/>
                <w:bCs/>
                <w:color w:val="FF0000"/>
              </w:rPr>
              <w:t xml:space="preserve">                               82079</w:t>
            </w:r>
          </w:p>
          <w:p w14:paraId="5FFA1381" w14:textId="1C669D70" w:rsidR="0011333A" w:rsidRPr="0011333A" w:rsidRDefault="0018738A" w:rsidP="0018738A">
            <w:pPr>
              <w:rPr>
                <w:rFonts w:asciiTheme="minorHAnsi" w:hAnsiTheme="minorHAnsi" w:cstheme="minorHAnsi"/>
                <w:b/>
                <w:bCs/>
                <w:color w:val="FF0000"/>
              </w:rPr>
            </w:pPr>
            <w:r w:rsidRPr="0018738A">
              <w:rPr>
                <w:rFonts w:asciiTheme="minorHAnsi" w:hAnsiTheme="minorHAnsi" w:cstheme="minorHAnsi"/>
                <w:b/>
                <w:bCs/>
                <w:color w:val="FF0000"/>
              </w:rPr>
              <w:t>3 years</w:t>
            </w:r>
          </w:p>
        </w:tc>
        <w:tc>
          <w:tcPr>
            <w:tcW w:w="1054" w:type="dxa"/>
            <w:tcBorders>
              <w:top w:val="nil"/>
            </w:tcBorders>
          </w:tcPr>
          <w:p w14:paraId="2B568B56" w14:textId="77777777" w:rsidR="0011333A" w:rsidRPr="0011333A" w:rsidRDefault="0011333A" w:rsidP="0011333A">
            <w:pPr>
              <w:jc w:val="center"/>
              <w:rPr>
                <w:rFonts w:asciiTheme="minorHAnsi" w:hAnsiTheme="minorHAnsi" w:cstheme="minorHAnsi"/>
                <w:b/>
                <w:bCs/>
                <w:color w:val="FF0000"/>
              </w:rPr>
            </w:pPr>
          </w:p>
          <w:p w14:paraId="17CB35ED" w14:textId="322C24B5" w:rsidR="0011333A" w:rsidRPr="0011333A" w:rsidRDefault="0011333A" w:rsidP="0011333A">
            <w:pPr>
              <w:jc w:val="center"/>
              <w:rPr>
                <w:rFonts w:asciiTheme="minorHAnsi" w:hAnsiTheme="minorHAnsi" w:cstheme="minorHAnsi"/>
                <w:b/>
                <w:bCs/>
                <w:color w:val="FF0000"/>
              </w:rPr>
            </w:pPr>
            <w:r w:rsidRPr="0011333A">
              <w:rPr>
                <w:rFonts w:asciiTheme="minorHAnsi" w:hAnsiTheme="minorHAnsi" w:cstheme="minorHAnsi"/>
                <w:b/>
                <w:bCs/>
                <w:color w:val="FF0000"/>
              </w:rPr>
              <w:t>11/2020</w:t>
            </w:r>
          </w:p>
        </w:tc>
        <w:tc>
          <w:tcPr>
            <w:tcW w:w="1286" w:type="dxa"/>
            <w:tcBorders>
              <w:top w:val="nil"/>
            </w:tcBorders>
          </w:tcPr>
          <w:p w14:paraId="6288FA09" w14:textId="77777777" w:rsidR="0011333A" w:rsidRPr="0011333A" w:rsidRDefault="0011333A" w:rsidP="0011333A">
            <w:pPr>
              <w:jc w:val="center"/>
              <w:rPr>
                <w:rFonts w:asciiTheme="minorHAnsi" w:hAnsiTheme="minorHAnsi" w:cstheme="minorHAnsi"/>
                <w:b/>
                <w:bCs/>
                <w:color w:val="FF0000"/>
              </w:rPr>
            </w:pPr>
          </w:p>
          <w:p w14:paraId="69E07473" w14:textId="3BED13A5" w:rsidR="0011333A" w:rsidRPr="0011333A" w:rsidRDefault="0011333A" w:rsidP="0011333A">
            <w:pPr>
              <w:jc w:val="center"/>
              <w:rPr>
                <w:rFonts w:asciiTheme="minorHAnsi" w:hAnsiTheme="minorHAnsi" w:cstheme="minorHAnsi"/>
                <w:b/>
                <w:bCs/>
                <w:color w:val="FF0000"/>
              </w:rPr>
            </w:pPr>
            <w:r w:rsidRPr="0011333A">
              <w:rPr>
                <w:rFonts w:asciiTheme="minorHAnsi" w:hAnsiTheme="minorHAnsi" w:cstheme="minorHAnsi"/>
                <w:b/>
                <w:bCs/>
                <w:color w:val="FF0000"/>
              </w:rPr>
              <w:t>11</w:t>
            </w:r>
          </w:p>
        </w:tc>
        <w:tc>
          <w:tcPr>
            <w:tcW w:w="1440" w:type="dxa"/>
            <w:tcBorders>
              <w:top w:val="nil"/>
            </w:tcBorders>
          </w:tcPr>
          <w:p w14:paraId="11177BC2" w14:textId="77777777" w:rsidR="0011333A" w:rsidRDefault="0011333A" w:rsidP="0011333A">
            <w:pPr>
              <w:jc w:val="center"/>
              <w:rPr>
                <w:rFonts w:asciiTheme="minorHAnsi" w:hAnsiTheme="minorHAnsi" w:cstheme="minorHAnsi"/>
                <w:b/>
                <w:bCs/>
              </w:rPr>
            </w:pPr>
          </w:p>
          <w:p w14:paraId="62E0582F" w14:textId="4CF37AA5" w:rsidR="0011333A" w:rsidRPr="0083683F" w:rsidRDefault="0011333A" w:rsidP="0011333A">
            <w:pPr>
              <w:jc w:val="center"/>
              <w:rPr>
                <w:rFonts w:asciiTheme="minorHAnsi" w:hAnsiTheme="minorHAnsi" w:cstheme="minorHAnsi"/>
                <w:b/>
                <w:bCs/>
              </w:rPr>
            </w:pPr>
            <w:r>
              <w:rPr>
                <w:rFonts w:asciiTheme="minorHAnsi" w:hAnsiTheme="minorHAnsi" w:cstheme="minorHAnsi"/>
                <w:b/>
                <w:bCs/>
              </w:rPr>
              <w:t>NA</w:t>
            </w:r>
          </w:p>
        </w:tc>
        <w:tc>
          <w:tcPr>
            <w:tcW w:w="900" w:type="dxa"/>
            <w:tcBorders>
              <w:top w:val="nil"/>
            </w:tcBorders>
          </w:tcPr>
          <w:p w14:paraId="33B4FC7C" w14:textId="77777777" w:rsidR="0011333A" w:rsidRPr="002D75D2" w:rsidRDefault="0011333A" w:rsidP="0011333A">
            <w:pPr>
              <w:jc w:val="center"/>
              <w:rPr>
                <w:rFonts w:asciiTheme="minorHAnsi" w:hAnsiTheme="minorHAnsi" w:cstheme="minorHAnsi"/>
                <w:b/>
                <w:bCs/>
              </w:rPr>
            </w:pPr>
          </w:p>
          <w:p w14:paraId="53A3FF4E" w14:textId="4146F425" w:rsidR="0011333A" w:rsidRPr="0083683F" w:rsidRDefault="0011333A" w:rsidP="0011333A">
            <w:pPr>
              <w:jc w:val="center"/>
              <w:rPr>
                <w:rFonts w:asciiTheme="minorHAnsi" w:hAnsiTheme="minorHAnsi" w:cstheme="minorHAnsi"/>
                <w:b/>
                <w:bCs/>
              </w:rPr>
            </w:pPr>
            <w:r w:rsidRPr="002D75D2">
              <w:rPr>
                <w:rFonts w:asciiTheme="minorHAnsi" w:hAnsiTheme="minorHAnsi" w:cstheme="minorHAnsi"/>
                <w:b/>
                <w:bCs/>
              </w:rPr>
              <w:t>TT</w:t>
            </w:r>
          </w:p>
        </w:tc>
        <w:tc>
          <w:tcPr>
            <w:tcW w:w="1080" w:type="dxa"/>
            <w:tcBorders>
              <w:top w:val="nil"/>
            </w:tcBorders>
          </w:tcPr>
          <w:p w14:paraId="5A10F3C6" w14:textId="77777777" w:rsidR="0011333A" w:rsidRPr="002D75D2" w:rsidRDefault="0011333A" w:rsidP="0011333A">
            <w:pPr>
              <w:jc w:val="center"/>
              <w:rPr>
                <w:rFonts w:asciiTheme="minorHAnsi" w:hAnsiTheme="minorHAnsi" w:cstheme="minorHAnsi"/>
                <w:b/>
                <w:bCs/>
              </w:rPr>
            </w:pPr>
          </w:p>
          <w:p w14:paraId="55863351" w14:textId="5764E5F2" w:rsidR="0011333A" w:rsidRPr="0083683F" w:rsidRDefault="0011333A" w:rsidP="0011333A">
            <w:pPr>
              <w:jc w:val="center"/>
              <w:rPr>
                <w:rFonts w:asciiTheme="minorHAnsi" w:hAnsiTheme="minorHAnsi" w:cstheme="minorHAnsi"/>
                <w:b/>
                <w:bCs/>
              </w:rPr>
            </w:pPr>
            <w:r w:rsidRPr="002D75D2">
              <w:rPr>
                <w:rFonts w:asciiTheme="minorHAnsi" w:hAnsiTheme="minorHAnsi" w:cstheme="minorHAnsi"/>
                <w:b/>
                <w:bCs/>
              </w:rPr>
              <w:t>NA</w:t>
            </w:r>
          </w:p>
        </w:tc>
        <w:tc>
          <w:tcPr>
            <w:tcW w:w="2808" w:type="dxa"/>
            <w:tcBorders>
              <w:top w:val="nil"/>
              <w:right w:val="single" w:sz="6" w:space="0" w:color="auto"/>
            </w:tcBorders>
          </w:tcPr>
          <w:p w14:paraId="186B9E6B" w14:textId="54D647C9" w:rsidR="0011333A" w:rsidRPr="00DB634E" w:rsidRDefault="0011333A" w:rsidP="0011333A">
            <w:pPr>
              <w:rPr>
                <w:rFonts w:asciiTheme="minorHAnsi" w:hAnsiTheme="minorHAnsi" w:cstheme="minorHAnsi"/>
                <w:b/>
                <w:bCs/>
              </w:rPr>
            </w:pPr>
            <w:r w:rsidRPr="002D75D2">
              <w:rPr>
                <w:rFonts w:asciiTheme="minorHAnsi" w:hAnsiTheme="minorHAnsi" w:cstheme="minorHAnsi"/>
                <w:b/>
                <w:bCs/>
              </w:rPr>
              <w:t>Soil runoff</w:t>
            </w:r>
          </w:p>
        </w:tc>
      </w:tr>
      <w:tr w:rsidR="0011333A" w:rsidRPr="001F3468" w14:paraId="18ADE041" w14:textId="77777777" w:rsidTr="00F500B8">
        <w:trPr>
          <w:trHeight w:val="432"/>
          <w:jc w:val="center"/>
        </w:trPr>
        <w:tc>
          <w:tcPr>
            <w:tcW w:w="2268" w:type="dxa"/>
            <w:gridSpan w:val="2"/>
            <w:tcBorders>
              <w:top w:val="nil"/>
              <w:left w:val="single" w:sz="6" w:space="0" w:color="auto"/>
            </w:tcBorders>
          </w:tcPr>
          <w:p w14:paraId="2E2EFE82" w14:textId="77777777" w:rsidR="0011333A" w:rsidRPr="0018738A" w:rsidRDefault="0011333A" w:rsidP="0011333A">
            <w:pPr>
              <w:ind w:left="180"/>
              <w:rPr>
                <w:rFonts w:asciiTheme="minorHAnsi" w:hAnsiTheme="minorHAnsi" w:cstheme="minorHAnsi"/>
                <w:b/>
                <w:bCs/>
              </w:rPr>
            </w:pPr>
          </w:p>
          <w:p w14:paraId="5BE690CD" w14:textId="77777777" w:rsidR="0011333A" w:rsidRPr="0018738A" w:rsidRDefault="0011333A" w:rsidP="0011333A">
            <w:pPr>
              <w:ind w:left="180"/>
              <w:rPr>
                <w:rFonts w:asciiTheme="minorHAnsi" w:hAnsiTheme="minorHAnsi" w:cstheme="minorHAnsi"/>
                <w:b/>
                <w:bCs/>
              </w:rPr>
            </w:pPr>
            <w:r w:rsidRPr="0018738A">
              <w:rPr>
                <w:rFonts w:asciiTheme="minorHAnsi" w:hAnsiTheme="minorHAnsi" w:cstheme="minorHAnsi"/>
                <w:b/>
                <w:bCs/>
              </w:rPr>
              <w:t>TTHM                        ppb</w:t>
            </w:r>
          </w:p>
          <w:p w14:paraId="374DDE91" w14:textId="77777777" w:rsidR="0011333A" w:rsidRPr="0018738A" w:rsidRDefault="0011333A" w:rsidP="0011333A">
            <w:pPr>
              <w:ind w:left="180"/>
              <w:rPr>
                <w:rFonts w:asciiTheme="minorHAnsi" w:hAnsiTheme="minorHAnsi" w:cstheme="minorHAnsi"/>
                <w:b/>
                <w:bCs/>
              </w:rPr>
            </w:pPr>
            <w:r w:rsidRPr="0018738A">
              <w:rPr>
                <w:rFonts w:asciiTheme="minorHAnsi" w:hAnsiTheme="minorHAnsi" w:cstheme="minorHAnsi"/>
                <w:b/>
                <w:bCs/>
              </w:rPr>
              <w:t xml:space="preserve">                               82080</w:t>
            </w:r>
          </w:p>
          <w:p w14:paraId="37B474FA" w14:textId="6F13FA48" w:rsidR="0011333A" w:rsidRPr="0018738A" w:rsidRDefault="0018738A" w:rsidP="0018738A">
            <w:pPr>
              <w:rPr>
                <w:rFonts w:asciiTheme="minorHAnsi" w:hAnsiTheme="minorHAnsi" w:cstheme="minorHAnsi"/>
                <w:b/>
                <w:bCs/>
              </w:rPr>
            </w:pPr>
            <w:r>
              <w:rPr>
                <w:rFonts w:asciiTheme="minorHAnsi" w:hAnsiTheme="minorHAnsi" w:cstheme="minorHAnsi"/>
                <w:b/>
                <w:bCs/>
              </w:rPr>
              <w:t>3 years</w:t>
            </w:r>
          </w:p>
        </w:tc>
        <w:tc>
          <w:tcPr>
            <w:tcW w:w="1054" w:type="dxa"/>
            <w:tcBorders>
              <w:top w:val="nil"/>
            </w:tcBorders>
          </w:tcPr>
          <w:p w14:paraId="41602F33" w14:textId="77777777" w:rsidR="0011333A" w:rsidRPr="0018738A" w:rsidRDefault="0011333A" w:rsidP="0011333A">
            <w:pPr>
              <w:jc w:val="center"/>
              <w:rPr>
                <w:rFonts w:asciiTheme="minorHAnsi" w:hAnsiTheme="minorHAnsi" w:cstheme="minorHAnsi"/>
                <w:b/>
                <w:bCs/>
              </w:rPr>
            </w:pPr>
          </w:p>
          <w:p w14:paraId="20F866CD" w14:textId="21FF9F28" w:rsidR="0011333A" w:rsidRPr="0018738A" w:rsidRDefault="0011333A" w:rsidP="0011333A">
            <w:pPr>
              <w:jc w:val="center"/>
              <w:rPr>
                <w:rFonts w:asciiTheme="minorHAnsi" w:hAnsiTheme="minorHAnsi" w:cstheme="minorHAnsi"/>
                <w:b/>
                <w:bCs/>
              </w:rPr>
            </w:pPr>
            <w:r w:rsidRPr="0018738A">
              <w:rPr>
                <w:rFonts w:asciiTheme="minorHAnsi" w:hAnsiTheme="minorHAnsi" w:cstheme="minorHAnsi"/>
                <w:b/>
                <w:bCs/>
              </w:rPr>
              <w:t>8/2022</w:t>
            </w:r>
          </w:p>
        </w:tc>
        <w:tc>
          <w:tcPr>
            <w:tcW w:w="1286" w:type="dxa"/>
            <w:tcBorders>
              <w:top w:val="nil"/>
            </w:tcBorders>
          </w:tcPr>
          <w:p w14:paraId="66897D06" w14:textId="77777777" w:rsidR="0011333A" w:rsidRPr="0018738A" w:rsidRDefault="0011333A" w:rsidP="0011333A">
            <w:pPr>
              <w:jc w:val="center"/>
              <w:rPr>
                <w:rFonts w:asciiTheme="minorHAnsi" w:hAnsiTheme="minorHAnsi" w:cstheme="minorHAnsi"/>
                <w:b/>
                <w:bCs/>
              </w:rPr>
            </w:pPr>
          </w:p>
          <w:p w14:paraId="748C80FD" w14:textId="438E3190" w:rsidR="0011333A" w:rsidRPr="0018738A" w:rsidRDefault="0011333A" w:rsidP="0011333A">
            <w:pPr>
              <w:jc w:val="center"/>
              <w:rPr>
                <w:rFonts w:asciiTheme="minorHAnsi" w:hAnsiTheme="minorHAnsi" w:cstheme="minorHAnsi"/>
                <w:b/>
                <w:bCs/>
              </w:rPr>
            </w:pPr>
            <w:r w:rsidRPr="0018738A">
              <w:rPr>
                <w:rFonts w:asciiTheme="minorHAnsi" w:hAnsiTheme="minorHAnsi" w:cstheme="minorHAnsi"/>
                <w:b/>
                <w:bCs/>
              </w:rPr>
              <w:t>6.5</w:t>
            </w:r>
          </w:p>
        </w:tc>
        <w:tc>
          <w:tcPr>
            <w:tcW w:w="1440" w:type="dxa"/>
            <w:tcBorders>
              <w:top w:val="nil"/>
            </w:tcBorders>
          </w:tcPr>
          <w:p w14:paraId="411027BF" w14:textId="77777777" w:rsidR="0011333A" w:rsidRPr="00EB5BA3" w:rsidRDefault="0011333A" w:rsidP="0011333A">
            <w:pPr>
              <w:jc w:val="center"/>
              <w:rPr>
                <w:rFonts w:asciiTheme="minorHAnsi" w:hAnsiTheme="minorHAnsi" w:cstheme="minorHAnsi"/>
                <w:b/>
                <w:bCs/>
              </w:rPr>
            </w:pPr>
          </w:p>
          <w:p w14:paraId="4D3D64CB" w14:textId="23D19A56" w:rsidR="0011333A" w:rsidRPr="0083683F" w:rsidRDefault="0011333A" w:rsidP="0011333A">
            <w:pPr>
              <w:jc w:val="center"/>
              <w:rPr>
                <w:rFonts w:asciiTheme="minorHAnsi" w:hAnsiTheme="minorHAnsi" w:cstheme="minorHAnsi"/>
                <w:b/>
                <w:bCs/>
              </w:rPr>
            </w:pPr>
            <w:r w:rsidRPr="00EB5BA3">
              <w:rPr>
                <w:rFonts w:asciiTheme="minorHAnsi" w:hAnsiTheme="minorHAnsi" w:cstheme="minorHAnsi"/>
                <w:b/>
                <w:bCs/>
              </w:rPr>
              <w:t>NA</w:t>
            </w:r>
          </w:p>
        </w:tc>
        <w:tc>
          <w:tcPr>
            <w:tcW w:w="900" w:type="dxa"/>
            <w:tcBorders>
              <w:top w:val="nil"/>
            </w:tcBorders>
          </w:tcPr>
          <w:p w14:paraId="3B1AA7D0" w14:textId="77777777" w:rsidR="0011333A" w:rsidRPr="0083683F" w:rsidRDefault="0011333A" w:rsidP="0011333A">
            <w:pPr>
              <w:jc w:val="center"/>
              <w:rPr>
                <w:rFonts w:asciiTheme="minorHAnsi" w:hAnsiTheme="minorHAnsi" w:cstheme="minorHAnsi"/>
                <w:b/>
                <w:bCs/>
              </w:rPr>
            </w:pPr>
          </w:p>
          <w:p w14:paraId="47509564" w14:textId="08A4B6D9" w:rsidR="0011333A" w:rsidRPr="0083683F" w:rsidRDefault="0011333A" w:rsidP="0011333A">
            <w:pPr>
              <w:jc w:val="center"/>
              <w:rPr>
                <w:rFonts w:asciiTheme="minorHAnsi" w:hAnsiTheme="minorHAnsi" w:cstheme="minorHAnsi"/>
                <w:b/>
                <w:bCs/>
              </w:rPr>
            </w:pPr>
            <w:r w:rsidRPr="0083683F">
              <w:rPr>
                <w:rFonts w:asciiTheme="minorHAnsi" w:hAnsiTheme="minorHAnsi" w:cstheme="minorHAnsi"/>
                <w:b/>
                <w:bCs/>
              </w:rPr>
              <w:t>80</w:t>
            </w:r>
          </w:p>
        </w:tc>
        <w:tc>
          <w:tcPr>
            <w:tcW w:w="1080" w:type="dxa"/>
            <w:tcBorders>
              <w:top w:val="nil"/>
            </w:tcBorders>
          </w:tcPr>
          <w:p w14:paraId="320765F8" w14:textId="77777777" w:rsidR="0011333A" w:rsidRPr="0083683F" w:rsidRDefault="0011333A" w:rsidP="0011333A">
            <w:pPr>
              <w:jc w:val="center"/>
              <w:rPr>
                <w:rFonts w:asciiTheme="minorHAnsi" w:hAnsiTheme="minorHAnsi" w:cstheme="minorHAnsi"/>
                <w:b/>
                <w:bCs/>
              </w:rPr>
            </w:pPr>
          </w:p>
          <w:p w14:paraId="797FE867" w14:textId="60DFAB57" w:rsidR="0011333A" w:rsidRPr="0083683F" w:rsidRDefault="0011333A" w:rsidP="0011333A">
            <w:pPr>
              <w:jc w:val="center"/>
              <w:rPr>
                <w:rFonts w:asciiTheme="minorHAnsi" w:hAnsiTheme="minorHAnsi" w:cstheme="minorHAnsi"/>
                <w:b/>
                <w:bCs/>
              </w:rPr>
            </w:pPr>
            <w:r w:rsidRPr="0083683F">
              <w:rPr>
                <w:rFonts w:asciiTheme="minorHAnsi" w:hAnsiTheme="minorHAnsi" w:cstheme="minorHAnsi"/>
                <w:b/>
                <w:bCs/>
              </w:rPr>
              <w:t>NA</w:t>
            </w:r>
          </w:p>
        </w:tc>
        <w:tc>
          <w:tcPr>
            <w:tcW w:w="2808" w:type="dxa"/>
            <w:tcBorders>
              <w:top w:val="nil"/>
              <w:right w:val="single" w:sz="6" w:space="0" w:color="auto"/>
            </w:tcBorders>
          </w:tcPr>
          <w:p w14:paraId="3B03B7C5" w14:textId="7FBD170C" w:rsidR="0011333A" w:rsidRPr="00DB634E" w:rsidRDefault="0011333A" w:rsidP="0011333A">
            <w:pPr>
              <w:rPr>
                <w:rFonts w:asciiTheme="minorHAnsi" w:hAnsiTheme="minorHAnsi" w:cstheme="minorHAnsi"/>
                <w:b/>
                <w:bCs/>
              </w:rPr>
            </w:pPr>
            <w:r w:rsidRPr="002D75D2">
              <w:rPr>
                <w:rFonts w:asciiTheme="minorHAnsi" w:hAnsiTheme="minorHAnsi" w:cstheme="minorHAnsi"/>
                <w:b/>
                <w:bCs/>
              </w:rPr>
              <w:t>Byproduct of drinking water disinfection</w:t>
            </w:r>
          </w:p>
        </w:tc>
      </w:tr>
      <w:tr w:rsidR="0011333A" w:rsidRPr="001F3468" w14:paraId="48E158B1" w14:textId="77777777" w:rsidTr="00F500B8">
        <w:trPr>
          <w:trHeight w:val="432"/>
          <w:jc w:val="center"/>
        </w:trPr>
        <w:tc>
          <w:tcPr>
            <w:tcW w:w="2268" w:type="dxa"/>
            <w:gridSpan w:val="2"/>
            <w:tcBorders>
              <w:top w:val="nil"/>
              <w:left w:val="single" w:sz="6" w:space="0" w:color="auto"/>
            </w:tcBorders>
          </w:tcPr>
          <w:p w14:paraId="142A1D86" w14:textId="77777777" w:rsidR="0011333A" w:rsidRPr="0018738A" w:rsidRDefault="0011333A" w:rsidP="0011333A">
            <w:pPr>
              <w:ind w:left="180"/>
              <w:rPr>
                <w:rFonts w:asciiTheme="minorHAnsi" w:hAnsiTheme="minorHAnsi" w:cstheme="minorHAnsi"/>
                <w:b/>
                <w:bCs/>
              </w:rPr>
            </w:pPr>
          </w:p>
          <w:p w14:paraId="2EBB6264" w14:textId="77777777" w:rsidR="0011333A" w:rsidRPr="0018738A" w:rsidRDefault="0011333A" w:rsidP="0011333A">
            <w:pPr>
              <w:ind w:left="180"/>
              <w:rPr>
                <w:rFonts w:asciiTheme="minorHAnsi" w:hAnsiTheme="minorHAnsi" w:cstheme="minorHAnsi"/>
                <w:b/>
                <w:bCs/>
              </w:rPr>
            </w:pPr>
            <w:r w:rsidRPr="0018738A">
              <w:rPr>
                <w:rFonts w:asciiTheme="minorHAnsi" w:hAnsiTheme="minorHAnsi" w:cstheme="minorHAnsi"/>
                <w:b/>
                <w:bCs/>
              </w:rPr>
              <w:t>HAA5                         ppb</w:t>
            </w:r>
          </w:p>
          <w:p w14:paraId="65BA5F75" w14:textId="77777777" w:rsidR="0011333A" w:rsidRPr="0018738A" w:rsidRDefault="0011333A" w:rsidP="0011333A">
            <w:pPr>
              <w:ind w:left="180"/>
              <w:rPr>
                <w:rFonts w:asciiTheme="minorHAnsi" w:hAnsiTheme="minorHAnsi" w:cstheme="minorHAnsi"/>
                <w:b/>
                <w:bCs/>
              </w:rPr>
            </w:pPr>
            <w:r w:rsidRPr="0018738A">
              <w:rPr>
                <w:rFonts w:asciiTheme="minorHAnsi" w:hAnsiTheme="minorHAnsi" w:cstheme="minorHAnsi"/>
                <w:b/>
                <w:bCs/>
              </w:rPr>
              <w:t xml:space="preserve">                                A-049</w:t>
            </w:r>
          </w:p>
          <w:p w14:paraId="019EA89C" w14:textId="11E2D07B" w:rsidR="0011333A" w:rsidRPr="0018738A" w:rsidRDefault="0018738A" w:rsidP="0018738A">
            <w:pPr>
              <w:rPr>
                <w:rFonts w:asciiTheme="minorHAnsi" w:hAnsiTheme="minorHAnsi" w:cstheme="minorHAnsi"/>
                <w:b/>
                <w:bCs/>
              </w:rPr>
            </w:pPr>
            <w:r>
              <w:rPr>
                <w:rFonts w:asciiTheme="minorHAnsi" w:hAnsiTheme="minorHAnsi" w:cstheme="minorHAnsi"/>
                <w:b/>
                <w:bCs/>
              </w:rPr>
              <w:t>3 years</w:t>
            </w:r>
          </w:p>
        </w:tc>
        <w:tc>
          <w:tcPr>
            <w:tcW w:w="1054" w:type="dxa"/>
            <w:tcBorders>
              <w:top w:val="nil"/>
            </w:tcBorders>
          </w:tcPr>
          <w:p w14:paraId="39ECF022" w14:textId="77777777" w:rsidR="0011333A" w:rsidRPr="0018738A" w:rsidRDefault="0011333A" w:rsidP="0011333A">
            <w:pPr>
              <w:jc w:val="center"/>
              <w:rPr>
                <w:rFonts w:asciiTheme="minorHAnsi" w:hAnsiTheme="minorHAnsi" w:cstheme="minorHAnsi"/>
                <w:b/>
                <w:bCs/>
              </w:rPr>
            </w:pPr>
          </w:p>
          <w:p w14:paraId="3EB718DA" w14:textId="51C52004" w:rsidR="0011333A" w:rsidRPr="0018738A" w:rsidRDefault="0011333A" w:rsidP="0011333A">
            <w:pPr>
              <w:jc w:val="center"/>
              <w:rPr>
                <w:rFonts w:asciiTheme="minorHAnsi" w:hAnsiTheme="minorHAnsi" w:cstheme="minorHAnsi"/>
                <w:b/>
                <w:bCs/>
              </w:rPr>
            </w:pPr>
            <w:r w:rsidRPr="0018738A">
              <w:rPr>
                <w:rFonts w:asciiTheme="minorHAnsi" w:hAnsiTheme="minorHAnsi" w:cstheme="minorHAnsi"/>
                <w:b/>
                <w:bCs/>
              </w:rPr>
              <w:t>8/2022</w:t>
            </w:r>
          </w:p>
        </w:tc>
        <w:tc>
          <w:tcPr>
            <w:tcW w:w="1286" w:type="dxa"/>
            <w:tcBorders>
              <w:top w:val="nil"/>
            </w:tcBorders>
          </w:tcPr>
          <w:p w14:paraId="126A273A" w14:textId="77777777" w:rsidR="0011333A" w:rsidRPr="0018738A" w:rsidRDefault="0011333A" w:rsidP="0011333A">
            <w:pPr>
              <w:jc w:val="center"/>
              <w:rPr>
                <w:rFonts w:asciiTheme="minorHAnsi" w:hAnsiTheme="minorHAnsi" w:cstheme="minorHAnsi"/>
                <w:b/>
                <w:bCs/>
              </w:rPr>
            </w:pPr>
          </w:p>
          <w:p w14:paraId="0D6F9385" w14:textId="77777777" w:rsidR="0011333A" w:rsidRPr="0018738A" w:rsidRDefault="0011333A" w:rsidP="0011333A">
            <w:pPr>
              <w:jc w:val="center"/>
              <w:rPr>
                <w:rFonts w:asciiTheme="minorHAnsi" w:hAnsiTheme="minorHAnsi" w:cstheme="minorHAnsi"/>
                <w:b/>
                <w:bCs/>
              </w:rPr>
            </w:pPr>
            <w:r w:rsidRPr="0018738A">
              <w:rPr>
                <w:rFonts w:asciiTheme="minorHAnsi" w:hAnsiTheme="minorHAnsi" w:cstheme="minorHAnsi"/>
                <w:b/>
                <w:bCs/>
              </w:rPr>
              <w:t>2.5</w:t>
            </w:r>
          </w:p>
          <w:p w14:paraId="1141352C" w14:textId="77777777" w:rsidR="0011333A" w:rsidRPr="0018738A" w:rsidRDefault="0011333A" w:rsidP="0011333A">
            <w:pPr>
              <w:jc w:val="center"/>
              <w:rPr>
                <w:rFonts w:asciiTheme="minorHAnsi" w:hAnsiTheme="minorHAnsi" w:cstheme="minorHAnsi"/>
                <w:b/>
                <w:bCs/>
              </w:rPr>
            </w:pPr>
          </w:p>
        </w:tc>
        <w:tc>
          <w:tcPr>
            <w:tcW w:w="1440" w:type="dxa"/>
            <w:tcBorders>
              <w:top w:val="nil"/>
            </w:tcBorders>
          </w:tcPr>
          <w:p w14:paraId="0C7B18AE" w14:textId="77777777" w:rsidR="0011333A" w:rsidRPr="00EB5BA3" w:rsidRDefault="0011333A" w:rsidP="0011333A">
            <w:pPr>
              <w:jc w:val="center"/>
              <w:rPr>
                <w:rFonts w:asciiTheme="minorHAnsi" w:hAnsiTheme="minorHAnsi" w:cstheme="minorHAnsi"/>
                <w:b/>
                <w:bCs/>
              </w:rPr>
            </w:pPr>
          </w:p>
          <w:p w14:paraId="0DA18CFD" w14:textId="696E8A00" w:rsidR="0011333A" w:rsidRPr="0083683F" w:rsidRDefault="0011333A" w:rsidP="0011333A">
            <w:pPr>
              <w:jc w:val="center"/>
              <w:rPr>
                <w:rFonts w:asciiTheme="minorHAnsi" w:hAnsiTheme="minorHAnsi" w:cstheme="minorHAnsi"/>
                <w:b/>
                <w:bCs/>
              </w:rPr>
            </w:pPr>
            <w:r w:rsidRPr="00EB5BA3">
              <w:rPr>
                <w:rFonts w:asciiTheme="minorHAnsi" w:hAnsiTheme="minorHAnsi" w:cstheme="minorHAnsi"/>
                <w:b/>
                <w:bCs/>
              </w:rPr>
              <w:t>NA</w:t>
            </w:r>
          </w:p>
        </w:tc>
        <w:tc>
          <w:tcPr>
            <w:tcW w:w="900" w:type="dxa"/>
            <w:tcBorders>
              <w:top w:val="nil"/>
            </w:tcBorders>
          </w:tcPr>
          <w:p w14:paraId="50B10415" w14:textId="77777777" w:rsidR="0011333A" w:rsidRPr="0083683F" w:rsidRDefault="0011333A" w:rsidP="0011333A">
            <w:pPr>
              <w:jc w:val="center"/>
              <w:rPr>
                <w:rFonts w:asciiTheme="minorHAnsi" w:hAnsiTheme="minorHAnsi" w:cstheme="minorHAnsi"/>
                <w:b/>
                <w:bCs/>
              </w:rPr>
            </w:pPr>
          </w:p>
          <w:p w14:paraId="09AA7BA3" w14:textId="31F66A8D" w:rsidR="0011333A" w:rsidRPr="0083683F" w:rsidRDefault="0011333A" w:rsidP="0011333A">
            <w:pPr>
              <w:jc w:val="center"/>
              <w:rPr>
                <w:rFonts w:asciiTheme="minorHAnsi" w:hAnsiTheme="minorHAnsi" w:cstheme="minorHAnsi"/>
                <w:b/>
                <w:bCs/>
              </w:rPr>
            </w:pPr>
            <w:r w:rsidRPr="0083683F">
              <w:rPr>
                <w:rFonts w:asciiTheme="minorHAnsi" w:hAnsiTheme="minorHAnsi" w:cstheme="minorHAnsi"/>
                <w:b/>
                <w:bCs/>
              </w:rPr>
              <w:t>60</w:t>
            </w:r>
          </w:p>
        </w:tc>
        <w:tc>
          <w:tcPr>
            <w:tcW w:w="1080" w:type="dxa"/>
            <w:tcBorders>
              <w:top w:val="nil"/>
            </w:tcBorders>
          </w:tcPr>
          <w:p w14:paraId="556283A8" w14:textId="77777777" w:rsidR="0011333A" w:rsidRPr="0083683F" w:rsidRDefault="0011333A" w:rsidP="0011333A">
            <w:pPr>
              <w:jc w:val="center"/>
              <w:rPr>
                <w:rFonts w:asciiTheme="minorHAnsi" w:hAnsiTheme="minorHAnsi" w:cstheme="minorHAnsi"/>
                <w:b/>
                <w:bCs/>
              </w:rPr>
            </w:pPr>
          </w:p>
          <w:p w14:paraId="6C55D8C1" w14:textId="3F61951B" w:rsidR="0011333A" w:rsidRPr="0083683F" w:rsidRDefault="0011333A" w:rsidP="0011333A">
            <w:pPr>
              <w:jc w:val="center"/>
              <w:rPr>
                <w:rFonts w:asciiTheme="minorHAnsi" w:hAnsiTheme="minorHAnsi" w:cstheme="minorHAnsi"/>
                <w:b/>
                <w:bCs/>
              </w:rPr>
            </w:pPr>
            <w:r w:rsidRPr="0083683F">
              <w:rPr>
                <w:rFonts w:asciiTheme="minorHAnsi" w:hAnsiTheme="minorHAnsi" w:cstheme="minorHAnsi"/>
                <w:b/>
                <w:bCs/>
              </w:rPr>
              <w:t>NA</w:t>
            </w:r>
          </w:p>
        </w:tc>
        <w:tc>
          <w:tcPr>
            <w:tcW w:w="2808" w:type="dxa"/>
            <w:tcBorders>
              <w:top w:val="nil"/>
              <w:right w:val="single" w:sz="6" w:space="0" w:color="auto"/>
            </w:tcBorders>
          </w:tcPr>
          <w:p w14:paraId="34695B53" w14:textId="1DA1F4D1" w:rsidR="0011333A" w:rsidRPr="00DB634E" w:rsidRDefault="0011333A" w:rsidP="0011333A">
            <w:pPr>
              <w:rPr>
                <w:rFonts w:asciiTheme="minorHAnsi" w:hAnsiTheme="minorHAnsi" w:cstheme="minorHAnsi"/>
                <w:b/>
                <w:bCs/>
              </w:rPr>
            </w:pPr>
            <w:r w:rsidRPr="002D75D2">
              <w:rPr>
                <w:rFonts w:asciiTheme="minorHAnsi" w:hAnsiTheme="minorHAnsi" w:cstheme="minorHAnsi"/>
                <w:b/>
                <w:bCs/>
              </w:rPr>
              <w:t>Byproduct of drinking water disinfection</w:t>
            </w:r>
          </w:p>
        </w:tc>
      </w:tr>
      <w:tr w:rsidR="0011333A" w:rsidRPr="001F3468" w14:paraId="157560CE" w14:textId="77777777" w:rsidTr="00F500B8">
        <w:trPr>
          <w:trHeight w:val="432"/>
          <w:jc w:val="center"/>
        </w:trPr>
        <w:tc>
          <w:tcPr>
            <w:tcW w:w="2268" w:type="dxa"/>
            <w:gridSpan w:val="2"/>
            <w:tcBorders>
              <w:top w:val="nil"/>
              <w:left w:val="single" w:sz="6" w:space="0" w:color="auto"/>
            </w:tcBorders>
          </w:tcPr>
          <w:p w14:paraId="2A84A6D6" w14:textId="77777777" w:rsidR="0011333A" w:rsidRPr="0083683F" w:rsidRDefault="0011333A" w:rsidP="0011333A">
            <w:pPr>
              <w:ind w:left="180"/>
              <w:rPr>
                <w:rFonts w:asciiTheme="minorHAnsi" w:hAnsiTheme="minorHAnsi" w:cstheme="minorHAnsi"/>
                <w:b/>
                <w:bCs/>
              </w:rPr>
            </w:pPr>
          </w:p>
          <w:p w14:paraId="3E01390F" w14:textId="0B4043CB" w:rsidR="0011333A" w:rsidRPr="0083683F" w:rsidRDefault="0011333A" w:rsidP="0011333A">
            <w:pPr>
              <w:ind w:left="180"/>
              <w:rPr>
                <w:rFonts w:asciiTheme="minorHAnsi" w:hAnsiTheme="minorHAnsi" w:cstheme="minorHAnsi"/>
                <w:b/>
                <w:bCs/>
              </w:rPr>
            </w:pPr>
            <w:r w:rsidRPr="0083683F">
              <w:rPr>
                <w:rFonts w:asciiTheme="minorHAnsi" w:hAnsiTheme="minorHAnsi" w:cstheme="minorHAnsi"/>
                <w:b/>
                <w:bCs/>
              </w:rPr>
              <w:t xml:space="preserve">Gross Alpha           </w:t>
            </w:r>
            <w:proofErr w:type="spellStart"/>
            <w:r w:rsidRPr="0083683F">
              <w:rPr>
                <w:rFonts w:asciiTheme="minorHAnsi" w:hAnsiTheme="minorHAnsi" w:cstheme="minorHAnsi"/>
                <w:b/>
                <w:bCs/>
              </w:rPr>
              <w:t>pC</w:t>
            </w:r>
            <w:r w:rsidR="001D22C3">
              <w:rPr>
                <w:rFonts w:asciiTheme="minorHAnsi" w:hAnsiTheme="minorHAnsi" w:cstheme="minorHAnsi"/>
                <w:b/>
                <w:bCs/>
              </w:rPr>
              <w:t>i</w:t>
            </w:r>
            <w:proofErr w:type="spellEnd"/>
            <w:r w:rsidRPr="0083683F">
              <w:rPr>
                <w:rFonts w:asciiTheme="minorHAnsi" w:hAnsiTheme="minorHAnsi" w:cstheme="minorHAnsi"/>
                <w:b/>
                <w:bCs/>
              </w:rPr>
              <w:t>/L</w:t>
            </w:r>
          </w:p>
          <w:p w14:paraId="4FF6BBB5" w14:textId="77777777" w:rsidR="0011333A" w:rsidRPr="0083683F" w:rsidRDefault="0011333A" w:rsidP="0011333A">
            <w:pPr>
              <w:ind w:left="180"/>
              <w:rPr>
                <w:rFonts w:asciiTheme="minorHAnsi" w:hAnsiTheme="minorHAnsi" w:cstheme="minorHAnsi"/>
                <w:b/>
                <w:bCs/>
              </w:rPr>
            </w:pPr>
            <w:r w:rsidRPr="0083683F">
              <w:rPr>
                <w:rFonts w:asciiTheme="minorHAnsi" w:hAnsiTheme="minorHAnsi" w:cstheme="minorHAnsi"/>
                <w:b/>
                <w:bCs/>
              </w:rPr>
              <w:t xml:space="preserve">                               01501</w:t>
            </w:r>
          </w:p>
          <w:p w14:paraId="478BDEA1" w14:textId="570A3370" w:rsidR="0011333A" w:rsidRPr="0083683F" w:rsidRDefault="0018738A" w:rsidP="0018738A">
            <w:pPr>
              <w:rPr>
                <w:rFonts w:asciiTheme="minorHAnsi" w:hAnsiTheme="minorHAnsi" w:cstheme="minorHAnsi"/>
                <w:b/>
                <w:bCs/>
              </w:rPr>
            </w:pPr>
            <w:r>
              <w:rPr>
                <w:rFonts w:asciiTheme="minorHAnsi" w:hAnsiTheme="minorHAnsi" w:cstheme="minorHAnsi"/>
                <w:b/>
                <w:bCs/>
              </w:rPr>
              <w:t>9 years</w:t>
            </w:r>
          </w:p>
        </w:tc>
        <w:tc>
          <w:tcPr>
            <w:tcW w:w="1054" w:type="dxa"/>
            <w:tcBorders>
              <w:top w:val="nil"/>
            </w:tcBorders>
          </w:tcPr>
          <w:p w14:paraId="5BE89217" w14:textId="77777777" w:rsidR="0011333A" w:rsidRPr="0083683F" w:rsidRDefault="0011333A" w:rsidP="0011333A">
            <w:pPr>
              <w:jc w:val="center"/>
              <w:rPr>
                <w:rFonts w:asciiTheme="minorHAnsi" w:hAnsiTheme="minorHAnsi" w:cstheme="minorHAnsi"/>
                <w:b/>
                <w:bCs/>
              </w:rPr>
            </w:pPr>
          </w:p>
          <w:p w14:paraId="043960C3" w14:textId="3AF88C67" w:rsidR="0011333A" w:rsidRPr="0083683F" w:rsidRDefault="0011333A" w:rsidP="0011333A">
            <w:pPr>
              <w:jc w:val="center"/>
              <w:rPr>
                <w:rFonts w:asciiTheme="minorHAnsi" w:hAnsiTheme="minorHAnsi" w:cstheme="minorHAnsi"/>
                <w:b/>
                <w:bCs/>
              </w:rPr>
            </w:pPr>
            <w:r>
              <w:rPr>
                <w:rFonts w:asciiTheme="minorHAnsi" w:hAnsiTheme="minorHAnsi" w:cstheme="minorHAnsi"/>
                <w:b/>
                <w:bCs/>
              </w:rPr>
              <w:t>11/2020  3-5/2021</w:t>
            </w:r>
          </w:p>
        </w:tc>
        <w:tc>
          <w:tcPr>
            <w:tcW w:w="1286" w:type="dxa"/>
            <w:tcBorders>
              <w:top w:val="nil"/>
            </w:tcBorders>
          </w:tcPr>
          <w:p w14:paraId="2841DB9A" w14:textId="77777777" w:rsidR="0011333A" w:rsidRPr="0083683F" w:rsidRDefault="0011333A" w:rsidP="0011333A">
            <w:pPr>
              <w:jc w:val="center"/>
              <w:rPr>
                <w:rFonts w:asciiTheme="minorHAnsi" w:hAnsiTheme="minorHAnsi" w:cstheme="minorHAnsi"/>
                <w:b/>
                <w:bCs/>
              </w:rPr>
            </w:pPr>
          </w:p>
          <w:p w14:paraId="019276B8" w14:textId="2A961702" w:rsidR="0011333A" w:rsidRPr="0083683F" w:rsidRDefault="0011333A" w:rsidP="0011333A">
            <w:pPr>
              <w:jc w:val="center"/>
              <w:rPr>
                <w:rFonts w:asciiTheme="minorHAnsi" w:hAnsiTheme="minorHAnsi" w:cstheme="minorHAnsi"/>
                <w:b/>
                <w:bCs/>
              </w:rPr>
            </w:pPr>
            <w:r>
              <w:rPr>
                <w:rFonts w:asciiTheme="minorHAnsi" w:hAnsiTheme="minorHAnsi" w:cstheme="minorHAnsi"/>
                <w:b/>
                <w:bCs/>
              </w:rPr>
              <w:t>2.38</w:t>
            </w:r>
          </w:p>
        </w:tc>
        <w:tc>
          <w:tcPr>
            <w:tcW w:w="1440" w:type="dxa"/>
            <w:tcBorders>
              <w:top w:val="nil"/>
            </w:tcBorders>
          </w:tcPr>
          <w:p w14:paraId="6AE1272A" w14:textId="77777777" w:rsidR="0011333A" w:rsidRPr="0083683F" w:rsidRDefault="0011333A" w:rsidP="0011333A">
            <w:pPr>
              <w:jc w:val="center"/>
              <w:rPr>
                <w:rFonts w:asciiTheme="minorHAnsi" w:hAnsiTheme="minorHAnsi" w:cstheme="minorHAnsi"/>
                <w:b/>
                <w:bCs/>
              </w:rPr>
            </w:pPr>
          </w:p>
          <w:p w14:paraId="5AA86A8C" w14:textId="77777777" w:rsidR="0011333A" w:rsidRPr="0083683F" w:rsidRDefault="0011333A" w:rsidP="0011333A">
            <w:pPr>
              <w:jc w:val="center"/>
              <w:rPr>
                <w:rFonts w:asciiTheme="minorHAnsi" w:hAnsiTheme="minorHAnsi" w:cstheme="minorHAnsi"/>
                <w:b/>
                <w:bCs/>
              </w:rPr>
            </w:pPr>
            <w:r w:rsidRPr="0083683F">
              <w:rPr>
                <w:rFonts w:asciiTheme="minorHAnsi" w:hAnsiTheme="minorHAnsi" w:cstheme="minorHAnsi"/>
                <w:b/>
                <w:bCs/>
              </w:rPr>
              <w:t>NA</w:t>
            </w:r>
          </w:p>
        </w:tc>
        <w:tc>
          <w:tcPr>
            <w:tcW w:w="900" w:type="dxa"/>
            <w:tcBorders>
              <w:top w:val="nil"/>
            </w:tcBorders>
          </w:tcPr>
          <w:p w14:paraId="0A0C5EA5" w14:textId="77777777" w:rsidR="0011333A" w:rsidRPr="0083683F" w:rsidRDefault="0011333A" w:rsidP="0011333A">
            <w:pPr>
              <w:jc w:val="center"/>
              <w:rPr>
                <w:rFonts w:asciiTheme="minorHAnsi" w:hAnsiTheme="minorHAnsi" w:cstheme="minorHAnsi"/>
                <w:b/>
                <w:bCs/>
              </w:rPr>
            </w:pPr>
          </w:p>
          <w:p w14:paraId="179794FE" w14:textId="77777777" w:rsidR="0011333A" w:rsidRPr="0083683F" w:rsidRDefault="0011333A" w:rsidP="0011333A">
            <w:pPr>
              <w:jc w:val="center"/>
              <w:rPr>
                <w:rFonts w:asciiTheme="minorHAnsi" w:hAnsiTheme="minorHAnsi" w:cstheme="minorHAnsi"/>
                <w:b/>
                <w:bCs/>
              </w:rPr>
            </w:pPr>
            <w:r w:rsidRPr="0083683F">
              <w:rPr>
                <w:rFonts w:asciiTheme="minorHAnsi" w:hAnsiTheme="minorHAnsi" w:cstheme="minorHAnsi"/>
                <w:b/>
                <w:bCs/>
              </w:rPr>
              <w:t>15</w:t>
            </w:r>
          </w:p>
        </w:tc>
        <w:tc>
          <w:tcPr>
            <w:tcW w:w="1080" w:type="dxa"/>
            <w:tcBorders>
              <w:top w:val="nil"/>
            </w:tcBorders>
          </w:tcPr>
          <w:p w14:paraId="2D3B9ED4" w14:textId="77777777" w:rsidR="0011333A" w:rsidRPr="0083683F" w:rsidRDefault="0011333A" w:rsidP="0011333A">
            <w:pPr>
              <w:jc w:val="center"/>
              <w:rPr>
                <w:rFonts w:asciiTheme="minorHAnsi" w:hAnsiTheme="minorHAnsi" w:cstheme="minorHAnsi"/>
                <w:b/>
                <w:bCs/>
              </w:rPr>
            </w:pPr>
          </w:p>
          <w:p w14:paraId="6348FA96" w14:textId="77777777" w:rsidR="0011333A" w:rsidRPr="0083683F" w:rsidRDefault="0011333A" w:rsidP="0011333A">
            <w:pPr>
              <w:jc w:val="center"/>
              <w:rPr>
                <w:rFonts w:asciiTheme="minorHAnsi" w:hAnsiTheme="minorHAnsi" w:cstheme="minorHAnsi"/>
                <w:b/>
                <w:bCs/>
              </w:rPr>
            </w:pPr>
            <w:r w:rsidRPr="0083683F">
              <w:rPr>
                <w:rFonts w:asciiTheme="minorHAnsi" w:hAnsiTheme="minorHAnsi" w:cstheme="minorHAnsi"/>
                <w:b/>
                <w:bCs/>
              </w:rPr>
              <w:t>0</w:t>
            </w:r>
          </w:p>
        </w:tc>
        <w:tc>
          <w:tcPr>
            <w:tcW w:w="2808" w:type="dxa"/>
            <w:tcBorders>
              <w:top w:val="nil"/>
              <w:right w:val="single" w:sz="6" w:space="0" w:color="auto"/>
            </w:tcBorders>
          </w:tcPr>
          <w:p w14:paraId="01C248F4" w14:textId="77777777" w:rsidR="0011333A" w:rsidRPr="0083683F" w:rsidRDefault="0011333A" w:rsidP="0011333A">
            <w:pPr>
              <w:rPr>
                <w:rFonts w:asciiTheme="minorHAnsi" w:hAnsiTheme="minorHAnsi" w:cstheme="minorHAnsi"/>
                <w:b/>
                <w:bCs/>
              </w:rPr>
            </w:pPr>
            <w:r w:rsidRPr="00DB634E">
              <w:rPr>
                <w:rFonts w:asciiTheme="minorHAnsi" w:hAnsiTheme="minorHAnsi" w:cstheme="minorHAnsi"/>
                <w:b/>
                <w:bCs/>
              </w:rPr>
              <w:t>Erosion of natural deposits</w:t>
            </w:r>
          </w:p>
        </w:tc>
      </w:tr>
      <w:tr w:rsidR="0011333A" w:rsidRPr="001F3468" w14:paraId="71204D48" w14:textId="77777777" w:rsidTr="00F500B8">
        <w:trPr>
          <w:trHeight w:val="432"/>
          <w:jc w:val="center"/>
        </w:trPr>
        <w:tc>
          <w:tcPr>
            <w:tcW w:w="2268" w:type="dxa"/>
            <w:gridSpan w:val="2"/>
            <w:tcBorders>
              <w:top w:val="nil"/>
              <w:left w:val="single" w:sz="6" w:space="0" w:color="auto"/>
            </w:tcBorders>
          </w:tcPr>
          <w:p w14:paraId="16C88B01" w14:textId="77777777" w:rsidR="0011333A" w:rsidRDefault="0011333A" w:rsidP="0011333A">
            <w:pPr>
              <w:ind w:left="180"/>
              <w:rPr>
                <w:rFonts w:asciiTheme="minorHAnsi" w:hAnsiTheme="minorHAnsi" w:cstheme="minorHAnsi"/>
                <w:b/>
                <w:bCs/>
              </w:rPr>
            </w:pPr>
          </w:p>
          <w:p w14:paraId="30D20CDA" w14:textId="77777777" w:rsidR="001D22C3" w:rsidRDefault="0011333A" w:rsidP="0011333A">
            <w:pPr>
              <w:ind w:left="180"/>
              <w:rPr>
                <w:rFonts w:asciiTheme="minorHAnsi" w:hAnsiTheme="minorHAnsi" w:cstheme="minorHAnsi"/>
                <w:b/>
                <w:bCs/>
              </w:rPr>
            </w:pPr>
            <w:r>
              <w:rPr>
                <w:rFonts w:asciiTheme="minorHAnsi" w:hAnsiTheme="minorHAnsi" w:cstheme="minorHAnsi"/>
                <w:b/>
                <w:bCs/>
              </w:rPr>
              <w:t xml:space="preserve">Uranium              </w:t>
            </w:r>
            <w:r w:rsidR="001D22C3">
              <w:rPr>
                <w:rFonts w:asciiTheme="minorHAnsi" w:hAnsiTheme="minorHAnsi" w:cstheme="minorHAnsi"/>
                <w:b/>
                <w:bCs/>
              </w:rPr>
              <w:t xml:space="preserve">  </w:t>
            </w:r>
            <w:proofErr w:type="spellStart"/>
            <w:r>
              <w:rPr>
                <w:rFonts w:asciiTheme="minorHAnsi" w:hAnsiTheme="minorHAnsi" w:cstheme="minorHAnsi"/>
                <w:b/>
                <w:bCs/>
              </w:rPr>
              <w:t>pC</w:t>
            </w:r>
            <w:r w:rsidR="001D22C3">
              <w:rPr>
                <w:rFonts w:asciiTheme="minorHAnsi" w:hAnsiTheme="minorHAnsi" w:cstheme="minorHAnsi"/>
                <w:b/>
                <w:bCs/>
              </w:rPr>
              <w:t>i</w:t>
            </w:r>
            <w:proofErr w:type="spellEnd"/>
            <w:r>
              <w:rPr>
                <w:rFonts w:asciiTheme="minorHAnsi" w:hAnsiTheme="minorHAnsi" w:cstheme="minorHAnsi"/>
                <w:b/>
                <w:bCs/>
              </w:rPr>
              <w:t>/L</w:t>
            </w:r>
          </w:p>
          <w:p w14:paraId="677FE80A" w14:textId="77777777" w:rsidR="0011333A" w:rsidRDefault="001D22C3" w:rsidP="0011333A">
            <w:pPr>
              <w:ind w:left="180"/>
              <w:rPr>
                <w:rFonts w:asciiTheme="minorHAnsi" w:hAnsiTheme="minorHAnsi" w:cstheme="minorHAnsi"/>
                <w:b/>
                <w:bCs/>
              </w:rPr>
            </w:pPr>
            <w:r>
              <w:rPr>
                <w:rFonts w:asciiTheme="minorHAnsi" w:hAnsiTheme="minorHAnsi" w:cstheme="minorHAnsi"/>
                <w:b/>
                <w:bCs/>
              </w:rPr>
              <w:t xml:space="preserve">                                 </w:t>
            </w:r>
            <w:r>
              <w:rPr>
                <w:rFonts w:asciiTheme="minorHAnsi" w:hAnsiTheme="minorHAnsi" w:cstheme="minorHAnsi"/>
                <w:b/>
                <w:bCs/>
              </w:rPr>
              <w:t>4006</w:t>
            </w:r>
          </w:p>
          <w:p w14:paraId="385DBC76" w14:textId="5FEE25CD" w:rsidR="001D22C3" w:rsidRPr="0083683F" w:rsidRDefault="001D22C3" w:rsidP="001D22C3">
            <w:pPr>
              <w:rPr>
                <w:rFonts w:asciiTheme="minorHAnsi" w:hAnsiTheme="minorHAnsi" w:cstheme="minorHAnsi"/>
                <w:b/>
                <w:bCs/>
              </w:rPr>
            </w:pPr>
            <w:r>
              <w:rPr>
                <w:rFonts w:asciiTheme="minorHAnsi" w:hAnsiTheme="minorHAnsi" w:cstheme="minorHAnsi"/>
                <w:b/>
                <w:bCs/>
              </w:rPr>
              <w:t>WAIVED</w:t>
            </w:r>
          </w:p>
        </w:tc>
        <w:tc>
          <w:tcPr>
            <w:tcW w:w="1054" w:type="dxa"/>
            <w:tcBorders>
              <w:top w:val="nil"/>
            </w:tcBorders>
          </w:tcPr>
          <w:p w14:paraId="1FC93FA9" w14:textId="77777777" w:rsidR="0011333A" w:rsidRDefault="0011333A" w:rsidP="0011333A">
            <w:pPr>
              <w:jc w:val="center"/>
              <w:rPr>
                <w:rFonts w:asciiTheme="minorHAnsi" w:hAnsiTheme="minorHAnsi" w:cstheme="minorHAnsi"/>
                <w:b/>
                <w:bCs/>
              </w:rPr>
            </w:pPr>
          </w:p>
          <w:p w14:paraId="621815F1" w14:textId="19CE70C7" w:rsidR="0011333A" w:rsidRDefault="0011333A" w:rsidP="0011333A">
            <w:pPr>
              <w:jc w:val="center"/>
              <w:rPr>
                <w:rFonts w:asciiTheme="minorHAnsi" w:hAnsiTheme="minorHAnsi" w:cstheme="minorHAnsi"/>
                <w:b/>
                <w:bCs/>
              </w:rPr>
            </w:pPr>
            <w:r>
              <w:rPr>
                <w:rFonts w:asciiTheme="minorHAnsi" w:hAnsiTheme="minorHAnsi" w:cstheme="minorHAnsi"/>
                <w:b/>
                <w:bCs/>
              </w:rPr>
              <w:t>11/2020</w:t>
            </w:r>
          </w:p>
          <w:p w14:paraId="10D8AB37" w14:textId="3258DC13" w:rsidR="0011333A" w:rsidRDefault="0011333A" w:rsidP="0011333A">
            <w:pPr>
              <w:jc w:val="center"/>
              <w:rPr>
                <w:rFonts w:asciiTheme="minorHAnsi" w:hAnsiTheme="minorHAnsi" w:cstheme="minorHAnsi"/>
                <w:b/>
                <w:bCs/>
              </w:rPr>
            </w:pPr>
            <w:r>
              <w:rPr>
                <w:rFonts w:asciiTheme="minorHAnsi" w:hAnsiTheme="minorHAnsi" w:cstheme="minorHAnsi"/>
                <w:b/>
                <w:bCs/>
              </w:rPr>
              <w:t xml:space="preserve">3-5/2021     </w:t>
            </w:r>
          </w:p>
          <w:p w14:paraId="7F13D0E2" w14:textId="77777777" w:rsidR="0011333A" w:rsidRPr="0083683F" w:rsidRDefault="0011333A" w:rsidP="0011333A">
            <w:pPr>
              <w:jc w:val="center"/>
              <w:rPr>
                <w:rFonts w:asciiTheme="minorHAnsi" w:hAnsiTheme="minorHAnsi" w:cstheme="minorHAnsi"/>
                <w:b/>
                <w:bCs/>
              </w:rPr>
            </w:pPr>
          </w:p>
        </w:tc>
        <w:tc>
          <w:tcPr>
            <w:tcW w:w="1286" w:type="dxa"/>
            <w:tcBorders>
              <w:top w:val="nil"/>
            </w:tcBorders>
          </w:tcPr>
          <w:p w14:paraId="0AD5AC8F" w14:textId="77777777" w:rsidR="0011333A" w:rsidRDefault="0011333A" w:rsidP="0011333A">
            <w:pPr>
              <w:jc w:val="center"/>
              <w:rPr>
                <w:rFonts w:asciiTheme="minorHAnsi" w:hAnsiTheme="minorHAnsi" w:cstheme="minorHAnsi"/>
                <w:b/>
                <w:bCs/>
              </w:rPr>
            </w:pPr>
          </w:p>
          <w:p w14:paraId="36415C06" w14:textId="49BE459F" w:rsidR="0011333A" w:rsidRPr="0083683F" w:rsidRDefault="0011333A" w:rsidP="0011333A">
            <w:pPr>
              <w:jc w:val="center"/>
              <w:rPr>
                <w:rFonts w:asciiTheme="minorHAnsi" w:hAnsiTheme="minorHAnsi" w:cstheme="minorHAnsi"/>
                <w:b/>
                <w:bCs/>
              </w:rPr>
            </w:pPr>
            <w:r>
              <w:rPr>
                <w:rFonts w:asciiTheme="minorHAnsi" w:hAnsiTheme="minorHAnsi" w:cstheme="minorHAnsi"/>
                <w:b/>
                <w:bCs/>
              </w:rPr>
              <w:t>3.5</w:t>
            </w:r>
          </w:p>
        </w:tc>
        <w:tc>
          <w:tcPr>
            <w:tcW w:w="1440" w:type="dxa"/>
            <w:tcBorders>
              <w:top w:val="nil"/>
            </w:tcBorders>
          </w:tcPr>
          <w:p w14:paraId="4611EDBE" w14:textId="77777777" w:rsidR="0011333A" w:rsidRDefault="0011333A" w:rsidP="0011333A">
            <w:pPr>
              <w:jc w:val="center"/>
              <w:rPr>
                <w:rFonts w:asciiTheme="minorHAnsi" w:hAnsiTheme="minorHAnsi" w:cstheme="minorHAnsi"/>
                <w:b/>
                <w:bCs/>
              </w:rPr>
            </w:pPr>
          </w:p>
          <w:p w14:paraId="047417A4" w14:textId="2F68A373" w:rsidR="0011333A" w:rsidRPr="0083683F" w:rsidRDefault="0011333A" w:rsidP="0011333A">
            <w:pPr>
              <w:jc w:val="center"/>
              <w:rPr>
                <w:rFonts w:asciiTheme="minorHAnsi" w:hAnsiTheme="minorHAnsi" w:cstheme="minorHAnsi"/>
                <w:b/>
                <w:bCs/>
              </w:rPr>
            </w:pPr>
            <w:r>
              <w:rPr>
                <w:rFonts w:asciiTheme="minorHAnsi" w:hAnsiTheme="minorHAnsi" w:cstheme="minorHAnsi"/>
                <w:b/>
                <w:bCs/>
              </w:rPr>
              <w:t>NA</w:t>
            </w:r>
          </w:p>
        </w:tc>
        <w:tc>
          <w:tcPr>
            <w:tcW w:w="900" w:type="dxa"/>
            <w:tcBorders>
              <w:top w:val="nil"/>
            </w:tcBorders>
          </w:tcPr>
          <w:p w14:paraId="2F149BB6" w14:textId="77777777" w:rsidR="0011333A" w:rsidRDefault="0011333A" w:rsidP="0011333A">
            <w:pPr>
              <w:jc w:val="center"/>
              <w:rPr>
                <w:rFonts w:asciiTheme="minorHAnsi" w:hAnsiTheme="minorHAnsi" w:cstheme="minorHAnsi"/>
                <w:b/>
                <w:bCs/>
              </w:rPr>
            </w:pPr>
          </w:p>
          <w:p w14:paraId="74BBB0A9" w14:textId="061D5A0F" w:rsidR="0011333A" w:rsidRPr="00157095" w:rsidRDefault="0011333A" w:rsidP="0011333A">
            <w:pPr>
              <w:jc w:val="center"/>
              <w:rPr>
                <w:rFonts w:asciiTheme="minorHAnsi" w:hAnsiTheme="minorHAnsi" w:cstheme="minorHAnsi"/>
                <w:b/>
                <w:bCs/>
              </w:rPr>
            </w:pPr>
            <w:r w:rsidRPr="00157095">
              <w:rPr>
                <w:rFonts w:asciiTheme="minorHAnsi" w:hAnsiTheme="minorHAnsi" w:cstheme="minorHAnsi"/>
                <w:b/>
                <w:bCs/>
              </w:rPr>
              <w:t>20</w:t>
            </w:r>
          </w:p>
        </w:tc>
        <w:tc>
          <w:tcPr>
            <w:tcW w:w="1080" w:type="dxa"/>
            <w:tcBorders>
              <w:top w:val="nil"/>
            </w:tcBorders>
          </w:tcPr>
          <w:p w14:paraId="3CCB2368" w14:textId="77777777" w:rsidR="0011333A" w:rsidRDefault="0011333A" w:rsidP="0011333A">
            <w:pPr>
              <w:jc w:val="center"/>
              <w:rPr>
                <w:rFonts w:asciiTheme="minorHAnsi" w:hAnsiTheme="minorHAnsi" w:cstheme="minorHAnsi"/>
                <w:b/>
                <w:bCs/>
              </w:rPr>
            </w:pPr>
          </w:p>
          <w:p w14:paraId="5F754B8A" w14:textId="44A659AD" w:rsidR="0011333A" w:rsidRPr="00157095" w:rsidRDefault="0011333A" w:rsidP="0011333A">
            <w:pPr>
              <w:jc w:val="center"/>
              <w:rPr>
                <w:rFonts w:asciiTheme="minorHAnsi" w:hAnsiTheme="minorHAnsi" w:cstheme="minorHAnsi"/>
                <w:b/>
                <w:bCs/>
              </w:rPr>
            </w:pPr>
            <w:r w:rsidRPr="00157095">
              <w:rPr>
                <w:rFonts w:asciiTheme="minorHAnsi" w:hAnsiTheme="minorHAnsi" w:cstheme="minorHAnsi"/>
                <w:b/>
                <w:bCs/>
              </w:rPr>
              <w:t>0.43</w:t>
            </w:r>
          </w:p>
        </w:tc>
        <w:tc>
          <w:tcPr>
            <w:tcW w:w="2808" w:type="dxa"/>
            <w:tcBorders>
              <w:top w:val="nil"/>
              <w:right w:val="single" w:sz="6" w:space="0" w:color="auto"/>
            </w:tcBorders>
          </w:tcPr>
          <w:p w14:paraId="31DFC89F" w14:textId="39325DC0" w:rsidR="0011333A" w:rsidRPr="00157095" w:rsidRDefault="0011333A" w:rsidP="0011333A">
            <w:pPr>
              <w:rPr>
                <w:rFonts w:asciiTheme="minorHAnsi" w:hAnsiTheme="minorHAnsi" w:cstheme="minorHAnsi"/>
                <w:b/>
                <w:bCs/>
              </w:rPr>
            </w:pPr>
            <w:r w:rsidRPr="00157095">
              <w:rPr>
                <w:rFonts w:asciiTheme="minorHAnsi" w:hAnsiTheme="minorHAnsi" w:cstheme="minorHAnsi"/>
                <w:b/>
                <w:bCs/>
              </w:rPr>
              <w:t>Erosion of natural deposits</w:t>
            </w:r>
          </w:p>
        </w:tc>
      </w:tr>
      <w:tr w:rsidR="0011333A" w:rsidRPr="001F3468" w14:paraId="38341496" w14:textId="77777777" w:rsidTr="00F500B8">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0B938508" w14:textId="77777777" w:rsidR="0011333A" w:rsidRDefault="0011333A" w:rsidP="0011333A">
            <w:pPr>
              <w:spacing w:before="20" w:after="20"/>
              <w:jc w:val="center"/>
              <w:rPr>
                <w:b/>
                <w:caps/>
              </w:rPr>
            </w:pPr>
          </w:p>
          <w:p w14:paraId="1D910EF3" w14:textId="77777777" w:rsidR="0011333A" w:rsidRDefault="0011333A" w:rsidP="0011333A">
            <w:pPr>
              <w:spacing w:before="20" w:after="20"/>
              <w:jc w:val="center"/>
              <w:rPr>
                <w:b/>
                <w:caps/>
              </w:rPr>
            </w:pPr>
            <w:r w:rsidRPr="00F41F91">
              <w:rPr>
                <w:b/>
                <w:caps/>
              </w:rPr>
              <w:t xml:space="preserve">TAble 5 – detection of contaminants with a </w:t>
            </w:r>
            <w:r w:rsidRPr="00F41F91">
              <w:rPr>
                <w:b/>
                <w:caps/>
                <w:u w:val="single"/>
              </w:rPr>
              <w:t>Secondary</w:t>
            </w:r>
            <w:r w:rsidRPr="00F41F91">
              <w:rPr>
                <w:b/>
                <w:caps/>
              </w:rPr>
              <w:t xml:space="preserve"> Drinking Water Standard</w:t>
            </w:r>
          </w:p>
          <w:p w14:paraId="3563294C" w14:textId="77777777" w:rsidR="00E23C13" w:rsidRPr="00F41F91" w:rsidRDefault="00E23C13" w:rsidP="0011333A">
            <w:pPr>
              <w:spacing w:before="20" w:after="20"/>
              <w:jc w:val="center"/>
              <w:rPr>
                <w:b/>
                <w:caps/>
              </w:rPr>
            </w:pPr>
          </w:p>
        </w:tc>
      </w:tr>
      <w:tr w:rsidR="0011333A" w:rsidRPr="001F3468" w14:paraId="1333BE52" w14:textId="77777777" w:rsidTr="00F500B8">
        <w:trPr>
          <w:jc w:val="center"/>
        </w:trPr>
        <w:tc>
          <w:tcPr>
            <w:tcW w:w="2268" w:type="dxa"/>
            <w:gridSpan w:val="2"/>
            <w:tcBorders>
              <w:top w:val="single" w:sz="18" w:space="0" w:color="auto"/>
              <w:left w:val="single" w:sz="6" w:space="0" w:color="auto"/>
              <w:bottom w:val="double" w:sz="6" w:space="0" w:color="auto"/>
            </w:tcBorders>
            <w:vAlign w:val="center"/>
          </w:tcPr>
          <w:p w14:paraId="41069F60" w14:textId="77777777" w:rsidR="0011333A" w:rsidRPr="00F41F91" w:rsidRDefault="0011333A" w:rsidP="0011333A">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1054" w:type="dxa"/>
            <w:tcBorders>
              <w:top w:val="single" w:sz="18" w:space="0" w:color="auto"/>
              <w:bottom w:val="double" w:sz="6" w:space="0" w:color="auto"/>
            </w:tcBorders>
            <w:vAlign w:val="center"/>
          </w:tcPr>
          <w:p w14:paraId="361CFA65" w14:textId="77777777" w:rsidR="0011333A" w:rsidRPr="00F41F91" w:rsidRDefault="0011333A" w:rsidP="0011333A">
            <w:pPr>
              <w:spacing w:before="40" w:after="40"/>
              <w:jc w:val="center"/>
              <w:rPr>
                <w:b/>
                <w:sz w:val="18"/>
              </w:rPr>
            </w:pPr>
            <w:r w:rsidRPr="00F41F91">
              <w:rPr>
                <w:b/>
                <w:sz w:val="18"/>
              </w:rPr>
              <w:t>Sample Date</w:t>
            </w:r>
          </w:p>
        </w:tc>
        <w:tc>
          <w:tcPr>
            <w:tcW w:w="1286" w:type="dxa"/>
            <w:tcBorders>
              <w:top w:val="single" w:sz="18" w:space="0" w:color="auto"/>
              <w:bottom w:val="double" w:sz="6" w:space="0" w:color="auto"/>
            </w:tcBorders>
            <w:vAlign w:val="center"/>
          </w:tcPr>
          <w:p w14:paraId="10BECA56" w14:textId="77777777" w:rsidR="0011333A" w:rsidRPr="00F41F91" w:rsidRDefault="0011333A" w:rsidP="0011333A">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02651053" w14:textId="77777777" w:rsidR="0011333A" w:rsidRPr="00F41F91" w:rsidRDefault="0011333A" w:rsidP="0011333A">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7A2FF3C6" w14:textId="77777777" w:rsidR="0011333A" w:rsidRPr="00F41F91" w:rsidRDefault="0011333A" w:rsidP="0011333A">
            <w:pPr>
              <w:spacing w:before="40" w:after="40"/>
              <w:jc w:val="center"/>
              <w:rPr>
                <w:b/>
                <w:sz w:val="18"/>
              </w:rPr>
            </w:pPr>
            <w:r>
              <w:rPr>
                <w:b/>
                <w:bCs/>
              </w:rPr>
              <w:t>S</w:t>
            </w:r>
            <w:r w:rsidRPr="00F41F91">
              <w:rPr>
                <w:b/>
                <w:bCs/>
              </w:rPr>
              <w:t>MCL</w:t>
            </w:r>
          </w:p>
        </w:tc>
        <w:tc>
          <w:tcPr>
            <w:tcW w:w="1080" w:type="dxa"/>
            <w:tcBorders>
              <w:top w:val="single" w:sz="18" w:space="0" w:color="auto"/>
              <w:bottom w:val="double" w:sz="6" w:space="0" w:color="auto"/>
            </w:tcBorders>
            <w:vAlign w:val="center"/>
          </w:tcPr>
          <w:p w14:paraId="1CA7F8E8" w14:textId="77777777" w:rsidR="0011333A" w:rsidRPr="00F41F91" w:rsidRDefault="0011333A" w:rsidP="0011333A">
            <w:pPr>
              <w:spacing w:before="40" w:after="40"/>
              <w:jc w:val="center"/>
              <w:rPr>
                <w:b/>
                <w:sz w:val="18"/>
              </w:rPr>
            </w:pPr>
            <w:r w:rsidRPr="00F41F91">
              <w:rPr>
                <w:b/>
                <w:sz w:val="18"/>
              </w:rPr>
              <w:t>PHG</w:t>
            </w:r>
            <w:r w:rsidRPr="00F41F91">
              <w:rPr>
                <w:b/>
                <w:sz w:val="18"/>
              </w:rPr>
              <w:br/>
              <w:t>(MCLG)</w:t>
            </w:r>
          </w:p>
        </w:tc>
        <w:tc>
          <w:tcPr>
            <w:tcW w:w="2808" w:type="dxa"/>
            <w:tcBorders>
              <w:top w:val="single" w:sz="18" w:space="0" w:color="auto"/>
              <w:bottom w:val="double" w:sz="6" w:space="0" w:color="auto"/>
              <w:right w:val="single" w:sz="6" w:space="0" w:color="auto"/>
            </w:tcBorders>
            <w:vAlign w:val="center"/>
          </w:tcPr>
          <w:p w14:paraId="73049E24" w14:textId="77777777" w:rsidR="0011333A" w:rsidRPr="00F41F91" w:rsidRDefault="0011333A" w:rsidP="0011333A">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11333A" w:rsidRPr="001F3468" w14:paraId="57D1A74D" w14:textId="77777777" w:rsidTr="00F500B8">
        <w:trPr>
          <w:trHeight w:val="432"/>
          <w:jc w:val="center"/>
        </w:trPr>
        <w:tc>
          <w:tcPr>
            <w:tcW w:w="2268" w:type="dxa"/>
            <w:gridSpan w:val="2"/>
            <w:tcBorders>
              <w:left w:val="single" w:sz="6" w:space="0" w:color="auto"/>
            </w:tcBorders>
          </w:tcPr>
          <w:p w14:paraId="4319115A" w14:textId="77777777" w:rsidR="0011333A" w:rsidRPr="0018738A" w:rsidRDefault="0011333A" w:rsidP="0011333A">
            <w:pPr>
              <w:ind w:left="187"/>
              <w:rPr>
                <w:rFonts w:asciiTheme="minorHAnsi" w:hAnsiTheme="minorHAnsi" w:cstheme="minorHAnsi"/>
                <w:b/>
                <w:bCs/>
                <w:color w:val="FF0000"/>
              </w:rPr>
            </w:pPr>
          </w:p>
          <w:p w14:paraId="33BB8110" w14:textId="77777777" w:rsidR="0011333A" w:rsidRPr="0018738A" w:rsidRDefault="0011333A" w:rsidP="0011333A">
            <w:pPr>
              <w:ind w:left="187"/>
              <w:rPr>
                <w:rFonts w:asciiTheme="minorHAnsi" w:hAnsiTheme="minorHAnsi" w:cstheme="minorHAnsi"/>
                <w:b/>
                <w:bCs/>
                <w:color w:val="FF0000"/>
              </w:rPr>
            </w:pPr>
            <w:r w:rsidRPr="0018738A">
              <w:rPr>
                <w:rFonts w:asciiTheme="minorHAnsi" w:hAnsiTheme="minorHAnsi" w:cstheme="minorHAnsi"/>
                <w:b/>
                <w:bCs/>
                <w:color w:val="FF0000"/>
              </w:rPr>
              <w:t xml:space="preserve">Chloride                  ppm             </w:t>
            </w:r>
          </w:p>
          <w:p w14:paraId="3B5314B6" w14:textId="77777777" w:rsidR="0011333A" w:rsidRPr="0018738A" w:rsidRDefault="0011333A" w:rsidP="0011333A">
            <w:pPr>
              <w:ind w:left="187"/>
              <w:rPr>
                <w:rFonts w:asciiTheme="minorHAnsi" w:hAnsiTheme="minorHAnsi" w:cstheme="minorHAnsi"/>
                <w:b/>
                <w:bCs/>
                <w:color w:val="FF0000"/>
              </w:rPr>
            </w:pPr>
            <w:r w:rsidRPr="0018738A">
              <w:rPr>
                <w:rFonts w:asciiTheme="minorHAnsi" w:hAnsiTheme="minorHAnsi" w:cstheme="minorHAnsi"/>
                <w:b/>
                <w:bCs/>
                <w:color w:val="FF0000"/>
              </w:rPr>
              <w:t xml:space="preserve">                               00940</w:t>
            </w:r>
          </w:p>
          <w:p w14:paraId="6C97A128" w14:textId="77777777" w:rsidR="0011333A" w:rsidRDefault="0018738A" w:rsidP="0018738A">
            <w:pPr>
              <w:rPr>
                <w:rFonts w:asciiTheme="minorHAnsi" w:hAnsiTheme="minorHAnsi" w:cstheme="minorHAnsi"/>
                <w:b/>
                <w:bCs/>
                <w:color w:val="FF0000"/>
              </w:rPr>
            </w:pPr>
            <w:r w:rsidRPr="0018738A">
              <w:rPr>
                <w:rFonts w:asciiTheme="minorHAnsi" w:hAnsiTheme="minorHAnsi" w:cstheme="minorHAnsi"/>
                <w:b/>
                <w:bCs/>
                <w:color w:val="FF0000"/>
              </w:rPr>
              <w:t>3 years</w:t>
            </w:r>
          </w:p>
          <w:p w14:paraId="7D4E520C" w14:textId="3A5A6F8C" w:rsidR="00E23C13" w:rsidRPr="0018738A" w:rsidRDefault="00E23C13" w:rsidP="0018738A">
            <w:pPr>
              <w:rPr>
                <w:rFonts w:asciiTheme="minorHAnsi" w:hAnsiTheme="minorHAnsi" w:cstheme="minorHAnsi"/>
                <w:b/>
                <w:bCs/>
                <w:color w:val="FF0000"/>
              </w:rPr>
            </w:pPr>
          </w:p>
        </w:tc>
        <w:tc>
          <w:tcPr>
            <w:tcW w:w="1054" w:type="dxa"/>
          </w:tcPr>
          <w:p w14:paraId="40AE7E96" w14:textId="77777777" w:rsidR="0011333A" w:rsidRPr="0018738A" w:rsidRDefault="0011333A" w:rsidP="0011333A">
            <w:pPr>
              <w:jc w:val="center"/>
              <w:rPr>
                <w:rFonts w:asciiTheme="minorHAnsi" w:hAnsiTheme="minorHAnsi" w:cstheme="minorHAnsi"/>
                <w:b/>
                <w:bCs/>
                <w:color w:val="FF0000"/>
              </w:rPr>
            </w:pPr>
          </w:p>
          <w:p w14:paraId="013B0D73" w14:textId="77777777" w:rsidR="0011333A" w:rsidRPr="0018738A" w:rsidRDefault="0011333A" w:rsidP="0011333A">
            <w:pPr>
              <w:jc w:val="center"/>
              <w:rPr>
                <w:rFonts w:asciiTheme="minorHAnsi" w:hAnsiTheme="minorHAnsi" w:cstheme="minorHAnsi"/>
                <w:b/>
                <w:bCs/>
                <w:color w:val="FF0000"/>
              </w:rPr>
            </w:pPr>
            <w:r w:rsidRPr="0018738A">
              <w:rPr>
                <w:rFonts w:asciiTheme="minorHAnsi" w:hAnsiTheme="minorHAnsi" w:cstheme="minorHAnsi"/>
                <w:b/>
                <w:bCs/>
                <w:color w:val="FF0000"/>
              </w:rPr>
              <w:t>11/2020</w:t>
            </w:r>
          </w:p>
        </w:tc>
        <w:tc>
          <w:tcPr>
            <w:tcW w:w="1286" w:type="dxa"/>
          </w:tcPr>
          <w:p w14:paraId="517F96CB" w14:textId="77777777" w:rsidR="0011333A" w:rsidRDefault="0011333A" w:rsidP="0011333A">
            <w:pPr>
              <w:jc w:val="center"/>
              <w:rPr>
                <w:rFonts w:asciiTheme="minorHAnsi" w:hAnsiTheme="minorHAnsi" w:cstheme="minorHAnsi"/>
                <w:b/>
                <w:bCs/>
              </w:rPr>
            </w:pPr>
          </w:p>
          <w:p w14:paraId="26C8D56C" w14:textId="77777777" w:rsidR="0011333A" w:rsidRPr="00DB634E" w:rsidRDefault="0011333A" w:rsidP="0011333A">
            <w:pPr>
              <w:jc w:val="center"/>
              <w:rPr>
                <w:rFonts w:asciiTheme="minorHAnsi" w:hAnsiTheme="minorHAnsi" w:cstheme="minorHAnsi"/>
                <w:b/>
                <w:bCs/>
              </w:rPr>
            </w:pPr>
            <w:r>
              <w:rPr>
                <w:rFonts w:asciiTheme="minorHAnsi" w:hAnsiTheme="minorHAnsi" w:cstheme="minorHAnsi"/>
                <w:b/>
                <w:bCs/>
              </w:rPr>
              <w:t>99</w:t>
            </w:r>
          </w:p>
        </w:tc>
        <w:tc>
          <w:tcPr>
            <w:tcW w:w="1440" w:type="dxa"/>
          </w:tcPr>
          <w:p w14:paraId="01B04FDA" w14:textId="77777777" w:rsidR="0011333A" w:rsidRDefault="0011333A" w:rsidP="0011333A">
            <w:pPr>
              <w:jc w:val="center"/>
              <w:rPr>
                <w:rFonts w:asciiTheme="minorHAnsi" w:hAnsiTheme="minorHAnsi" w:cstheme="minorHAnsi"/>
                <w:b/>
                <w:bCs/>
              </w:rPr>
            </w:pPr>
          </w:p>
          <w:p w14:paraId="63F419D6" w14:textId="77777777" w:rsidR="0011333A" w:rsidRPr="002A7569" w:rsidRDefault="0011333A" w:rsidP="0011333A">
            <w:pPr>
              <w:jc w:val="center"/>
              <w:rPr>
                <w:rFonts w:asciiTheme="minorHAnsi" w:hAnsiTheme="minorHAnsi" w:cstheme="minorHAnsi"/>
                <w:sz w:val="18"/>
              </w:rPr>
            </w:pPr>
            <w:r w:rsidRPr="00057488">
              <w:rPr>
                <w:rFonts w:asciiTheme="minorHAnsi" w:hAnsiTheme="minorHAnsi" w:cstheme="minorHAnsi"/>
                <w:b/>
                <w:bCs/>
              </w:rPr>
              <w:t>NA</w:t>
            </w:r>
          </w:p>
        </w:tc>
        <w:tc>
          <w:tcPr>
            <w:tcW w:w="900" w:type="dxa"/>
          </w:tcPr>
          <w:p w14:paraId="26901710" w14:textId="77777777" w:rsidR="0011333A" w:rsidRPr="002D75D2" w:rsidRDefault="0011333A" w:rsidP="0011333A">
            <w:pPr>
              <w:jc w:val="center"/>
              <w:rPr>
                <w:rFonts w:asciiTheme="minorHAnsi" w:hAnsiTheme="minorHAnsi" w:cstheme="minorHAnsi"/>
                <w:b/>
                <w:bCs/>
              </w:rPr>
            </w:pPr>
          </w:p>
          <w:p w14:paraId="00D19603" w14:textId="77777777" w:rsidR="0011333A" w:rsidRPr="002D75D2" w:rsidRDefault="0011333A" w:rsidP="0011333A">
            <w:pPr>
              <w:jc w:val="center"/>
              <w:rPr>
                <w:rFonts w:asciiTheme="minorHAnsi" w:hAnsiTheme="minorHAnsi" w:cstheme="minorHAnsi"/>
                <w:b/>
                <w:bCs/>
              </w:rPr>
            </w:pPr>
            <w:r w:rsidRPr="002D75D2">
              <w:rPr>
                <w:rFonts w:asciiTheme="minorHAnsi" w:hAnsiTheme="minorHAnsi" w:cstheme="minorHAnsi"/>
                <w:b/>
                <w:bCs/>
              </w:rPr>
              <w:t>500</w:t>
            </w:r>
          </w:p>
        </w:tc>
        <w:tc>
          <w:tcPr>
            <w:tcW w:w="1080" w:type="dxa"/>
          </w:tcPr>
          <w:p w14:paraId="0374925D" w14:textId="77777777" w:rsidR="0011333A" w:rsidRPr="002D75D2" w:rsidRDefault="0011333A" w:rsidP="0011333A">
            <w:pPr>
              <w:jc w:val="center"/>
              <w:rPr>
                <w:rFonts w:asciiTheme="minorHAnsi" w:hAnsiTheme="minorHAnsi" w:cstheme="minorHAnsi"/>
                <w:b/>
                <w:bCs/>
              </w:rPr>
            </w:pPr>
          </w:p>
          <w:p w14:paraId="2A1F9FC7" w14:textId="77777777" w:rsidR="0011333A" w:rsidRPr="002D75D2" w:rsidRDefault="0011333A" w:rsidP="0011333A">
            <w:pPr>
              <w:jc w:val="center"/>
              <w:rPr>
                <w:rFonts w:asciiTheme="minorHAnsi" w:hAnsiTheme="minorHAnsi" w:cstheme="minorHAnsi"/>
                <w:b/>
                <w:bCs/>
              </w:rPr>
            </w:pPr>
            <w:r w:rsidRPr="002D75D2">
              <w:rPr>
                <w:rFonts w:asciiTheme="minorHAnsi" w:hAnsiTheme="minorHAnsi" w:cstheme="minorHAnsi"/>
                <w:b/>
                <w:bCs/>
              </w:rPr>
              <w:t>NA</w:t>
            </w:r>
          </w:p>
        </w:tc>
        <w:tc>
          <w:tcPr>
            <w:tcW w:w="2808" w:type="dxa"/>
            <w:tcBorders>
              <w:right w:val="single" w:sz="6" w:space="0" w:color="auto"/>
            </w:tcBorders>
          </w:tcPr>
          <w:p w14:paraId="1A4157CA" w14:textId="77777777" w:rsidR="0011333A" w:rsidRPr="002D75D2" w:rsidRDefault="0011333A" w:rsidP="0011333A">
            <w:pPr>
              <w:rPr>
                <w:rFonts w:asciiTheme="minorHAnsi" w:hAnsiTheme="minorHAnsi" w:cstheme="minorHAnsi"/>
                <w:b/>
                <w:bCs/>
              </w:rPr>
            </w:pPr>
            <w:r w:rsidRPr="002D75D2">
              <w:rPr>
                <w:rFonts w:asciiTheme="minorHAnsi" w:hAnsiTheme="minorHAnsi" w:cstheme="minorHAnsi"/>
                <w:b/>
                <w:bCs/>
              </w:rPr>
              <w:t>Runoff/leaching from natural deposits; seawater influence</w:t>
            </w:r>
          </w:p>
        </w:tc>
      </w:tr>
      <w:tr w:rsidR="0011333A" w:rsidRPr="001F3468" w14:paraId="3571F741" w14:textId="77777777" w:rsidTr="00F500B8">
        <w:trPr>
          <w:trHeight w:val="432"/>
          <w:jc w:val="center"/>
        </w:trPr>
        <w:tc>
          <w:tcPr>
            <w:tcW w:w="2268" w:type="dxa"/>
            <w:gridSpan w:val="2"/>
            <w:tcBorders>
              <w:left w:val="single" w:sz="6" w:space="0" w:color="auto"/>
            </w:tcBorders>
          </w:tcPr>
          <w:p w14:paraId="210C1F09" w14:textId="77777777" w:rsidR="0011333A" w:rsidRPr="0018738A" w:rsidRDefault="0011333A" w:rsidP="0011333A">
            <w:pPr>
              <w:ind w:left="187"/>
              <w:rPr>
                <w:rFonts w:asciiTheme="minorHAnsi" w:hAnsiTheme="minorHAnsi" w:cstheme="minorHAnsi"/>
                <w:b/>
                <w:bCs/>
                <w:color w:val="FF0000"/>
              </w:rPr>
            </w:pPr>
          </w:p>
          <w:p w14:paraId="690F6732" w14:textId="77777777" w:rsidR="0011333A" w:rsidRPr="0018738A" w:rsidRDefault="0011333A" w:rsidP="0011333A">
            <w:pPr>
              <w:ind w:left="187"/>
              <w:rPr>
                <w:rFonts w:asciiTheme="minorHAnsi" w:hAnsiTheme="minorHAnsi" w:cstheme="minorHAnsi"/>
                <w:b/>
                <w:bCs/>
                <w:color w:val="FF0000"/>
              </w:rPr>
            </w:pPr>
            <w:r w:rsidRPr="0018738A">
              <w:rPr>
                <w:rFonts w:asciiTheme="minorHAnsi" w:hAnsiTheme="minorHAnsi" w:cstheme="minorHAnsi"/>
                <w:b/>
                <w:bCs/>
                <w:color w:val="FF0000"/>
              </w:rPr>
              <w:t>Iron                            ppb</w:t>
            </w:r>
          </w:p>
          <w:p w14:paraId="0EF6DB95" w14:textId="77777777" w:rsidR="0011333A" w:rsidRPr="0018738A" w:rsidRDefault="0011333A" w:rsidP="0011333A">
            <w:pPr>
              <w:ind w:left="187"/>
              <w:rPr>
                <w:rFonts w:asciiTheme="minorHAnsi" w:hAnsiTheme="minorHAnsi" w:cstheme="minorHAnsi"/>
                <w:b/>
                <w:bCs/>
                <w:color w:val="FF0000"/>
              </w:rPr>
            </w:pPr>
            <w:r w:rsidRPr="0018738A">
              <w:rPr>
                <w:rFonts w:asciiTheme="minorHAnsi" w:hAnsiTheme="minorHAnsi" w:cstheme="minorHAnsi"/>
                <w:b/>
                <w:bCs/>
                <w:color w:val="FF0000"/>
              </w:rPr>
              <w:t xml:space="preserve">                               01045</w:t>
            </w:r>
          </w:p>
          <w:p w14:paraId="169C6DD3" w14:textId="77777777" w:rsidR="0011333A" w:rsidRDefault="0018738A" w:rsidP="0018738A">
            <w:pPr>
              <w:rPr>
                <w:rFonts w:asciiTheme="minorHAnsi" w:hAnsiTheme="minorHAnsi" w:cstheme="minorHAnsi"/>
                <w:b/>
                <w:bCs/>
                <w:color w:val="FF0000"/>
              </w:rPr>
            </w:pPr>
            <w:r w:rsidRPr="0018738A">
              <w:rPr>
                <w:rFonts w:asciiTheme="minorHAnsi" w:hAnsiTheme="minorHAnsi" w:cstheme="minorHAnsi"/>
                <w:b/>
                <w:bCs/>
                <w:color w:val="FF0000"/>
              </w:rPr>
              <w:t>3 years</w:t>
            </w:r>
          </w:p>
          <w:p w14:paraId="2F52A49E" w14:textId="0A1D09DB" w:rsidR="00E23C13" w:rsidRPr="0018738A" w:rsidRDefault="00E23C13" w:rsidP="0018738A">
            <w:pPr>
              <w:rPr>
                <w:rFonts w:asciiTheme="minorHAnsi" w:hAnsiTheme="minorHAnsi" w:cstheme="minorHAnsi"/>
                <w:b/>
                <w:bCs/>
                <w:color w:val="FF0000"/>
              </w:rPr>
            </w:pPr>
          </w:p>
        </w:tc>
        <w:tc>
          <w:tcPr>
            <w:tcW w:w="1054" w:type="dxa"/>
          </w:tcPr>
          <w:p w14:paraId="108211CD" w14:textId="77777777" w:rsidR="0011333A" w:rsidRPr="0018738A" w:rsidRDefault="0011333A" w:rsidP="0011333A">
            <w:pPr>
              <w:jc w:val="center"/>
              <w:rPr>
                <w:rFonts w:asciiTheme="minorHAnsi" w:hAnsiTheme="minorHAnsi" w:cstheme="minorHAnsi"/>
                <w:b/>
                <w:bCs/>
                <w:color w:val="FF0000"/>
              </w:rPr>
            </w:pPr>
          </w:p>
          <w:p w14:paraId="68F19520" w14:textId="77777777" w:rsidR="0011333A" w:rsidRPr="0018738A" w:rsidRDefault="0011333A" w:rsidP="0011333A">
            <w:pPr>
              <w:jc w:val="center"/>
              <w:rPr>
                <w:color w:val="FF0000"/>
              </w:rPr>
            </w:pPr>
            <w:r w:rsidRPr="0018738A">
              <w:rPr>
                <w:rFonts w:asciiTheme="minorHAnsi" w:hAnsiTheme="minorHAnsi" w:cstheme="minorHAnsi"/>
                <w:b/>
                <w:bCs/>
                <w:color w:val="FF0000"/>
              </w:rPr>
              <w:t>11/2020</w:t>
            </w:r>
          </w:p>
        </w:tc>
        <w:tc>
          <w:tcPr>
            <w:tcW w:w="1286" w:type="dxa"/>
          </w:tcPr>
          <w:p w14:paraId="16F2DA8C" w14:textId="77777777" w:rsidR="0011333A" w:rsidRDefault="0011333A" w:rsidP="0011333A">
            <w:pPr>
              <w:jc w:val="center"/>
              <w:rPr>
                <w:rFonts w:asciiTheme="minorHAnsi" w:hAnsiTheme="minorHAnsi" w:cstheme="minorHAnsi"/>
                <w:b/>
                <w:bCs/>
              </w:rPr>
            </w:pPr>
          </w:p>
          <w:p w14:paraId="7DB6F23D" w14:textId="77777777" w:rsidR="0011333A" w:rsidRPr="00DB634E" w:rsidRDefault="0011333A" w:rsidP="0011333A">
            <w:pPr>
              <w:jc w:val="center"/>
              <w:rPr>
                <w:rFonts w:asciiTheme="minorHAnsi" w:hAnsiTheme="minorHAnsi" w:cstheme="minorHAnsi"/>
                <w:b/>
                <w:bCs/>
              </w:rPr>
            </w:pPr>
            <w:r>
              <w:rPr>
                <w:rFonts w:asciiTheme="minorHAnsi" w:hAnsiTheme="minorHAnsi" w:cstheme="minorHAnsi"/>
                <w:b/>
                <w:bCs/>
              </w:rPr>
              <w:t>82</w:t>
            </w:r>
          </w:p>
        </w:tc>
        <w:tc>
          <w:tcPr>
            <w:tcW w:w="1440" w:type="dxa"/>
          </w:tcPr>
          <w:p w14:paraId="6E781601" w14:textId="77777777" w:rsidR="0011333A" w:rsidRDefault="0011333A" w:rsidP="0011333A">
            <w:pPr>
              <w:jc w:val="center"/>
              <w:rPr>
                <w:rFonts w:asciiTheme="minorHAnsi" w:hAnsiTheme="minorHAnsi" w:cstheme="minorHAnsi"/>
                <w:b/>
                <w:bCs/>
              </w:rPr>
            </w:pPr>
          </w:p>
          <w:p w14:paraId="0FF10A58" w14:textId="77777777" w:rsidR="0011333A" w:rsidRPr="002A7569" w:rsidRDefault="0011333A" w:rsidP="0011333A">
            <w:pPr>
              <w:jc w:val="center"/>
              <w:rPr>
                <w:rFonts w:asciiTheme="minorHAnsi" w:hAnsiTheme="minorHAnsi" w:cstheme="minorHAnsi"/>
                <w:sz w:val="18"/>
              </w:rPr>
            </w:pPr>
            <w:r w:rsidRPr="00057488">
              <w:rPr>
                <w:rFonts w:asciiTheme="minorHAnsi" w:hAnsiTheme="minorHAnsi" w:cstheme="minorHAnsi"/>
                <w:b/>
                <w:bCs/>
              </w:rPr>
              <w:t>NA</w:t>
            </w:r>
          </w:p>
        </w:tc>
        <w:tc>
          <w:tcPr>
            <w:tcW w:w="900" w:type="dxa"/>
          </w:tcPr>
          <w:p w14:paraId="2D268DB0" w14:textId="77777777" w:rsidR="0011333A" w:rsidRPr="002D75D2" w:rsidRDefault="0011333A" w:rsidP="0011333A">
            <w:pPr>
              <w:jc w:val="center"/>
              <w:rPr>
                <w:rFonts w:asciiTheme="minorHAnsi" w:hAnsiTheme="minorHAnsi" w:cstheme="minorHAnsi"/>
                <w:b/>
                <w:bCs/>
              </w:rPr>
            </w:pPr>
          </w:p>
          <w:p w14:paraId="3B1669DC" w14:textId="77777777" w:rsidR="0011333A" w:rsidRPr="002D75D2" w:rsidRDefault="0011333A" w:rsidP="0011333A">
            <w:pPr>
              <w:jc w:val="center"/>
              <w:rPr>
                <w:rFonts w:asciiTheme="minorHAnsi" w:hAnsiTheme="minorHAnsi" w:cstheme="minorHAnsi"/>
                <w:b/>
                <w:bCs/>
              </w:rPr>
            </w:pPr>
            <w:r w:rsidRPr="002D75D2">
              <w:rPr>
                <w:rFonts w:asciiTheme="minorHAnsi" w:hAnsiTheme="minorHAnsi" w:cstheme="minorHAnsi"/>
                <w:b/>
                <w:bCs/>
              </w:rPr>
              <w:t>300</w:t>
            </w:r>
          </w:p>
        </w:tc>
        <w:tc>
          <w:tcPr>
            <w:tcW w:w="1080" w:type="dxa"/>
          </w:tcPr>
          <w:p w14:paraId="65E7FD5A" w14:textId="77777777" w:rsidR="0011333A" w:rsidRPr="002D75D2" w:rsidRDefault="0011333A" w:rsidP="0011333A">
            <w:pPr>
              <w:jc w:val="center"/>
              <w:rPr>
                <w:rFonts w:asciiTheme="minorHAnsi" w:hAnsiTheme="minorHAnsi" w:cstheme="minorHAnsi"/>
                <w:b/>
                <w:bCs/>
              </w:rPr>
            </w:pPr>
          </w:p>
          <w:p w14:paraId="0FEF5D22" w14:textId="77777777" w:rsidR="0011333A" w:rsidRPr="002D75D2" w:rsidRDefault="0011333A" w:rsidP="0011333A">
            <w:pPr>
              <w:jc w:val="center"/>
              <w:rPr>
                <w:rFonts w:asciiTheme="minorHAnsi" w:hAnsiTheme="minorHAnsi" w:cstheme="minorHAnsi"/>
                <w:b/>
                <w:bCs/>
              </w:rPr>
            </w:pPr>
            <w:r w:rsidRPr="002D75D2">
              <w:rPr>
                <w:rFonts w:asciiTheme="minorHAnsi" w:hAnsiTheme="minorHAnsi" w:cstheme="minorHAnsi"/>
                <w:b/>
                <w:bCs/>
              </w:rPr>
              <w:t>NA</w:t>
            </w:r>
          </w:p>
        </w:tc>
        <w:tc>
          <w:tcPr>
            <w:tcW w:w="2808" w:type="dxa"/>
            <w:tcBorders>
              <w:right w:val="single" w:sz="6" w:space="0" w:color="auto"/>
            </w:tcBorders>
          </w:tcPr>
          <w:p w14:paraId="6CD4A95B" w14:textId="77777777" w:rsidR="0011333A" w:rsidRPr="002D75D2" w:rsidRDefault="0011333A" w:rsidP="0011333A">
            <w:pPr>
              <w:rPr>
                <w:rFonts w:asciiTheme="minorHAnsi" w:hAnsiTheme="minorHAnsi" w:cstheme="minorHAnsi"/>
                <w:b/>
                <w:bCs/>
              </w:rPr>
            </w:pPr>
            <w:r w:rsidRPr="002D75D2">
              <w:rPr>
                <w:rFonts w:asciiTheme="minorHAnsi" w:hAnsiTheme="minorHAnsi" w:cstheme="minorHAnsi"/>
                <w:b/>
                <w:bCs/>
              </w:rPr>
              <w:t>Leaching from natural deposits; industrial wastes</w:t>
            </w:r>
          </w:p>
        </w:tc>
      </w:tr>
      <w:tr w:rsidR="0011333A" w:rsidRPr="001F3468" w14:paraId="0E59A4E9" w14:textId="77777777" w:rsidTr="00F500B8">
        <w:trPr>
          <w:trHeight w:val="432"/>
          <w:jc w:val="center"/>
        </w:trPr>
        <w:tc>
          <w:tcPr>
            <w:tcW w:w="2268" w:type="dxa"/>
            <w:gridSpan w:val="2"/>
            <w:tcBorders>
              <w:left w:val="single" w:sz="6" w:space="0" w:color="auto"/>
            </w:tcBorders>
          </w:tcPr>
          <w:p w14:paraId="7027415E" w14:textId="77777777" w:rsidR="0011333A" w:rsidRPr="0018738A" w:rsidRDefault="0011333A" w:rsidP="0011333A">
            <w:pPr>
              <w:ind w:left="187"/>
              <w:rPr>
                <w:rFonts w:asciiTheme="minorHAnsi" w:hAnsiTheme="minorHAnsi" w:cstheme="minorHAnsi"/>
                <w:b/>
                <w:bCs/>
                <w:color w:val="FF0000"/>
              </w:rPr>
            </w:pPr>
          </w:p>
          <w:p w14:paraId="2D039B4D" w14:textId="77777777" w:rsidR="0011333A" w:rsidRPr="0018738A" w:rsidRDefault="0011333A" w:rsidP="0011333A">
            <w:pPr>
              <w:ind w:left="187"/>
              <w:rPr>
                <w:rFonts w:asciiTheme="minorHAnsi" w:hAnsiTheme="minorHAnsi" w:cstheme="minorHAnsi"/>
                <w:b/>
                <w:bCs/>
                <w:color w:val="FF0000"/>
              </w:rPr>
            </w:pPr>
            <w:r w:rsidRPr="0018738A">
              <w:rPr>
                <w:rFonts w:asciiTheme="minorHAnsi" w:hAnsiTheme="minorHAnsi" w:cstheme="minorHAnsi"/>
                <w:b/>
                <w:bCs/>
                <w:color w:val="FF0000"/>
              </w:rPr>
              <w:t>Manganese              ppb</w:t>
            </w:r>
          </w:p>
          <w:p w14:paraId="3A395A8A" w14:textId="77777777" w:rsidR="0018738A" w:rsidRPr="0018738A" w:rsidRDefault="0011333A" w:rsidP="0018738A">
            <w:pPr>
              <w:ind w:left="187"/>
              <w:rPr>
                <w:rFonts w:asciiTheme="minorHAnsi" w:hAnsiTheme="minorHAnsi" w:cstheme="minorHAnsi"/>
                <w:b/>
                <w:bCs/>
                <w:color w:val="FF0000"/>
              </w:rPr>
            </w:pPr>
            <w:r w:rsidRPr="0018738A">
              <w:rPr>
                <w:rFonts w:asciiTheme="minorHAnsi" w:hAnsiTheme="minorHAnsi" w:cstheme="minorHAnsi"/>
                <w:b/>
                <w:bCs/>
                <w:color w:val="FF0000"/>
              </w:rPr>
              <w:t xml:space="preserve">                               01055</w:t>
            </w:r>
          </w:p>
          <w:p w14:paraId="3506C961" w14:textId="32F348B7" w:rsidR="0011333A" w:rsidRPr="0018738A" w:rsidRDefault="0018738A" w:rsidP="0018738A">
            <w:pPr>
              <w:ind w:left="187"/>
              <w:rPr>
                <w:rFonts w:asciiTheme="minorHAnsi" w:hAnsiTheme="minorHAnsi" w:cstheme="minorHAnsi"/>
                <w:b/>
                <w:bCs/>
                <w:color w:val="FF0000"/>
              </w:rPr>
            </w:pPr>
            <w:r w:rsidRPr="0018738A">
              <w:rPr>
                <w:rFonts w:asciiTheme="minorHAnsi" w:hAnsiTheme="minorHAnsi" w:cstheme="minorHAnsi"/>
                <w:b/>
                <w:bCs/>
                <w:color w:val="FF0000"/>
              </w:rPr>
              <w:t>3 years</w:t>
            </w:r>
            <w:r w:rsidR="0011333A" w:rsidRPr="0018738A">
              <w:rPr>
                <w:rFonts w:asciiTheme="minorHAnsi" w:hAnsiTheme="minorHAnsi" w:cstheme="minorHAnsi"/>
                <w:b/>
                <w:bCs/>
                <w:color w:val="FF0000"/>
              </w:rPr>
              <w:t xml:space="preserve">   </w:t>
            </w:r>
          </w:p>
        </w:tc>
        <w:tc>
          <w:tcPr>
            <w:tcW w:w="1054" w:type="dxa"/>
          </w:tcPr>
          <w:p w14:paraId="60684F33" w14:textId="77777777" w:rsidR="0011333A" w:rsidRPr="0018738A" w:rsidRDefault="0011333A" w:rsidP="0011333A">
            <w:pPr>
              <w:jc w:val="center"/>
              <w:rPr>
                <w:rFonts w:asciiTheme="minorHAnsi" w:hAnsiTheme="minorHAnsi" w:cstheme="minorHAnsi"/>
                <w:b/>
                <w:bCs/>
                <w:color w:val="FF0000"/>
              </w:rPr>
            </w:pPr>
          </w:p>
          <w:p w14:paraId="1CB343E0" w14:textId="77777777" w:rsidR="0011333A" w:rsidRPr="0018738A" w:rsidRDefault="0011333A" w:rsidP="0011333A">
            <w:pPr>
              <w:jc w:val="center"/>
              <w:rPr>
                <w:color w:val="FF0000"/>
              </w:rPr>
            </w:pPr>
            <w:r w:rsidRPr="0018738A">
              <w:rPr>
                <w:rFonts w:asciiTheme="minorHAnsi" w:hAnsiTheme="minorHAnsi" w:cstheme="minorHAnsi"/>
                <w:b/>
                <w:bCs/>
                <w:color w:val="FF0000"/>
              </w:rPr>
              <w:t>11/2020</w:t>
            </w:r>
          </w:p>
        </w:tc>
        <w:tc>
          <w:tcPr>
            <w:tcW w:w="1286" w:type="dxa"/>
          </w:tcPr>
          <w:p w14:paraId="243FB4E1" w14:textId="77777777" w:rsidR="0011333A" w:rsidRDefault="0011333A" w:rsidP="0011333A">
            <w:pPr>
              <w:jc w:val="center"/>
              <w:rPr>
                <w:rFonts w:asciiTheme="minorHAnsi" w:hAnsiTheme="minorHAnsi" w:cstheme="minorHAnsi"/>
                <w:b/>
                <w:bCs/>
              </w:rPr>
            </w:pPr>
          </w:p>
          <w:p w14:paraId="3B0AE0AC" w14:textId="77777777" w:rsidR="0011333A" w:rsidRPr="00DB634E" w:rsidRDefault="0011333A" w:rsidP="0011333A">
            <w:pPr>
              <w:jc w:val="center"/>
              <w:rPr>
                <w:rFonts w:asciiTheme="minorHAnsi" w:hAnsiTheme="minorHAnsi" w:cstheme="minorHAnsi"/>
                <w:b/>
                <w:bCs/>
              </w:rPr>
            </w:pPr>
            <w:r w:rsidRPr="00DB634E">
              <w:rPr>
                <w:rFonts w:asciiTheme="minorHAnsi" w:hAnsiTheme="minorHAnsi" w:cstheme="minorHAnsi"/>
                <w:b/>
                <w:bCs/>
              </w:rPr>
              <w:t>30</w:t>
            </w:r>
          </w:p>
        </w:tc>
        <w:tc>
          <w:tcPr>
            <w:tcW w:w="1440" w:type="dxa"/>
          </w:tcPr>
          <w:p w14:paraId="2B5A0485" w14:textId="77777777" w:rsidR="0011333A" w:rsidRDefault="0011333A" w:rsidP="0011333A">
            <w:pPr>
              <w:jc w:val="center"/>
              <w:rPr>
                <w:rFonts w:asciiTheme="minorHAnsi" w:hAnsiTheme="minorHAnsi" w:cstheme="minorHAnsi"/>
                <w:b/>
                <w:bCs/>
              </w:rPr>
            </w:pPr>
          </w:p>
          <w:p w14:paraId="376C3A95" w14:textId="77777777" w:rsidR="0011333A" w:rsidRPr="002A7569" w:rsidRDefault="0011333A" w:rsidP="0011333A">
            <w:pPr>
              <w:jc w:val="center"/>
              <w:rPr>
                <w:rFonts w:asciiTheme="minorHAnsi" w:hAnsiTheme="minorHAnsi" w:cstheme="minorHAnsi"/>
                <w:sz w:val="18"/>
              </w:rPr>
            </w:pPr>
            <w:r w:rsidRPr="00057488">
              <w:rPr>
                <w:rFonts w:asciiTheme="minorHAnsi" w:hAnsiTheme="minorHAnsi" w:cstheme="minorHAnsi"/>
                <w:b/>
                <w:bCs/>
              </w:rPr>
              <w:t>NA</w:t>
            </w:r>
          </w:p>
        </w:tc>
        <w:tc>
          <w:tcPr>
            <w:tcW w:w="900" w:type="dxa"/>
          </w:tcPr>
          <w:p w14:paraId="4E103EEB" w14:textId="77777777" w:rsidR="0011333A" w:rsidRPr="002D75D2" w:rsidRDefault="0011333A" w:rsidP="0011333A">
            <w:pPr>
              <w:jc w:val="center"/>
              <w:rPr>
                <w:rFonts w:asciiTheme="minorHAnsi" w:hAnsiTheme="minorHAnsi" w:cstheme="minorHAnsi"/>
                <w:b/>
                <w:bCs/>
              </w:rPr>
            </w:pPr>
          </w:p>
          <w:p w14:paraId="604AA093" w14:textId="77777777" w:rsidR="0011333A" w:rsidRPr="002D75D2" w:rsidRDefault="0011333A" w:rsidP="0011333A">
            <w:pPr>
              <w:jc w:val="center"/>
              <w:rPr>
                <w:rFonts w:asciiTheme="minorHAnsi" w:hAnsiTheme="minorHAnsi" w:cstheme="minorHAnsi"/>
                <w:b/>
                <w:bCs/>
              </w:rPr>
            </w:pPr>
            <w:r w:rsidRPr="002D75D2">
              <w:rPr>
                <w:rFonts w:asciiTheme="minorHAnsi" w:hAnsiTheme="minorHAnsi" w:cstheme="minorHAnsi"/>
                <w:b/>
                <w:bCs/>
              </w:rPr>
              <w:t>50</w:t>
            </w:r>
          </w:p>
        </w:tc>
        <w:tc>
          <w:tcPr>
            <w:tcW w:w="1080" w:type="dxa"/>
          </w:tcPr>
          <w:p w14:paraId="29FF1420" w14:textId="77777777" w:rsidR="0011333A" w:rsidRPr="002D75D2" w:rsidRDefault="0011333A" w:rsidP="0011333A">
            <w:pPr>
              <w:jc w:val="center"/>
              <w:rPr>
                <w:rFonts w:asciiTheme="minorHAnsi" w:hAnsiTheme="minorHAnsi" w:cstheme="minorHAnsi"/>
                <w:b/>
                <w:bCs/>
              </w:rPr>
            </w:pPr>
          </w:p>
          <w:p w14:paraId="39B3D89B" w14:textId="77777777" w:rsidR="0011333A" w:rsidRPr="002D75D2" w:rsidRDefault="0011333A" w:rsidP="0011333A">
            <w:pPr>
              <w:jc w:val="center"/>
              <w:rPr>
                <w:rFonts w:asciiTheme="minorHAnsi" w:hAnsiTheme="minorHAnsi" w:cstheme="minorHAnsi"/>
                <w:b/>
                <w:bCs/>
              </w:rPr>
            </w:pPr>
            <w:r w:rsidRPr="002D75D2">
              <w:rPr>
                <w:rFonts w:asciiTheme="minorHAnsi" w:hAnsiTheme="minorHAnsi" w:cstheme="minorHAnsi"/>
                <w:b/>
                <w:bCs/>
              </w:rPr>
              <w:t>NA</w:t>
            </w:r>
          </w:p>
        </w:tc>
        <w:tc>
          <w:tcPr>
            <w:tcW w:w="2808" w:type="dxa"/>
            <w:tcBorders>
              <w:right w:val="single" w:sz="6" w:space="0" w:color="auto"/>
            </w:tcBorders>
          </w:tcPr>
          <w:p w14:paraId="43898900" w14:textId="77777777" w:rsidR="0011333A" w:rsidRPr="002D75D2" w:rsidRDefault="0011333A" w:rsidP="0011333A">
            <w:pPr>
              <w:rPr>
                <w:rFonts w:asciiTheme="minorHAnsi" w:hAnsiTheme="minorHAnsi" w:cstheme="minorHAnsi"/>
                <w:b/>
                <w:bCs/>
              </w:rPr>
            </w:pPr>
            <w:r w:rsidRPr="002D75D2">
              <w:rPr>
                <w:rFonts w:asciiTheme="minorHAnsi" w:hAnsiTheme="minorHAnsi" w:cstheme="minorHAnsi"/>
                <w:b/>
                <w:bCs/>
              </w:rPr>
              <w:t>Leaching from natural deposits</w:t>
            </w:r>
          </w:p>
        </w:tc>
      </w:tr>
      <w:tr w:rsidR="0011333A" w:rsidRPr="001F3468" w14:paraId="7B261667" w14:textId="77777777" w:rsidTr="00F500B8">
        <w:trPr>
          <w:trHeight w:val="872"/>
          <w:jc w:val="center"/>
        </w:trPr>
        <w:tc>
          <w:tcPr>
            <w:tcW w:w="2268" w:type="dxa"/>
            <w:gridSpan w:val="2"/>
            <w:tcBorders>
              <w:left w:val="single" w:sz="6" w:space="0" w:color="auto"/>
            </w:tcBorders>
          </w:tcPr>
          <w:p w14:paraId="2018454E" w14:textId="77777777" w:rsidR="0011333A" w:rsidRPr="0018738A" w:rsidRDefault="0011333A" w:rsidP="0011333A">
            <w:pPr>
              <w:ind w:left="187"/>
              <w:rPr>
                <w:rFonts w:asciiTheme="minorHAnsi" w:hAnsiTheme="minorHAnsi" w:cstheme="minorHAnsi"/>
                <w:b/>
                <w:bCs/>
                <w:color w:val="FF0000"/>
              </w:rPr>
            </w:pPr>
          </w:p>
          <w:p w14:paraId="5E277FD3" w14:textId="77777777" w:rsidR="0011333A" w:rsidRPr="0018738A" w:rsidRDefault="0011333A" w:rsidP="0011333A">
            <w:pPr>
              <w:ind w:left="187"/>
              <w:rPr>
                <w:rFonts w:asciiTheme="minorHAnsi" w:hAnsiTheme="minorHAnsi" w:cstheme="minorHAnsi"/>
                <w:b/>
                <w:bCs/>
                <w:color w:val="FF0000"/>
              </w:rPr>
            </w:pPr>
            <w:r w:rsidRPr="0018738A">
              <w:rPr>
                <w:rFonts w:asciiTheme="minorHAnsi" w:hAnsiTheme="minorHAnsi" w:cstheme="minorHAnsi"/>
                <w:b/>
                <w:bCs/>
                <w:color w:val="FF0000"/>
              </w:rPr>
              <w:t>Specific Conductance</w:t>
            </w:r>
          </w:p>
          <w:p w14:paraId="2C5FAE3A" w14:textId="77777777" w:rsidR="0011333A" w:rsidRPr="0018738A" w:rsidRDefault="0011333A" w:rsidP="0011333A">
            <w:pPr>
              <w:ind w:left="187"/>
              <w:rPr>
                <w:rFonts w:asciiTheme="minorHAnsi" w:hAnsiTheme="minorHAnsi" w:cstheme="minorHAnsi"/>
                <w:b/>
                <w:bCs/>
                <w:color w:val="FF0000"/>
              </w:rPr>
            </w:pPr>
            <w:r w:rsidRPr="0018738A">
              <w:rPr>
                <w:rFonts w:asciiTheme="minorHAnsi" w:hAnsiTheme="minorHAnsi" w:cstheme="minorHAnsi"/>
                <w:b/>
                <w:bCs/>
                <w:color w:val="FF0000"/>
              </w:rPr>
              <w:t xml:space="preserve">                               </w:t>
            </w:r>
            <w:proofErr w:type="spellStart"/>
            <w:r w:rsidRPr="0018738A">
              <w:rPr>
                <w:rFonts w:asciiTheme="minorHAnsi" w:hAnsiTheme="minorHAnsi" w:cstheme="minorHAnsi"/>
                <w:b/>
                <w:bCs/>
                <w:color w:val="FF0000"/>
              </w:rPr>
              <w:t>uS</w:t>
            </w:r>
            <w:proofErr w:type="spellEnd"/>
            <w:r w:rsidRPr="0018738A">
              <w:rPr>
                <w:rFonts w:asciiTheme="minorHAnsi" w:hAnsiTheme="minorHAnsi" w:cstheme="minorHAnsi"/>
                <w:b/>
                <w:bCs/>
                <w:color w:val="FF0000"/>
              </w:rPr>
              <w:t>/cm</w:t>
            </w:r>
          </w:p>
          <w:p w14:paraId="6DABA21D" w14:textId="77777777" w:rsidR="0011333A" w:rsidRPr="0018738A" w:rsidRDefault="0011333A" w:rsidP="0011333A">
            <w:pPr>
              <w:ind w:left="187"/>
              <w:rPr>
                <w:rFonts w:asciiTheme="minorHAnsi" w:hAnsiTheme="minorHAnsi" w:cstheme="minorHAnsi"/>
                <w:b/>
                <w:bCs/>
                <w:color w:val="FF0000"/>
              </w:rPr>
            </w:pPr>
            <w:r w:rsidRPr="0018738A">
              <w:rPr>
                <w:rFonts w:asciiTheme="minorHAnsi" w:hAnsiTheme="minorHAnsi" w:cstheme="minorHAnsi"/>
                <w:b/>
                <w:bCs/>
                <w:color w:val="FF0000"/>
              </w:rPr>
              <w:t xml:space="preserve">                               00095</w:t>
            </w:r>
          </w:p>
          <w:p w14:paraId="6C771178" w14:textId="78050534" w:rsidR="0011333A" w:rsidRPr="0018738A" w:rsidRDefault="0018738A" w:rsidP="0018738A">
            <w:pPr>
              <w:rPr>
                <w:rFonts w:asciiTheme="minorHAnsi" w:hAnsiTheme="minorHAnsi" w:cstheme="minorHAnsi"/>
                <w:b/>
                <w:bCs/>
                <w:color w:val="FF0000"/>
              </w:rPr>
            </w:pPr>
            <w:r w:rsidRPr="0018738A">
              <w:rPr>
                <w:rFonts w:asciiTheme="minorHAnsi" w:hAnsiTheme="minorHAnsi" w:cstheme="minorHAnsi"/>
                <w:b/>
                <w:bCs/>
                <w:color w:val="FF0000"/>
              </w:rPr>
              <w:t>3 years</w:t>
            </w:r>
          </w:p>
        </w:tc>
        <w:tc>
          <w:tcPr>
            <w:tcW w:w="1054" w:type="dxa"/>
          </w:tcPr>
          <w:p w14:paraId="2EE607D4" w14:textId="77777777" w:rsidR="0011333A" w:rsidRPr="0018738A" w:rsidRDefault="0011333A" w:rsidP="0011333A">
            <w:pPr>
              <w:jc w:val="center"/>
              <w:rPr>
                <w:rFonts w:asciiTheme="minorHAnsi" w:hAnsiTheme="minorHAnsi" w:cstheme="minorHAnsi"/>
                <w:b/>
                <w:bCs/>
                <w:color w:val="FF0000"/>
              </w:rPr>
            </w:pPr>
          </w:p>
          <w:p w14:paraId="49C724C2" w14:textId="77777777" w:rsidR="0011333A" w:rsidRPr="0018738A" w:rsidRDefault="0011333A" w:rsidP="0011333A">
            <w:pPr>
              <w:jc w:val="center"/>
              <w:rPr>
                <w:color w:val="FF0000"/>
              </w:rPr>
            </w:pPr>
            <w:r w:rsidRPr="0018738A">
              <w:rPr>
                <w:rFonts w:asciiTheme="minorHAnsi" w:hAnsiTheme="minorHAnsi" w:cstheme="minorHAnsi"/>
                <w:b/>
                <w:bCs/>
                <w:color w:val="FF0000"/>
              </w:rPr>
              <w:t>11/2020</w:t>
            </w:r>
          </w:p>
        </w:tc>
        <w:tc>
          <w:tcPr>
            <w:tcW w:w="1286" w:type="dxa"/>
          </w:tcPr>
          <w:p w14:paraId="77DA1106" w14:textId="77777777" w:rsidR="0011333A" w:rsidRDefault="0011333A" w:rsidP="0011333A">
            <w:pPr>
              <w:jc w:val="center"/>
              <w:rPr>
                <w:rFonts w:asciiTheme="minorHAnsi" w:hAnsiTheme="minorHAnsi" w:cstheme="minorHAnsi"/>
                <w:b/>
                <w:bCs/>
              </w:rPr>
            </w:pPr>
          </w:p>
          <w:p w14:paraId="03CBF843" w14:textId="77777777" w:rsidR="0011333A" w:rsidRPr="00DB634E" w:rsidRDefault="0011333A" w:rsidP="0011333A">
            <w:pPr>
              <w:jc w:val="center"/>
              <w:rPr>
                <w:rFonts w:asciiTheme="minorHAnsi" w:hAnsiTheme="minorHAnsi" w:cstheme="minorHAnsi"/>
                <w:b/>
                <w:bCs/>
              </w:rPr>
            </w:pPr>
            <w:r w:rsidRPr="0018738A">
              <w:rPr>
                <w:rFonts w:asciiTheme="minorHAnsi" w:hAnsiTheme="minorHAnsi" w:cstheme="minorHAnsi"/>
                <w:b/>
                <w:bCs/>
                <w:color w:val="FF0000"/>
              </w:rPr>
              <w:t>1400</w:t>
            </w:r>
          </w:p>
        </w:tc>
        <w:tc>
          <w:tcPr>
            <w:tcW w:w="1440" w:type="dxa"/>
          </w:tcPr>
          <w:p w14:paraId="42FFD72A" w14:textId="77777777" w:rsidR="0011333A" w:rsidRDefault="0011333A" w:rsidP="0011333A">
            <w:pPr>
              <w:jc w:val="center"/>
              <w:rPr>
                <w:rFonts w:asciiTheme="minorHAnsi" w:hAnsiTheme="minorHAnsi" w:cstheme="minorHAnsi"/>
                <w:b/>
                <w:bCs/>
              </w:rPr>
            </w:pPr>
          </w:p>
          <w:p w14:paraId="6BEE4244" w14:textId="77777777" w:rsidR="0011333A" w:rsidRPr="002A7569" w:rsidRDefault="0011333A" w:rsidP="0011333A">
            <w:pPr>
              <w:jc w:val="center"/>
              <w:rPr>
                <w:rFonts w:asciiTheme="minorHAnsi" w:hAnsiTheme="minorHAnsi" w:cstheme="minorHAnsi"/>
                <w:sz w:val="18"/>
              </w:rPr>
            </w:pPr>
            <w:r w:rsidRPr="00057488">
              <w:rPr>
                <w:rFonts w:asciiTheme="minorHAnsi" w:hAnsiTheme="minorHAnsi" w:cstheme="minorHAnsi"/>
                <w:b/>
                <w:bCs/>
              </w:rPr>
              <w:t>NA</w:t>
            </w:r>
          </w:p>
        </w:tc>
        <w:tc>
          <w:tcPr>
            <w:tcW w:w="900" w:type="dxa"/>
          </w:tcPr>
          <w:p w14:paraId="2E712D01" w14:textId="77777777" w:rsidR="0011333A" w:rsidRPr="002D75D2" w:rsidRDefault="0011333A" w:rsidP="0011333A">
            <w:pPr>
              <w:jc w:val="center"/>
              <w:rPr>
                <w:rFonts w:asciiTheme="minorHAnsi" w:hAnsiTheme="minorHAnsi" w:cstheme="minorHAnsi"/>
                <w:b/>
                <w:bCs/>
              </w:rPr>
            </w:pPr>
          </w:p>
          <w:p w14:paraId="46D85468" w14:textId="77777777" w:rsidR="0011333A" w:rsidRPr="002D75D2" w:rsidRDefault="0011333A" w:rsidP="0011333A">
            <w:pPr>
              <w:jc w:val="center"/>
              <w:rPr>
                <w:rFonts w:asciiTheme="minorHAnsi" w:hAnsiTheme="minorHAnsi" w:cstheme="minorHAnsi"/>
                <w:b/>
                <w:bCs/>
              </w:rPr>
            </w:pPr>
            <w:r w:rsidRPr="002D75D2">
              <w:rPr>
                <w:rFonts w:asciiTheme="minorHAnsi" w:hAnsiTheme="minorHAnsi" w:cstheme="minorHAnsi"/>
                <w:b/>
                <w:bCs/>
              </w:rPr>
              <w:t>1600</w:t>
            </w:r>
          </w:p>
        </w:tc>
        <w:tc>
          <w:tcPr>
            <w:tcW w:w="1080" w:type="dxa"/>
          </w:tcPr>
          <w:p w14:paraId="742AF9D6" w14:textId="77777777" w:rsidR="0011333A" w:rsidRPr="002D75D2" w:rsidRDefault="0011333A" w:rsidP="0011333A">
            <w:pPr>
              <w:jc w:val="center"/>
              <w:rPr>
                <w:rFonts w:asciiTheme="minorHAnsi" w:hAnsiTheme="minorHAnsi" w:cstheme="minorHAnsi"/>
                <w:b/>
                <w:bCs/>
              </w:rPr>
            </w:pPr>
          </w:p>
          <w:p w14:paraId="2FBF81B3" w14:textId="77777777" w:rsidR="0011333A" w:rsidRPr="002D75D2" w:rsidRDefault="0011333A" w:rsidP="0011333A">
            <w:pPr>
              <w:jc w:val="center"/>
              <w:rPr>
                <w:rFonts w:asciiTheme="minorHAnsi" w:hAnsiTheme="minorHAnsi" w:cstheme="minorHAnsi"/>
                <w:b/>
                <w:bCs/>
              </w:rPr>
            </w:pPr>
            <w:r w:rsidRPr="002D75D2">
              <w:rPr>
                <w:rFonts w:asciiTheme="minorHAnsi" w:hAnsiTheme="minorHAnsi" w:cstheme="minorHAnsi"/>
                <w:b/>
                <w:bCs/>
              </w:rPr>
              <w:t>NA</w:t>
            </w:r>
          </w:p>
        </w:tc>
        <w:tc>
          <w:tcPr>
            <w:tcW w:w="2808" w:type="dxa"/>
            <w:tcBorders>
              <w:right w:val="single" w:sz="6" w:space="0" w:color="auto"/>
            </w:tcBorders>
          </w:tcPr>
          <w:p w14:paraId="60DF8CB6" w14:textId="77777777" w:rsidR="0011333A" w:rsidRPr="002D75D2" w:rsidRDefault="0011333A" w:rsidP="0011333A">
            <w:pPr>
              <w:rPr>
                <w:rFonts w:asciiTheme="minorHAnsi" w:hAnsiTheme="minorHAnsi" w:cstheme="minorHAnsi"/>
                <w:b/>
                <w:bCs/>
              </w:rPr>
            </w:pPr>
            <w:r w:rsidRPr="002D75D2">
              <w:rPr>
                <w:rFonts w:asciiTheme="minorHAnsi" w:hAnsiTheme="minorHAnsi" w:cstheme="minorHAnsi"/>
                <w:b/>
                <w:bCs/>
              </w:rPr>
              <w:t>Substances that form ions when in water; seawater influence</w:t>
            </w:r>
          </w:p>
        </w:tc>
      </w:tr>
      <w:tr w:rsidR="0011333A" w:rsidRPr="001F3468" w14:paraId="285882D2" w14:textId="77777777" w:rsidTr="00F500B8">
        <w:trPr>
          <w:trHeight w:val="432"/>
          <w:jc w:val="center"/>
        </w:trPr>
        <w:tc>
          <w:tcPr>
            <w:tcW w:w="2268" w:type="dxa"/>
            <w:gridSpan w:val="2"/>
            <w:tcBorders>
              <w:left w:val="single" w:sz="6" w:space="0" w:color="auto"/>
            </w:tcBorders>
          </w:tcPr>
          <w:p w14:paraId="7F366A05" w14:textId="77777777" w:rsidR="0011333A" w:rsidRPr="0018738A" w:rsidRDefault="0011333A" w:rsidP="0011333A">
            <w:pPr>
              <w:ind w:left="187"/>
              <w:rPr>
                <w:rFonts w:asciiTheme="minorHAnsi" w:hAnsiTheme="minorHAnsi" w:cstheme="minorHAnsi"/>
                <w:b/>
                <w:bCs/>
                <w:color w:val="FF0000"/>
              </w:rPr>
            </w:pPr>
          </w:p>
          <w:p w14:paraId="658E44B7" w14:textId="77777777" w:rsidR="0011333A" w:rsidRPr="0018738A" w:rsidRDefault="0011333A" w:rsidP="0011333A">
            <w:pPr>
              <w:ind w:left="187"/>
              <w:rPr>
                <w:rFonts w:asciiTheme="minorHAnsi" w:hAnsiTheme="minorHAnsi" w:cstheme="minorHAnsi"/>
                <w:b/>
                <w:bCs/>
                <w:color w:val="FF0000"/>
              </w:rPr>
            </w:pPr>
            <w:r w:rsidRPr="0018738A">
              <w:rPr>
                <w:rFonts w:asciiTheme="minorHAnsi" w:hAnsiTheme="minorHAnsi" w:cstheme="minorHAnsi"/>
                <w:b/>
                <w:bCs/>
                <w:color w:val="FF0000"/>
              </w:rPr>
              <w:t>Sulfate                     ppm</w:t>
            </w:r>
          </w:p>
          <w:p w14:paraId="1DEF06E9" w14:textId="77777777" w:rsidR="0011333A" w:rsidRPr="0018738A" w:rsidRDefault="0011333A" w:rsidP="0011333A">
            <w:pPr>
              <w:ind w:left="187"/>
              <w:rPr>
                <w:rFonts w:asciiTheme="minorHAnsi" w:hAnsiTheme="minorHAnsi" w:cstheme="minorHAnsi"/>
                <w:b/>
                <w:bCs/>
                <w:color w:val="FF0000"/>
              </w:rPr>
            </w:pPr>
            <w:r w:rsidRPr="0018738A">
              <w:rPr>
                <w:rFonts w:asciiTheme="minorHAnsi" w:hAnsiTheme="minorHAnsi" w:cstheme="minorHAnsi"/>
                <w:b/>
                <w:bCs/>
                <w:color w:val="FF0000"/>
              </w:rPr>
              <w:t xml:space="preserve">                               00945</w:t>
            </w:r>
          </w:p>
          <w:p w14:paraId="75E8D7BB" w14:textId="7E01ABF3" w:rsidR="0011333A" w:rsidRPr="0018738A" w:rsidRDefault="0018738A" w:rsidP="0018738A">
            <w:pPr>
              <w:rPr>
                <w:rFonts w:asciiTheme="minorHAnsi" w:hAnsiTheme="minorHAnsi" w:cstheme="minorHAnsi"/>
                <w:b/>
                <w:bCs/>
                <w:color w:val="FF0000"/>
              </w:rPr>
            </w:pPr>
            <w:r w:rsidRPr="0018738A">
              <w:rPr>
                <w:rFonts w:asciiTheme="minorHAnsi" w:hAnsiTheme="minorHAnsi" w:cstheme="minorHAnsi"/>
                <w:b/>
                <w:bCs/>
                <w:color w:val="FF0000"/>
              </w:rPr>
              <w:t>3 years</w:t>
            </w:r>
          </w:p>
        </w:tc>
        <w:tc>
          <w:tcPr>
            <w:tcW w:w="1054" w:type="dxa"/>
          </w:tcPr>
          <w:p w14:paraId="00A91EE4" w14:textId="77777777" w:rsidR="0011333A" w:rsidRPr="0018738A" w:rsidRDefault="0011333A" w:rsidP="0011333A">
            <w:pPr>
              <w:rPr>
                <w:rFonts w:asciiTheme="minorHAnsi" w:hAnsiTheme="minorHAnsi" w:cstheme="minorHAnsi"/>
                <w:b/>
                <w:bCs/>
                <w:color w:val="FF0000"/>
              </w:rPr>
            </w:pPr>
          </w:p>
          <w:p w14:paraId="7312D157" w14:textId="77777777" w:rsidR="0011333A" w:rsidRPr="0018738A" w:rsidRDefault="0011333A" w:rsidP="0011333A">
            <w:pPr>
              <w:rPr>
                <w:color w:val="FF0000"/>
              </w:rPr>
            </w:pPr>
            <w:r w:rsidRPr="0018738A">
              <w:rPr>
                <w:rFonts w:asciiTheme="minorHAnsi" w:hAnsiTheme="minorHAnsi" w:cstheme="minorHAnsi"/>
                <w:b/>
                <w:bCs/>
                <w:color w:val="FF0000"/>
              </w:rPr>
              <w:t>11/2020</w:t>
            </w:r>
          </w:p>
        </w:tc>
        <w:tc>
          <w:tcPr>
            <w:tcW w:w="1286" w:type="dxa"/>
          </w:tcPr>
          <w:p w14:paraId="33F5DF82" w14:textId="77777777" w:rsidR="0011333A" w:rsidRDefault="0011333A" w:rsidP="0011333A">
            <w:pPr>
              <w:jc w:val="center"/>
              <w:rPr>
                <w:rFonts w:asciiTheme="minorHAnsi" w:hAnsiTheme="minorHAnsi" w:cstheme="minorHAnsi"/>
                <w:b/>
                <w:bCs/>
              </w:rPr>
            </w:pPr>
          </w:p>
          <w:p w14:paraId="7A8C48A1" w14:textId="77777777" w:rsidR="0011333A" w:rsidRPr="00DB634E" w:rsidRDefault="0011333A" w:rsidP="0011333A">
            <w:pPr>
              <w:jc w:val="center"/>
              <w:rPr>
                <w:rFonts w:asciiTheme="minorHAnsi" w:hAnsiTheme="minorHAnsi" w:cstheme="minorHAnsi"/>
                <w:b/>
                <w:bCs/>
              </w:rPr>
            </w:pPr>
            <w:r w:rsidRPr="00157095">
              <w:rPr>
                <w:rFonts w:asciiTheme="minorHAnsi" w:hAnsiTheme="minorHAnsi" w:cstheme="minorHAnsi"/>
                <w:b/>
                <w:bCs/>
                <w:color w:val="FF0000"/>
              </w:rPr>
              <w:t>500</w:t>
            </w:r>
          </w:p>
        </w:tc>
        <w:tc>
          <w:tcPr>
            <w:tcW w:w="1440" w:type="dxa"/>
          </w:tcPr>
          <w:p w14:paraId="72CB307C" w14:textId="77777777" w:rsidR="0011333A" w:rsidRDefault="0011333A" w:rsidP="0011333A">
            <w:pPr>
              <w:jc w:val="center"/>
              <w:rPr>
                <w:rFonts w:asciiTheme="minorHAnsi" w:hAnsiTheme="minorHAnsi" w:cstheme="minorHAnsi"/>
                <w:b/>
                <w:bCs/>
              </w:rPr>
            </w:pPr>
          </w:p>
          <w:p w14:paraId="781009BE" w14:textId="77777777" w:rsidR="0011333A" w:rsidRPr="002A7569" w:rsidRDefault="0011333A" w:rsidP="0011333A">
            <w:pPr>
              <w:jc w:val="center"/>
              <w:rPr>
                <w:rFonts w:asciiTheme="minorHAnsi" w:hAnsiTheme="minorHAnsi" w:cstheme="minorHAnsi"/>
                <w:sz w:val="18"/>
              </w:rPr>
            </w:pPr>
            <w:r w:rsidRPr="00057488">
              <w:rPr>
                <w:rFonts w:asciiTheme="minorHAnsi" w:hAnsiTheme="minorHAnsi" w:cstheme="minorHAnsi"/>
                <w:b/>
                <w:bCs/>
              </w:rPr>
              <w:t>NA</w:t>
            </w:r>
          </w:p>
        </w:tc>
        <w:tc>
          <w:tcPr>
            <w:tcW w:w="900" w:type="dxa"/>
          </w:tcPr>
          <w:p w14:paraId="1A52B23D" w14:textId="77777777" w:rsidR="0011333A" w:rsidRPr="002D75D2" w:rsidRDefault="0011333A" w:rsidP="0011333A">
            <w:pPr>
              <w:jc w:val="center"/>
              <w:rPr>
                <w:rFonts w:asciiTheme="minorHAnsi" w:hAnsiTheme="minorHAnsi" w:cstheme="minorHAnsi"/>
                <w:b/>
                <w:bCs/>
              </w:rPr>
            </w:pPr>
          </w:p>
          <w:p w14:paraId="718C9D82" w14:textId="77777777" w:rsidR="0011333A" w:rsidRPr="002D75D2" w:rsidRDefault="0011333A" w:rsidP="0011333A">
            <w:pPr>
              <w:jc w:val="center"/>
              <w:rPr>
                <w:rFonts w:asciiTheme="minorHAnsi" w:hAnsiTheme="minorHAnsi" w:cstheme="minorHAnsi"/>
                <w:b/>
                <w:bCs/>
              </w:rPr>
            </w:pPr>
            <w:r w:rsidRPr="00157095">
              <w:rPr>
                <w:rFonts w:asciiTheme="minorHAnsi" w:hAnsiTheme="minorHAnsi" w:cstheme="minorHAnsi"/>
                <w:b/>
                <w:bCs/>
                <w:color w:val="FF0000"/>
              </w:rPr>
              <w:t>500</w:t>
            </w:r>
          </w:p>
        </w:tc>
        <w:tc>
          <w:tcPr>
            <w:tcW w:w="1080" w:type="dxa"/>
          </w:tcPr>
          <w:p w14:paraId="3A836BC7" w14:textId="77777777" w:rsidR="0011333A" w:rsidRPr="002D75D2" w:rsidRDefault="0011333A" w:rsidP="0011333A">
            <w:pPr>
              <w:jc w:val="center"/>
              <w:rPr>
                <w:rFonts w:asciiTheme="minorHAnsi" w:hAnsiTheme="minorHAnsi" w:cstheme="minorHAnsi"/>
                <w:b/>
                <w:bCs/>
              </w:rPr>
            </w:pPr>
          </w:p>
          <w:p w14:paraId="5ECA8C54" w14:textId="77777777" w:rsidR="0011333A" w:rsidRPr="002D75D2" w:rsidRDefault="0011333A" w:rsidP="0011333A">
            <w:pPr>
              <w:jc w:val="center"/>
              <w:rPr>
                <w:rFonts w:asciiTheme="minorHAnsi" w:hAnsiTheme="minorHAnsi" w:cstheme="minorHAnsi"/>
                <w:b/>
                <w:bCs/>
              </w:rPr>
            </w:pPr>
            <w:r w:rsidRPr="002D75D2">
              <w:rPr>
                <w:rFonts w:asciiTheme="minorHAnsi" w:hAnsiTheme="minorHAnsi" w:cstheme="minorHAnsi"/>
                <w:b/>
                <w:bCs/>
              </w:rPr>
              <w:t>NA</w:t>
            </w:r>
          </w:p>
        </w:tc>
        <w:tc>
          <w:tcPr>
            <w:tcW w:w="2808" w:type="dxa"/>
            <w:tcBorders>
              <w:right w:val="single" w:sz="6" w:space="0" w:color="auto"/>
            </w:tcBorders>
          </w:tcPr>
          <w:p w14:paraId="1B7666F5" w14:textId="77777777" w:rsidR="0011333A" w:rsidRPr="002D75D2" w:rsidRDefault="0011333A" w:rsidP="0011333A">
            <w:pPr>
              <w:rPr>
                <w:rFonts w:asciiTheme="minorHAnsi" w:hAnsiTheme="minorHAnsi" w:cstheme="minorHAnsi"/>
                <w:b/>
                <w:bCs/>
              </w:rPr>
            </w:pPr>
            <w:r w:rsidRPr="002D75D2">
              <w:rPr>
                <w:rFonts w:asciiTheme="minorHAnsi" w:hAnsiTheme="minorHAnsi" w:cstheme="minorHAnsi"/>
                <w:b/>
                <w:bCs/>
              </w:rPr>
              <w:t>Runoff/leaching from natural deposits; industrial wastes</w:t>
            </w:r>
          </w:p>
        </w:tc>
      </w:tr>
      <w:tr w:rsidR="0011333A" w:rsidRPr="001F3468" w14:paraId="6EC97411" w14:textId="77777777" w:rsidTr="00F500B8">
        <w:trPr>
          <w:trHeight w:val="432"/>
          <w:jc w:val="center"/>
        </w:trPr>
        <w:tc>
          <w:tcPr>
            <w:tcW w:w="2268" w:type="dxa"/>
            <w:gridSpan w:val="2"/>
            <w:tcBorders>
              <w:left w:val="single" w:sz="6" w:space="0" w:color="auto"/>
            </w:tcBorders>
          </w:tcPr>
          <w:p w14:paraId="669F8682" w14:textId="77777777" w:rsidR="0011333A" w:rsidRPr="0018738A" w:rsidRDefault="0011333A" w:rsidP="0011333A">
            <w:pPr>
              <w:ind w:left="187"/>
              <w:rPr>
                <w:rFonts w:asciiTheme="minorHAnsi" w:hAnsiTheme="minorHAnsi" w:cstheme="minorHAnsi"/>
                <w:b/>
                <w:bCs/>
                <w:color w:val="FF0000"/>
              </w:rPr>
            </w:pPr>
          </w:p>
          <w:p w14:paraId="10F8095D" w14:textId="77777777" w:rsidR="0011333A" w:rsidRPr="0018738A" w:rsidRDefault="0011333A" w:rsidP="0011333A">
            <w:pPr>
              <w:ind w:left="187"/>
              <w:rPr>
                <w:rFonts w:asciiTheme="minorHAnsi" w:hAnsiTheme="minorHAnsi" w:cstheme="minorHAnsi"/>
                <w:b/>
                <w:bCs/>
                <w:color w:val="FF0000"/>
              </w:rPr>
            </w:pPr>
            <w:r w:rsidRPr="0018738A">
              <w:rPr>
                <w:rFonts w:asciiTheme="minorHAnsi" w:hAnsiTheme="minorHAnsi" w:cstheme="minorHAnsi"/>
                <w:b/>
                <w:bCs/>
                <w:color w:val="FF0000"/>
              </w:rPr>
              <w:t>TDS                           ppm</w:t>
            </w:r>
          </w:p>
          <w:p w14:paraId="168BE9FD" w14:textId="77777777" w:rsidR="0011333A" w:rsidRPr="0018738A" w:rsidRDefault="0011333A" w:rsidP="0011333A">
            <w:pPr>
              <w:ind w:left="187"/>
              <w:rPr>
                <w:rFonts w:asciiTheme="minorHAnsi" w:hAnsiTheme="minorHAnsi" w:cstheme="minorHAnsi"/>
                <w:b/>
                <w:bCs/>
                <w:color w:val="FF0000"/>
              </w:rPr>
            </w:pPr>
            <w:r w:rsidRPr="0018738A">
              <w:rPr>
                <w:rFonts w:asciiTheme="minorHAnsi" w:hAnsiTheme="minorHAnsi" w:cstheme="minorHAnsi"/>
                <w:b/>
                <w:bCs/>
                <w:color w:val="FF0000"/>
              </w:rPr>
              <w:t xml:space="preserve">                               07030</w:t>
            </w:r>
          </w:p>
          <w:p w14:paraId="109C410A" w14:textId="58BFAA12" w:rsidR="0011333A" w:rsidRPr="0018738A" w:rsidRDefault="0018738A" w:rsidP="0018738A">
            <w:pPr>
              <w:rPr>
                <w:rFonts w:asciiTheme="minorHAnsi" w:hAnsiTheme="minorHAnsi" w:cstheme="minorHAnsi"/>
                <w:b/>
                <w:bCs/>
                <w:color w:val="FF0000"/>
              </w:rPr>
            </w:pPr>
            <w:r w:rsidRPr="0018738A">
              <w:rPr>
                <w:rFonts w:asciiTheme="minorHAnsi" w:hAnsiTheme="minorHAnsi" w:cstheme="minorHAnsi"/>
                <w:b/>
                <w:bCs/>
                <w:color w:val="FF0000"/>
              </w:rPr>
              <w:t>3 years</w:t>
            </w:r>
          </w:p>
        </w:tc>
        <w:tc>
          <w:tcPr>
            <w:tcW w:w="1054" w:type="dxa"/>
          </w:tcPr>
          <w:p w14:paraId="5577E3F7" w14:textId="77777777" w:rsidR="0011333A" w:rsidRPr="0018738A" w:rsidRDefault="0011333A" w:rsidP="0011333A">
            <w:pPr>
              <w:rPr>
                <w:rFonts w:asciiTheme="minorHAnsi" w:hAnsiTheme="minorHAnsi" w:cstheme="minorHAnsi"/>
                <w:b/>
                <w:bCs/>
                <w:color w:val="FF0000"/>
              </w:rPr>
            </w:pPr>
          </w:p>
          <w:p w14:paraId="73715192" w14:textId="77777777" w:rsidR="0011333A" w:rsidRPr="0018738A" w:rsidRDefault="0011333A" w:rsidP="0011333A">
            <w:pPr>
              <w:rPr>
                <w:color w:val="FF0000"/>
              </w:rPr>
            </w:pPr>
            <w:r w:rsidRPr="0018738A">
              <w:rPr>
                <w:rFonts w:asciiTheme="minorHAnsi" w:hAnsiTheme="minorHAnsi" w:cstheme="minorHAnsi"/>
                <w:b/>
                <w:bCs/>
                <w:color w:val="FF0000"/>
              </w:rPr>
              <w:t>11/2020</w:t>
            </w:r>
          </w:p>
        </w:tc>
        <w:tc>
          <w:tcPr>
            <w:tcW w:w="1286" w:type="dxa"/>
          </w:tcPr>
          <w:p w14:paraId="5D533BE2" w14:textId="77777777" w:rsidR="0011333A" w:rsidRDefault="0011333A" w:rsidP="0011333A">
            <w:pPr>
              <w:jc w:val="center"/>
              <w:rPr>
                <w:rFonts w:asciiTheme="minorHAnsi" w:hAnsiTheme="minorHAnsi" w:cstheme="minorHAnsi"/>
                <w:b/>
                <w:bCs/>
              </w:rPr>
            </w:pPr>
          </w:p>
          <w:p w14:paraId="5D2D3207" w14:textId="77777777" w:rsidR="0011333A" w:rsidRDefault="0011333A" w:rsidP="0011333A">
            <w:pPr>
              <w:jc w:val="center"/>
              <w:rPr>
                <w:rFonts w:asciiTheme="minorHAnsi" w:hAnsiTheme="minorHAnsi" w:cstheme="minorHAnsi"/>
                <w:b/>
                <w:bCs/>
              </w:rPr>
            </w:pPr>
            <w:r w:rsidRPr="00157095">
              <w:rPr>
                <w:rFonts w:asciiTheme="minorHAnsi" w:hAnsiTheme="minorHAnsi" w:cstheme="minorHAnsi"/>
                <w:b/>
                <w:bCs/>
                <w:color w:val="FF0000"/>
              </w:rPr>
              <w:t>1000</w:t>
            </w:r>
          </w:p>
        </w:tc>
        <w:tc>
          <w:tcPr>
            <w:tcW w:w="1440" w:type="dxa"/>
          </w:tcPr>
          <w:p w14:paraId="29E52A16" w14:textId="77777777" w:rsidR="0011333A" w:rsidRDefault="0011333A" w:rsidP="0011333A">
            <w:pPr>
              <w:jc w:val="center"/>
              <w:rPr>
                <w:rFonts w:asciiTheme="minorHAnsi" w:hAnsiTheme="minorHAnsi" w:cstheme="minorHAnsi"/>
                <w:b/>
                <w:bCs/>
              </w:rPr>
            </w:pPr>
          </w:p>
          <w:p w14:paraId="578C44EA" w14:textId="77777777" w:rsidR="0011333A" w:rsidRDefault="0011333A" w:rsidP="0011333A">
            <w:pPr>
              <w:jc w:val="center"/>
              <w:rPr>
                <w:rFonts w:asciiTheme="minorHAnsi" w:hAnsiTheme="minorHAnsi" w:cstheme="minorHAnsi"/>
                <w:b/>
                <w:bCs/>
              </w:rPr>
            </w:pPr>
            <w:r w:rsidRPr="00057488">
              <w:rPr>
                <w:rFonts w:asciiTheme="minorHAnsi" w:hAnsiTheme="minorHAnsi" w:cstheme="minorHAnsi"/>
                <w:b/>
                <w:bCs/>
              </w:rPr>
              <w:t>NA</w:t>
            </w:r>
          </w:p>
        </w:tc>
        <w:tc>
          <w:tcPr>
            <w:tcW w:w="900" w:type="dxa"/>
          </w:tcPr>
          <w:p w14:paraId="3B3CA451" w14:textId="77777777" w:rsidR="0011333A" w:rsidRPr="002D75D2" w:rsidRDefault="0011333A" w:rsidP="0011333A">
            <w:pPr>
              <w:jc w:val="center"/>
              <w:rPr>
                <w:rFonts w:asciiTheme="minorHAnsi" w:hAnsiTheme="minorHAnsi" w:cstheme="minorHAnsi"/>
                <w:b/>
                <w:bCs/>
              </w:rPr>
            </w:pPr>
          </w:p>
          <w:p w14:paraId="20789311" w14:textId="77777777" w:rsidR="0011333A" w:rsidRPr="002D75D2" w:rsidRDefault="0011333A" w:rsidP="0011333A">
            <w:pPr>
              <w:jc w:val="center"/>
              <w:rPr>
                <w:rFonts w:asciiTheme="minorHAnsi" w:hAnsiTheme="minorHAnsi" w:cstheme="minorHAnsi"/>
                <w:b/>
                <w:bCs/>
              </w:rPr>
            </w:pPr>
            <w:r w:rsidRPr="00157095">
              <w:rPr>
                <w:rFonts w:asciiTheme="minorHAnsi" w:hAnsiTheme="minorHAnsi" w:cstheme="minorHAnsi"/>
                <w:b/>
                <w:bCs/>
                <w:color w:val="FF0000"/>
              </w:rPr>
              <w:t>1000</w:t>
            </w:r>
          </w:p>
        </w:tc>
        <w:tc>
          <w:tcPr>
            <w:tcW w:w="1080" w:type="dxa"/>
          </w:tcPr>
          <w:p w14:paraId="4CAEAC45" w14:textId="77777777" w:rsidR="0011333A" w:rsidRPr="002D75D2" w:rsidRDefault="0011333A" w:rsidP="0011333A">
            <w:pPr>
              <w:jc w:val="center"/>
              <w:rPr>
                <w:rFonts w:asciiTheme="minorHAnsi" w:hAnsiTheme="minorHAnsi" w:cstheme="minorHAnsi"/>
                <w:b/>
                <w:bCs/>
              </w:rPr>
            </w:pPr>
          </w:p>
          <w:p w14:paraId="6413BCA3" w14:textId="77777777" w:rsidR="0011333A" w:rsidRPr="002D75D2" w:rsidRDefault="0011333A" w:rsidP="0011333A">
            <w:pPr>
              <w:jc w:val="center"/>
              <w:rPr>
                <w:rFonts w:asciiTheme="minorHAnsi" w:hAnsiTheme="minorHAnsi" w:cstheme="minorHAnsi"/>
                <w:b/>
                <w:bCs/>
              </w:rPr>
            </w:pPr>
            <w:r w:rsidRPr="002D75D2">
              <w:rPr>
                <w:rFonts w:asciiTheme="minorHAnsi" w:hAnsiTheme="minorHAnsi" w:cstheme="minorHAnsi"/>
                <w:b/>
                <w:bCs/>
              </w:rPr>
              <w:t>NA</w:t>
            </w:r>
          </w:p>
        </w:tc>
        <w:tc>
          <w:tcPr>
            <w:tcW w:w="2808" w:type="dxa"/>
            <w:tcBorders>
              <w:right w:val="single" w:sz="6" w:space="0" w:color="auto"/>
            </w:tcBorders>
          </w:tcPr>
          <w:p w14:paraId="6438B6CB" w14:textId="77777777" w:rsidR="0011333A" w:rsidRPr="002D75D2" w:rsidRDefault="0011333A" w:rsidP="0011333A">
            <w:pPr>
              <w:rPr>
                <w:rFonts w:asciiTheme="minorHAnsi" w:hAnsiTheme="minorHAnsi" w:cstheme="minorHAnsi"/>
                <w:b/>
                <w:bCs/>
              </w:rPr>
            </w:pPr>
            <w:r w:rsidRPr="002D75D2">
              <w:rPr>
                <w:rFonts w:asciiTheme="minorHAnsi" w:hAnsiTheme="minorHAnsi" w:cstheme="minorHAnsi"/>
                <w:b/>
                <w:bCs/>
              </w:rPr>
              <w:t>Runoff/leaching from natural deposits</w:t>
            </w:r>
          </w:p>
        </w:tc>
      </w:tr>
    </w:tbl>
    <w:p w14:paraId="482609E1" w14:textId="77777777" w:rsidR="004C4779" w:rsidRPr="001F3468" w:rsidRDefault="004C4779" w:rsidP="004C4779">
      <w:pPr>
        <w:spacing w:before="240" w:after="240"/>
        <w:jc w:val="center"/>
        <w:rPr>
          <w:b/>
          <w:sz w:val="26"/>
        </w:rPr>
      </w:pPr>
      <w:r w:rsidRPr="001F3468">
        <w:rPr>
          <w:b/>
          <w:sz w:val="26"/>
        </w:rPr>
        <w:t>Additional General Information on Drinking Water</w:t>
      </w:r>
    </w:p>
    <w:p w14:paraId="7655DF44" w14:textId="77777777" w:rsidR="004C4779" w:rsidRPr="0012764D" w:rsidRDefault="004C4779" w:rsidP="004C4779">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U.S. EPA’s Safe Drinking Water Hotline (1-800-426-4791).</w:t>
      </w:r>
    </w:p>
    <w:p w14:paraId="57632E6F" w14:textId="77777777" w:rsidR="004C4779" w:rsidRPr="001F3468" w:rsidRDefault="004C4779" w:rsidP="004C4779">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5EF3D93" w14:textId="77777777" w:rsidR="004C4779" w:rsidRDefault="004C4779" w:rsidP="004C4779"/>
    <w:p w14:paraId="32D88076" w14:textId="77777777" w:rsidR="001100D4" w:rsidRPr="00803045" w:rsidRDefault="001100D4">
      <w:pPr>
        <w:rPr>
          <w:rFonts w:asciiTheme="minorHAnsi" w:hAnsiTheme="minorHAnsi" w:cstheme="minorHAnsi"/>
          <w:b/>
          <w:sz w:val="22"/>
          <w:szCs w:val="22"/>
        </w:rPr>
      </w:pPr>
      <w:r w:rsidRPr="00803045">
        <w:rPr>
          <w:rFonts w:asciiTheme="minorHAnsi" w:hAnsiTheme="minorHAnsi" w:cstheme="minorHAnsi"/>
          <w:b/>
          <w:sz w:val="22"/>
          <w:szCs w:val="22"/>
        </w:rPr>
        <w:t>NITRATE:</w:t>
      </w:r>
    </w:p>
    <w:p w14:paraId="36C500D7" w14:textId="77777777" w:rsidR="001100D4" w:rsidRPr="00803045" w:rsidRDefault="001100D4" w:rsidP="001100D4">
      <w:pPr>
        <w:pStyle w:val="BodyTextIndent"/>
        <w:spacing w:before="20" w:after="20"/>
        <w:ind w:left="0"/>
        <w:rPr>
          <w:rFonts w:asciiTheme="minorHAnsi" w:hAnsiTheme="minorHAnsi" w:cstheme="minorHAnsi"/>
          <w:b/>
          <w:iCs/>
          <w:sz w:val="22"/>
          <w:szCs w:val="22"/>
        </w:rPr>
      </w:pPr>
      <w:r w:rsidRPr="00803045">
        <w:rPr>
          <w:rFonts w:asciiTheme="minorHAnsi" w:hAnsiTheme="minorHAnsi" w:cstheme="minorHAnsi"/>
          <w:b/>
          <w:iCs/>
          <w:sz w:val="22"/>
          <w:szCs w:val="22"/>
        </w:rPr>
        <w:t>Nitrate in drinking water at levels above 10 mg/L is a health risk for infants of less than six months of age.  Such nitrate levels in drinking water can interfere with the capacity of the infant’s blood to carry oxygen, resulting in serious illness; symptoms include shortness of breath and blueness of the skin.  Nitrate levels above 10 mg/L may also affect the ability of the blood to carry oxygen in other individuals, such as pregnant women and those with specific enzyme deficiencies.  If you are caring for an infant, or you are pregnant, you should ask advice from your health care provider.</w:t>
      </w:r>
    </w:p>
    <w:p w14:paraId="3EBE0701" w14:textId="77777777" w:rsidR="001100D4" w:rsidRPr="00803045" w:rsidRDefault="001100D4" w:rsidP="001100D4">
      <w:pPr>
        <w:pStyle w:val="BodyTextIndent"/>
        <w:spacing w:before="20" w:after="20"/>
        <w:ind w:left="0"/>
        <w:rPr>
          <w:rFonts w:asciiTheme="minorHAnsi" w:hAnsiTheme="minorHAnsi" w:cstheme="minorHAnsi"/>
          <w:iCs/>
          <w:sz w:val="22"/>
          <w:szCs w:val="22"/>
        </w:rPr>
      </w:pPr>
    </w:p>
    <w:p w14:paraId="1B1F9578" w14:textId="77777777" w:rsidR="001100D4" w:rsidRPr="00803045" w:rsidRDefault="001100D4" w:rsidP="001100D4">
      <w:pPr>
        <w:pStyle w:val="BodyTextIndent"/>
        <w:spacing w:before="20" w:after="20"/>
        <w:ind w:left="0"/>
        <w:rPr>
          <w:rFonts w:asciiTheme="minorHAnsi" w:hAnsiTheme="minorHAnsi" w:cstheme="minorHAnsi"/>
          <w:b/>
          <w:iCs/>
          <w:sz w:val="22"/>
          <w:szCs w:val="22"/>
        </w:rPr>
      </w:pPr>
      <w:r w:rsidRPr="00803045">
        <w:rPr>
          <w:rFonts w:asciiTheme="minorHAnsi" w:hAnsiTheme="minorHAnsi" w:cstheme="minorHAnsi"/>
          <w:b/>
          <w:iCs/>
          <w:sz w:val="22"/>
          <w:szCs w:val="22"/>
        </w:rPr>
        <w:t>ARSENIC:</w:t>
      </w:r>
    </w:p>
    <w:p w14:paraId="25B5E9D9" w14:textId="77777777" w:rsidR="001100D4" w:rsidRPr="00803045" w:rsidRDefault="001100D4" w:rsidP="001100D4">
      <w:pPr>
        <w:pStyle w:val="BodyTextIndent"/>
        <w:spacing w:before="20" w:after="20"/>
        <w:ind w:left="0"/>
        <w:rPr>
          <w:rFonts w:asciiTheme="minorHAnsi" w:hAnsiTheme="minorHAnsi" w:cstheme="minorHAnsi"/>
          <w:b/>
          <w:sz w:val="22"/>
          <w:szCs w:val="22"/>
        </w:rPr>
      </w:pPr>
      <w:r w:rsidRPr="00803045">
        <w:rPr>
          <w:rFonts w:asciiTheme="minorHAnsi" w:hAnsiTheme="minorHAnsi" w:cstheme="minorHAnsi"/>
          <w:b/>
          <w:sz w:val="22"/>
          <w:szCs w:val="22"/>
        </w:rPr>
        <w:t xml:space="preserve">While your drinking water meets the federal and state standard for arsenic, it does contain low levels of arsenic.  </w:t>
      </w:r>
    </w:p>
    <w:p w14:paraId="4ED8E7B9" w14:textId="77777777" w:rsidR="001100D4" w:rsidRPr="00803045" w:rsidRDefault="001100D4" w:rsidP="001100D4">
      <w:pPr>
        <w:pStyle w:val="BodyTextIndent"/>
        <w:spacing w:before="20" w:after="20"/>
        <w:ind w:left="0"/>
        <w:rPr>
          <w:rFonts w:asciiTheme="minorHAnsi" w:hAnsiTheme="minorHAnsi" w:cstheme="minorHAnsi"/>
          <w:b/>
          <w:sz w:val="22"/>
          <w:szCs w:val="22"/>
        </w:rPr>
      </w:pPr>
      <w:r w:rsidRPr="00803045">
        <w:rPr>
          <w:rFonts w:asciiTheme="minorHAnsi" w:hAnsiTheme="minorHAnsi" w:cstheme="minorHAnsi"/>
          <w:b/>
          <w:sz w:val="22"/>
          <w:szCs w:val="22"/>
        </w:rPr>
        <w:t xml:space="preserve">The arsenic standard balances the current understanding of arsenic’s possible health effects against the cost of </w:t>
      </w:r>
    </w:p>
    <w:p w14:paraId="723E7F64" w14:textId="77777777" w:rsidR="001100D4" w:rsidRPr="00803045" w:rsidRDefault="001100D4" w:rsidP="001100D4">
      <w:pPr>
        <w:pStyle w:val="BodyTextIndent"/>
        <w:spacing w:before="20" w:after="20"/>
        <w:ind w:left="0"/>
        <w:rPr>
          <w:rFonts w:asciiTheme="minorHAnsi" w:hAnsiTheme="minorHAnsi" w:cstheme="minorHAnsi"/>
          <w:b/>
          <w:sz w:val="22"/>
          <w:szCs w:val="22"/>
        </w:rPr>
      </w:pPr>
      <w:r w:rsidRPr="00803045">
        <w:rPr>
          <w:rFonts w:asciiTheme="minorHAnsi" w:hAnsiTheme="minorHAnsi" w:cstheme="minorHAnsi"/>
          <w:b/>
          <w:sz w:val="22"/>
          <w:szCs w:val="22"/>
        </w:rPr>
        <w:t>removing arsenic from drinking water.  The U.S. Environmental Protection Agency continues to research the health effects of low levels of arsenic, which is a mineral known to cause cancer in humans at high concentrations and is linked to other health effects such as skin damage and circulatory problems.</w:t>
      </w:r>
    </w:p>
    <w:p w14:paraId="62AA21B4" w14:textId="4FA86F6B" w:rsidR="001100D4" w:rsidRDefault="001100D4" w:rsidP="001100D4">
      <w:pPr>
        <w:pStyle w:val="BodyTextIndent"/>
        <w:spacing w:before="20" w:after="20"/>
        <w:ind w:left="0"/>
        <w:rPr>
          <w:b/>
          <w:sz w:val="22"/>
          <w:szCs w:val="22"/>
        </w:rPr>
      </w:pPr>
    </w:p>
    <w:p w14:paraId="0BC73EDB" w14:textId="40EC2C28" w:rsidR="00B765B7" w:rsidRPr="008361C2" w:rsidRDefault="00B765B7" w:rsidP="001100D4">
      <w:pPr>
        <w:pStyle w:val="BodyTextIndent"/>
        <w:spacing w:before="20" w:after="20"/>
        <w:ind w:left="0"/>
        <w:rPr>
          <w:rFonts w:asciiTheme="minorHAnsi" w:hAnsiTheme="minorHAnsi" w:cstheme="minorHAnsi"/>
          <w:b/>
          <w:sz w:val="22"/>
          <w:szCs w:val="22"/>
        </w:rPr>
      </w:pPr>
      <w:r w:rsidRPr="008361C2">
        <w:rPr>
          <w:rFonts w:asciiTheme="minorHAnsi" w:hAnsiTheme="minorHAnsi" w:cstheme="minorHAnsi"/>
          <w:b/>
          <w:sz w:val="22"/>
          <w:szCs w:val="22"/>
        </w:rPr>
        <w:t>Selenium:</w:t>
      </w:r>
    </w:p>
    <w:p w14:paraId="3F66DF29" w14:textId="2AA9BB45" w:rsidR="00B765B7" w:rsidRPr="008361C2" w:rsidRDefault="00B765B7" w:rsidP="001100D4">
      <w:pPr>
        <w:pStyle w:val="BodyTextIndent"/>
        <w:spacing w:before="20" w:after="20"/>
        <w:ind w:left="0"/>
        <w:rPr>
          <w:rFonts w:asciiTheme="minorHAnsi" w:hAnsiTheme="minorHAnsi" w:cstheme="minorHAnsi"/>
          <w:b/>
          <w:sz w:val="22"/>
          <w:szCs w:val="22"/>
        </w:rPr>
      </w:pPr>
      <w:r w:rsidRPr="008361C2">
        <w:rPr>
          <w:rFonts w:asciiTheme="minorHAnsi" w:hAnsiTheme="minorHAnsi" w:cstheme="minorHAnsi"/>
          <w:b/>
          <w:sz w:val="22"/>
          <w:szCs w:val="22"/>
        </w:rPr>
        <w:t>Selenium is an essential nutrient.  However, some people who drink water containing selenium in excess of the MCL over many years may experience hair or fingernail losses, numbness in fingers or toes, or circulation system problems.</w:t>
      </w:r>
    </w:p>
    <w:p w14:paraId="33DBD254" w14:textId="77777777" w:rsidR="001100D4" w:rsidRDefault="001100D4" w:rsidP="001100D4">
      <w:pPr>
        <w:pStyle w:val="BodyTextIndent"/>
        <w:spacing w:before="20" w:after="20"/>
        <w:ind w:left="0"/>
        <w:rPr>
          <w:b/>
          <w:sz w:val="22"/>
          <w:szCs w:val="22"/>
        </w:rPr>
      </w:pPr>
    </w:p>
    <w:p w14:paraId="1320B57D" w14:textId="28328C33" w:rsidR="001100D4" w:rsidRDefault="001100D4" w:rsidP="001100D4">
      <w:pPr>
        <w:pStyle w:val="BodyTextIndent"/>
        <w:spacing w:before="20" w:after="20"/>
        <w:ind w:left="0"/>
        <w:rPr>
          <w:b/>
          <w:sz w:val="22"/>
          <w:szCs w:val="22"/>
        </w:rPr>
      </w:pPr>
    </w:p>
    <w:p w14:paraId="36395679" w14:textId="50B7208B" w:rsidR="00411950" w:rsidRDefault="00411950" w:rsidP="001100D4">
      <w:pPr>
        <w:pStyle w:val="BodyTextIndent"/>
        <w:spacing w:before="20" w:after="20"/>
        <w:ind w:left="0"/>
        <w:rPr>
          <w:b/>
          <w:sz w:val="22"/>
          <w:szCs w:val="22"/>
        </w:rPr>
      </w:pPr>
    </w:p>
    <w:p w14:paraId="1C68645E" w14:textId="6BDF24E4" w:rsidR="00411950" w:rsidRDefault="00411950" w:rsidP="001100D4">
      <w:pPr>
        <w:pStyle w:val="BodyTextIndent"/>
        <w:spacing w:before="20" w:after="20"/>
        <w:ind w:left="0"/>
        <w:rPr>
          <w:b/>
          <w:sz w:val="22"/>
          <w:szCs w:val="22"/>
        </w:rPr>
      </w:pPr>
    </w:p>
    <w:p w14:paraId="6A972840" w14:textId="701E8E56" w:rsidR="00411950" w:rsidRDefault="00411950" w:rsidP="001100D4">
      <w:pPr>
        <w:pStyle w:val="BodyTextIndent"/>
        <w:spacing w:before="20" w:after="20"/>
        <w:ind w:left="0"/>
        <w:rPr>
          <w:b/>
          <w:sz w:val="22"/>
          <w:szCs w:val="22"/>
        </w:rPr>
      </w:pPr>
    </w:p>
    <w:p w14:paraId="5F4773E6" w14:textId="77777777" w:rsidR="008361C2" w:rsidRDefault="008361C2" w:rsidP="001100D4">
      <w:pPr>
        <w:pStyle w:val="BodyTextIndent"/>
        <w:spacing w:before="20" w:after="20"/>
        <w:ind w:left="0"/>
        <w:rPr>
          <w:b/>
          <w:sz w:val="22"/>
          <w:szCs w:val="22"/>
        </w:rPr>
      </w:pPr>
    </w:p>
    <w:p w14:paraId="6B7B1343" w14:textId="6B9EE301" w:rsidR="00411950" w:rsidRDefault="00411950" w:rsidP="001100D4">
      <w:pPr>
        <w:pStyle w:val="BodyTextIndent"/>
        <w:spacing w:before="20" w:after="20"/>
        <w:ind w:left="0"/>
        <w:rPr>
          <w:b/>
          <w:sz w:val="22"/>
          <w:szCs w:val="22"/>
        </w:rPr>
      </w:pPr>
    </w:p>
    <w:p w14:paraId="49778C55" w14:textId="0A4F732C" w:rsidR="00411950" w:rsidRDefault="00411950" w:rsidP="001100D4">
      <w:pPr>
        <w:pStyle w:val="BodyTextIndent"/>
        <w:spacing w:before="20" w:after="20"/>
        <w:ind w:left="0"/>
        <w:rPr>
          <w:b/>
          <w:sz w:val="22"/>
          <w:szCs w:val="22"/>
        </w:rPr>
      </w:pPr>
    </w:p>
    <w:p w14:paraId="25020DBE" w14:textId="77777777" w:rsidR="00411950" w:rsidRDefault="00411950" w:rsidP="001100D4">
      <w:pPr>
        <w:pStyle w:val="BodyTextIndent"/>
        <w:spacing w:before="20" w:after="20"/>
        <w:ind w:left="0"/>
        <w:rPr>
          <w:b/>
          <w:sz w:val="22"/>
          <w:szCs w:val="22"/>
        </w:rPr>
      </w:pPr>
    </w:p>
    <w:p w14:paraId="68DF2F22" w14:textId="77777777" w:rsidR="001100D4" w:rsidRDefault="001100D4" w:rsidP="001100D4">
      <w:pPr>
        <w:pStyle w:val="BodyTextIndent"/>
        <w:spacing w:before="20" w:after="20"/>
        <w:ind w:left="0"/>
        <w:rPr>
          <w:b/>
          <w:sz w:val="22"/>
          <w:szCs w:val="22"/>
        </w:rPr>
      </w:pPr>
    </w:p>
    <w:p w14:paraId="55202A6E" w14:textId="4C820A67" w:rsidR="001100D4" w:rsidRPr="00E23C13" w:rsidRDefault="001100D4" w:rsidP="00B765B7">
      <w:pPr>
        <w:pStyle w:val="BodyTextIndent"/>
        <w:spacing w:before="20" w:after="20"/>
        <w:ind w:left="0"/>
        <w:jc w:val="center"/>
        <w:rPr>
          <w:b/>
          <w:sz w:val="32"/>
          <w:szCs w:val="32"/>
        </w:rPr>
      </w:pPr>
      <w:r w:rsidRPr="00E23C13">
        <w:rPr>
          <w:b/>
          <w:sz w:val="32"/>
          <w:szCs w:val="32"/>
        </w:rPr>
        <w:t xml:space="preserve">Table </w:t>
      </w:r>
      <w:r w:rsidR="00042B5C" w:rsidRPr="00E23C13">
        <w:rPr>
          <w:b/>
          <w:sz w:val="32"/>
          <w:szCs w:val="32"/>
        </w:rPr>
        <w:t>6</w:t>
      </w:r>
      <w:r w:rsidRPr="00E23C13">
        <w:rPr>
          <w:b/>
          <w:sz w:val="32"/>
          <w:szCs w:val="32"/>
        </w:rPr>
        <w:t>. Violation of a MCL, MRDL, AL, TT, or Monitoring Reporting Requirement</w:t>
      </w:r>
    </w:p>
    <w:p w14:paraId="33D5DE12" w14:textId="77777777" w:rsidR="00B765B7" w:rsidRPr="001100D4" w:rsidRDefault="00B765B7" w:rsidP="00B765B7">
      <w:pPr>
        <w:pStyle w:val="BodyTextIndent"/>
        <w:spacing w:before="20" w:after="20"/>
        <w:ind w:left="0"/>
        <w:jc w:val="center"/>
        <w:rPr>
          <w:b/>
          <w:sz w:val="22"/>
          <w:szCs w:val="22"/>
        </w:rPr>
      </w:pPr>
    </w:p>
    <w:tbl>
      <w:tblPr>
        <w:tblStyle w:val="TableGrid"/>
        <w:tblW w:w="0" w:type="auto"/>
        <w:tblLook w:val="04A0" w:firstRow="1" w:lastRow="0" w:firstColumn="1" w:lastColumn="0" w:noHBand="0" w:noVBand="1"/>
      </w:tblPr>
      <w:tblGrid>
        <w:gridCol w:w="2160"/>
        <w:gridCol w:w="2172"/>
        <w:gridCol w:w="2149"/>
        <w:gridCol w:w="2150"/>
        <w:gridCol w:w="2159"/>
      </w:tblGrid>
      <w:tr w:rsidR="001100D4" w14:paraId="31E966CC" w14:textId="77777777" w:rsidTr="00E0430E">
        <w:tc>
          <w:tcPr>
            <w:tcW w:w="2160" w:type="dxa"/>
          </w:tcPr>
          <w:p w14:paraId="4E089A32" w14:textId="77777777" w:rsidR="001100D4" w:rsidRDefault="001100D4" w:rsidP="001100D4">
            <w:pPr>
              <w:pStyle w:val="BodyTextIndent"/>
              <w:spacing w:before="20" w:after="20"/>
              <w:ind w:left="0"/>
              <w:jc w:val="center"/>
              <w:rPr>
                <w:b/>
                <w:sz w:val="22"/>
                <w:szCs w:val="22"/>
              </w:rPr>
            </w:pPr>
            <w:r>
              <w:rPr>
                <w:b/>
                <w:sz w:val="22"/>
                <w:szCs w:val="22"/>
              </w:rPr>
              <w:t>Violation</w:t>
            </w:r>
          </w:p>
        </w:tc>
        <w:tc>
          <w:tcPr>
            <w:tcW w:w="2172" w:type="dxa"/>
          </w:tcPr>
          <w:p w14:paraId="3B106102" w14:textId="77777777" w:rsidR="001100D4" w:rsidRDefault="001100D4" w:rsidP="001100D4">
            <w:pPr>
              <w:pStyle w:val="BodyTextIndent"/>
              <w:spacing w:before="20" w:after="20"/>
              <w:ind w:left="0"/>
              <w:jc w:val="center"/>
              <w:rPr>
                <w:b/>
                <w:sz w:val="22"/>
                <w:szCs w:val="22"/>
              </w:rPr>
            </w:pPr>
            <w:r>
              <w:rPr>
                <w:b/>
                <w:sz w:val="22"/>
                <w:szCs w:val="22"/>
              </w:rPr>
              <w:t>Explanation</w:t>
            </w:r>
          </w:p>
        </w:tc>
        <w:tc>
          <w:tcPr>
            <w:tcW w:w="2149" w:type="dxa"/>
          </w:tcPr>
          <w:p w14:paraId="7E665254" w14:textId="77777777" w:rsidR="001100D4" w:rsidRDefault="001100D4" w:rsidP="001100D4">
            <w:pPr>
              <w:pStyle w:val="BodyTextIndent"/>
              <w:spacing w:before="20" w:after="20"/>
              <w:ind w:left="0"/>
              <w:jc w:val="center"/>
              <w:rPr>
                <w:b/>
                <w:sz w:val="22"/>
                <w:szCs w:val="22"/>
              </w:rPr>
            </w:pPr>
            <w:r>
              <w:rPr>
                <w:b/>
                <w:sz w:val="22"/>
                <w:szCs w:val="22"/>
              </w:rPr>
              <w:t>Duration</w:t>
            </w:r>
          </w:p>
        </w:tc>
        <w:tc>
          <w:tcPr>
            <w:tcW w:w="2150" w:type="dxa"/>
          </w:tcPr>
          <w:p w14:paraId="36716118" w14:textId="77777777" w:rsidR="001100D4" w:rsidRDefault="001100D4" w:rsidP="001100D4">
            <w:pPr>
              <w:pStyle w:val="BodyTextIndent"/>
              <w:spacing w:before="20" w:after="20"/>
              <w:ind w:left="0"/>
              <w:jc w:val="center"/>
              <w:rPr>
                <w:b/>
                <w:sz w:val="22"/>
                <w:szCs w:val="22"/>
              </w:rPr>
            </w:pPr>
            <w:r>
              <w:rPr>
                <w:b/>
                <w:sz w:val="22"/>
                <w:szCs w:val="22"/>
              </w:rPr>
              <w:t>Action Taken To Correct Violation</w:t>
            </w:r>
          </w:p>
        </w:tc>
        <w:tc>
          <w:tcPr>
            <w:tcW w:w="2159" w:type="dxa"/>
          </w:tcPr>
          <w:p w14:paraId="36A6A3DF" w14:textId="77777777" w:rsidR="001100D4" w:rsidRDefault="001100D4" w:rsidP="001100D4">
            <w:pPr>
              <w:pStyle w:val="BodyTextIndent"/>
              <w:spacing w:before="20" w:after="20"/>
              <w:ind w:left="0"/>
              <w:jc w:val="center"/>
              <w:rPr>
                <w:b/>
                <w:sz w:val="22"/>
                <w:szCs w:val="22"/>
              </w:rPr>
            </w:pPr>
            <w:r>
              <w:rPr>
                <w:b/>
                <w:sz w:val="22"/>
                <w:szCs w:val="22"/>
              </w:rPr>
              <w:t>Health Effects Language</w:t>
            </w:r>
          </w:p>
        </w:tc>
      </w:tr>
      <w:tr w:rsidR="001100D4" w14:paraId="36BC5522" w14:textId="77777777" w:rsidTr="00E0430E">
        <w:tc>
          <w:tcPr>
            <w:tcW w:w="2160" w:type="dxa"/>
          </w:tcPr>
          <w:p w14:paraId="77C2EC7C" w14:textId="77777777" w:rsidR="00BC77C1" w:rsidRDefault="00BC77C1" w:rsidP="001100D4">
            <w:pPr>
              <w:pStyle w:val="BodyTextIndent"/>
              <w:spacing w:before="20" w:after="20"/>
              <w:ind w:left="0"/>
              <w:rPr>
                <w:rFonts w:asciiTheme="minorHAnsi" w:hAnsiTheme="minorHAnsi" w:cstheme="minorHAnsi"/>
                <w:b/>
                <w:color w:val="FF0000"/>
              </w:rPr>
            </w:pPr>
          </w:p>
          <w:p w14:paraId="2998DA23" w14:textId="77777777" w:rsidR="00BC77C1" w:rsidRDefault="00BC77C1" w:rsidP="001100D4">
            <w:pPr>
              <w:pStyle w:val="BodyTextIndent"/>
              <w:spacing w:before="20" w:after="20"/>
              <w:ind w:left="0"/>
              <w:rPr>
                <w:rFonts w:asciiTheme="minorHAnsi" w:hAnsiTheme="minorHAnsi" w:cstheme="minorHAnsi"/>
                <w:b/>
                <w:color w:val="FF0000"/>
              </w:rPr>
            </w:pPr>
          </w:p>
          <w:p w14:paraId="45F83541" w14:textId="77777777" w:rsidR="00BC77C1" w:rsidRDefault="00BC77C1" w:rsidP="001100D4">
            <w:pPr>
              <w:pStyle w:val="BodyTextIndent"/>
              <w:spacing w:before="20" w:after="20"/>
              <w:ind w:left="0"/>
              <w:rPr>
                <w:rFonts w:asciiTheme="minorHAnsi" w:hAnsiTheme="minorHAnsi" w:cstheme="minorHAnsi"/>
                <w:b/>
                <w:color w:val="FF0000"/>
              </w:rPr>
            </w:pPr>
          </w:p>
          <w:p w14:paraId="0455A79F" w14:textId="77777777" w:rsidR="00BC77C1" w:rsidRDefault="00BC77C1" w:rsidP="001100D4">
            <w:pPr>
              <w:pStyle w:val="BodyTextIndent"/>
              <w:spacing w:before="20" w:after="20"/>
              <w:ind w:left="0"/>
              <w:rPr>
                <w:rFonts w:asciiTheme="minorHAnsi" w:hAnsiTheme="minorHAnsi" w:cstheme="minorHAnsi"/>
                <w:b/>
                <w:color w:val="FF0000"/>
              </w:rPr>
            </w:pPr>
          </w:p>
          <w:p w14:paraId="62197035" w14:textId="5E1FC857" w:rsidR="001100D4" w:rsidRPr="00411950" w:rsidRDefault="00803045" w:rsidP="001100D4">
            <w:pPr>
              <w:pStyle w:val="BodyTextIndent"/>
              <w:spacing w:before="20" w:after="20"/>
              <w:ind w:left="0"/>
              <w:rPr>
                <w:rFonts w:asciiTheme="minorHAnsi" w:hAnsiTheme="minorHAnsi" w:cstheme="minorHAnsi"/>
                <w:b/>
                <w:color w:val="FF0000"/>
              </w:rPr>
            </w:pPr>
            <w:r w:rsidRPr="00411950">
              <w:rPr>
                <w:rFonts w:asciiTheme="minorHAnsi" w:hAnsiTheme="minorHAnsi" w:cstheme="minorHAnsi"/>
                <w:b/>
                <w:color w:val="FF0000"/>
              </w:rPr>
              <w:t>Maximum Contaminant Level Exceedance</w:t>
            </w:r>
          </w:p>
        </w:tc>
        <w:tc>
          <w:tcPr>
            <w:tcW w:w="2172" w:type="dxa"/>
          </w:tcPr>
          <w:p w14:paraId="206BBA46" w14:textId="77777777" w:rsidR="00BC77C1" w:rsidRDefault="00BC77C1" w:rsidP="001100D4">
            <w:pPr>
              <w:pStyle w:val="BodyTextIndent"/>
              <w:spacing w:before="20" w:after="20"/>
              <w:ind w:left="0"/>
              <w:rPr>
                <w:rFonts w:asciiTheme="minorHAnsi" w:hAnsiTheme="minorHAnsi" w:cstheme="minorHAnsi"/>
                <w:b/>
                <w:color w:val="FF0000"/>
              </w:rPr>
            </w:pPr>
          </w:p>
          <w:p w14:paraId="28C25783" w14:textId="77777777" w:rsidR="00BC77C1" w:rsidRDefault="00BC77C1" w:rsidP="001100D4">
            <w:pPr>
              <w:pStyle w:val="BodyTextIndent"/>
              <w:spacing w:before="20" w:after="20"/>
              <w:ind w:left="0"/>
              <w:rPr>
                <w:rFonts w:asciiTheme="minorHAnsi" w:hAnsiTheme="minorHAnsi" w:cstheme="minorHAnsi"/>
                <w:b/>
                <w:color w:val="FF0000"/>
              </w:rPr>
            </w:pPr>
          </w:p>
          <w:p w14:paraId="2A2E8075" w14:textId="77777777" w:rsidR="00BC77C1" w:rsidRDefault="00BC77C1" w:rsidP="001100D4">
            <w:pPr>
              <w:pStyle w:val="BodyTextIndent"/>
              <w:spacing w:before="20" w:after="20"/>
              <w:ind w:left="0"/>
              <w:rPr>
                <w:rFonts w:asciiTheme="minorHAnsi" w:hAnsiTheme="minorHAnsi" w:cstheme="minorHAnsi"/>
                <w:b/>
                <w:color w:val="FF0000"/>
              </w:rPr>
            </w:pPr>
          </w:p>
          <w:p w14:paraId="66932B1A" w14:textId="77777777" w:rsidR="00BC77C1" w:rsidRDefault="00BC77C1" w:rsidP="001100D4">
            <w:pPr>
              <w:pStyle w:val="BodyTextIndent"/>
              <w:spacing w:before="20" w:after="20"/>
              <w:ind w:left="0"/>
              <w:rPr>
                <w:rFonts w:asciiTheme="minorHAnsi" w:hAnsiTheme="minorHAnsi" w:cstheme="minorHAnsi"/>
                <w:b/>
                <w:color w:val="FF0000"/>
              </w:rPr>
            </w:pPr>
          </w:p>
          <w:p w14:paraId="04F281C4" w14:textId="5502C6D8" w:rsidR="001100D4" w:rsidRPr="00411950" w:rsidRDefault="001100D4" w:rsidP="001100D4">
            <w:pPr>
              <w:pStyle w:val="BodyTextIndent"/>
              <w:spacing w:before="20" w:after="20"/>
              <w:ind w:left="0"/>
              <w:rPr>
                <w:rFonts w:asciiTheme="minorHAnsi" w:hAnsiTheme="minorHAnsi" w:cstheme="minorHAnsi"/>
                <w:b/>
                <w:color w:val="FF0000"/>
              </w:rPr>
            </w:pPr>
            <w:r w:rsidRPr="00411950">
              <w:rPr>
                <w:rFonts w:asciiTheme="minorHAnsi" w:hAnsiTheme="minorHAnsi" w:cstheme="minorHAnsi"/>
                <w:b/>
                <w:color w:val="FF0000"/>
              </w:rPr>
              <w:t>Exceeds the standard of 10 parts per million</w:t>
            </w:r>
            <w:r w:rsidR="00411950" w:rsidRPr="00411950">
              <w:rPr>
                <w:rFonts w:asciiTheme="minorHAnsi" w:hAnsiTheme="minorHAnsi" w:cstheme="minorHAnsi"/>
                <w:b/>
                <w:color w:val="FF0000"/>
              </w:rPr>
              <w:t xml:space="preserve"> Nitrate</w:t>
            </w:r>
          </w:p>
        </w:tc>
        <w:tc>
          <w:tcPr>
            <w:tcW w:w="2149" w:type="dxa"/>
          </w:tcPr>
          <w:p w14:paraId="34316CE8" w14:textId="77777777" w:rsidR="00BC77C1" w:rsidRDefault="00BC77C1" w:rsidP="00BC77C1">
            <w:pPr>
              <w:pStyle w:val="BodyTextIndent"/>
              <w:spacing w:before="20" w:after="20"/>
              <w:ind w:left="0"/>
              <w:jc w:val="center"/>
              <w:rPr>
                <w:rFonts w:asciiTheme="minorHAnsi" w:hAnsiTheme="minorHAnsi" w:cstheme="minorHAnsi"/>
                <w:b/>
                <w:color w:val="FF0000"/>
              </w:rPr>
            </w:pPr>
          </w:p>
          <w:p w14:paraId="147635D0" w14:textId="77777777" w:rsidR="00BC77C1" w:rsidRDefault="00BC77C1" w:rsidP="00BC77C1">
            <w:pPr>
              <w:pStyle w:val="BodyTextIndent"/>
              <w:spacing w:before="20" w:after="20"/>
              <w:ind w:left="0"/>
              <w:jc w:val="center"/>
              <w:rPr>
                <w:rFonts w:asciiTheme="minorHAnsi" w:hAnsiTheme="minorHAnsi" w:cstheme="minorHAnsi"/>
                <w:b/>
                <w:color w:val="FF0000"/>
              </w:rPr>
            </w:pPr>
          </w:p>
          <w:p w14:paraId="5F8CFFD8" w14:textId="77777777" w:rsidR="00BC77C1" w:rsidRDefault="00BC77C1" w:rsidP="00BC77C1">
            <w:pPr>
              <w:pStyle w:val="BodyTextIndent"/>
              <w:spacing w:before="20" w:after="20"/>
              <w:ind w:left="0"/>
              <w:jc w:val="center"/>
              <w:rPr>
                <w:rFonts w:asciiTheme="minorHAnsi" w:hAnsiTheme="minorHAnsi" w:cstheme="minorHAnsi"/>
                <w:b/>
                <w:color w:val="FF0000"/>
              </w:rPr>
            </w:pPr>
          </w:p>
          <w:p w14:paraId="1298F72C" w14:textId="77777777" w:rsidR="00BC77C1" w:rsidRDefault="00BC77C1" w:rsidP="00BC77C1">
            <w:pPr>
              <w:pStyle w:val="BodyTextIndent"/>
              <w:spacing w:before="20" w:after="20"/>
              <w:ind w:left="0"/>
              <w:jc w:val="center"/>
              <w:rPr>
                <w:rFonts w:asciiTheme="minorHAnsi" w:hAnsiTheme="minorHAnsi" w:cstheme="minorHAnsi"/>
                <w:b/>
                <w:color w:val="FF0000"/>
              </w:rPr>
            </w:pPr>
          </w:p>
          <w:p w14:paraId="6668EDE1" w14:textId="3F3FEDF7" w:rsidR="001100D4" w:rsidRPr="00411950" w:rsidRDefault="001100D4" w:rsidP="00BC77C1">
            <w:pPr>
              <w:pStyle w:val="BodyTextIndent"/>
              <w:spacing w:before="20" w:after="20"/>
              <w:ind w:left="0"/>
              <w:jc w:val="center"/>
              <w:rPr>
                <w:rFonts w:asciiTheme="minorHAnsi" w:hAnsiTheme="minorHAnsi" w:cstheme="minorHAnsi"/>
                <w:b/>
                <w:color w:val="FF0000"/>
              </w:rPr>
            </w:pPr>
            <w:r w:rsidRPr="00411950">
              <w:rPr>
                <w:rFonts w:asciiTheme="minorHAnsi" w:hAnsiTheme="minorHAnsi" w:cstheme="minorHAnsi"/>
                <w:b/>
                <w:color w:val="FF0000"/>
              </w:rPr>
              <w:t>2/2020 to Present</w:t>
            </w:r>
          </w:p>
        </w:tc>
        <w:tc>
          <w:tcPr>
            <w:tcW w:w="2150" w:type="dxa"/>
          </w:tcPr>
          <w:p w14:paraId="21193EA2" w14:textId="77777777" w:rsidR="00BC77C1" w:rsidRDefault="00BC77C1" w:rsidP="001100D4">
            <w:pPr>
              <w:pStyle w:val="BodyTextIndent"/>
              <w:spacing w:before="20" w:after="20"/>
              <w:ind w:left="0"/>
              <w:rPr>
                <w:rFonts w:asciiTheme="minorHAnsi" w:hAnsiTheme="minorHAnsi" w:cstheme="minorHAnsi"/>
                <w:b/>
                <w:color w:val="FF0000"/>
              </w:rPr>
            </w:pPr>
          </w:p>
          <w:p w14:paraId="5AB114D8" w14:textId="77777777" w:rsidR="00BC77C1" w:rsidRDefault="00BC77C1" w:rsidP="001100D4">
            <w:pPr>
              <w:pStyle w:val="BodyTextIndent"/>
              <w:spacing w:before="20" w:after="20"/>
              <w:ind w:left="0"/>
              <w:rPr>
                <w:rFonts w:asciiTheme="minorHAnsi" w:hAnsiTheme="minorHAnsi" w:cstheme="minorHAnsi"/>
                <w:b/>
                <w:color w:val="FF0000"/>
              </w:rPr>
            </w:pPr>
          </w:p>
          <w:p w14:paraId="0F99BDBE" w14:textId="77777777" w:rsidR="00BC77C1" w:rsidRDefault="00BC77C1" w:rsidP="001100D4">
            <w:pPr>
              <w:pStyle w:val="BodyTextIndent"/>
              <w:spacing w:before="20" w:after="20"/>
              <w:ind w:left="0"/>
              <w:rPr>
                <w:rFonts w:asciiTheme="minorHAnsi" w:hAnsiTheme="minorHAnsi" w:cstheme="minorHAnsi"/>
                <w:b/>
                <w:color w:val="FF0000"/>
              </w:rPr>
            </w:pPr>
          </w:p>
          <w:p w14:paraId="59F234A0" w14:textId="77777777" w:rsidR="00BC77C1" w:rsidRDefault="00BC77C1" w:rsidP="001100D4">
            <w:pPr>
              <w:pStyle w:val="BodyTextIndent"/>
              <w:spacing w:before="20" w:after="20"/>
              <w:ind w:left="0"/>
              <w:rPr>
                <w:rFonts w:asciiTheme="minorHAnsi" w:hAnsiTheme="minorHAnsi" w:cstheme="minorHAnsi"/>
                <w:b/>
                <w:color w:val="FF0000"/>
              </w:rPr>
            </w:pPr>
          </w:p>
          <w:p w14:paraId="6757E13B" w14:textId="77777777" w:rsidR="001100D4" w:rsidRDefault="001100D4" w:rsidP="001100D4">
            <w:pPr>
              <w:pStyle w:val="BodyTextIndent"/>
              <w:spacing w:before="20" w:after="20"/>
              <w:ind w:left="0"/>
              <w:rPr>
                <w:rFonts w:asciiTheme="minorHAnsi" w:hAnsiTheme="minorHAnsi" w:cstheme="minorHAnsi"/>
                <w:b/>
                <w:color w:val="FF0000"/>
              </w:rPr>
            </w:pPr>
            <w:r w:rsidRPr="00411950">
              <w:rPr>
                <w:rFonts w:asciiTheme="minorHAnsi" w:hAnsiTheme="minorHAnsi" w:cstheme="minorHAnsi"/>
                <w:b/>
                <w:color w:val="FF0000"/>
              </w:rPr>
              <w:t>Working with the City of Santa Maria to connect to the water utility</w:t>
            </w:r>
            <w:r w:rsidR="00157095">
              <w:rPr>
                <w:rFonts w:asciiTheme="minorHAnsi" w:hAnsiTheme="minorHAnsi" w:cstheme="minorHAnsi"/>
                <w:b/>
                <w:color w:val="FF0000"/>
              </w:rPr>
              <w:t>. Continue with ongoing notification of the Nitrate Exceedance.</w:t>
            </w:r>
          </w:p>
          <w:p w14:paraId="627ABAFC" w14:textId="12951847" w:rsidR="0011333A" w:rsidRPr="00411950" w:rsidRDefault="0011333A" w:rsidP="001100D4">
            <w:pPr>
              <w:pStyle w:val="BodyTextIndent"/>
              <w:spacing w:before="20" w:after="20"/>
              <w:ind w:left="0"/>
              <w:rPr>
                <w:rFonts w:asciiTheme="minorHAnsi" w:hAnsiTheme="minorHAnsi" w:cstheme="minorHAnsi"/>
                <w:b/>
                <w:color w:val="FF0000"/>
              </w:rPr>
            </w:pPr>
            <w:r>
              <w:rPr>
                <w:rFonts w:asciiTheme="minorHAnsi" w:hAnsiTheme="minorHAnsi" w:cstheme="minorHAnsi"/>
                <w:b/>
                <w:color w:val="FF0000"/>
              </w:rPr>
              <w:t>The water system continues to send out month notices to users to avoid consuming the water.</w:t>
            </w:r>
          </w:p>
        </w:tc>
        <w:tc>
          <w:tcPr>
            <w:tcW w:w="2159" w:type="dxa"/>
          </w:tcPr>
          <w:p w14:paraId="1964451E" w14:textId="77777777" w:rsidR="001100D4" w:rsidRPr="00411950" w:rsidRDefault="001100D4" w:rsidP="001100D4">
            <w:pPr>
              <w:pStyle w:val="BodyTextIndent"/>
              <w:spacing w:before="20" w:after="20"/>
              <w:ind w:left="0"/>
              <w:rPr>
                <w:rFonts w:asciiTheme="minorHAnsi" w:hAnsiTheme="minorHAnsi" w:cstheme="minorHAnsi"/>
                <w:b/>
                <w:color w:val="FF0000"/>
              </w:rPr>
            </w:pPr>
            <w:r w:rsidRPr="00411950">
              <w:rPr>
                <w:rFonts w:asciiTheme="minorHAnsi" w:hAnsiTheme="minorHAnsi" w:cstheme="minorHAnsi"/>
                <w:b/>
                <w:iCs/>
                <w:color w:val="FF0000"/>
              </w:rPr>
              <w:t>Nitrate in drinking water at levels above 10 mg/L is a health risk for infants of less than six months of age.  Such nitrate levels in drinking water can interfere with the capacity of the infant’s blood to carry oxygen, resulting in serious illness; symptoms include shortness of breath and blueness of the skin.  Nitrate levels above 10 mg/L may also affect the ability of the blood to carry oxygen in other individuals, such as pregnant women and those with specific enzyme deficiencies.  If you are caring for an infant, or you are pregnant, you should ask advice from your health care provider.</w:t>
            </w:r>
          </w:p>
        </w:tc>
      </w:tr>
      <w:tr w:rsidR="00411950" w14:paraId="62D71569" w14:textId="77777777" w:rsidTr="00E0430E">
        <w:tc>
          <w:tcPr>
            <w:tcW w:w="2160" w:type="dxa"/>
          </w:tcPr>
          <w:p w14:paraId="2DB7CAC5" w14:textId="77777777" w:rsidR="00BC77C1" w:rsidRDefault="00BC77C1" w:rsidP="001100D4">
            <w:pPr>
              <w:pStyle w:val="BodyTextIndent"/>
              <w:spacing w:before="20" w:after="20"/>
              <w:ind w:left="0"/>
              <w:rPr>
                <w:rFonts w:asciiTheme="minorHAnsi" w:hAnsiTheme="minorHAnsi" w:cstheme="minorHAnsi"/>
                <w:b/>
                <w:color w:val="FF0000"/>
              </w:rPr>
            </w:pPr>
          </w:p>
          <w:p w14:paraId="0D7AF66F" w14:textId="77777777" w:rsidR="00BC77C1" w:rsidRDefault="00BC77C1" w:rsidP="001100D4">
            <w:pPr>
              <w:pStyle w:val="BodyTextIndent"/>
              <w:spacing w:before="20" w:after="20"/>
              <w:ind w:left="0"/>
              <w:rPr>
                <w:rFonts w:asciiTheme="minorHAnsi" w:hAnsiTheme="minorHAnsi" w:cstheme="minorHAnsi"/>
                <w:b/>
                <w:color w:val="FF0000"/>
              </w:rPr>
            </w:pPr>
          </w:p>
          <w:p w14:paraId="36279652" w14:textId="77777777" w:rsidR="00BC77C1" w:rsidRDefault="00BC77C1" w:rsidP="001100D4">
            <w:pPr>
              <w:pStyle w:val="BodyTextIndent"/>
              <w:spacing w:before="20" w:after="20"/>
              <w:ind w:left="0"/>
              <w:rPr>
                <w:rFonts w:asciiTheme="minorHAnsi" w:hAnsiTheme="minorHAnsi" w:cstheme="minorHAnsi"/>
                <w:b/>
                <w:color w:val="FF0000"/>
              </w:rPr>
            </w:pPr>
          </w:p>
          <w:p w14:paraId="532F5E7E" w14:textId="77777777" w:rsidR="00BC77C1" w:rsidRDefault="00BC77C1" w:rsidP="001100D4">
            <w:pPr>
              <w:pStyle w:val="BodyTextIndent"/>
              <w:spacing w:before="20" w:after="20"/>
              <w:ind w:left="0"/>
              <w:rPr>
                <w:rFonts w:asciiTheme="minorHAnsi" w:hAnsiTheme="minorHAnsi" w:cstheme="minorHAnsi"/>
                <w:b/>
                <w:color w:val="FF0000"/>
              </w:rPr>
            </w:pPr>
          </w:p>
          <w:p w14:paraId="1EA8BFBB" w14:textId="27BE8635" w:rsidR="00411950" w:rsidRPr="00411950" w:rsidRDefault="00411950" w:rsidP="001100D4">
            <w:pPr>
              <w:pStyle w:val="BodyTextIndent"/>
              <w:spacing w:before="20" w:after="20"/>
              <w:ind w:left="0"/>
              <w:rPr>
                <w:rFonts w:asciiTheme="minorHAnsi" w:hAnsiTheme="minorHAnsi" w:cstheme="minorHAnsi"/>
                <w:b/>
                <w:color w:val="FF0000"/>
              </w:rPr>
            </w:pPr>
            <w:r w:rsidRPr="00411950">
              <w:rPr>
                <w:rFonts w:asciiTheme="minorHAnsi" w:hAnsiTheme="minorHAnsi" w:cstheme="minorHAnsi"/>
                <w:b/>
                <w:color w:val="FF0000"/>
              </w:rPr>
              <w:t>Maximum Contaminant Level Exceedance</w:t>
            </w:r>
          </w:p>
        </w:tc>
        <w:tc>
          <w:tcPr>
            <w:tcW w:w="2172" w:type="dxa"/>
          </w:tcPr>
          <w:p w14:paraId="17C48189" w14:textId="77777777" w:rsidR="00BC77C1" w:rsidRDefault="00BC77C1" w:rsidP="001100D4">
            <w:pPr>
              <w:pStyle w:val="BodyTextIndent"/>
              <w:spacing w:before="20" w:after="20"/>
              <w:ind w:left="0"/>
              <w:rPr>
                <w:rFonts w:asciiTheme="minorHAnsi" w:hAnsiTheme="minorHAnsi" w:cstheme="minorHAnsi"/>
                <w:b/>
                <w:color w:val="FF0000"/>
              </w:rPr>
            </w:pPr>
          </w:p>
          <w:p w14:paraId="61C42B4C" w14:textId="77777777" w:rsidR="00BC77C1" w:rsidRDefault="00BC77C1" w:rsidP="001100D4">
            <w:pPr>
              <w:pStyle w:val="BodyTextIndent"/>
              <w:spacing w:before="20" w:after="20"/>
              <w:ind w:left="0"/>
              <w:rPr>
                <w:rFonts w:asciiTheme="minorHAnsi" w:hAnsiTheme="minorHAnsi" w:cstheme="minorHAnsi"/>
                <w:b/>
                <w:color w:val="FF0000"/>
              </w:rPr>
            </w:pPr>
          </w:p>
          <w:p w14:paraId="398AE4C2" w14:textId="77777777" w:rsidR="00BC77C1" w:rsidRDefault="00BC77C1" w:rsidP="001100D4">
            <w:pPr>
              <w:pStyle w:val="BodyTextIndent"/>
              <w:spacing w:before="20" w:after="20"/>
              <w:ind w:left="0"/>
              <w:rPr>
                <w:rFonts w:asciiTheme="minorHAnsi" w:hAnsiTheme="minorHAnsi" w:cstheme="minorHAnsi"/>
                <w:b/>
                <w:color w:val="FF0000"/>
              </w:rPr>
            </w:pPr>
          </w:p>
          <w:p w14:paraId="0597824B" w14:textId="77777777" w:rsidR="00BC77C1" w:rsidRDefault="00BC77C1" w:rsidP="001100D4">
            <w:pPr>
              <w:pStyle w:val="BodyTextIndent"/>
              <w:spacing w:before="20" w:after="20"/>
              <w:ind w:left="0"/>
              <w:rPr>
                <w:rFonts w:asciiTheme="minorHAnsi" w:hAnsiTheme="minorHAnsi" w:cstheme="minorHAnsi"/>
                <w:b/>
                <w:color w:val="FF0000"/>
              </w:rPr>
            </w:pPr>
          </w:p>
          <w:p w14:paraId="4AD028FF" w14:textId="22E1E3B1" w:rsidR="00411950" w:rsidRPr="00411950" w:rsidRDefault="00411950" w:rsidP="001100D4">
            <w:pPr>
              <w:pStyle w:val="BodyTextIndent"/>
              <w:spacing w:before="20" w:after="20"/>
              <w:ind w:left="0"/>
              <w:rPr>
                <w:rFonts w:asciiTheme="minorHAnsi" w:hAnsiTheme="minorHAnsi" w:cstheme="minorHAnsi"/>
                <w:b/>
                <w:color w:val="FF0000"/>
              </w:rPr>
            </w:pPr>
            <w:r w:rsidRPr="00411950">
              <w:rPr>
                <w:rFonts w:asciiTheme="minorHAnsi" w:hAnsiTheme="minorHAnsi" w:cstheme="minorHAnsi"/>
                <w:b/>
                <w:color w:val="FF0000"/>
              </w:rPr>
              <w:t xml:space="preserve">Exceeds the </w:t>
            </w:r>
            <w:r w:rsidR="00E23C13">
              <w:rPr>
                <w:rFonts w:asciiTheme="minorHAnsi" w:hAnsiTheme="minorHAnsi" w:cstheme="minorHAnsi"/>
                <w:b/>
                <w:color w:val="FF0000"/>
              </w:rPr>
              <w:t>Drinking Water S</w:t>
            </w:r>
            <w:r w:rsidRPr="00411950">
              <w:rPr>
                <w:rFonts w:asciiTheme="minorHAnsi" w:hAnsiTheme="minorHAnsi" w:cstheme="minorHAnsi"/>
                <w:b/>
                <w:color w:val="FF0000"/>
              </w:rPr>
              <w:t xml:space="preserve">tandard of </w:t>
            </w:r>
            <w:r>
              <w:rPr>
                <w:rFonts w:asciiTheme="minorHAnsi" w:hAnsiTheme="minorHAnsi" w:cstheme="minorHAnsi"/>
                <w:b/>
                <w:color w:val="FF0000"/>
              </w:rPr>
              <w:t>3</w:t>
            </w:r>
            <w:r w:rsidRPr="00411950">
              <w:rPr>
                <w:rFonts w:asciiTheme="minorHAnsi" w:hAnsiTheme="minorHAnsi" w:cstheme="minorHAnsi"/>
                <w:b/>
                <w:color w:val="FF0000"/>
              </w:rPr>
              <w:t xml:space="preserve">0 parts per </w:t>
            </w:r>
            <w:r>
              <w:rPr>
                <w:rFonts w:asciiTheme="minorHAnsi" w:hAnsiTheme="minorHAnsi" w:cstheme="minorHAnsi"/>
                <w:b/>
                <w:color w:val="FF0000"/>
              </w:rPr>
              <w:t>billion Selenium</w:t>
            </w:r>
          </w:p>
        </w:tc>
        <w:tc>
          <w:tcPr>
            <w:tcW w:w="2149" w:type="dxa"/>
          </w:tcPr>
          <w:p w14:paraId="3D195080" w14:textId="77777777" w:rsidR="00BC77C1" w:rsidRDefault="00BC77C1" w:rsidP="001100D4">
            <w:pPr>
              <w:pStyle w:val="BodyTextIndent"/>
              <w:spacing w:before="20" w:after="20"/>
              <w:ind w:left="0"/>
              <w:rPr>
                <w:rFonts w:asciiTheme="minorHAnsi" w:hAnsiTheme="minorHAnsi" w:cstheme="minorHAnsi"/>
                <w:b/>
                <w:color w:val="FF0000"/>
              </w:rPr>
            </w:pPr>
          </w:p>
          <w:p w14:paraId="0FD6D38A" w14:textId="77777777" w:rsidR="00BC77C1" w:rsidRDefault="00BC77C1" w:rsidP="001100D4">
            <w:pPr>
              <w:pStyle w:val="BodyTextIndent"/>
              <w:spacing w:before="20" w:after="20"/>
              <w:ind w:left="0"/>
              <w:rPr>
                <w:rFonts w:asciiTheme="minorHAnsi" w:hAnsiTheme="minorHAnsi" w:cstheme="minorHAnsi"/>
                <w:b/>
                <w:color w:val="FF0000"/>
              </w:rPr>
            </w:pPr>
          </w:p>
          <w:p w14:paraId="62480CE4" w14:textId="77777777" w:rsidR="00BC77C1" w:rsidRDefault="00BC77C1" w:rsidP="001100D4">
            <w:pPr>
              <w:pStyle w:val="BodyTextIndent"/>
              <w:spacing w:before="20" w:after="20"/>
              <w:ind w:left="0"/>
              <w:rPr>
                <w:rFonts w:asciiTheme="minorHAnsi" w:hAnsiTheme="minorHAnsi" w:cstheme="minorHAnsi"/>
                <w:b/>
                <w:color w:val="FF0000"/>
              </w:rPr>
            </w:pPr>
          </w:p>
          <w:p w14:paraId="49F1DBBC" w14:textId="77777777" w:rsidR="00BC77C1" w:rsidRDefault="00BC77C1" w:rsidP="001100D4">
            <w:pPr>
              <w:pStyle w:val="BodyTextIndent"/>
              <w:spacing w:before="20" w:after="20"/>
              <w:ind w:left="0"/>
              <w:rPr>
                <w:rFonts w:asciiTheme="minorHAnsi" w:hAnsiTheme="minorHAnsi" w:cstheme="minorHAnsi"/>
                <w:b/>
                <w:color w:val="FF0000"/>
              </w:rPr>
            </w:pPr>
          </w:p>
          <w:p w14:paraId="2EC1A417" w14:textId="01237FFE" w:rsidR="00411950" w:rsidRPr="00411950" w:rsidRDefault="00E0430E" w:rsidP="00BC77C1">
            <w:pPr>
              <w:pStyle w:val="BodyTextIndent"/>
              <w:spacing w:before="20" w:after="20"/>
              <w:ind w:left="0"/>
              <w:jc w:val="center"/>
              <w:rPr>
                <w:rFonts w:asciiTheme="minorHAnsi" w:hAnsiTheme="minorHAnsi" w:cstheme="minorHAnsi"/>
                <w:b/>
                <w:color w:val="FF0000"/>
              </w:rPr>
            </w:pPr>
            <w:r>
              <w:rPr>
                <w:rFonts w:asciiTheme="minorHAnsi" w:hAnsiTheme="minorHAnsi" w:cstheme="minorHAnsi"/>
                <w:b/>
                <w:color w:val="FF0000"/>
              </w:rPr>
              <w:t>Since 2020</w:t>
            </w:r>
          </w:p>
        </w:tc>
        <w:tc>
          <w:tcPr>
            <w:tcW w:w="2150" w:type="dxa"/>
          </w:tcPr>
          <w:p w14:paraId="12EFB72A" w14:textId="77777777" w:rsidR="00BC77C1" w:rsidRDefault="00BC77C1" w:rsidP="001100D4">
            <w:pPr>
              <w:pStyle w:val="BodyTextIndent"/>
              <w:spacing w:before="20" w:after="20"/>
              <w:ind w:left="0"/>
              <w:rPr>
                <w:rFonts w:asciiTheme="minorHAnsi" w:hAnsiTheme="minorHAnsi" w:cstheme="minorHAnsi"/>
                <w:b/>
                <w:color w:val="FF0000"/>
              </w:rPr>
            </w:pPr>
          </w:p>
          <w:p w14:paraId="24628F7B" w14:textId="77777777" w:rsidR="00BC77C1" w:rsidRDefault="00BC77C1" w:rsidP="001100D4">
            <w:pPr>
              <w:pStyle w:val="BodyTextIndent"/>
              <w:spacing w:before="20" w:after="20"/>
              <w:ind w:left="0"/>
              <w:rPr>
                <w:rFonts w:asciiTheme="minorHAnsi" w:hAnsiTheme="minorHAnsi" w:cstheme="minorHAnsi"/>
                <w:b/>
                <w:color w:val="FF0000"/>
              </w:rPr>
            </w:pPr>
          </w:p>
          <w:p w14:paraId="1AE4F1C0" w14:textId="77777777" w:rsidR="00BC77C1" w:rsidRDefault="00BC77C1" w:rsidP="001100D4">
            <w:pPr>
              <w:pStyle w:val="BodyTextIndent"/>
              <w:spacing w:before="20" w:after="20"/>
              <w:ind w:left="0"/>
              <w:rPr>
                <w:rFonts w:asciiTheme="minorHAnsi" w:hAnsiTheme="minorHAnsi" w:cstheme="minorHAnsi"/>
                <w:b/>
                <w:color w:val="FF0000"/>
              </w:rPr>
            </w:pPr>
          </w:p>
          <w:p w14:paraId="14B0A666" w14:textId="77777777" w:rsidR="00BC77C1" w:rsidRDefault="00BC77C1" w:rsidP="001100D4">
            <w:pPr>
              <w:pStyle w:val="BodyTextIndent"/>
              <w:spacing w:before="20" w:after="20"/>
              <w:ind w:left="0"/>
              <w:rPr>
                <w:rFonts w:asciiTheme="minorHAnsi" w:hAnsiTheme="minorHAnsi" w:cstheme="minorHAnsi"/>
                <w:b/>
                <w:color w:val="FF0000"/>
              </w:rPr>
            </w:pPr>
          </w:p>
          <w:p w14:paraId="55C0DDF2" w14:textId="5C1B0C38" w:rsidR="00411950" w:rsidRPr="00411950" w:rsidRDefault="00E0430E" w:rsidP="001100D4">
            <w:pPr>
              <w:pStyle w:val="BodyTextIndent"/>
              <w:spacing w:before="20" w:after="20"/>
              <w:ind w:left="0"/>
              <w:rPr>
                <w:rFonts w:asciiTheme="minorHAnsi" w:hAnsiTheme="minorHAnsi" w:cstheme="minorHAnsi"/>
                <w:b/>
                <w:color w:val="FF0000"/>
              </w:rPr>
            </w:pPr>
            <w:r w:rsidRPr="00E0430E">
              <w:rPr>
                <w:rFonts w:asciiTheme="minorHAnsi" w:hAnsiTheme="minorHAnsi" w:cstheme="minorHAnsi"/>
                <w:b/>
                <w:color w:val="FF0000"/>
              </w:rPr>
              <w:t>Working with the City of Santa Maria to connect to the water utility</w:t>
            </w:r>
          </w:p>
        </w:tc>
        <w:tc>
          <w:tcPr>
            <w:tcW w:w="2159" w:type="dxa"/>
          </w:tcPr>
          <w:p w14:paraId="630F73B7" w14:textId="3B7FE459" w:rsidR="00411950" w:rsidRPr="00411950" w:rsidRDefault="00E0430E" w:rsidP="001100D4">
            <w:pPr>
              <w:pStyle w:val="BodyTextIndent"/>
              <w:spacing w:before="20" w:after="20"/>
              <w:ind w:left="0"/>
              <w:rPr>
                <w:rFonts w:asciiTheme="minorHAnsi" w:hAnsiTheme="minorHAnsi" w:cstheme="minorHAnsi"/>
                <w:b/>
                <w:iCs/>
                <w:color w:val="FF0000"/>
              </w:rPr>
            </w:pPr>
            <w:r w:rsidRPr="00E0430E">
              <w:rPr>
                <w:rFonts w:asciiTheme="minorHAnsi" w:hAnsiTheme="minorHAnsi" w:cstheme="minorHAnsi"/>
                <w:b/>
                <w:iCs/>
                <w:color w:val="FF0000"/>
              </w:rPr>
              <w:t>Selenium is an essential nutrient.  However, some people who drink water containing selenium in excess of the MCL over many years may experience hair or fingernail losses, numbness in fingers or toes, or circulation system problems.</w:t>
            </w:r>
          </w:p>
        </w:tc>
      </w:tr>
      <w:tr w:rsidR="0011333A" w14:paraId="2AC60A6D" w14:textId="77777777" w:rsidTr="00E0430E">
        <w:tc>
          <w:tcPr>
            <w:tcW w:w="2160" w:type="dxa"/>
          </w:tcPr>
          <w:p w14:paraId="14D7D0B3" w14:textId="3A725FAA" w:rsidR="0011333A" w:rsidRDefault="0011333A" w:rsidP="001100D4">
            <w:pPr>
              <w:pStyle w:val="BodyTextIndent"/>
              <w:spacing w:before="20" w:after="20"/>
              <w:ind w:left="0"/>
              <w:rPr>
                <w:rFonts w:asciiTheme="minorHAnsi" w:hAnsiTheme="minorHAnsi" w:cstheme="minorHAnsi"/>
                <w:b/>
                <w:color w:val="FF0000"/>
              </w:rPr>
            </w:pPr>
            <w:r>
              <w:rPr>
                <w:rFonts w:asciiTheme="minorHAnsi" w:hAnsiTheme="minorHAnsi" w:cstheme="minorHAnsi"/>
                <w:b/>
                <w:color w:val="FF0000"/>
              </w:rPr>
              <w:lastRenderedPageBreak/>
              <w:t>Monitoring and Reporting</w:t>
            </w:r>
          </w:p>
        </w:tc>
        <w:tc>
          <w:tcPr>
            <w:tcW w:w="2172" w:type="dxa"/>
          </w:tcPr>
          <w:p w14:paraId="366E0E43" w14:textId="02F410A7" w:rsidR="0011333A" w:rsidRDefault="0011333A" w:rsidP="001100D4">
            <w:pPr>
              <w:pStyle w:val="BodyTextIndent"/>
              <w:spacing w:before="20" w:after="20"/>
              <w:ind w:left="0"/>
              <w:rPr>
                <w:rFonts w:asciiTheme="minorHAnsi" w:hAnsiTheme="minorHAnsi" w:cstheme="minorHAnsi"/>
                <w:b/>
                <w:color w:val="FF0000"/>
              </w:rPr>
            </w:pPr>
            <w:r w:rsidRPr="0011333A">
              <w:rPr>
                <w:rFonts w:asciiTheme="minorHAnsi" w:hAnsiTheme="minorHAnsi" w:cstheme="minorHAnsi"/>
                <w:b/>
                <w:color w:val="FF0000"/>
              </w:rPr>
              <w:t xml:space="preserve">Failed to sample for </w:t>
            </w:r>
            <w:r w:rsidR="0018738A">
              <w:rPr>
                <w:rFonts w:asciiTheme="minorHAnsi" w:hAnsiTheme="minorHAnsi" w:cstheme="minorHAnsi"/>
                <w:b/>
                <w:color w:val="FF0000"/>
              </w:rPr>
              <w:t>Lead per the Lead and Copper Rule</w:t>
            </w:r>
          </w:p>
        </w:tc>
        <w:tc>
          <w:tcPr>
            <w:tcW w:w="2149" w:type="dxa"/>
          </w:tcPr>
          <w:p w14:paraId="3725F2C3" w14:textId="1B1FA9B7" w:rsidR="0011333A" w:rsidRDefault="0018738A" w:rsidP="002B2E1C">
            <w:pPr>
              <w:pStyle w:val="BodyTextIndent"/>
              <w:spacing w:before="20" w:after="20"/>
              <w:ind w:left="0"/>
              <w:jc w:val="center"/>
              <w:rPr>
                <w:rFonts w:asciiTheme="minorHAnsi" w:hAnsiTheme="minorHAnsi" w:cstheme="minorHAnsi"/>
                <w:b/>
                <w:color w:val="FF0000"/>
              </w:rPr>
            </w:pPr>
            <w:r>
              <w:rPr>
                <w:rFonts w:asciiTheme="minorHAnsi" w:hAnsiTheme="minorHAnsi" w:cstheme="minorHAnsi"/>
                <w:b/>
                <w:color w:val="FF0000"/>
              </w:rPr>
              <w:t>Since 2021</w:t>
            </w:r>
          </w:p>
        </w:tc>
        <w:tc>
          <w:tcPr>
            <w:tcW w:w="2150" w:type="dxa"/>
          </w:tcPr>
          <w:p w14:paraId="45DEF530" w14:textId="75B330EF" w:rsidR="0011333A" w:rsidRDefault="0018738A" w:rsidP="001100D4">
            <w:pPr>
              <w:pStyle w:val="BodyTextIndent"/>
              <w:spacing w:before="20" w:after="20"/>
              <w:ind w:left="0"/>
              <w:rPr>
                <w:rFonts w:asciiTheme="minorHAnsi" w:hAnsiTheme="minorHAnsi" w:cstheme="minorHAnsi"/>
                <w:b/>
                <w:color w:val="FF0000"/>
              </w:rPr>
            </w:pPr>
            <w:r>
              <w:rPr>
                <w:rFonts w:asciiTheme="minorHAnsi" w:hAnsiTheme="minorHAnsi" w:cstheme="minorHAnsi"/>
                <w:b/>
                <w:color w:val="FF0000"/>
              </w:rPr>
              <w:t>Sample will be taken during the warmer months in 2025</w:t>
            </w:r>
          </w:p>
        </w:tc>
        <w:tc>
          <w:tcPr>
            <w:tcW w:w="2159" w:type="dxa"/>
          </w:tcPr>
          <w:p w14:paraId="1570FDD1" w14:textId="19433853" w:rsidR="0011333A" w:rsidRDefault="00E23C13" w:rsidP="001100D4">
            <w:pPr>
              <w:pStyle w:val="BodyTextIndent"/>
              <w:spacing w:before="20" w:after="20"/>
              <w:ind w:left="0"/>
              <w:rPr>
                <w:rFonts w:asciiTheme="minorHAnsi" w:hAnsiTheme="minorHAnsi" w:cstheme="minorHAnsi"/>
                <w:b/>
                <w:iCs/>
                <w:color w:val="FF0000"/>
              </w:rPr>
            </w:pPr>
            <w:r w:rsidRPr="00E23C13">
              <w:rPr>
                <w:rFonts w:asciiTheme="minorHAnsi" w:hAnsiTheme="minorHAnsi" w:cstheme="minorHAnsi"/>
                <w:b/>
                <w:iCs/>
                <w:color w:val="FF0000"/>
              </w:rPr>
              <w:t>Infants and children who drink water containing lead in excess of the action level may experience delays in their physical or mental development.  Children may show slight deficits in attention span and learning abilities.  Adults who drink this water over many years may develop kidney problems or high blood pressure.</w:t>
            </w:r>
          </w:p>
        </w:tc>
      </w:tr>
      <w:tr w:rsidR="0011333A" w14:paraId="52CEF513" w14:textId="77777777" w:rsidTr="00E0430E">
        <w:tc>
          <w:tcPr>
            <w:tcW w:w="2160" w:type="dxa"/>
          </w:tcPr>
          <w:p w14:paraId="32F6F32D" w14:textId="7AA5E459" w:rsidR="0011333A" w:rsidRDefault="0011333A" w:rsidP="001100D4">
            <w:pPr>
              <w:pStyle w:val="BodyTextIndent"/>
              <w:spacing w:before="20" w:after="20"/>
              <w:ind w:left="0"/>
              <w:rPr>
                <w:rFonts w:asciiTheme="minorHAnsi" w:hAnsiTheme="minorHAnsi" w:cstheme="minorHAnsi"/>
                <w:b/>
                <w:color w:val="FF0000"/>
              </w:rPr>
            </w:pPr>
            <w:r>
              <w:rPr>
                <w:rFonts w:asciiTheme="minorHAnsi" w:hAnsiTheme="minorHAnsi" w:cstheme="minorHAnsi"/>
                <w:b/>
                <w:color w:val="FF0000"/>
              </w:rPr>
              <w:t>Monitoring and Reporting</w:t>
            </w:r>
          </w:p>
        </w:tc>
        <w:tc>
          <w:tcPr>
            <w:tcW w:w="2172" w:type="dxa"/>
          </w:tcPr>
          <w:p w14:paraId="46DBD1D9" w14:textId="6D66617C" w:rsidR="0011333A" w:rsidRDefault="0018738A" w:rsidP="001100D4">
            <w:pPr>
              <w:pStyle w:val="BodyTextIndent"/>
              <w:spacing w:before="20" w:after="20"/>
              <w:ind w:left="0"/>
              <w:rPr>
                <w:rFonts w:asciiTheme="minorHAnsi" w:hAnsiTheme="minorHAnsi" w:cstheme="minorHAnsi"/>
                <w:b/>
                <w:color w:val="FF0000"/>
              </w:rPr>
            </w:pPr>
            <w:r w:rsidRPr="0018738A">
              <w:rPr>
                <w:rFonts w:asciiTheme="minorHAnsi" w:hAnsiTheme="minorHAnsi" w:cstheme="minorHAnsi"/>
                <w:b/>
                <w:color w:val="FF0000"/>
              </w:rPr>
              <w:t xml:space="preserve">Failed to sample for </w:t>
            </w:r>
            <w:r>
              <w:rPr>
                <w:rFonts w:asciiTheme="minorHAnsi" w:hAnsiTheme="minorHAnsi" w:cstheme="minorHAnsi"/>
                <w:b/>
                <w:color w:val="FF0000"/>
              </w:rPr>
              <w:t>Copper</w:t>
            </w:r>
            <w:r w:rsidRPr="0018738A">
              <w:rPr>
                <w:rFonts w:asciiTheme="minorHAnsi" w:hAnsiTheme="minorHAnsi" w:cstheme="minorHAnsi"/>
                <w:b/>
                <w:color w:val="FF0000"/>
              </w:rPr>
              <w:t xml:space="preserve"> per the Lead and Copper Rule</w:t>
            </w:r>
          </w:p>
        </w:tc>
        <w:tc>
          <w:tcPr>
            <w:tcW w:w="2149" w:type="dxa"/>
          </w:tcPr>
          <w:p w14:paraId="7A0E5D20" w14:textId="5AC31DFB" w:rsidR="0011333A" w:rsidRDefault="0018738A" w:rsidP="002B2E1C">
            <w:pPr>
              <w:pStyle w:val="BodyTextIndent"/>
              <w:spacing w:before="20" w:after="20"/>
              <w:ind w:left="0"/>
              <w:jc w:val="center"/>
              <w:rPr>
                <w:rFonts w:asciiTheme="minorHAnsi" w:hAnsiTheme="minorHAnsi" w:cstheme="minorHAnsi"/>
                <w:b/>
                <w:color w:val="FF0000"/>
              </w:rPr>
            </w:pPr>
            <w:r>
              <w:rPr>
                <w:rFonts w:asciiTheme="minorHAnsi" w:hAnsiTheme="minorHAnsi" w:cstheme="minorHAnsi"/>
                <w:b/>
                <w:color w:val="FF0000"/>
              </w:rPr>
              <w:t>Since 2021</w:t>
            </w:r>
          </w:p>
        </w:tc>
        <w:tc>
          <w:tcPr>
            <w:tcW w:w="2150" w:type="dxa"/>
          </w:tcPr>
          <w:p w14:paraId="14179907" w14:textId="7ECB9ADE" w:rsidR="0011333A" w:rsidRDefault="0018738A" w:rsidP="001100D4">
            <w:pPr>
              <w:pStyle w:val="BodyTextIndent"/>
              <w:spacing w:before="20" w:after="20"/>
              <w:ind w:left="0"/>
              <w:rPr>
                <w:rFonts w:asciiTheme="minorHAnsi" w:hAnsiTheme="minorHAnsi" w:cstheme="minorHAnsi"/>
                <w:b/>
                <w:color w:val="FF0000"/>
              </w:rPr>
            </w:pPr>
            <w:r w:rsidRPr="0018738A">
              <w:rPr>
                <w:rFonts w:asciiTheme="minorHAnsi" w:hAnsiTheme="minorHAnsi" w:cstheme="minorHAnsi"/>
                <w:b/>
                <w:color w:val="FF0000"/>
              </w:rPr>
              <w:t>Sample will be taken during the warmer months in 2025</w:t>
            </w:r>
          </w:p>
        </w:tc>
        <w:tc>
          <w:tcPr>
            <w:tcW w:w="2159" w:type="dxa"/>
          </w:tcPr>
          <w:p w14:paraId="68565385" w14:textId="27693D38" w:rsidR="0011333A" w:rsidRDefault="00E23C13" w:rsidP="001100D4">
            <w:pPr>
              <w:pStyle w:val="BodyTextIndent"/>
              <w:spacing w:before="20" w:after="20"/>
              <w:ind w:left="0"/>
              <w:rPr>
                <w:rFonts w:asciiTheme="minorHAnsi" w:hAnsiTheme="minorHAnsi" w:cstheme="minorHAnsi"/>
                <w:b/>
                <w:iCs/>
                <w:color w:val="FF0000"/>
              </w:rPr>
            </w:pPr>
            <w:r w:rsidRPr="00E23C13">
              <w:rPr>
                <w:rFonts w:asciiTheme="minorHAnsi" w:hAnsiTheme="minorHAnsi" w:cstheme="minorHAnsi"/>
                <w:b/>
                <w:iCs/>
                <w:color w:val="FF0000"/>
              </w:rPr>
              <w:t>Copper is an essential nutrient, but some people who drink water containing copper in excess of the action level over a relatively short amount of time may experience gastrointestinal distress.  Some people who drink water containing copper in excess of the action level over many years may suffer liver or kidney damage.  People with Wilson’s Disease should consult their personal doctor.</w:t>
            </w:r>
          </w:p>
        </w:tc>
      </w:tr>
      <w:tr w:rsidR="002B2E1C" w14:paraId="3D0AAD13" w14:textId="77777777" w:rsidTr="00E0430E">
        <w:tc>
          <w:tcPr>
            <w:tcW w:w="2160" w:type="dxa"/>
          </w:tcPr>
          <w:p w14:paraId="79EFF7B2" w14:textId="77777777" w:rsidR="00E23C13" w:rsidRDefault="00E23C13" w:rsidP="001100D4">
            <w:pPr>
              <w:pStyle w:val="BodyTextIndent"/>
              <w:spacing w:before="20" w:after="20"/>
              <w:ind w:left="0"/>
              <w:rPr>
                <w:rFonts w:asciiTheme="minorHAnsi" w:hAnsiTheme="minorHAnsi" w:cstheme="minorHAnsi"/>
                <w:b/>
                <w:color w:val="FF0000"/>
              </w:rPr>
            </w:pPr>
          </w:p>
          <w:p w14:paraId="08F82306" w14:textId="77777777" w:rsidR="002B2E1C" w:rsidRDefault="002B2E1C" w:rsidP="001100D4">
            <w:pPr>
              <w:pStyle w:val="BodyTextIndent"/>
              <w:spacing w:before="20" w:after="20"/>
              <w:ind w:left="0"/>
              <w:rPr>
                <w:rFonts w:asciiTheme="minorHAnsi" w:hAnsiTheme="minorHAnsi" w:cstheme="minorHAnsi"/>
                <w:b/>
                <w:color w:val="FF0000"/>
              </w:rPr>
            </w:pPr>
            <w:r>
              <w:rPr>
                <w:rFonts w:asciiTheme="minorHAnsi" w:hAnsiTheme="minorHAnsi" w:cstheme="minorHAnsi"/>
                <w:b/>
                <w:color w:val="FF0000"/>
              </w:rPr>
              <w:t>Monitoring and Reporting</w:t>
            </w:r>
          </w:p>
          <w:p w14:paraId="24356CE0" w14:textId="6E6D80B8" w:rsidR="00E23C13" w:rsidRDefault="00E23C13" w:rsidP="001100D4">
            <w:pPr>
              <w:pStyle w:val="BodyTextIndent"/>
              <w:spacing w:before="20" w:after="20"/>
              <w:ind w:left="0"/>
              <w:rPr>
                <w:rFonts w:asciiTheme="minorHAnsi" w:hAnsiTheme="minorHAnsi" w:cstheme="minorHAnsi"/>
                <w:b/>
                <w:color w:val="FF0000"/>
              </w:rPr>
            </w:pPr>
          </w:p>
        </w:tc>
        <w:tc>
          <w:tcPr>
            <w:tcW w:w="2172" w:type="dxa"/>
          </w:tcPr>
          <w:p w14:paraId="160554C4" w14:textId="77777777" w:rsidR="00E23C13" w:rsidRDefault="00E23C13" w:rsidP="001100D4">
            <w:pPr>
              <w:pStyle w:val="BodyTextIndent"/>
              <w:spacing w:before="20" w:after="20"/>
              <w:ind w:left="0"/>
              <w:rPr>
                <w:rFonts w:asciiTheme="minorHAnsi" w:hAnsiTheme="minorHAnsi" w:cstheme="minorHAnsi"/>
                <w:b/>
                <w:color w:val="FF0000"/>
              </w:rPr>
            </w:pPr>
          </w:p>
          <w:p w14:paraId="5AFF32F4" w14:textId="77777777" w:rsidR="002B2E1C" w:rsidRDefault="002B2E1C" w:rsidP="001100D4">
            <w:pPr>
              <w:pStyle w:val="BodyTextIndent"/>
              <w:spacing w:before="20" w:after="20"/>
              <w:ind w:left="0"/>
              <w:rPr>
                <w:rFonts w:asciiTheme="minorHAnsi" w:hAnsiTheme="minorHAnsi" w:cstheme="minorHAnsi"/>
                <w:b/>
                <w:color w:val="FF0000"/>
              </w:rPr>
            </w:pPr>
            <w:r>
              <w:rPr>
                <w:rFonts w:asciiTheme="minorHAnsi" w:hAnsiTheme="minorHAnsi" w:cstheme="minorHAnsi"/>
                <w:b/>
                <w:color w:val="FF0000"/>
              </w:rPr>
              <w:t>Failed to sample for Secondary Contaminants</w:t>
            </w:r>
          </w:p>
          <w:p w14:paraId="309E8B7E" w14:textId="1BB8A7AD" w:rsidR="00E23C13" w:rsidRDefault="00E23C13" w:rsidP="001100D4">
            <w:pPr>
              <w:pStyle w:val="BodyTextIndent"/>
              <w:spacing w:before="20" w:after="20"/>
              <w:ind w:left="0"/>
              <w:rPr>
                <w:rFonts w:asciiTheme="minorHAnsi" w:hAnsiTheme="minorHAnsi" w:cstheme="minorHAnsi"/>
                <w:b/>
                <w:color w:val="FF0000"/>
              </w:rPr>
            </w:pPr>
          </w:p>
        </w:tc>
        <w:tc>
          <w:tcPr>
            <w:tcW w:w="2149" w:type="dxa"/>
          </w:tcPr>
          <w:p w14:paraId="5F908E40" w14:textId="77777777" w:rsidR="00E23C13" w:rsidRDefault="00E23C13" w:rsidP="002B2E1C">
            <w:pPr>
              <w:pStyle w:val="BodyTextIndent"/>
              <w:spacing w:before="20" w:after="20"/>
              <w:ind w:left="0"/>
              <w:jc w:val="center"/>
              <w:rPr>
                <w:rFonts w:asciiTheme="minorHAnsi" w:hAnsiTheme="minorHAnsi" w:cstheme="minorHAnsi"/>
                <w:b/>
                <w:color w:val="FF0000"/>
              </w:rPr>
            </w:pPr>
          </w:p>
          <w:p w14:paraId="4D5A2A81" w14:textId="32E03CFD" w:rsidR="002B2E1C" w:rsidRDefault="002B2E1C" w:rsidP="002B2E1C">
            <w:pPr>
              <w:pStyle w:val="BodyTextIndent"/>
              <w:spacing w:before="20" w:after="20"/>
              <w:ind w:left="0"/>
              <w:jc w:val="center"/>
              <w:rPr>
                <w:rFonts w:asciiTheme="minorHAnsi" w:hAnsiTheme="minorHAnsi" w:cstheme="minorHAnsi"/>
                <w:b/>
                <w:color w:val="FF0000"/>
              </w:rPr>
            </w:pPr>
            <w:r>
              <w:rPr>
                <w:rFonts w:asciiTheme="minorHAnsi" w:hAnsiTheme="minorHAnsi" w:cstheme="minorHAnsi"/>
                <w:b/>
                <w:color w:val="FF0000"/>
              </w:rPr>
              <w:t>Since 2023</w:t>
            </w:r>
          </w:p>
        </w:tc>
        <w:tc>
          <w:tcPr>
            <w:tcW w:w="2150" w:type="dxa"/>
          </w:tcPr>
          <w:p w14:paraId="229F1712" w14:textId="77777777" w:rsidR="00E23C13" w:rsidRDefault="00E23C13" w:rsidP="001100D4">
            <w:pPr>
              <w:pStyle w:val="BodyTextIndent"/>
              <w:spacing w:before="20" w:after="20"/>
              <w:ind w:left="0"/>
              <w:rPr>
                <w:rFonts w:asciiTheme="minorHAnsi" w:hAnsiTheme="minorHAnsi" w:cstheme="minorHAnsi"/>
                <w:b/>
                <w:color w:val="FF0000"/>
              </w:rPr>
            </w:pPr>
          </w:p>
          <w:p w14:paraId="171D6684" w14:textId="5D97C64B" w:rsidR="002B2E1C" w:rsidRDefault="002B2E1C" w:rsidP="001100D4">
            <w:pPr>
              <w:pStyle w:val="BodyTextIndent"/>
              <w:spacing w:before="20" w:after="20"/>
              <w:ind w:left="0"/>
              <w:rPr>
                <w:rFonts w:asciiTheme="minorHAnsi" w:hAnsiTheme="minorHAnsi" w:cstheme="minorHAnsi"/>
                <w:b/>
                <w:color w:val="FF0000"/>
              </w:rPr>
            </w:pPr>
            <w:r>
              <w:rPr>
                <w:rFonts w:asciiTheme="minorHAnsi" w:hAnsiTheme="minorHAnsi" w:cstheme="minorHAnsi"/>
                <w:b/>
                <w:color w:val="FF0000"/>
              </w:rPr>
              <w:t>Samples will be taken in 2024</w:t>
            </w:r>
          </w:p>
        </w:tc>
        <w:tc>
          <w:tcPr>
            <w:tcW w:w="2159" w:type="dxa"/>
          </w:tcPr>
          <w:p w14:paraId="24452448" w14:textId="77777777" w:rsidR="002B2E1C" w:rsidRDefault="002B2E1C" w:rsidP="001100D4">
            <w:pPr>
              <w:pStyle w:val="BodyTextIndent"/>
              <w:spacing w:before="20" w:after="20"/>
              <w:ind w:left="0"/>
              <w:rPr>
                <w:rFonts w:asciiTheme="minorHAnsi" w:hAnsiTheme="minorHAnsi" w:cstheme="minorHAnsi"/>
                <w:b/>
                <w:iCs/>
                <w:color w:val="FF0000"/>
              </w:rPr>
            </w:pPr>
          </w:p>
          <w:p w14:paraId="5DF28CA6" w14:textId="53A2684B" w:rsidR="002B2E1C" w:rsidRPr="00E0430E" w:rsidRDefault="002B2E1C" w:rsidP="002B2E1C">
            <w:pPr>
              <w:pStyle w:val="BodyTextIndent"/>
              <w:spacing w:before="20" w:after="20"/>
              <w:ind w:left="0"/>
              <w:jc w:val="center"/>
              <w:rPr>
                <w:rFonts w:asciiTheme="minorHAnsi" w:hAnsiTheme="minorHAnsi" w:cstheme="minorHAnsi"/>
                <w:b/>
                <w:iCs/>
                <w:color w:val="FF0000"/>
              </w:rPr>
            </w:pPr>
            <w:r>
              <w:rPr>
                <w:rFonts w:asciiTheme="minorHAnsi" w:hAnsiTheme="minorHAnsi" w:cstheme="minorHAnsi"/>
                <w:b/>
                <w:iCs/>
                <w:color w:val="FF0000"/>
              </w:rPr>
              <w:t>NA</w:t>
            </w:r>
          </w:p>
        </w:tc>
      </w:tr>
      <w:tr w:rsidR="002B2E1C" w14:paraId="3A38632B" w14:textId="77777777" w:rsidTr="00E0430E">
        <w:tc>
          <w:tcPr>
            <w:tcW w:w="2160" w:type="dxa"/>
          </w:tcPr>
          <w:p w14:paraId="4E09A81B" w14:textId="77777777" w:rsidR="00E23C13" w:rsidRDefault="00E23C13" w:rsidP="001100D4">
            <w:pPr>
              <w:pStyle w:val="BodyTextIndent"/>
              <w:spacing w:before="20" w:after="20"/>
              <w:ind w:left="0"/>
              <w:rPr>
                <w:rFonts w:asciiTheme="minorHAnsi" w:hAnsiTheme="minorHAnsi" w:cstheme="minorHAnsi"/>
                <w:b/>
                <w:color w:val="FF0000"/>
              </w:rPr>
            </w:pPr>
          </w:p>
          <w:p w14:paraId="33D20939" w14:textId="77777777" w:rsidR="002B2E1C" w:rsidRDefault="002B2E1C" w:rsidP="001100D4">
            <w:pPr>
              <w:pStyle w:val="BodyTextIndent"/>
              <w:spacing w:before="20" w:after="20"/>
              <w:ind w:left="0"/>
              <w:rPr>
                <w:rFonts w:asciiTheme="minorHAnsi" w:hAnsiTheme="minorHAnsi" w:cstheme="minorHAnsi"/>
                <w:b/>
                <w:color w:val="FF0000"/>
              </w:rPr>
            </w:pPr>
            <w:r w:rsidRPr="002B2E1C">
              <w:rPr>
                <w:rFonts w:asciiTheme="minorHAnsi" w:hAnsiTheme="minorHAnsi" w:cstheme="minorHAnsi"/>
                <w:b/>
                <w:color w:val="FF0000"/>
              </w:rPr>
              <w:t>Monitoring and Reporting</w:t>
            </w:r>
          </w:p>
          <w:p w14:paraId="51136BE5" w14:textId="3264547A" w:rsidR="00E23C13" w:rsidRDefault="00E23C13" w:rsidP="001100D4">
            <w:pPr>
              <w:pStyle w:val="BodyTextIndent"/>
              <w:spacing w:before="20" w:after="20"/>
              <w:ind w:left="0"/>
              <w:rPr>
                <w:rFonts w:asciiTheme="minorHAnsi" w:hAnsiTheme="minorHAnsi" w:cstheme="minorHAnsi"/>
                <w:b/>
                <w:color w:val="FF0000"/>
              </w:rPr>
            </w:pPr>
          </w:p>
        </w:tc>
        <w:tc>
          <w:tcPr>
            <w:tcW w:w="2172" w:type="dxa"/>
          </w:tcPr>
          <w:p w14:paraId="212E1644" w14:textId="77777777" w:rsidR="00E23C13" w:rsidRDefault="00E23C13" w:rsidP="001100D4">
            <w:pPr>
              <w:pStyle w:val="BodyTextIndent"/>
              <w:spacing w:before="20" w:after="20"/>
              <w:ind w:left="0"/>
              <w:rPr>
                <w:rFonts w:asciiTheme="minorHAnsi" w:hAnsiTheme="minorHAnsi" w:cstheme="minorHAnsi"/>
                <w:b/>
                <w:color w:val="FF0000"/>
              </w:rPr>
            </w:pPr>
          </w:p>
          <w:p w14:paraId="79E07472" w14:textId="77777777" w:rsidR="002B2E1C" w:rsidRDefault="002B2E1C" w:rsidP="001100D4">
            <w:pPr>
              <w:pStyle w:val="BodyTextIndent"/>
              <w:spacing w:before="20" w:after="20"/>
              <w:ind w:left="0"/>
              <w:rPr>
                <w:rFonts w:asciiTheme="minorHAnsi" w:hAnsiTheme="minorHAnsi" w:cstheme="minorHAnsi"/>
                <w:b/>
                <w:color w:val="FF0000"/>
              </w:rPr>
            </w:pPr>
            <w:r>
              <w:rPr>
                <w:rFonts w:asciiTheme="minorHAnsi" w:hAnsiTheme="minorHAnsi" w:cstheme="minorHAnsi"/>
                <w:b/>
                <w:color w:val="FF0000"/>
              </w:rPr>
              <w:t>Failed to sample for Inorganic Contaminants</w:t>
            </w:r>
          </w:p>
          <w:p w14:paraId="711F1DBC" w14:textId="6591B087" w:rsidR="00E23C13" w:rsidRDefault="00E23C13" w:rsidP="001100D4">
            <w:pPr>
              <w:pStyle w:val="BodyTextIndent"/>
              <w:spacing w:before="20" w:after="20"/>
              <w:ind w:left="0"/>
              <w:rPr>
                <w:rFonts w:asciiTheme="minorHAnsi" w:hAnsiTheme="minorHAnsi" w:cstheme="minorHAnsi"/>
                <w:b/>
                <w:color w:val="FF0000"/>
              </w:rPr>
            </w:pPr>
          </w:p>
        </w:tc>
        <w:tc>
          <w:tcPr>
            <w:tcW w:w="2149" w:type="dxa"/>
          </w:tcPr>
          <w:p w14:paraId="7B35E4CF" w14:textId="77777777" w:rsidR="00E23C13" w:rsidRDefault="00E23C13" w:rsidP="002B2E1C">
            <w:pPr>
              <w:pStyle w:val="BodyTextIndent"/>
              <w:spacing w:before="20" w:after="20"/>
              <w:ind w:left="0"/>
              <w:jc w:val="center"/>
              <w:rPr>
                <w:rFonts w:asciiTheme="minorHAnsi" w:hAnsiTheme="minorHAnsi" w:cstheme="minorHAnsi"/>
                <w:b/>
                <w:color w:val="FF0000"/>
              </w:rPr>
            </w:pPr>
          </w:p>
          <w:p w14:paraId="51C4A491" w14:textId="47AE0D02" w:rsidR="002B2E1C" w:rsidRDefault="002B2E1C" w:rsidP="002B2E1C">
            <w:pPr>
              <w:pStyle w:val="BodyTextIndent"/>
              <w:spacing w:before="20" w:after="20"/>
              <w:ind w:left="0"/>
              <w:jc w:val="center"/>
              <w:rPr>
                <w:rFonts w:asciiTheme="minorHAnsi" w:hAnsiTheme="minorHAnsi" w:cstheme="minorHAnsi"/>
                <w:b/>
                <w:color w:val="FF0000"/>
              </w:rPr>
            </w:pPr>
            <w:r>
              <w:rPr>
                <w:rFonts w:asciiTheme="minorHAnsi" w:hAnsiTheme="minorHAnsi" w:cstheme="minorHAnsi"/>
                <w:b/>
                <w:color w:val="FF0000"/>
              </w:rPr>
              <w:t>Since 2023</w:t>
            </w:r>
          </w:p>
        </w:tc>
        <w:tc>
          <w:tcPr>
            <w:tcW w:w="2150" w:type="dxa"/>
          </w:tcPr>
          <w:p w14:paraId="06DE0EE9" w14:textId="77777777" w:rsidR="00E23C13" w:rsidRDefault="00E23C13" w:rsidP="001100D4">
            <w:pPr>
              <w:pStyle w:val="BodyTextIndent"/>
              <w:spacing w:before="20" w:after="20"/>
              <w:ind w:left="0"/>
              <w:rPr>
                <w:rFonts w:asciiTheme="minorHAnsi" w:hAnsiTheme="minorHAnsi" w:cstheme="minorHAnsi"/>
                <w:b/>
                <w:color w:val="FF0000"/>
              </w:rPr>
            </w:pPr>
          </w:p>
          <w:p w14:paraId="7FEA1E79" w14:textId="4C44CFA0" w:rsidR="002B2E1C" w:rsidRDefault="002B2E1C" w:rsidP="001100D4">
            <w:pPr>
              <w:pStyle w:val="BodyTextIndent"/>
              <w:spacing w:before="20" w:after="20"/>
              <w:ind w:left="0"/>
              <w:rPr>
                <w:rFonts w:asciiTheme="minorHAnsi" w:hAnsiTheme="minorHAnsi" w:cstheme="minorHAnsi"/>
                <w:b/>
                <w:color w:val="FF0000"/>
              </w:rPr>
            </w:pPr>
            <w:r>
              <w:rPr>
                <w:rFonts w:asciiTheme="minorHAnsi" w:hAnsiTheme="minorHAnsi" w:cstheme="minorHAnsi"/>
                <w:b/>
                <w:color w:val="FF0000"/>
              </w:rPr>
              <w:t>Samples will be taken in 2024</w:t>
            </w:r>
          </w:p>
        </w:tc>
        <w:tc>
          <w:tcPr>
            <w:tcW w:w="2159" w:type="dxa"/>
          </w:tcPr>
          <w:p w14:paraId="539FF2F4" w14:textId="339C7197" w:rsidR="002B2E1C" w:rsidRPr="00E0430E" w:rsidRDefault="002B2E1C" w:rsidP="002B2E1C">
            <w:pPr>
              <w:pStyle w:val="BodyTextIndent"/>
              <w:spacing w:before="20" w:after="20"/>
              <w:ind w:left="0"/>
              <w:jc w:val="center"/>
              <w:rPr>
                <w:rFonts w:asciiTheme="minorHAnsi" w:hAnsiTheme="minorHAnsi" w:cstheme="minorHAnsi"/>
                <w:b/>
                <w:iCs/>
                <w:color w:val="FF0000"/>
              </w:rPr>
            </w:pPr>
            <w:r>
              <w:rPr>
                <w:rFonts w:asciiTheme="minorHAnsi" w:hAnsiTheme="minorHAnsi" w:cstheme="minorHAnsi"/>
                <w:b/>
                <w:iCs/>
                <w:color w:val="FF0000"/>
              </w:rPr>
              <w:t>NA</w:t>
            </w:r>
          </w:p>
        </w:tc>
      </w:tr>
    </w:tbl>
    <w:p w14:paraId="721ACCE5" w14:textId="09F32BAC" w:rsidR="001100D4" w:rsidRPr="001100D4" w:rsidRDefault="001100D4" w:rsidP="001100D4">
      <w:pPr>
        <w:pStyle w:val="BodyTextIndent"/>
        <w:spacing w:before="20" w:after="20"/>
        <w:ind w:left="0"/>
        <w:rPr>
          <w:b/>
          <w:sz w:val="22"/>
          <w:szCs w:val="22"/>
        </w:rPr>
      </w:pPr>
    </w:p>
    <w:sectPr w:rsidR="001100D4" w:rsidRPr="001100D4" w:rsidSect="00E45705">
      <w:headerReference w:type="default" r:id="rId14"/>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F2CFD4" w14:textId="77777777" w:rsidR="000F4BBC" w:rsidRDefault="000F4BBC" w:rsidP="008F05DB">
      <w:r>
        <w:separator/>
      </w:r>
    </w:p>
  </w:endnote>
  <w:endnote w:type="continuationSeparator" w:id="0">
    <w:p w14:paraId="5E32D695" w14:textId="77777777" w:rsidR="000F4BBC" w:rsidRDefault="000F4BBC" w:rsidP="008F05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Footlight MT Light">
    <w:panose1 w:val="0204060206030A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7C7E74" w14:textId="77777777" w:rsidR="00A33461" w:rsidRDefault="00A334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BE3767" w14:textId="4FAB7930" w:rsidR="00BC1384" w:rsidRDefault="009B7C31">
    <w:pPr>
      <w:pStyle w:val="Footer"/>
      <w:tabs>
        <w:tab w:val="clear" w:pos="4320"/>
        <w:tab w:val="clear" w:pos="8640"/>
        <w:tab w:val="right" w:pos="10800"/>
      </w:tabs>
      <w:rPr>
        <w:i/>
        <w:iCs/>
      </w:rPr>
    </w:pPr>
    <w:r w:rsidRPr="00AB5E87">
      <w:rPr>
        <w:i/>
        <w:iCs/>
      </w:rPr>
      <w:t>SWS CCR Form</w:t>
    </w:r>
    <w:r w:rsidRPr="00AB5E87">
      <w:rPr>
        <w:i/>
        <w:iCs/>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75D3A4" w14:textId="77777777" w:rsidR="00BC1384" w:rsidRDefault="009B7C31">
    <w:pPr>
      <w:pStyle w:val="Footer"/>
      <w:tabs>
        <w:tab w:val="clear" w:pos="4320"/>
        <w:tab w:val="clear" w:pos="8640"/>
        <w:tab w:val="right" w:pos="10800"/>
      </w:tabs>
      <w:rPr>
        <w:i/>
        <w:iCs/>
      </w:rPr>
    </w:pPr>
    <w:r w:rsidRPr="00AB5E87">
      <w:rPr>
        <w:i/>
        <w:iCs/>
      </w:rPr>
      <w:t>SWS CCR Form</w:t>
    </w:r>
    <w:r w:rsidRPr="00AB5E87">
      <w:rPr>
        <w:i/>
        <w:iCs/>
      </w:rPr>
      <w:tab/>
      <w:t xml:space="preserve">Revised </w:t>
    </w:r>
    <w:r w:rsidRPr="005D1987">
      <w:rPr>
        <w:i/>
        <w:iCs/>
      </w:rPr>
      <w:t>January 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FBC76D" w14:textId="77777777" w:rsidR="000F4BBC" w:rsidRDefault="000F4BBC" w:rsidP="008F05DB">
      <w:r>
        <w:separator/>
      </w:r>
    </w:p>
  </w:footnote>
  <w:footnote w:type="continuationSeparator" w:id="0">
    <w:p w14:paraId="0888A0AB" w14:textId="77777777" w:rsidR="000F4BBC" w:rsidRDefault="000F4BBC" w:rsidP="008F05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4BD508" w14:textId="77777777" w:rsidR="00A33461" w:rsidRDefault="00A334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F371C0" w14:textId="77777777" w:rsidR="00A33461" w:rsidRDefault="00A3346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8BAE1B" w14:textId="77777777" w:rsidR="00BC1384" w:rsidRDefault="009B7C31"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sidR="008F05DB">
      <w:rPr>
        <w:rStyle w:val="PageNumber"/>
        <w:i/>
        <w:iCs/>
        <w:u w:val="single"/>
      </w:rPr>
      <w:fldChar w:fldCharType="begin"/>
    </w:r>
    <w:r>
      <w:rPr>
        <w:rStyle w:val="PageNumber"/>
        <w:i/>
        <w:iCs/>
        <w:u w:val="single"/>
      </w:rPr>
      <w:instrText xml:space="preserve"> PAGE </w:instrText>
    </w:r>
    <w:r w:rsidR="008F05DB">
      <w:rPr>
        <w:rStyle w:val="PageNumber"/>
        <w:i/>
        <w:iCs/>
        <w:u w:val="single"/>
      </w:rPr>
      <w:fldChar w:fldCharType="separate"/>
    </w:r>
    <w:r>
      <w:rPr>
        <w:rStyle w:val="PageNumber"/>
        <w:i/>
        <w:iCs/>
        <w:u w:val="single"/>
      </w:rPr>
      <w:t>3</w:t>
    </w:r>
    <w:r w:rsidR="008F05DB">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008F05DB" w:rsidRPr="00246D6E">
      <w:rPr>
        <w:rStyle w:val="PageNumber"/>
        <w:i/>
        <w:u w:val="single"/>
      </w:rPr>
      <w:fldChar w:fldCharType="begin"/>
    </w:r>
    <w:r w:rsidRPr="00246D6E">
      <w:rPr>
        <w:rStyle w:val="PageNumber"/>
        <w:i/>
        <w:u w:val="single"/>
      </w:rPr>
      <w:instrText xml:space="preserve"> NUMPAGES </w:instrText>
    </w:r>
    <w:r w:rsidR="008F05DB" w:rsidRPr="00246D6E">
      <w:rPr>
        <w:rStyle w:val="PageNumber"/>
        <w:i/>
        <w:u w:val="single"/>
      </w:rPr>
      <w:fldChar w:fldCharType="separate"/>
    </w:r>
    <w:r>
      <w:rPr>
        <w:rStyle w:val="PageNumber"/>
        <w:i/>
        <w:u w:val="single"/>
      </w:rPr>
      <w:t>6</w:t>
    </w:r>
    <w:r w:rsidR="008F05DB" w:rsidRPr="00246D6E">
      <w:rPr>
        <w:rStyle w:val="PageNumber"/>
        <w:i/>
        <w:u w:val="single"/>
      </w:rPr>
      <w:fldChar w:fldCharType="end"/>
    </w:r>
  </w:p>
  <w:p w14:paraId="66A2F967" w14:textId="77777777" w:rsidR="00BC1384" w:rsidRDefault="00BC138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527CDC" w14:textId="77777777" w:rsidR="00BC1384" w:rsidRDefault="009B7C31"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sidR="008F05DB">
      <w:rPr>
        <w:rStyle w:val="PageNumber"/>
        <w:i/>
        <w:iCs/>
        <w:u w:val="single"/>
      </w:rPr>
      <w:fldChar w:fldCharType="begin"/>
    </w:r>
    <w:r>
      <w:rPr>
        <w:rStyle w:val="PageNumber"/>
        <w:i/>
        <w:iCs/>
        <w:u w:val="single"/>
      </w:rPr>
      <w:instrText xml:space="preserve"> PAGE </w:instrText>
    </w:r>
    <w:r w:rsidR="008F05DB">
      <w:rPr>
        <w:rStyle w:val="PageNumber"/>
        <w:i/>
        <w:iCs/>
        <w:u w:val="single"/>
      </w:rPr>
      <w:fldChar w:fldCharType="separate"/>
    </w:r>
    <w:r w:rsidR="00706E67">
      <w:rPr>
        <w:rStyle w:val="PageNumber"/>
        <w:i/>
        <w:iCs/>
        <w:noProof/>
        <w:u w:val="single"/>
      </w:rPr>
      <w:t>6</w:t>
    </w:r>
    <w:r w:rsidR="008F05DB">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008F05DB" w:rsidRPr="00246D6E">
      <w:rPr>
        <w:rStyle w:val="PageNumber"/>
        <w:i/>
        <w:u w:val="single"/>
      </w:rPr>
      <w:fldChar w:fldCharType="begin"/>
    </w:r>
    <w:r w:rsidRPr="00246D6E">
      <w:rPr>
        <w:rStyle w:val="PageNumber"/>
        <w:i/>
        <w:u w:val="single"/>
      </w:rPr>
      <w:instrText xml:space="preserve"> NUMPAGES </w:instrText>
    </w:r>
    <w:r w:rsidR="008F05DB" w:rsidRPr="00246D6E">
      <w:rPr>
        <w:rStyle w:val="PageNumber"/>
        <w:i/>
        <w:u w:val="single"/>
      </w:rPr>
      <w:fldChar w:fldCharType="separate"/>
    </w:r>
    <w:r w:rsidR="00706E67">
      <w:rPr>
        <w:rStyle w:val="PageNumber"/>
        <w:i/>
        <w:noProof/>
        <w:u w:val="single"/>
      </w:rPr>
      <w:t>6</w:t>
    </w:r>
    <w:r w:rsidR="008F05DB" w:rsidRPr="00246D6E">
      <w:rPr>
        <w:rStyle w:val="PageNumber"/>
        <w:i/>
        <w:u w:val="single"/>
      </w:rPr>
      <w:fldChar w:fldCharType="end"/>
    </w:r>
  </w:p>
  <w:p w14:paraId="558CF48A" w14:textId="77777777" w:rsidR="00BC1384" w:rsidRPr="00E45705" w:rsidRDefault="00BC1384"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552193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779"/>
    <w:rsid w:val="00042B5C"/>
    <w:rsid w:val="000914F7"/>
    <w:rsid w:val="000F4BBC"/>
    <w:rsid w:val="001100D4"/>
    <w:rsid w:val="0011333A"/>
    <w:rsid w:val="00157095"/>
    <w:rsid w:val="0018738A"/>
    <w:rsid w:val="001D22C3"/>
    <w:rsid w:val="001F14D1"/>
    <w:rsid w:val="0020579E"/>
    <w:rsid w:val="002B2E1C"/>
    <w:rsid w:val="00343D39"/>
    <w:rsid w:val="00411950"/>
    <w:rsid w:val="004863D5"/>
    <w:rsid w:val="004A00E3"/>
    <w:rsid w:val="004B22B5"/>
    <w:rsid w:val="004C4779"/>
    <w:rsid w:val="006C507C"/>
    <w:rsid w:val="00706E67"/>
    <w:rsid w:val="00745D01"/>
    <w:rsid w:val="00761532"/>
    <w:rsid w:val="00782271"/>
    <w:rsid w:val="007F757F"/>
    <w:rsid w:val="00803045"/>
    <w:rsid w:val="008361C2"/>
    <w:rsid w:val="00851D9A"/>
    <w:rsid w:val="00887F94"/>
    <w:rsid w:val="008F05DB"/>
    <w:rsid w:val="009B7C31"/>
    <w:rsid w:val="009F3563"/>
    <w:rsid w:val="00A33461"/>
    <w:rsid w:val="00AA04A9"/>
    <w:rsid w:val="00AE6E5B"/>
    <w:rsid w:val="00AF1AC5"/>
    <w:rsid w:val="00B75E5A"/>
    <w:rsid w:val="00B765B7"/>
    <w:rsid w:val="00BC1384"/>
    <w:rsid w:val="00BC77C1"/>
    <w:rsid w:val="00BD4193"/>
    <w:rsid w:val="00C14A96"/>
    <w:rsid w:val="00C47517"/>
    <w:rsid w:val="00E0430E"/>
    <w:rsid w:val="00E23C13"/>
    <w:rsid w:val="00EB5BA3"/>
    <w:rsid w:val="00FA67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9BAE046"/>
  <w15:docId w15:val="{7CE6A33D-727D-4160-A17B-84706DC8E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4779"/>
    <w:pPr>
      <w:spacing w:after="0" w:line="240" w:lineRule="auto"/>
    </w:pPr>
    <w:rPr>
      <w:rFonts w:ascii="Times New Roman" w:eastAsia="Times New Roman" w:hAnsi="Times New Roman" w:cs="Times New Roman"/>
      <w:sz w:val="20"/>
      <w:szCs w:val="20"/>
    </w:rPr>
  </w:style>
  <w:style w:type="paragraph" w:styleId="Heading2">
    <w:name w:val="heading 2"/>
    <w:basedOn w:val="Normal"/>
    <w:next w:val="Normal"/>
    <w:link w:val="Heading2Char"/>
    <w:qFormat/>
    <w:rsid w:val="004C4779"/>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7">
    <w:name w:val="heading 7"/>
    <w:basedOn w:val="Normal"/>
    <w:next w:val="Normal"/>
    <w:link w:val="Heading7Char"/>
    <w:qFormat/>
    <w:rsid w:val="004C4779"/>
    <w:pPr>
      <w:keepNext/>
      <w:spacing w:line="200" w:lineRule="exact"/>
      <w:jc w:val="center"/>
      <w:outlineLvl w:val="6"/>
    </w:pPr>
    <w:rPr>
      <w:rFonts w:ascii="Comic Sans MS" w:hAnsi="Comic Sans MS"/>
      <w:b/>
      <w:bCs/>
      <w:sz w:val="18"/>
    </w:rPr>
  </w:style>
  <w:style w:type="paragraph" w:styleId="Heading8">
    <w:name w:val="heading 8"/>
    <w:basedOn w:val="Normal"/>
    <w:next w:val="Normal"/>
    <w:link w:val="Heading8Char"/>
    <w:qFormat/>
    <w:rsid w:val="004C4779"/>
    <w:pPr>
      <w:keepNext/>
      <w:spacing w:line="200" w:lineRule="exact"/>
      <w:outlineLvl w:val="7"/>
    </w:pPr>
    <w:rPr>
      <w:rFonts w:ascii="Comic Sans MS" w:hAnsi="Comic Sans MS"/>
      <w:b/>
      <w:b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4C4779"/>
    <w:rPr>
      <w:rFonts w:ascii="Times New Roman" w:eastAsia="Times New Roman" w:hAnsi="Times New Roman" w:cs="Times New Roman"/>
      <w:b/>
      <w:sz w:val="28"/>
      <w:szCs w:val="20"/>
      <w:u w:val="single"/>
      <w:shd w:val="pct15" w:color="auto" w:fill="FFFFFF"/>
    </w:rPr>
  </w:style>
  <w:style w:type="character" w:customStyle="1" w:styleId="Heading7Char">
    <w:name w:val="Heading 7 Char"/>
    <w:basedOn w:val="DefaultParagraphFont"/>
    <w:link w:val="Heading7"/>
    <w:rsid w:val="004C4779"/>
    <w:rPr>
      <w:rFonts w:ascii="Comic Sans MS" w:eastAsia="Times New Roman" w:hAnsi="Comic Sans MS" w:cs="Times New Roman"/>
      <w:b/>
      <w:bCs/>
      <w:sz w:val="18"/>
      <w:szCs w:val="20"/>
    </w:rPr>
  </w:style>
  <w:style w:type="character" w:customStyle="1" w:styleId="Heading8Char">
    <w:name w:val="Heading 8 Char"/>
    <w:basedOn w:val="DefaultParagraphFont"/>
    <w:link w:val="Heading8"/>
    <w:rsid w:val="004C4779"/>
    <w:rPr>
      <w:rFonts w:ascii="Comic Sans MS" w:eastAsia="Times New Roman" w:hAnsi="Comic Sans MS" w:cs="Times New Roman"/>
      <w:b/>
      <w:bCs/>
      <w:sz w:val="18"/>
      <w:szCs w:val="20"/>
    </w:rPr>
  </w:style>
  <w:style w:type="paragraph" w:styleId="Header">
    <w:name w:val="header"/>
    <w:basedOn w:val="Normal"/>
    <w:link w:val="HeaderChar"/>
    <w:rsid w:val="004C4779"/>
    <w:pPr>
      <w:tabs>
        <w:tab w:val="center" w:pos="4320"/>
        <w:tab w:val="right" w:pos="8640"/>
      </w:tabs>
    </w:pPr>
  </w:style>
  <w:style w:type="character" w:customStyle="1" w:styleId="HeaderChar">
    <w:name w:val="Header Char"/>
    <w:basedOn w:val="DefaultParagraphFont"/>
    <w:link w:val="Header"/>
    <w:rsid w:val="004C4779"/>
    <w:rPr>
      <w:rFonts w:ascii="Times New Roman" w:eastAsia="Times New Roman" w:hAnsi="Times New Roman" w:cs="Times New Roman"/>
      <w:sz w:val="20"/>
      <w:szCs w:val="20"/>
    </w:rPr>
  </w:style>
  <w:style w:type="paragraph" w:styleId="Footer">
    <w:name w:val="footer"/>
    <w:basedOn w:val="Normal"/>
    <w:link w:val="FooterChar"/>
    <w:uiPriority w:val="99"/>
    <w:rsid w:val="004C4779"/>
    <w:pPr>
      <w:tabs>
        <w:tab w:val="center" w:pos="4320"/>
        <w:tab w:val="right" w:pos="8640"/>
      </w:tabs>
    </w:pPr>
  </w:style>
  <w:style w:type="character" w:customStyle="1" w:styleId="FooterChar">
    <w:name w:val="Footer Char"/>
    <w:basedOn w:val="DefaultParagraphFont"/>
    <w:link w:val="Footer"/>
    <w:uiPriority w:val="99"/>
    <w:rsid w:val="004C4779"/>
    <w:rPr>
      <w:rFonts w:ascii="Times New Roman" w:eastAsia="Times New Roman" w:hAnsi="Times New Roman" w:cs="Times New Roman"/>
      <w:sz w:val="20"/>
      <w:szCs w:val="20"/>
    </w:rPr>
  </w:style>
  <w:style w:type="character" w:styleId="PageNumber">
    <w:name w:val="page number"/>
    <w:basedOn w:val="DefaultParagraphFont"/>
    <w:rsid w:val="004C4779"/>
  </w:style>
  <w:style w:type="paragraph" w:styleId="BodyText">
    <w:name w:val="Body Text"/>
    <w:basedOn w:val="Normal"/>
    <w:link w:val="BodyTextChar"/>
    <w:rsid w:val="004C4779"/>
    <w:pPr>
      <w:spacing w:before="120"/>
      <w:jc w:val="both"/>
    </w:pPr>
    <w:rPr>
      <w:rFonts w:ascii="Footlight MT Light" w:hAnsi="Footlight MT Light"/>
      <w:sz w:val="22"/>
    </w:rPr>
  </w:style>
  <w:style w:type="character" w:customStyle="1" w:styleId="BodyTextChar">
    <w:name w:val="Body Text Char"/>
    <w:basedOn w:val="DefaultParagraphFont"/>
    <w:link w:val="BodyText"/>
    <w:rsid w:val="004C4779"/>
    <w:rPr>
      <w:rFonts w:ascii="Footlight MT Light" w:eastAsia="Times New Roman" w:hAnsi="Footlight MT Light" w:cs="Times New Roman"/>
      <w:szCs w:val="20"/>
    </w:rPr>
  </w:style>
  <w:style w:type="paragraph" w:styleId="BodyText3">
    <w:name w:val="Body Text 3"/>
    <w:basedOn w:val="Normal"/>
    <w:link w:val="BodyText3Char"/>
    <w:rsid w:val="004C4779"/>
    <w:pPr>
      <w:pBdr>
        <w:top w:val="single" w:sz="4" w:space="1" w:color="auto"/>
        <w:left w:val="single" w:sz="4" w:space="4" w:color="auto"/>
        <w:bottom w:val="single" w:sz="4" w:space="1" w:color="auto"/>
        <w:right w:val="single" w:sz="4" w:space="4" w:color="auto"/>
      </w:pBdr>
      <w:jc w:val="both"/>
    </w:pPr>
    <w:rPr>
      <w:sz w:val="24"/>
    </w:rPr>
  </w:style>
  <w:style w:type="character" w:customStyle="1" w:styleId="BodyText3Char">
    <w:name w:val="Body Text 3 Char"/>
    <w:basedOn w:val="DefaultParagraphFont"/>
    <w:link w:val="BodyText3"/>
    <w:rsid w:val="004C4779"/>
    <w:rPr>
      <w:rFonts w:ascii="Times New Roman" w:eastAsia="Times New Roman" w:hAnsi="Times New Roman" w:cs="Times New Roman"/>
      <w:sz w:val="24"/>
      <w:szCs w:val="20"/>
    </w:rPr>
  </w:style>
  <w:style w:type="character" w:styleId="Hyperlink">
    <w:name w:val="Hyperlink"/>
    <w:rsid w:val="004C4779"/>
    <w:rPr>
      <w:color w:val="0000FF"/>
      <w:u w:val="single"/>
    </w:rPr>
  </w:style>
  <w:style w:type="table" w:styleId="TableGrid">
    <w:name w:val="Table Grid"/>
    <w:basedOn w:val="TableNormal"/>
    <w:uiPriority w:val="39"/>
    <w:rsid w:val="00FA67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unhideWhenUsed/>
    <w:rsid w:val="001100D4"/>
    <w:pPr>
      <w:spacing w:after="120"/>
      <w:ind w:left="360"/>
    </w:pPr>
  </w:style>
  <w:style w:type="character" w:customStyle="1" w:styleId="BodyTextIndentChar">
    <w:name w:val="Body Text Indent Char"/>
    <w:basedOn w:val="DefaultParagraphFont"/>
    <w:link w:val="BodyTextIndent"/>
    <w:uiPriority w:val="99"/>
    <w:rsid w:val="001100D4"/>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902BC8-3BAF-447D-99CE-DC0AF075E8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7</Pages>
  <Words>2615</Words>
  <Characters>14907</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nfujimoto</dc:creator>
  <cp:keywords/>
  <dc:description/>
  <cp:lastModifiedBy>Norman Fujimoto</cp:lastModifiedBy>
  <cp:revision>15</cp:revision>
  <dcterms:created xsi:type="dcterms:W3CDTF">2022-05-23T02:51:00Z</dcterms:created>
  <dcterms:modified xsi:type="dcterms:W3CDTF">2025-06-18T20:12:00Z</dcterms:modified>
</cp:coreProperties>
</file>