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0ECDF13" w:rsidR="00BC6327" w:rsidRPr="00412B2F" w:rsidRDefault="00F6167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6167A">
              <w:rPr>
                <w:b/>
                <w:sz w:val="21"/>
                <w:szCs w:val="21"/>
              </w:rPr>
              <w:t xml:space="preserve">Naples water Co. dba. </w:t>
            </w:r>
            <w:proofErr w:type="spellStart"/>
            <w:r w:rsidRPr="00F6167A">
              <w:rPr>
                <w:b/>
                <w:sz w:val="21"/>
                <w:szCs w:val="21"/>
              </w:rPr>
              <w:t>Morehart</w:t>
            </w:r>
            <w:proofErr w:type="spellEnd"/>
            <w:r w:rsidRPr="00F6167A">
              <w:rPr>
                <w:b/>
                <w:sz w:val="21"/>
                <w:szCs w:val="21"/>
              </w:rPr>
              <w:t xml:space="preserve"> Land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3FD4337" w:rsidR="00BC6327" w:rsidRPr="00962DBE" w:rsidRDefault="00962DBE"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962DBE">
              <w:rPr>
                <w:b/>
                <w:bCs/>
                <w:sz w:val="21"/>
                <w:szCs w:val="21"/>
              </w:rPr>
              <w:t>5/10/2019</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9A7A5F5" w:rsidR="00BC6327" w:rsidRPr="00F6167A" w:rsidRDefault="00442D66" w:rsidP="00710939">
      <w:pPr>
        <w:pStyle w:val="BodyText3"/>
        <w:pBdr>
          <w:top w:val="none" w:sz="0" w:space="0" w:color="auto"/>
          <w:left w:val="none" w:sz="0" w:space="0" w:color="auto"/>
          <w:bottom w:val="none" w:sz="0" w:space="0" w:color="auto"/>
          <w:right w:val="none" w:sz="0" w:space="0" w:color="auto"/>
        </w:pBdr>
        <w:spacing w:before="60" w:after="60"/>
        <w:rPr>
          <w:b/>
          <w:bCs/>
          <w:i/>
          <w:sz w:val="21"/>
          <w:szCs w:val="21"/>
          <w:u w:val="single"/>
          <w:lang w:val="es-MX"/>
        </w:rPr>
      </w:pPr>
      <w:r w:rsidRPr="00442D66">
        <w:rPr>
          <w:b/>
          <w:bCs/>
          <w:sz w:val="21"/>
          <w:szCs w:val="21"/>
          <w:lang w:val="es-MX"/>
        </w:rPr>
        <w:t>Este informe contiene información muy importante sobre su agua para beber.  Favor de comunicarse</w:t>
      </w:r>
      <w:r w:rsidR="00F6167A">
        <w:rPr>
          <w:b/>
          <w:bCs/>
          <w:sz w:val="21"/>
          <w:szCs w:val="21"/>
          <w:lang w:val="es-MX"/>
        </w:rPr>
        <w:t xml:space="preserve"> </w:t>
      </w:r>
      <w:proofErr w:type="spellStart"/>
      <w:r w:rsidR="00F6167A">
        <w:rPr>
          <w:b/>
          <w:bCs/>
          <w:sz w:val="21"/>
          <w:szCs w:val="21"/>
          <w:lang w:val="es-MX"/>
        </w:rPr>
        <w:t>Naples</w:t>
      </w:r>
      <w:proofErr w:type="spellEnd"/>
      <w:r w:rsidR="00F6167A">
        <w:rPr>
          <w:b/>
          <w:bCs/>
          <w:sz w:val="21"/>
          <w:szCs w:val="21"/>
          <w:lang w:val="es-MX"/>
        </w:rPr>
        <w:t xml:space="preserve"> </w:t>
      </w:r>
      <w:proofErr w:type="spellStart"/>
      <w:r w:rsidR="00F6167A">
        <w:rPr>
          <w:b/>
          <w:bCs/>
          <w:sz w:val="21"/>
          <w:szCs w:val="21"/>
          <w:lang w:val="es-MX"/>
        </w:rPr>
        <w:t>Water</w:t>
      </w:r>
      <w:proofErr w:type="spellEnd"/>
      <w:r w:rsidRPr="00442D66">
        <w:rPr>
          <w:b/>
          <w:bCs/>
          <w:sz w:val="21"/>
          <w:szCs w:val="21"/>
          <w:lang w:val="es-MX"/>
        </w:rPr>
        <w:t xml:space="preserve"> a </w:t>
      </w:r>
      <w:r w:rsidR="00F6167A">
        <w:rPr>
          <w:b/>
          <w:bCs/>
          <w:sz w:val="21"/>
          <w:szCs w:val="21"/>
          <w:lang w:val="es-MX"/>
        </w:rPr>
        <w:t>(805) 684-4178</w:t>
      </w:r>
      <w:r w:rsidRPr="00442D66">
        <w:rPr>
          <w:b/>
          <w:bCs/>
          <w:sz w:val="21"/>
          <w:szCs w:val="21"/>
          <w:lang w:val="es-MX"/>
        </w:rPr>
        <w:t xml:space="preserve"> para asistirlo en español.</w:t>
      </w:r>
    </w:p>
    <w:p w14:paraId="76F47AA3" w14:textId="00CFF7E4"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166CDA" w:rsidR="00BC6327" w:rsidRPr="00962DBE" w:rsidRDefault="00962DBE" w:rsidP="00F27D20">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962DBE">
              <w:rPr>
                <w:b/>
                <w:bCs/>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978F7D1" w:rsidR="00BC6327" w:rsidRPr="00962DBE" w:rsidRDefault="00962DBE" w:rsidP="00F27D20">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962DBE">
              <w:rPr>
                <w:b/>
                <w:bCs/>
                <w:sz w:val="21"/>
                <w:szCs w:val="21"/>
              </w:rPr>
              <w:t>Lake Cachuma via Goleta West Conduit</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1A7DFF0" w:rsidR="00BC6327" w:rsidRPr="00962DBE" w:rsidRDefault="00962DBE" w:rsidP="00F27D20">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962DBE">
              <w:rPr>
                <w:b/>
                <w:bCs/>
                <w:sz w:val="21"/>
                <w:szCs w:val="21"/>
              </w:rPr>
              <w:t>Completed by Environmental Health Services and is available upon</w:t>
            </w:r>
          </w:p>
        </w:tc>
      </w:tr>
      <w:tr w:rsidR="00BC6327" w:rsidRPr="00412B2F" w14:paraId="4AB6369E" w14:textId="77777777" w:rsidTr="008A5B6C">
        <w:tc>
          <w:tcPr>
            <w:tcW w:w="10800" w:type="dxa"/>
            <w:gridSpan w:val="8"/>
            <w:tcBorders>
              <w:bottom w:val="single" w:sz="4" w:space="0" w:color="auto"/>
            </w:tcBorders>
          </w:tcPr>
          <w:p w14:paraId="556CD1B7" w14:textId="1134DB02" w:rsidR="00BC6327" w:rsidRPr="00DC44A5" w:rsidRDefault="00DC44A5" w:rsidP="00F27D20">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DC44A5">
              <w:rPr>
                <w:b/>
                <w:bCs/>
                <w:sz w:val="21"/>
                <w:szCs w:val="21"/>
              </w:rPr>
              <w:t>request to the water company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1DACBA3" w:rsidR="00BC6327" w:rsidRPr="00A92B82" w:rsidRDefault="00A92B82" w:rsidP="00F27D20">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A92B82">
              <w:rPr>
                <w:b/>
                <w:bCs/>
                <w:sz w:val="21"/>
                <w:szCs w:val="21"/>
              </w:rPr>
              <w:t>No Meetings scheduled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6FEE8E0" w:rsidR="00BC6327" w:rsidRPr="00214688" w:rsidRDefault="00214688" w:rsidP="008E4080">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proofErr w:type="spellStart"/>
            <w:r>
              <w:rPr>
                <w:b/>
                <w:bCs/>
                <w:sz w:val="21"/>
                <w:szCs w:val="21"/>
              </w:rPr>
              <w:t>Morehart</w:t>
            </w:r>
            <w:proofErr w:type="spellEnd"/>
            <w:r>
              <w:rPr>
                <w:b/>
                <w:bCs/>
                <w:sz w:val="21"/>
                <w:szCs w:val="21"/>
              </w:rPr>
              <w:t xml:space="preserve"> Land Co.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92239E5" w:rsidR="00BC6327" w:rsidRPr="00A92B82"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8E4080">
              <w:rPr>
                <w:sz w:val="21"/>
                <w:szCs w:val="21"/>
              </w:rPr>
              <w:t xml:space="preserve">(  </w:t>
            </w:r>
            <w:r w:rsidR="00A92B82">
              <w:rPr>
                <w:b/>
                <w:bCs/>
                <w:sz w:val="21"/>
                <w:szCs w:val="21"/>
              </w:rPr>
              <w:t>805</w:t>
            </w:r>
            <w:r w:rsidRPr="008E4080">
              <w:rPr>
                <w:sz w:val="21"/>
                <w:szCs w:val="21"/>
              </w:rPr>
              <w:t xml:space="preserve"> )</w:t>
            </w:r>
            <w:r w:rsidR="00A92B82">
              <w:rPr>
                <w:sz w:val="21"/>
                <w:szCs w:val="21"/>
              </w:rPr>
              <w:t xml:space="preserve"> </w:t>
            </w:r>
            <w:r w:rsidR="00A92B82">
              <w:rPr>
                <w:b/>
                <w:bCs/>
                <w:sz w:val="21"/>
                <w:szCs w:val="21"/>
              </w:rPr>
              <w:t>684-4178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DBDA27E" w14:textId="77777777" w:rsidR="00BC6327" w:rsidRDefault="00BC6327" w:rsidP="00A1682E">
            <w:pPr>
              <w:tabs>
                <w:tab w:val="left" w:pos="1440"/>
              </w:tabs>
              <w:spacing w:before="20" w:after="20" w:line="0" w:lineRule="atLeast"/>
              <w:rPr>
                <w:b/>
                <w:bCs/>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r w:rsidR="00475E0E">
              <w:t xml:space="preserve">                   </w:t>
            </w:r>
            <w:r w:rsidR="00475E0E" w:rsidRPr="00475E0E">
              <w:rPr>
                <w:b/>
                <w:bCs/>
                <w:szCs w:val="21"/>
              </w:rPr>
              <w:t>ACU: Apparent Color Units</w:t>
            </w:r>
          </w:p>
          <w:p w14:paraId="3961CE38" w14:textId="786CAAB4" w:rsidR="002A6B74" w:rsidRPr="0012764D" w:rsidRDefault="002A6B74" w:rsidP="00A1682E">
            <w:pPr>
              <w:tabs>
                <w:tab w:val="left" w:pos="1440"/>
              </w:tabs>
              <w:spacing w:before="20" w:after="20" w:line="0" w:lineRule="atLeast"/>
              <w:rPr>
                <w:szCs w:val="21"/>
              </w:rPr>
            </w:pPr>
            <w:r>
              <w:rPr>
                <w:b/>
                <w:bCs/>
                <w:szCs w:val="21"/>
              </w:rPr>
              <w:t xml:space="preserve">MFL: </w:t>
            </w:r>
            <w:proofErr w:type="gramStart"/>
            <w:r>
              <w:rPr>
                <w:b/>
                <w:bCs/>
                <w:szCs w:val="21"/>
              </w:rPr>
              <w:t>Micro fibers</w:t>
            </w:r>
            <w:proofErr w:type="gramEnd"/>
            <w:r>
              <w:rPr>
                <w:b/>
                <w:bCs/>
                <w:szCs w:val="21"/>
              </w:rPr>
              <w:t xml:space="preserve"> per liter</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CA9D26B" w:rsidR="00BC6327" w:rsidRPr="00F41F91" w:rsidRDefault="009636E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9FA0A78" w:rsidR="008F7660" w:rsidRPr="00F41F91" w:rsidRDefault="009636E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8706EE4" w:rsidR="005540D9" w:rsidRPr="00F41F91" w:rsidRDefault="009636E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7043A0" w:rsidRDefault="00B44817" w:rsidP="00D057C3">
            <w:pPr>
              <w:rPr>
                <w:b/>
                <w:bCs/>
                <w:sz w:val="18"/>
              </w:rPr>
            </w:pPr>
            <w:r w:rsidRPr="007043A0">
              <w:rPr>
                <w:b/>
                <w:bCs/>
                <w:sz w:val="18"/>
              </w:rPr>
              <w:t>Lead (ppb)</w:t>
            </w:r>
          </w:p>
        </w:tc>
        <w:tc>
          <w:tcPr>
            <w:tcW w:w="810" w:type="dxa"/>
            <w:gridSpan w:val="2"/>
            <w:tcBorders>
              <w:top w:val="nil"/>
            </w:tcBorders>
          </w:tcPr>
          <w:p w14:paraId="74C46DDB" w14:textId="7075A3E3" w:rsidR="00B44817" w:rsidRPr="007043A0" w:rsidRDefault="00110201" w:rsidP="00D057C3">
            <w:pPr>
              <w:jc w:val="center"/>
              <w:rPr>
                <w:b/>
                <w:bCs/>
                <w:sz w:val="18"/>
              </w:rPr>
            </w:pPr>
            <w:r w:rsidRPr="007043A0">
              <w:rPr>
                <w:b/>
                <w:bCs/>
                <w:sz w:val="18"/>
              </w:rPr>
              <w:t>6/3/17</w:t>
            </w:r>
          </w:p>
        </w:tc>
        <w:tc>
          <w:tcPr>
            <w:tcW w:w="991" w:type="dxa"/>
            <w:gridSpan w:val="2"/>
            <w:tcBorders>
              <w:top w:val="nil"/>
            </w:tcBorders>
          </w:tcPr>
          <w:p w14:paraId="2EB76238" w14:textId="298AF99E" w:rsidR="00B44817" w:rsidRPr="007043A0" w:rsidRDefault="00110201" w:rsidP="00D057C3">
            <w:pPr>
              <w:jc w:val="center"/>
              <w:rPr>
                <w:b/>
                <w:bCs/>
                <w:sz w:val="18"/>
              </w:rPr>
            </w:pPr>
            <w:r w:rsidRPr="007043A0">
              <w:rPr>
                <w:b/>
                <w:bCs/>
                <w:sz w:val="18"/>
              </w:rPr>
              <w:t>5</w:t>
            </w:r>
          </w:p>
        </w:tc>
        <w:tc>
          <w:tcPr>
            <w:tcW w:w="990" w:type="dxa"/>
            <w:gridSpan w:val="2"/>
            <w:tcBorders>
              <w:top w:val="nil"/>
              <w:bottom w:val="nil"/>
            </w:tcBorders>
          </w:tcPr>
          <w:p w14:paraId="4C3FDB54" w14:textId="0B8EF91A" w:rsidR="00B44817" w:rsidRPr="007043A0" w:rsidRDefault="00110201" w:rsidP="00D057C3">
            <w:pPr>
              <w:jc w:val="center"/>
              <w:rPr>
                <w:b/>
                <w:bCs/>
                <w:sz w:val="18"/>
              </w:rPr>
            </w:pPr>
            <w:r w:rsidRPr="007043A0">
              <w:rPr>
                <w:b/>
                <w:bCs/>
                <w:sz w:val="18"/>
              </w:rPr>
              <w:t>Non-detected</w:t>
            </w:r>
          </w:p>
        </w:tc>
        <w:tc>
          <w:tcPr>
            <w:tcW w:w="1080" w:type="dxa"/>
            <w:tcBorders>
              <w:top w:val="nil"/>
              <w:bottom w:val="nil"/>
            </w:tcBorders>
          </w:tcPr>
          <w:p w14:paraId="48CE0F50" w14:textId="5E2D11CF" w:rsidR="00B44817" w:rsidRPr="007043A0" w:rsidRDefault="00110201" w:rsidP="00D057C3">
            <w:pPr>
              <w:jc w:val="center"/>
              <w:rPr>
                <w:b/>
                <w:bCs/>
                <w:sz w:val="18"/>
              </w:rPr>
            </w:pPr>
            <w:r w:rsidRPr="007043A0">
              <w:rPr>
                <w:b/>
                <w:bCs/>
                <w:sz w:val="18"/>
              </w:rPr>
              <w:t>0</w:t>
            </w:r>
          </w:p>
        </w:tc>
        <w:tc>
          <w:tcPr>
            <w:tcW w:w="677" w:type="dxa"/>
            <w:tcBorders>
              <w:top w:val="nil"/>
              <w:bottom w:val="nil"/>
            </w:tcBorders>
          </w:tcPr>
          <w:p w14:paraId="242E5C30" w14:textId="77777777" w:rsidR="00B44817" w:rsidRPr="007043A0" w:rsidRDefault="00B44817" w:rsidP="00D057C3">
            <w:pPr>
              <w:jc w:val="center"/>
              <w:rPr>
                <w:b/>
                <w:bCs/>
                <w:sz w:val="18"/>
              </w:rPr>
            </w:pPr>
            <w:r w:rsidRPr="007043A0">
              <w:rPr>
                <w:b/>
                <w:bCs/>
                <w:sz w:val="18"/>
              </w:rPr>
              <w:t>15</w:t>
            </w:r>
          </w:p>
        </w:tc>
        <w:tc>
          <w:tcPr>
            <w:tcW w:w="677" w:type="dxa"/>
            <w:tcBorders>
              <w:top w:val="nil"/>
              <w:bottom w:val="nil"/>
            </w:tcBorders>
          </w:tcPr>
          <w:p w14:paraId="21935509" w14:textId="77777777" w:rsidR="00B44817" w:rsidRPr="007043A0" w:rsidRDefault="00B44817" w:rsidP="00D057C3">
            <w:pPr>
              <w:jc w:val="center"/>
              <w:rPr>
                <w:b/>
                <w:bCs/>
                <w:sz w:val="18"/>
              </w:rPr>
            </w:pPr>
            <w:r w:rsidRPr="007043A0">
              <w:rPr>
                <w:b/>
                <w:bCs/>
                <w:sz w:val="18"/>
              </w:rPr>
              <w:t>0.2</w:t>
            </w:r>
          </w:p>
        </w:tc>
        <w:tc>
          <w:tcPr>
            <w:tcW w:w="1260" w:type="dxa"/>
            <w:gridSpan w:val="2"/>
            <w:tcBorders>
              <w:top w:val="nil"/>
              <w:bottom w:val="nil"/>
            </w:tcBorders>
          </w:tcPr>
          <w:p w14:paraId="2C320B91" w14:textId="0AFDBF8F" w:rsidR="00B44817" w:rsidRPr="007043A0" w:rsidRDefault="00B84C84" w:rsidP="00B44817">
            <w:pPr>
              <w:jc w:val="center"/>
              <w:rPr>
                <w:b/>
                <w:bCs/>
                <w:sz w:val="17"/>
                <w:szCs w:val="16"/>
              </w:rPr>
            </w:pPr>
            <w:r w:rsidRPr="00B84C84">
              <w:rPr>
                <w:b/>
                <w:bCs/>
                <w:sz w:val="17"/>
                <w:szCs w:val="16"/>
              </w:rPr>
              <w:t>Not applicable</w:t>
            </w:r>
          </w:p>
        </w:tc>
        <w:tc>
          <w:tcPr>
            <w:tcW w:w="2070" w:type="dxa"/>
            <w:tcBorders>
              <w:top w:val="nil"/>
              <w:bottom w:val="nil"/>
              <w:right w:val="single" w:sz="6" w:space="0" w:color="auto"/>
            </w:tcBorders>
          </w:tcPr>
          <w:p w14:paraId="16F29697" w14:textId="77777777" w:rsidR="00B44817" w:rsidRPr="007043A0" w:rsidRDefault="00B44817" w:rsidP="001D7D91">
            <w:pPr>
              <w:rPr>
                <w:b/>
                <w:bCs/>
                <w:sz w:val="17"/>
                <w:szCs w:val="16"/>
              </w:rPr>
            </w:pPr>
            <w:r w:rsidRPr="007043A0">
              <w:rPr>
                <w:b/>
                <w:bCs/>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7043A0" w:rsidRDefault="00B44817" w:rsidP="00D057C3">
            <w:pPr>
              <w:rPr>
                <w:b/>
                <w:bCs/>
                <w:sz w:val="18"/>
              </w:rPr>
            </w:pPr>
            <w:r w:rsidRPr="007043A0">
              <w:rPr>
                <w:b/>
                <w:bCs/>
                <w:sz w:val="18"/>
              </w:rPr>
              <w:t>Copper (ppm)</w:t>
            </w:r>
          </w:p>
        </w:tc>
        <w:tc>
          <w:tcPr>
            <w:tcW w:w="810" w:type="dxa"/>
            <w:gridSpan w:val="2"/>
            <w:tcBorders>
              <w:bottom w:val="single" w:sz="18" w:space="0" w:color="auto"/>
            </w:tcBorders>
          </w:tcPr>
          <w:p w14:paraId="192E15A5" w14:textId="361D9FDF" w:rsidR="00B44817" w:rsidRPr="007043A0" w:rsidRDefault="00110201" w:rsidP="00D057C3">
            <w:pPr>
              <w:jc w:val="center"/>
              <w:rPr>
                <w:b/>
                <w:bCs/>
                <w:sz w:val="18"/>
              </w:rPr>
            </w:pPr>
            <w:r w:rsidRPr="007043A0">
              <w:rPr>
                <w:b/>
                <w:bCs/>
                <w:sz w:val="18"/>
              </w:rPr>
              <w:t>6/3/17</w:t>
            </w:r>
          </w:p>
        </w:tc>
        <w:tc>
          <w:tcPr>
            <w:tcW w:w="991" w:type="dxa"/>
            <w:gridSpan w:val="2"/>
            <w:tcBorders>
              <w:bottom w:val="single" w:sz="18" w:space="0" w:color="auto"/>
            </w:tcBorders>
          </w:tcPr>
          <w:p w14:paraId="18011756" w14:textId="5396E070" w:rsidR="00B44817" w:rsidRPr="007043A0" w:rsidRDefault="00110201" w:rsidP="00D057C3">
            <w:pPr>
              <w:jc w:val="center"/>
              <w:rPr>
                <w:b/>
                <w:bCs/>
                <w:sz w:val="18"/>
              </w:rPr>
            </w:pPr>
            <w:r w:rsidRPr="007043A0">
              <w:rPr>
                <w:b/>
                <w:bCs/>
                <w:sz w:val="18"/>
              </w:rPr>
              <w:t>5</w:t>
            </w:r>
          </w:p>
        </w:tc>
        <w:tc>
          <w:tcPr>
            <w:tcW w:w="990" w:type="dxa"/>
            <w:gridSpan w:val="2"/>
            <w:tcBorders>
              <w:bottom w:val="single" w:sz="18" w:space="0" w:color="auto"/>
            </w:tcBorders>
          </w:tcPr>
          <w:p w14:paraId="7CE90126" w14:textId="635539BB" w:rsidR="00B44817" w:rsidRPr="007043A0" w:rsidRDefault="00110201" w:rsidP="00D057C3">
            <w:pPr>
              <w:jc w:val="center"/>
              <w:rPr>
                <w:b/>
                <w:bCs/>
                <w:sz w:val="18"/>
              </w:rPr>
            </w:pPr>
            <w:r w:rsidRPr="007043A0">
              <w:rPr>
                <w:b/>
                <w:bCs/>
                <w:sz w:val="18"/>
              </w:rPr>
              <w:t>Non-detected</w:t>
            </w:r>
          </w:p>
        </w:tc>
        <w:tc>
          <w:tcPr>
            <w:tcW w:w="1080" w:type="dxa"/>
            <w:tcBorders>
              <w:bottom w:val="single" w:sz="18" w:space="0" w:color="auto"/>
            </w:tcBorders>
          </w:tcPr>
          <w:p w14:paraId="11DE16E1" w14:textId="02112C56" w:rsidR="00B44817" w:rsidRPr="007043A0" w:rsidRDefault="00110201" w:rsidP="00D057C3">
            <w:pPr>
              <w:jc w:val="center"/>
              <w:rPr>
                <w:b/>
                <w:bCs/>
                <w:sz w:val="18"/>
              </w:rPr>
            </w:pPr>
            <w:r w:rsidRPr="007043A0">
              <w:rPr>
                <w:b/>
                <w:bCs/>
                <w:sz w:val="18"/>
              </w:rPr>
              <w:t>0</w:t>
            </w:r>
          </w:p>
        </w:tc>
        <w:tc>
          <w:tcPr>
            <w:tcW w:w="677" w:type="dxa"/>
            <w:tcBorders>
              <w:bottom w:val="single" w:sz="18" w:space="0" w:color="auto"/>
            </w:tcBorders>
          </w:tcPr>
          <w:p w14:paraId="102063D3" w14:textId="77777777" w:rsidR="00B44817" w:rsidRPr="007043A0" w:rsidRDefault="00B44817" w:rsidP="00D057C3">
            <w:pPr>
              <w:jc w:val="center"/>
              <w:rPr>
                <w:b/>
                <w:bCs/>
                <w:sz w:val="18"/>
              </w:rPr>
            </w:pPr>
            <w:r w:rsidRPr="007043A0">
              <w:rPr>
                <w:b/>
                <w:bCs/>
                <w:sz w:val="18"/>
              </w:rPr>
              <w:t>1.3</w:t>
            </w:r>
          </w:p>
        </w:tc>
        <w:tc>
          <w:tcPr>
            <w:tcW w:w="677" w:type="dxa"/>
            <w:tcBorders>
              <w:bottom w:val="single" w:sz="18" w:space="0" w:color="auto"/>
            </w:tcBorders>
          </w:tcPr>
          <w:p w14:paraId="45A23DF7" w14:textId="77777777" w:rsidR="00B44817" w:rsidRPr="007043A0" w:rsidRDefault="00B44817" w:rsidP="00D057C3">
            <w:pPr>
              <w:jc w:val="center"/>
              <w:rPr>
                <w:b/>
                <w:bCs/>
                <w:sz w:val="18"/>
              </w:rPr>
            </w:pPr>
            <w:r w:rsidRPr="007043A0">
              <w:rPr>
                <w:b/>
                <w:bCs/>
                <w:sz w:val="18"/>
              </w:rPr>
              <w:t>0.3</w:t>
            </w:r>
          </w:p>
        </w:tc>
        <w:tc>
          <w:tcPr>
            <w:tcW w:w="1260" w:type="dxa"/>
            <w:gridSpan w:val="2"/>
            <w:tcBorders>
              <w:bottom w:val="single" w:sz="18" w:space="0" w:color="auto"/>
            </w:tcBorders>
          </w:tcPr>
          <w:p w14:paraId="7C2FFBED" w14:textId="77777777" w:rsidR="00B44817" w:rsidRPr="007043A0" w:rsidRDefault="00D26951" w:rsidP="00B44817">
            <w:pPr>
              <w:jc w:val="center"/>
              <w:rPr>
                <w:b/>
                <w:bCs/>
                <w:sz w:val="17"/>
                <w:szCs w:val="16"/>
              </w:rPr>
            </w:pPr>
            <w:r w:rsidRPr="007043A0">
              <w:rPr>
                <w:b/>
                <w:bCs/>
                <w:sz w:val="17"/>
                <w:szCs w:val="16"/>
              </w:rPr>
              <w:t>Not applicable</w:t>
            </w:r>
          </w:p>
        </w:tc>
        <w:tc>
          <w:tcPr>
            <w:tcW w:w="2070" w:type="dxa"/>
            <w:tcBorders>
              <w:bottom w:val="single" w:sz="18" w:space="0" w:color="auto"/>
              <w:right w:val="single" w:sz="6" w:space="0" w:color="auto"/>
            </w:tcBorders>
          </w:tcPr>
          <w:p w14:paraId="57E0B313" w14:textId="77777777" w:rsidR="00B44817" w:rsidRPr="007043A0" w:rsidRDefault="00B44817" w:rsidP="00D057C3">
            <w:pPr>
              <w:rPr>
                <w:b/>
                <w:bCs/>
                <w:sz w:val="17"/>
                <w:szCs w:val="16"/>
              </w:rPr>
            </w:pPr>
            <w:r w:rsidRPr="007043A0">
              <w:rPr>
                <w:b/>
                <w:bCs/>
                <w:sz w:val="17"/>
                <w:szCs w:val="16"/>
              </w:rPr>
              <w:t xml:space="preserve">Internal corrosion of household plumbing systems; erosion of </w:t>
            </w:r>
            <w:r w:rsidRPr="007043A0">
              <w:rPr>
                <w:b/>
                <w:bCs/>
                <w:sz w:val="17"/>
                <w:szCs w:val="16"/>
              </w:rPr>
              <w:lastRenderedPageBreak/>
              <w:t>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7043A0" w:rsidRDefault="00B3023D" w:rsidP="009C6436">
            <w:pPr>
              <w:rPr>
                <w:b/>
                <w:bCs/>
                <w:sz w:val="18"/>
              </w:rPr>
            </w:pPr>
            <w:r w:rsidRPr="007043A0">
              <w:rPr>
                <w:b/>
                <w:bCs/>
                <w:sz w:val="18"/>
              </w:rPr>
              <w:t>Sodium (ppm)</w:t>
            </w:r>
          </w:p>
        </w:tc>
        <w:tc>
          <w:tcPr>
            <w:tcW w:w="1008" w:type="dxa"/>
            <w:gridSpan w:val="2"/>
            <w:tcBorders>
              <w:top w:val="nil"/>
              <w:bottom w:val="single" w:sz="4" w:space="0" w:color="auto"/>
            </w:tcBorders>
          </w:tcPr>
          <w:p w14:paraId="2DC49168" w14:textId="3AB7C853" w:rsidR="00B3023D" w:rsidRPr="007043A0" w:rsidRDefault="009611D5" w:rsidP="009C6436">
            <w:pPr>
              <w:jc w:val="center"/>
              <w:rPr>
                <w:b/>
                <w:bCs/>
                <w:sz w:val="18"/>
              </w:rPr>
            </w:pPr>
            <w:r>
              <w:rPr>
                <w:b/>
                <w:bCs/>
                <w:sz w:val="18"/>
              </w:rPr>
              <w:t>11/06/2019</w:t>
            </w:r>
          </w:p>
        </w:tc>
        <w:tc>
          <w:tcPr>
            <w:tcW w:w="1350" w:type="dxa"/>
            <w:tcBorders>
              <w:top w:val="nil"/>
              <w:bottom w:val="single" w:sz="4" w:space="0" w:color="auto"/>
            </w:tcBorders>
          </w:tcPr>
          <w:p w14:paraId="690B0D1C" w14:textId="36D6EEA1" w:rsidR="00B3023D" w:rsidRPr="007043A0" w:rsidRDefault="002F6FD6" w:rsidP="009C6436">
            <w:pPr>
              <w:jc w:val="center"/>
              <w:rPr>
                <w:b/>
                <w:bCs/>
                <w:sz w:val="18"/>
              </w:rPr>
            </w:pPr>
            <w:r w:rsidRPr="007043A0">
              <w:rPr>
                <w:b/>
                <w:bCs/>
                <w:sz w:val="18"/>
              </w:rPr>
              <w:t>44</w:t>
            </w:r>
          </w:p>
        </w:tc>
        <w:tc>
          <w:tcPr>
            <w:tcW w:w="1440" w:type="dxa"/>
            <w:tcBorders>
              <w:top w:val="nil"/>
              <w:bottom w:val="single" w:sz="4" w:space="0" w:color="auto"/>
            </w:tcBorders>
          </w:tcPr>
          <w:p w14:paraId="6802CC34" w14:textId="3F32C531" w:rsidR="00B3023D" w:rsidRPr="007043A0" w:rsidRDefault="002F6FD6" w:rsidP="009C6436">
            <w:pPr>
              <w:jc w:val="center"/>
              <w:rPr>
                <w:b/>
                <w:bCs/>
                <w:sz w:val="18"/>
              </w:rPr>
            </w:pPr>
            <w:r w:rsidRPr="007043A0">
              <w:rPr>
                <w:b/>
                <w:bCs/>
                <w:sz w:val="18"/>
              </w:rPr>
              <w:t>44</w:t>
            </w:r>
          </w:p>
        </w:tc>
        <w:tc>
          <w:tcPr>
            <w:tcW w:w="900" w:type="dxa"/>
            <w:tcBorders>
              <w:top w:val="nil"/>
              <w:bottom w:val="single" w:sz="4" w:space="0" w:color="auto"/>
            </w:tcBorders>
          </w:tcPr>
          <w:p w14:paraId="4E60C959" w14:textId="77777777" w:rsidR="00B3023D" w:rsidRPr="007043A0" w:rsidRDefault="00365C7B" w:rsidP="009C6436">
            <w:pPr>
              <w:jc w:val="center"/>
              <w:rPr>
                <w:b/>
                <w:bCs/>
                <w:sz w:val="18"/>
              </w:rPr>
            </w:pPr>
            <w:r w:rsidRPr="007043A0">
              <w:rPr>
                <w:b/>
                <w:bCs/>
                <w:sz w:val="18"/>
              </w:rPr>
              <w:t>N</w:t>
            </w:r>
            <w:r w:rsidR="00B3023D" w:rsidRPr="007043A0">
              <w:rPr>
                <w:b/>
                <w:bCs/>
                <w:sz w:val="18"/>
              </w:rPr>
              <w:t>one</w:t>
            </w:r>
          </w:p>
        </w:tc>
        <w:tc>
          <w:tcPr>
            <w:tcW w:w="1080" w:type="dxa"/>
            <w:tcBorders>
              <w:top w:val="nil"/>
              <w:bottom w:val="single" w:sz="4" w:space="0" w:color="auto"/>
            </w:tcBorders>
          </w:tcPr>
          <w:p w14:paraId="721928BB" w14:textId="77777777" w:rsidR="00B3023D" w:rsidRPr="007043A0" w:rsidRDefault="00365C7B" w:rsidP="009C6436">
            <w:pPr>
              <w:jc w:val="center"/>
              <w:rPr>
                <w:b/>
                <w:bCs/>
                <w:sz w:val="18"/>
              </w:rPr>
            </w:pPr>
            <w:r w:rsidRPr="007043A0">
              <w:rPr>
                <w:b/>
                <w:bCs/>
                <w:sz w:val="18"/>
              </w:rPr>
              <w:t>N</w:t>
            </w:r>
            <w:r w:rsidR="00B3023D" w:rsidRPr="007043A0">
              <w:rPr>
                <w:b/>
                <w:bCs/>
                <w:sz w:val="18"/>
              </w:rPr>
              <w:t>one</w:t>
            </w:r>
          </w:p>
        </w:tc>
        <w:tc>
          <w:tcPr>
            <w:tcW w:w="2808" w:type="dxa"/>
            <w:tcBorders>
              <w:top w:val="nil"/>
              <w:bottom w:val="single" w:sz="4" w:space="0" w:color="auto"/>
              <w:right w:val="single" w:sz="6" w:space="0" w:color="auto"/>
            </w:tcBorders>
          </w:tcPr>
          <w:p w14:paraId="4A3C8020" w14:textId="77777777" w:rsidR="00B3023D" w:rsidRPr="007043A0" w:rsidRDefault="00B3023D" w:rsidP="009C6436">
            <w:pPr>
              <w:rPr>
                <w:b/>
                <w:bCs/>
                <w:sz w:val="18"/>
              </w:rPr>
            </w:pPr>
            <w:r w:rsidRPr="007043A0">
              <w:rPr>
                <w:b/>
                <w:bCs/>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7043A0" w:rsidRDefault="00B3023D" w:rsidP="009C6436">
            <w:pPr>
              <w:rPr>
                <w:b/>
                <w:bCs/>
                <w:sz w:val="18"/>
              </w:rPr>
            </w:pPr>
            <w:r w:rsidRPr="007043A0">
              <w:rPr>
                <w:b/>
                <w:bCs/>
                <w:sz w:val="18"/>
              </w:rPr>
              <w:t>Hardness (ppm)</w:t>
            </w:r>
          </w:p>
        </w:tc>
        <w:tc>
          <w:tcPr>
            <w:tcW w:w="1008" w:type="dxa"/>
            <w:gridSpan w:val="2"/>
            <w:tcBorders>
              <w:bottom w:val="single" w:sz="18" w:space="0" w:color="auto"/>
            </w:tcBorders>
          </w:tcPr>
          <w:p w14:paraId="7A81C45D" w14:textId="6B63370E" w:rsidR="00B3023D" w:rsidRPr="007043A0" w:rsidRDefault="009611D5" w:rsidP="009C6436">
            <w:pPr>
              <w:jc w:val="center"/>
              <w:rPr>
                <w:b/>
                <w:bCs/>
                <w:sz w:val="18"/>
              </w:rPr>
            </w:pPr>
            <w:r>
              <w:rPr>
                <w:b/>
                <w:bCs/>
                <w:sz w:val="18"/>
              </w:rPr>
              <w:t>11/06/2019</w:t>
            </w:r>
          </w:p>
        </w:tc>
        <w:tc>
          <w:tcPr>
            <w:tcW w:w="1350" w:type="dxa"/>
            <w:tcBorders>
              <w:bottom w:val="single" w:sz="18" w:space="0" w:color="auto"/>
            </w:tcBorders>
          </w:tcPr>
          <w:p w14:paraId="5F571C45" w14:textId="46CE53A3" w:rsidR="00B3023D" w:rsidRPr="007043A0" w:rsidRDefault="002F6FD6" w:rsidP="009C6436">
            <w:pPr>
              <w:jc w:val="center"/>
              <w:rPr>
                <w:b/>
                <w:bCs/>
                <w:sz w:val="18"/>
              </w:rPr>
            </w:pPr>
            <w:r w:rsidRPr="007043A0">
              <w:rPr>
                <w:b/>
                <w:bCs/>
                <w:sz w:val="18"/>
              </w:rPr>
              <w:t>359</w:t>
            </w:r>
          </w:p>
        </w:tc>
        <w:tc>
          <w:tcPr>
            <w:tcW w:w="1440" w:type="dxa"/>
            <w:tcBorders>
              <w:bottom w:val="single" w:sz="18" w:space="0" w:color="auto"/>
            </w:tcBorders>
          </w:tcPr>
          <w:p w14:paraId="2BE476FB" w14:textId="128BB135" w:rsidR="00B3023D" w:rsidRPr="007043A0" w:rsidRDefault="002F6FD6" w:rsidP="009C6436">
            <w:pPr>
              <w:jc w:val="center"/>
              <w:rPr>
                <w:b/>
                <w:bCs/>
                <w:sz w:val="18"/>
              </w:rPr>
            </w:pPr>
            <w:r w:rsidRPr="007043A0">
              <w:rPr>
                <w:b/>
                <w:bCs/>
                <w:sz w:val="18"/>
              </w:rPr>
              <w:t>359</w:t>
            </w:r>
          </w:p>
        </w:tc>
        <w:tc>
          <w:tcPr>
            <w:tcW w:w="900" w:type="dxa"/>
            <w:tcBorders>
              <w:bottom w:val="single" w:sz="18" w:space="0" w:color="auto"/>
            </w:tcBorders>
          </w:tcPr>
          <w:p w14:paraId="76B554F2" w14:textId="77777777" w:rsidR="00B3023D" w:rsidRPr="007043A0" w:rsidRDefault="00365C7B" w:rsidP="009C6436">
            <w:pPr>
              <w:jc w:val="center"/>
              <w:rPr>
                <w:b/>
                <w:bCs/>
                <w:sz w:val="18"/>
              </w:rPr>
            </w:pPr>
            <w:r w:rsidRPr="007043A0">
              <w:rPr>
                <w:b/>
                <w:bCs/>
                <w:sz w:val="18"/>
              </w:rPr>
              <w:t>N</w:t>
            </w:r>
            <w:r w:rsidR="00B3023D" w:rsidRPr="007043A0">
              <w:rPr>
                <w:b/>
                <w:bCs/>
                <w:sz w:val="18"/>
              </w:rPr>
              <w:t>one</w:t>
            </w:r>
          </w:p>
        </w:tc>
        <w:tc>
          <w:tcPr>
            <w:tcW w:w="1080" w:type="dxa"/>
            <w:tcBorders>
              <w:bottom w:val="single" w:sz="18" w:space="0" w:color="auto"/>
            </w:tcBorders>
          </w:tcPr>
          <w:p w14:paraId="2588B8FC" w14:textId="77777777" w:rsidR="00B3023D" w:rsidRPr="007043A0" w:rsidRDefault="00365C7B" w:rsidP="009C6436">
            <w:pPr>
              <w:jc w:val="center"/>
              <w:rPr>
                <w:b/>
                <w:bCs/>
                <w:sz w:val="18"/>
              </w:rPr>
            </w:pPr>
            <w:r w:rsidRPr="007043A0">
              <w:rPr>
                <w:b/>
                <w:bCs/>
                <w:sz w:val="18"/>
              </w:rPr>
              <w:t>N</w:t>
            </w:r>
            <w:r w:rsidR="00B3023D" w:rsidRPr="007043A0">
              <w:rPr>
                <w:b/>
                <w:bCs/>
                <w:sz w:val="18"/>
              </w:rPr>
              <w:t>one</w:t>
            </w:r>
          </w:p>
        </w:tc>
        <w:tc>
          <w:tcPr>
            <w:tcW w:w="2808" w:type="dxa"/>
            <w:tcBorders>
              <w:bottom w:val="single" w:sz="18" w:space="0" w:color="auto"/>
              <w:right w:val="single" w:sz="6" w:space="0" w:color="auto"/>
            </w:tcBorders>
          </w:tcPr>
          <w:p w14:paraId="092D52C6" w14:textId="77777777" w:rsidR="00B3023D" w:rsidRPr="007043A0" w:rsidRDefault="00B3023D" w:rsidP="009C6436">
            <w:pPr>
              <w:rPr>
                <w:b/>
                <w:bCs/>
                <w:sz w:val="18"/>
              </w:rPr>
            </w:pPr>
            <w:r w:rsidRPr="007043A0">
              <w:rPr>
                <w:b/>
                <w:bCs/>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EDDA10A" w:rsidR="00BC6327" w:rsidRPr="00AB55BE" w:rsidRDefault="00AB55BE" w:rsidP="00D057C3">
            <w:pPr>
              <w:ind w:left="180"/>
              <w:rPr>
                <w:b/>
                <w:bCs/>
                <w:sz w:val="18"/>
              </w:rPr>
            </w:pPr>
            <w:r w:rsidRPr="00AB55BE">
              <w:rPr>
                <w:b/>
                <w:bCs/>
                <w:sz w:val="18"/>
              </w:rPr>
              <w:t>Aluminum</w:t>
            </w:r>
          </w:p>
        </w:tc>
        <w:tc>
          <w:tcPr>
            <w:tcW w:w="990" w:type="dxa"/>
            <w:tcBorders>
              <w:top w:val="nil"/>
            </w:tcBorders>
          </w:tcPr>
          <w:p w14:paraId="5D776A03" w14:textId="547733BF" w:rsidR="00BC6327" w:rsidRPr="00AB55BE" w:rsidRDefault="009611D5" w:rsidP="00D057C3">
            <w:pPr>
              <w:jc w:val="center"/>
              <w:rPr>
                <w:b/>
                <w:bCs/>
                <w:sz w:val="18"/>
              </w:rPr>
            </w:pPr>
            <w:r>
              <w:rPr>
                <w:b/>
                <w:bCs/>
                <w:sz w:val="18"/>
              </w:rPr>
              <w:t>11/06/2019</w:t>
            </w:r>
          </w:p>
        </w:tc>
        <w:tc>
          <w:tcPr>
            <w:tcW w:w="1350" w:type="dxa"/>
            <w:tcBorders>
              <w:top w:val="nil"/>
            </w:tcBorders>
          </w:tcPr>
          <w:p w14:paraId="492AEBB3" w14:textId="64B07F61" w:rsidR="00BC6327" w:rsidRPr="00AB55BE" w:rsidRDefault="00236AD3" w:rsidP="00D057C3">
            <w:pPr>
              <w:jc w:val="center"/>
              <w:rPr>
                <w:b/>
                <w:bCs/>
                <w:sz w:val="18"/>
              </w:rPr>
            </w:pPr>
            <w:r>
              <w:rPr>
                <w:b/>
                <w:bCs/>
                <w:sz w:val="18"/>
              </w:rPr>
              <w:t>0.</w:t>
            </w:r>
            <w:r w:rsidR="00AB55BE" w:rsidRPr="00AB55BE">
              <w:rPr>
                <w:b/>
                <w:bCs/>
                <w:sz w:val="18"/>
              </w:rPr>
              <w:t>149</w:t>
            </w:r>
            <w:r w:rsidR="002E0049">
              <w:rPr>
                <w:b/>
                <w:bCs/>
                <w:sz w:val="18"/>
              </w:rPr>
              <w:t xml:space="preserve"> ppm</w:t>
            </w:r>
          </w:p>
        </w:tc>
        <w:tc>
          <w:tcPr>
            <w:tcW w:w="1440" w:type="dxa"/>
            <w:tcBorders>
              <w:top w:val="nil"/>
            </w:tcBorders>
          </w:tcPr>
          <w:p w14:paraId="0EA1207A" w14:textId="381B25DB" w:rsidR="00BC6327" w:rsidRPr="00AB55BE" w:rsidRDefault="00BC6327" w:rsidP="00D057C3">
            <w:pPr>
              <w:jc w:val="center"/>
              <w:rPr>
                <w:b/>
                <w:bCs/>
                <w:sz w:val="18"/>
              </w:rPr>
            </w:pPr>
          </w:p>
        </w:tc>
        <w:tc>
          <w:tcPr>
            <w:tcW w:w="900" w:type="dxa"/>
            <w:tcBorders>
              <w:top w:val="nil"/>
            </w:tcBorders>
          </w:tcPr>
          <w:p w14:paraId="566791C1" w14:textId="18A0D340" w:rsidR="00BC6327" w:rsidRPr="00AB55BE" w:rsidRDefault="00AB55BE" w:rsidP="00D057C3">
            <w:pPr>
              <w:jc w:val="center"/>
              <w:rPr>
                <w:b/>
                <w:bCs/>
                <w:sz w:val="18"/>
              </w:rPr>
            </w:pPr>
            <w:r w:rsidRPr="00AB55BE">
              <w:rPr>
                <w:b/>
                <w:bCs/>
                <w:sz w:val="18"/>
              </w:rPr>
              <w:t>1 ppm</w:t>
            </w:r>
          </w:p>
        </w:tc>
        <w:tc>
          <w:tcPr>
            <w:tcW w:w="1080" w:type="dxa"/>
            <w:tcBorders>
              <w:top w:val="nil"/>
            </w:tcBorders>
          </w:tcPr>
          <w:p w14:paraId="5E4F841C" w14:textId="4121C85F" w:rsidR="00BC6327" w:rsidRPr="00AB55BE" w:rsidRDefault="00AB55BE" w:rsidP="00D057C3">
            <w:pPr>
              <w:jc w:val="center"/>
              <w:rPr>
                <w:b/>
                <w:bCs/>
                <w:sz w:val="18"/>
              </w:rPr>
            </w:pPr>
            <w:r w:rsidRPr="00AB55BE">
              <w:rPr>
                <w:b/>
                <w:bCs/>
                <w:sz w:val="18"/>
              </w:rPr>
              <w:t>0.6 ppm</w:t>
            </w:r>
          </w:p>
        </w:tc>
        <w:tc>
          <w:tcPr>
            <w:tcW w:w="2808" w:type="dxa"/>
            <w:tcBorders>
              <w:top w:val="nil"/>
              <w:right w:val="single" w:sz="6" w:space="0" w:color="auto"/>
            </w:tcBorders>
          </w:tcPr>
          <w:p w14:paraId="2B8C0EB3" w14:textId="69559399" w:rsidR="00BC6327" w:rsidRPr="00AB55BE" w:rsidRDefault="00AB55BE" w:rsidP="00D057C3">
            <w:pPr>
              <w:rPr>
                <w:b/>
                <w:bCs/>
                <w:sz w:val="18"/>
              </w:rPr>
            </w:pPr>
            <w:r w:rsidRPr="00AB55BE">
              <w:rPr>
                <w:b/>
                <w:bCs/>
                <w:sz w:val="18"/>
              </w:rPr>
              <w:t>Erosion of natural deposits; residue from some surface water treatment processes</w:t>
            </w:r>
          </w:p>
        </w:tc>
      </w:tr>
      <w:tr w:rsidR="00AB55BE" w:rsidRPr="001F3468" w14:paraId="00B799B1" w14:textId="77777777" w:rsidTr="002F1DD3">
        <w:trPr>
          <w:trHeight w:val="432"/>
          <w:jc w:val="center"/>
        </w:trPr>
        <w:tc>
          <w:tcPr>
            <w:tcW w:w="2268" w:type="dxa"/>
            <w:gridSpan w:val="2"/>
            <w:tcBorders>
              <w:top w:val="nil"/>
              <w:left w:val="single" w:sz="6" w:space="0" w:color="auto"/>
            </w:tcBorders>
          </w:tcPr>
          <w:p w14:paraId="65EDD291" w14:textId="1EB0E018" w:rsidR="00AB55BE" w:rsidRPr="00236AD3" w:rsidRDefault="00236AD3" w:rsidP="00D057C3">
            <w:pPr>
              <w:ind w:left="180"/>
              <w:rPr>
                <w:b/>
                <w:bCs/>
                <w:sz w:val="18"/>
              </w:rPr>
            </w:pPr>
            <w:r w:rsidRPr="00236AD3">
              <w:rPr>
                <w:b/>
                <w:bCs/>
                <w:sz w:val="18"/>
              </w:rPr>
              <w:t>Arsenic</w:t>
            </w:r>
          </w:p>
        </w:tc>
        <w:tc>
          <w:tcPr>
            <w:tcW w:w="990" w:type="dxa"/>
            <w:tcBorders>
              <w:top w:val="nil"/>
            </w:tcBorders>
          </w:tcPr>
          <w:p w14:paraId="6FB3F391" w14:textId="70F4CF50" w:rsidR="00AB55BE" w:rsidRPr="00236AD3" w:rsidRDefault="009611D5" w:rsidP="00D057C3">
            <w:pPr>
              <w:jc w:val="center"/>
              <w:rPr>
                <w:b/>
                <w:bCs/>
                <w:sz w:val="18"/>
              </w:rPr>
            </w:pPr>
            <w:r>
              <w:rPr>
                <w:b/>
                <w:bCs/>
                <w:sz w:val="18"/>
              </w:rPr>
              <w:t>11/06/2019</w:t>
            </w:r>
          </w:p>
        </w:tc>
        <w:tc>
          <w:tcPr>
            <w:tcW w:w="1350" w:type="dxa"/>
            <w:tcBorders>
              <w:top w:val="nil"/>
            </w:tcBorders>
          </w:tcPr>
          <w:p w14:paraId="6593FB48" w14:textId="64D71F5F" w:rsidR="00AB55BE" w:rsidRPr="00236AD3" w:rsidRDefault="00236AD3" w:rsidP="00D057C3">
            <w:pPr>
              <w:jc w:val="center"/>
              <w:rPr>
                <w:b/>
                <w:bCs/>
                <w:sz w:val="18"/>
              </w:rPr>
            </w:pPr>
            <w:r w:rsidRPr="00236AD3">
              <w:rPr>
                <w:b/>
                <w:bCs/>
                <w:sz w:val="18"/>
              </w:rPr>
              <w:t>2.1</w:t>
            </w:r>
            <w:r w:rsidR="002E0049">
              <w:rPr>
                <w:b/>
                <w:bCs/>
                <w:sz w:val="18"/>
              </w:rPr>
              <w:t xml:space="preserve"> ppb</w:t>
            </w:r>
          </w:p>
        </w:tc>
        <w:tc>
          <w:tcPr>
            <w:tcW w:w="1440" w:type="dxa"/>
            <w:tcBorders>
              <w:top w:val="nil"/>
            </w:tcBorders>
          </w:tcPr>
          <w:p w14:paraId="791BF1DD" w14:textId="749FF8DD" w:rsidR="00AB55BE" w:rsidRPr="00236AD3" w:rsidRDefault="00AB55BE" w:rsidP="00D057C3">
            <w:pPr>
              <w:jc w:val="center"/>
              <w:rPr>
                <w:b/>
                <w:bCs/>
                <w:sz w:val="18"/>
              </w:rPr>
            </w:pPr>
          </w:p>
        </w:tc>
        <w:tc>
          <w:tcPr>
            <w:tcW w:w="900" w:type="dxa"/>
            <w:tcBorders>
              <w:top w:val="nil"/>
            </w:tcBorders>
          </w:tcPr>
          <w:p w14:paraId="401A9D07" w14:textId="6B94FD87" w:rsidR="00AB55BE" w:rsidRPr="00236AD3" w:rsidRDefault="00236AD3" w:rsidP="00D057C3">
            <w:pPr>
              <w:jc w:val="center"/>
              <w:rPr>
                <w:b/>
                <w:bCs/>
                <w:sz w:val="18"/>
              </w:rPr>
            </w:pPr>
            <w:r w:rsidRPr="00236AD3">
              <w:rPr>
                <w:b/>
                <w:bCs/>
                <w:sz w:val="18"/>
              </w:rPr>
              <w:t>10 ppb</w:t>
            </w:r>
          </w:p>
        </w:tc>
        <w:tc>
          <w:tcPr>
            <w:tcW w:w="1080" w:type="dxa"/>
            <w:tcBorders>
              <w:top w:val="nil"/>
            </w:tcBorders>
          </w:tcPr>
          <w:p w14:paraId="5806E531" w14:textId="49F3B331" w:rsidR="00AB55BE" w:rsidRPr="00236AD3" w:rsidRDefault="00236AD3" w:rsidP="00D057C3">
            <w:pPr>
              <w:jc w:val="center"/>
              <w:rPr>
                <w:b/>
                <w:bCs/>
                <w:sz w:val="18"/>
              </w:rPr>
            </w:pPr>
            <w:r w:rsidRPr="00236AD3">
              <w:rPr>
                <w:b/>
                <w:bCs/>
                <w:sz w:val="18"/>
              </w:rPr>
              <w:t>0.004 ppb</w:t>
            </w:r>
          </w:p>
        </w:tc>
        <w:tc>
          <w:tcPr>
            <w:tcW w:w="2808" w:type="dxa"/>
            <w:tcBorders>
              <w:top w:val="nil"/>
              <w:right w:val="single" w:sz="6" w:space="0" w:color="auto"/>
            </w:tcBorders>
          </w:tcPr>
          <w:p w14:paraId="1B9365DD" w14:textId="71690BF7" w:rsidR="00AB55BE" w:rsidRPr="00236AD3" w:rsidRDefault="00236AD3" w:rsidP="00D057C3">
            <w:pPr>
              <w:rPr>
                <w:b/>
                <w:bCs/>
                <w:sz w:val="18"/>
              </w:rPr>
            </w:pPr>
            <w:r w:rsidRPr="00236AD3">
              <w:rPr>
                <w:b/>
                <w:bCs/>
                <w:sz w:val="18"/>
              </w:rPr>
              <w:t>Erosion of natural deposits; runoff from orchards; glass and electronics production wastes</w:t>
            </w:r>
          </w:p>
        </w:tc>
      </w:tr>
      <w:tr w:rsidR="002A6B74" w:rsidRPr="001F3468" w14:paraId="75AC3D76" w14:textId="77777777" w:rsidTr="002F1DD3">
        <w:trPr>
          <w:trHeight w:val="432"/>
          <w:jc w:val="center"/>
        </w:trPr>
        <w:tc>
          <w:tcPr>
            <w:tcW w:w="2268" w:type="dxa"/>
            <w:gridSpan w:val="2"/>
            <w:tcBorders>
              <w:top w:val="nil"/>
              <w:left w:val="single" w:sz="6" w:space="0" w:color="auto"/>
            </w:tcBorders>
          </w:tcPr>
          <w:p w14:paraId="43C9D67F" w14:textId="6F44356D" w:rsidR="002A6B74" w:rsidRPr="00236AD3" w:rsidRDefault="002A6B74" w:rsidP="00D057C3">
            <w:pPr>
              <w:ind w:left="180"/>
              <w:rPr>
                <w:b/>
                <w:bCs/>
                <w:sz w:val="18"/>
              </w:rPr>
            </w:pPr>
            <w:r>
              <w:rPr>
                <w:b/>
                <w:bCs/>
                <w:sz w:val="18"/>
              </w:rPr>
              <w:t>Asbestos</w:t>
            </w:r>
          </w:p>
        </w:tc>
        <w:tc>
          <w:tcPr>
            <w:tcW w:w="990" w:type="dxa"/>
            <w:tcBorders>
              <w:top w:val="nil"/>
            </w:tcBorders>
          </w:tcPr>
          <w:p w14:paraId="31369B08" w14:textId="1DD571B4" w:rsidR="002A6B74" w:rsidRPr="00236AD3" w:rsidRDefault="009611D5" w:rsidP="00D057C3">
            <w:pPr>
              <w:jc w:val="center"/>
              <w:rPr>
                <w:b/>
                <w:bCs/>
                <w:sz w:val="18"/>
              </w:rPr>
            </w:pPr>
            <w:r>
              <w:rPr>
                <w:b/>
                <w:bCs/>
                <w:sz w:val="18"/>
              </w:rPr>
              <w:t>11/06/2019</w:t>
            </w:r>
          </w:p>
        </w:tc>
        <w:tc>
          <w:tcPr>
            <w:tcW w:w="1350" w:type="dxa"/>
            <w:tcBorders>
              <w:top w:val="nil"/>
            </w:tcBorders>
          </w:tcPr>
          <w:p w14:paraId="16E65408" w14:textId="537AF9D7" w:rsidR="002A6B74" w:rsidRPr="00236AD3" w:rsidRDefault="002A6B74" w:rsidP="00D057C3">
            <w:pPr>
              <w:jc w:val="center"/>
              <w:rPr>
                <w:b/>
                <w:bCs/>
                <w:sz w:val="18"/>
              </w:rPr>
            </w:pPr>
            <w:r>
              <w:rPr>
                <w:b/>
                <w:bCs/>
                <w:sz w:val="18"/>
              </w:rPr>
              <w:t>0.60 MFL</w:t>
            </w:r>
          </w:p>
        </w:tc>
        <w:tc>
          <w:tcPr>
            <w:tcW w:w="1440" w:type="dxa"/>
            <w:tcBorders>
              <w:top w:val="nil"/>
            </w:tcBorders>
          </w:tcPr>
          <w:p w14:paraId="1D326D62" w14:textId="77777777" w:rsidR="002A6B74" w:rsidRPr="00236AD3" w:rsidRDefault="002A6B74" w:rsidP="00D057C3">
            <w:pPr>
              <w:jc w:val="center"/>
              <w:rPr>
                <w:b/>
                <w:bCs/>
                <w:sz w:val="18"/>
              </w:rPr>
            </w:pPr>
          </w:p>
        </w:tc>
        <w:tc>
          <w:tcPr>
            <w:tcW w:w="900" w:type="dxa"/>
            <w:tcBorders>
              <w:top w:val="nil"/>
            </w:tcBorders>
          </w:tcPr>
          <w:p w14:paraId="329AFE1A" w14:textId="2FE198B1" w:rsidR="002A6B74" w:rsidRPr="00236AD3" w:rsidRDefault="002A6B74" w:rsidP="00D057C3">
            <w:pPr>
              <w:jc w:val="center"/>
              <w:rPr>
                <w:b/>
                <w:bCs/>
                <w:sz w:val="18"/>
              </w:rPr>
            </w:pPr>
            <w:r>
              <w:rPr>
                <w:b/>
                <w:bCs/>
                <w:sz w:val="18"/>
              </w:rPr>
              <w:t>7 MFL</w:t>
            </w:r>
          </w:p>
        </w:tc>
        <w:tc>
          <w:tcPr>
            <w:tcW w:w="1080" w:type="dxa"/>
            <w:tcBorders>
              <w:top w:val="nil"/>
            </w:tcBorders>
          </w:tcPr>
          <w:p w14:paraId="7F12F971" w14:textId="0A930B52" w:rsidR="002A6B74" w:rsidRPr="00236AD3" w:rsidRDefault="002A6B74" w:rsidP="00D057C3">
            <w:pPr>
              <w:jc w:val="center"/>
              <w:rPr>
                <w:b/>
                <w:bCs/>
                <w:sz w:val="18"/>
              </w:rPr>
            </w:pPr>
            <w:r>
              <w:rPr>
                <w:b/>
                <w:bCs/>
                <w:sz w:val="18"/>
              </w:rPr>
              <w:t>7 MFL</w:t>
            </w:r>
          </w:p>
        </w:tc>
        <w:tc>
          <w:tcPr>
            <w:tcW w:w="2808" w:type="dxa"/>
            <w:tcBorders>
              <w:top w:val="nil"/>
              <w:right w:val="single" w:sz="6" w:space="0" w:color="auto"/>
            </w:tcBorders>
          </w:tcPr>
          <w:p w14:paraId="15F867A1" w14:textId="02B23A8C" w:rsidR="002A6B74" w:rsidRPr="00236AD3" w:rsidRDefault="002A6B74" w:rsidP="00D057C3">
            <w:pPr>
              <w:rPr>
                <w:b/>
                <w:bCs/>
                <w:sz w:val="18"/>
              </w:rPr>
            </w:pPr>
            <w:r w:rsidRPr="002A6B74">
              <w:rPr>
                <w:b/>
                <w:bCs/>
                <w:sz w:val="18"/>
              </w:rPr>
              <w:t>Internal corrosion of asbestos cement water mains; erosion of natural deposits</w:t>
            </w:r>
          </w:p>
        </w:tc>
      </w:tr>
      <w:tr w:rsidR="00236AD3" w:rsidRPr="001F3468" w14:paraId="24CA3BCE" w14:textId="77777777" w:rsidTr="002F1DD3">
        <w:trPr>
          <w:trHeight w:val="432"/>
          <w:jc w:val="center"/>
        </w:trPr>
        <w:tc>
          <w:tcPr>
            <w:tcW w:w="2268" w:type="dxa"/>
            <w:gridSpan w:val="2"/>
            <w:tcBorders>
              <w:top w:val="nil"/>
              <w:left w:val="single" w:sz="6" w:space="0" w:color="auto"/>
            </w:tcBorders>
          </w:tcPr>
          <w:p w14:paraId="7D64AC91" w14:textId="772AEA91" w:rsidR="00236AD3" w:rsidRPr="00236AD3" w:rsidRDefault="00236AD3" w:rsidP="00D057C3">
            <w:pPr>
              <w:ind w:left="180"/>
              <w:rPr>
                <w:b/>
                <w:bCs/>
                <w:sz w:val="18"/>
              </w:rPr>
            </w:pPr>
            <w:r w:rsidRPr="00236AD3">
              <w:rPr>
                <w:b/>
                <w:bCs/>
                <w:sz w:val="18"/>
              </w:rPr>
              <w:t>Barium</w:t>
            </w:r>
          </w:p>
        </w:tc>
        <w:tc>
          <w:tcPr>
            <w:tcW w:w="990" w:type="dxa"/>
            <w:tcBorders>
              <w:top w:val="nil"/>
            </w:tcBorders>
          </w:tcPr>
          <w:p w14:paraId="1A3D2C04" w14:textId="3C5CA4C5" w:rsidR="00236AD3" w:rsidRPr="00236AD3" w:rsidRDefault="009611D5" w:rsidP="00D057C3">
            <w:pPr>
              <w:jc w:val="center"/>
              <w:rPr>
                <w:b/>
                <w:bCs/>
                <w:sz w:val="18"/>
              </w:rPr>
            </w:pPr>
            <w:r>
              <w:rPr>
                <w:b/>
                <w:bCs/>
                <w:sz w:val="18"/>
              </w:rPr>
              <w:t>11/06/2019</w:t>
            </w:r>
          </w:p>
        </w:tc>
        <w:tc>
          <w:tcPr>
            <w:tcW w:w="1350" w:type="dxa"/>
            <w:tcBorders>
              <w:top w:val="nil"/>
            </w:tcBorders>
          </w:tcPr>
          <w:p w14:paraId="37CE5A50" w14:textId="44881699" w:rsidR="00236AD3" w:rsidRPr="00236AD3" w:rsidRDefault="002D427D" w:rsidP="00D057C3">
            <w:pPr>
              <w:jc w:val="center"/>
              <w:rPr>
                <w:b/>
                <w:bCs/>
                <w:sz w:val="18"/>
              </w:rPr>
            </w:pPr>
            <w:r>
              <w:rPr>
                <w:b/>
                <w:bCs/>
                <w:sz w:val="18"/>
              </w:rPr>
              <w:t>0.0</w:t>
            </w:r>
            <w:r w:rsidR="00236AD3">
              <w:rPr>
                <w:b/>
                <w:bCs/>
                <w:sz w:val="18"/>
              </w:rPr>
              <w:t>67</w:t>
            </w:r>
            <w:r w:rsidR="002E0049">
              <w:rPr>
                <w:b/>
                <w:bCs/>
                <w:sz w:val="18"/>
              </w:rPr>
              <w:t xml:space="preserve"> ppm</w:t>
            </w:r>
          </w:p>
        </w:tc>
        <w:tc>
          <w:tcPr>
            <w:tcW w:w="1440" w:type="dxa"/>
            <w:tcBorders>
              <w:top w:val="nil"/>
            </w:tcBorders>
          </w:tcPr>
          <w:p w14:paraId="026B8622" w14:textId="40396337" w:rsidR="00236AD3" w:rsidRPr="00236AD3" w:rsidRDefault="00236AD3" w:rsidP="00D057C3">
            <w:pPr>
              <w:jc w:val="center"/>
              <w:rPr>
                <w:b/>
                <w:bCs/>
                <w:sz w:val="18"/>
              </w:rPr>
            </w:pPr>
          </w:p>
        </w:tc>
        <w:tc>
          <w:tcPr>
            <w:tcW w:w="900" w:type="dxa"/>
            <w:tcBorders>
              <w:top w:val="nil"/>
            </w:tcBorders>
          </w:tcPr>
          <w:p w14:paraId="72057C5F" w14:textId="7EE608A6" w:rsidR="00236AD3" w:rsidRPr="00236AD3" w:rsidRDefault="002D427D" w:rsidP="00D057C3">
            <w:pPr>
              <w:jc w:val="center"/>
              <w:rPr>
                <w:b/>
                <w:bCs/>
                <w:sz w:val="18"/>
              </w:rPr>
            </w:pPr>
            <w:r w:rsidRPr="002D427D">
              <w:rPr>
                <w:b/>
                <w:bCs/>
                <w:sz w:val="18"/>
              </w:rPr>
              <w:t>1 ppm</w:t>
            </w:r>
          </w:p>
        </w:tc>
        <w:tc>
          <w:tcPr>
            <w:tcW w:w="1080" w:type="dxa"/>
            <w:tcBorders>
              <w:top w:val="nil"/>
            </w:tcBorders>
          </w:tcPr>
          <w:p w14:paraId="5781474B" w14:textId="54720C58" w:rsidR="00236AD3" w:rsidRPr="00236AD3" w:rsidRDefault="002D427D" w:rsidP="00D057C3">
            <w:pPr>
              <w:jc w:val="center"/>
              <w:rPr>
                <w:b/>
                <w:bCs/>
                <w:sz w:val="18"/>
              </w:rPr>
            </w:pPr>
            <w:r w:rsidRPr="002D427D">
              <w:rPr>
                <w:b/>
                <w:bCs/>
                <w:sz w:val="18"/>
              </w:rPr>
              <w:t>2 ppm</w:t>
            </w:r>
          </w:p>
        </w:tc>
        <w:tc>
          <w:tcPr>
            <w:tcW w:w="2808" w:type="dxa"/>
            <w:tcBorders>
              <w:top w:val="nil"/>
              <w:right w:val="single" w:sz="6" w:space="0" w:color="auto"/>
            </w:tcBorders>
          </w:tcPr>
          <w:p w14:paraId="1598DFB1" w14:textId="1DEC01A0" w:rsidR="00236AD3" w:rsidRPr="00236AD3" w:rsidRDefault="002D427D" w:rsidP="00D057C3">
            <w:pPr>
              <w:rPr>
                <w:b/>
                <w:bCs/>
                <w:sz w:val="18"/>
              </w:rPr>
            </w:pPr>
            <w:r w:rsidRPr="002D427D">
              <w:rPr>
                <w:b/>
                <w:bCs/>
                <w:sz w:val="18"/>
              </w:rPr>
              <w:t>Discharges of oil drilling wastes and from metal refineries; erosion of natural deposits</w:t>
            </w:r>
          </w:p>
        </w:tc>
      </w:tr>
      <w:tr w:rsidR="00236AD3" w:rsidRPr="001F3468" w14:paraId="74A42056" w14:textId="77777777" w:rsidTr="002F1DD3">
        <w:trPr>
          <w:trHeight w:val="432"/>
          <w:jc w:val="center"/>
        </w:trPr>
        <w:tc>
          <w:tcPr>
            <w:tcW w:w="2268" w:type="dxa"/>
            <w:gridSpan w:val="2"/>
            <w:tcBorders>
              <w:top w:val="nil"/>
              <w:left w:val="single" w:sz="6" w:space="0" w:color="auto"/>
            </w:tcBorders>
          </w:tcPr>
          <w:p w14:paraId="31FA3A48" w14:textId="56E2F4FE" w:rsidR="00236AD3" w:rsidRPr="00236AD3" w:rsidRDefault="00127762" w:rsidP="00D057C3">
            <w:pPr>
              <w:ind w:left="180"/>
              <w:rPr>
                <w:b/>
                <w:bCs/>
                <w:sz w:val="18"/>
              </w:rPr>
            </w:pPr>
            <w:r w:rsidRPr="00127762">
              <w:rPr>
                <w:b/>
                <w:bCs/>
                <w:sz w:val="18"/>
              </w:rPr>
              <w:t>Chromium Total</w:t>
            </w:r>
          </w:p>
        </w:tc>
        <w:tc>
          <w:tcPr>
            <w:tcW w:w="990" w:type="dxa"/>
            <w:tcBorders>
              <w:top w:val="nil"/>
            </w:tcBorders>
          </w:tcPr>
          <w:p w14:paraId="679AA788" w14:textId="5DFCF1E4" w:rsidR="00236AD3" w:rsidRPr="00236AD3" w:rsidRDefault="000C2C49" w:rsidP="00D057C3">
            <w:pPr>
              <w:jc w:val="center"/>
              <w:rPr>
                <w:b/>
                <w:bCs/>
                <w:sz w:val="18"/>
              </w:rPr>
            </w:pPr>
            <w:r>
              <w:rPr>
                <w:b/>
                <w:bCs/>
                <w:sz w:val="18"/>
              </w:rPr>
              <w:t>11/06/2019</w:t>
            </w:r>
          </w:p>
        </w:tc>
        <w:tc>
          <w:tcPr>
            <w:tcW w:w="1350" w:type="dxa"/>
            <w:tcBorders>
              <w:top w:val="nil"/>
            </w:tcBorders>
          </w:tcPr>
          <w:p w14:paraId="331A0245" w14:textId="1D722D1D" w:rsidR="00236AD3" w:rsidRPr="00236AD3" w:rsidRDefault="00127762" w:rsidP="00D057C3">
            <w:pPr>
              <w:jc w:val="center"/>
              <w:rPr>
                <w:b/>
                <w:bCs/>
                <w:sz w:val="18"/>
              </w:rPr>
            </w:pPr>
            <w:r>
              <w:rPr>
                <w:b/>
                <w:bCs/>
                <w:sz w:val="18"/>
              </w:rPr>
              <w:t>0.43ppb</w:t>
            </w:r>
          </w:p>
        </w:tc>
        <w:tc>
          <w:tcPr>
            <w:tcW w:w="1440" w:type="dxa"/>
            <w:tcBorders>
              <w:top w:val="nil"/>
            </w:tcBorders>
          </w:tcPr>
          <w:p w14:paraId="07D5E032" w14:textId="77777777" w:rsidR="00236AD3" w:rsidRPr="00236AD3" w:rsidRDefault="00236AD3" w:rsidP="00D057C3">
            <w:pPr>
              <w:jc w:val="center"/>
              <w:rPr>
                <w:b/>
                <w:bCs/>
                <w:sz w:val="18"/>
              </w:rPr>
            </w:pPr>
          </w:p>
        </w:tc>
        <w:tc>
          <w:tcPr>
            <w:tcW w:w="900" w:type="dxa"/>
            <w:tcBorders>
              <w:top w:val="nil"/>
            </w:tcBorders>
          </w:tcPr>
          <w:p w14:paraId="33068A73" w14:textId="740F2860" w:rsidR="00236AD3" w:rsidRPr="00236AD3" w:rsidRDefault="00127762" w:rsidP="00D057C3">
            <w:pPr>
              <w:jc w:val="center"/>
              <w:rPr>
                <w:b/>
                <w:bCs/>
                <w:sz w:val="18"/>
              </w:rPr>
            </w:pPr>
            <w:r w:rsidRPr="00127762">
              <w:rPr>
                <w:b/>
                <w:bCs/>
                <w:sz w:val="18"/>
              </w:rPr>
              <w:t>50 ppb</w:t>
            </w:r>
          </w:p>
        </w:tc>
        <w:tc>
          <w:tcPr>
            <w:tcW w:w="1080" w:type="dxa"/>
            <w:tcBorders>
              <w:top w:val="nil"/>
            </w:tcBorders>
          </w:tcPr>
          <w:p w14:paraId="1CFA1EAB" w14:textId="2E44EA8B" w:rsidR="00236AD3" w:rsidRPr="00236AD3" w:rsidRDefault="00127762" w:rsidP="00D057C3">
            <w:pPr>
              <w:jc w:val="center"/>
              <w:rPr>
                <w:b/>
                <w:bCs/>
                <w:sz w:val="18"/>
              </w:rPr>
            </w:pPr>
            <w:r w:rsidRPr="00127762">
              <w:rPr>
                <w:b/>
                <w:bCs/>
                <w:sz w:val="18"/>
              </w:rPr>
              <w:t>100 ppb</w:t>
            </w:r>
          </w:p>
        </w:tc>
        <w:tc>
          <w:tcPr>
            <w:tcW w:w="2808" w:type="dxa"/>
            <w:tcBorders>
              <w:top w:val="nil"/>
              <w:right w:val="single" w:sz="6" w:space="0" w:color="auto"/>
            </w:tcBorders>
          </w:tcPr>
          <w:p w14:paraId="42774523" w14:textId="23C745B7" w:rsidR="00236AD3" w:rsidRPr="00236AD3" w:rsidRDefault="00127762" w:rsidP="00D057C3">
            <w:pPr>
              <w:rPr>
                <w:b/>
                <w:bCs/>
                <w:sz w:val="18"/>
              </w:rPr>
            </w:pPr>
            <w:r w:rsidRPr="00127762">
              <w:rPr>
                <w:b/>
                <w:bCs/>
                <w:sz w:val="18"/>
              </w:rPr>
              <w:t>Discharge from steel and pulp mills and chrome plating; erosion of natural deposits</w:t>
            </w:r>
          </w:p>
        </w:tc>
      </w:tr>
      <w:tr w:rsidR="00236AD3" w:rsidRPr="001F3468" w14:paraId="6F505F08" w14:textId="77777777" w:rsidTr="002F1DD3">
        <w:trPr>
          <w:trHeight w:val="432"/>
          <w:jc w:val="center"/>
        </w:trPr>
        <w:tc>
          <w:tcPr>
            <w:tcW w:w="2268" w:type="dxa"/>
            <w:gridSpan w:val="2"/>
            <w:tcBorders>
              <w:top w:val="nil"/>
              <w:left w:val="single" w:sz="6" w:space="0" w:color="auto"/>
            </w:tcBorders>
          </w:tcPr>
          <w:p w14:paraId="372BED9F" w14:textId="46E190CC" w:rsidR="00236AD3" w:rsidRPr="00236AD3" w:rsidRDefault="008E0B99" w:rsidP="00D057C3">
            <w:pPr>
              <w:ind w:left="180"/>
              <w:rPr>
                <w:b/>
                <w:bCs/>
                <w:sz w:val="18"/>
              </w:rPr>
            </w:pPr>
            <w:r w:rsidRPr="008E0B99">
              <w:rPr>
                <w:b/>
                <w:bCs/>
                <w:sz w:val="18"/>
              </w:rPr>
              <w:t>Fluoride</w:t>
            </w:r>
          </w:p>
        </w:tc>
        <w:tc>
          <w:tcPr>
            <w:tcW w:w="990" w:type="dxa"/>
            <w:tcBorders>
              <w:top w:val="nil"/>
            </w:tcBorders>
          </w:tcPr>
          <w:p w14:paraId="2B47C75A" w14:textId="352B6883" w:rsidR="00236AD3" w:rsidRPr="00236AD3" w:rsidRDefault="008E0B99" w:rsidP="00D057C3">
            <w:pPr>
              <w:jc w:val="center"/>
              <w:rPr>
                <w:b/>
                <w:bCs/>
                <w:sz w:val="18"/>
              </w:rPr>
            </w:pPr>
            <w:r>
              <w:rPr>
                <w:b/>
                <w:bCs/>
                <w:sz w:val="18"/>
              </w:rPr>
              <w:t>11/0</w:t>
            </w:r>
            <w:r w:rsidR="000C2C49">
              <w:rPr>
                <w:b/>
                <w:bCs/>
                <w:sz w:val="18"/>
              </w:rPr>
              <w:t>6</w:t>
            </w:r>
            <w:r>
              <w:rPr>
                <w:b/>
                <w:bCs/>
                <w:sz w:val="18"/>
              </w:rPr>
              <w:t>/2019</w:t>
            </w:r>
          </w:p>
        </w:tc>
        <w:tc>
          <w:tcPr>
            <w:tcW w:w="1350" w:type="dxa"/>
            <w:tcBorders>
              <w:top w:val="nil"/>
            </w:tcBorders>
          </w:tcPr>
          <w:p w14:paraId="7BB79252" w14:textId="54E4AEFC" w:rsidR="00236AD3" w:rsidRPr="00236AD3" w:rsidRDefault="008E0B99" w:rsidP="00D057C3">
            <w:pPr>
              <w:jc w:val="center"/>
              <w:rPr>
                <w:b/>
                <w:bCs/>
                <w:sz w:val="18"/>
              </w:rPr>
            </w:pPr>
            <w:r>
              <w:rPr>
                <w:b/>
                <w:bCs/>
                <w:sz w:val="18"/>
              </w:rPr>
              <w:t>0.38 ppm</w:t>
            </w:r>
          </w:p>
        </w:tc>
        <w:tc>
          <w:tcPr>
            <w:tcW w:w="1440" w:type="dxa"/>
            <w:tcBorders>
              <w:top w:val="nil"/>
            </w:tcBorders>
          </w:tcPr>
          <w:p w14:paraId="4C7550B2" w14:textId="77777777" w:rsidR="00236AD3" w:rsidRPr="00236AD3" w:rsidRDefault="00236AD3" w:rsidP="00D057C3">
            <w:pPr>
              <w:jc w:val="center"/>
              <w:rPr>
                <w:b/>
                <w:bCs/>
                <w:sz w:val="18"/>
              </w:rPr>
            </w:pPr>
          </w:p>
        </w:tc>
        <w:tc>
          <w:tcPr>
            <w:tcW w:w="900" w:type="dxa"/>
            <w:tcBorders>
              <w:top w:val="nil"/>
            </w:tcBorders>
          </w:tcPr>
          <w:p w14:paraId="4BA58EB6" w14:textId="2F5F833A" w:rsidR="00236AD3" w:rsidRPr="00236AD3" w:rsidRDefault="008E0B99" w:rsidP="00D057C3">
            <w:pPr>
              <w:jc w:val="center"/>
              <w:rPr>
                <w:b/>
                <w:bCs/>
                <w:sz w:val="18"/>
              </w:rPr>
            </w:pPr>
            <w:r w:rsidRPr="008E0B99">
              <w:rPr>
                <w:b/>
                <w:bCs/>
                <w:sz w:val="18"/>
              </w:rPr>
              <w:t>2.0 ppm</w:t>
            </w:r>
          </w:p>
        </w:tc>
        <w:tc>
          <w:tcPr>
            <w:tcW w:w="1080" w:type="dxa"/>
            <w:tcBorders>
              <w:top w:val="nil"/>
            </w:tcBorders>
          </w:tcPr>
          <w:p w14:paraId="2960B1FD" w14:textId="1B18E719" w:rsidR="00236AD3" w:rsidRPr="00236AD3" w:rsidRDefault="008E0B99" w:rsidP="00D057C3">
            <w:pPr>
              <w:jc w:val="center"/>
              <w:rPr>
                <w:b/>
                <w:bCs/>
                <w:sz w:val="18"/>
              </w:rPr>
            </w:pPr>
            <w:r w:rsidRPr="008E0B99">
              <w:rPr>
                <w:b/>
                <w:bCs/>
                <w:sz w:val="18"/>
              </w:rPr>
              <w:t>1.0 ppm</w:t>
            </w:r>
          </w:p>
        </w:tc>
        <w:tc>
          <w:tcPr>
            <w:tcW w:w="2808" w:type="dxa"/>
            <w:tcBorders>
              <w:top w:val="nil"/>
              <w:right w:val="single" w:sz="6" w:space="0" w:color="auto"/>
            </w:tcBorders>
          </w:tcPr>
          <w:p w14:paraId="7D98F087" w14:textId="1F52D483" w:rsidR="00236AD3" w:rsidRPr="00236AD3" w:rsidRDefault="008E0B99" w:rsidP="00D057C3">
            <w:pPr>
              <w:rPr>
                <w:b/>
                <w:bCs/>
                <w:sz w:val="18"/>
              </w:rPr>
            </w:pPr>
            <w:r w:rsidRPr="008E0B99">
              <w:rPr>
                <w:b/>
                <w:bCs/>
                <w:sz w:val="18"/>
              </w:rPr>
              <w:t>Erosion of natural deposits; water additive that promotes strong teeth; discharge from fertilizer and aluminum factories</w:t>
            </w:r>
          </w:p>
        </w:tc>
      </w:tr>
      <w:tr w:rsidR="002E0049" w:rsidRPr="001F3468" w14:paraId="70E77976" w14:textId="77777777" w:rsidTr="002F1DD3">
        <w:trPr>
          <w:trHeight w:val="432"/>
          <w:jc w:val="center"/>
        </w:trPr>
        <w:tc>
          <w:tcPr>
            <w:tcW w:w="2268" w:type="dxa"/>
            <w:gridSpan w:val="2"/>
            <w:tcBorders>
              <w:top w:val="nil"/>
              <w:left w:val="single" w:sz="6" w:space="0" w:color="auto"/>
            </w:tcBorders>
          </w:tcPr>
          <w:p w14:paraId="0BD231DA" w14:textId="579CAE0B" w:rsidR="002E0049" w:rsidRPr="00236AD3" w:rsidRDefault="00FC1D21" w:rsidP="00D057C3">
            <w:pPr>
              <w:ind w:left="180"/>
              <w:rPr>
                <w:b/>
                <w:bCs/>
                <w:sz w:val="18"/>
              </w:rPr>
            </w:pPr>
            <w:r w:rsidRPr="00FC1D21">
              <w:rPr>
                <w:b/>
                <w:bCs/>
                <w:sz w:val="18"/>
              </w:rPr>
              <w:t>Gross Alpha</w:t>
            </w:r>
          </w:p>
        </w:tc>
        <w:tc>
          <w:tcPr>
            <w:tcW w:w="990" w:type="dxa"/>
            <w:tcBorders>
              <w:top w:val="nil"/>
            </w:tcBorders>
          </w:tcPr>
          <w:p w14:paraId="19CF381D" w14:textId="14C06378" w:rsidR="002E0049" w:rsidRPr="00236AD3" w:rsidRDefault="00D827A4" w:rsidP="00D057C3">
            <w:pPr>
              <w:jc w:val="center"/>
              <w:rPr>
                <w:b/>
                <w:bCs/>
                <w:sz w:val="18"/>
              </w:rPr>
            </w:pPr>
            <w:r>
              <w:rPr>
                <w:b/>
                <w:bCs/>
                <w:sz w:val="18"/>
              </w:rPr>
              <w:t>11/</w:t>
            </w:r>
            <w:r w:rsidR="000C2C49">
              <w:rPr>
                <w:b/>
                <w:bCs/>
                <w:sz w:val="18"/>
              </w:rPr>
              <w:t>06</w:t>
            </w:r>
            <w:r>
              <w:rPr>
                <w:b/>
                <w:bCs/>
                <w:sz w:val="18"/>
              </w:rPr>
              <w:t>/2019</w:t>
            </w:r>
          </w:p>
        </w:tc>
        <w:tc>
          <w:tcPr>
            <w:tcW w:w="1350" w:type="dxa"/>
            <w:tcBorders>
              <w:top w:val="nil"/>
            </w:tcBorders>
          </w:tcPr>
          <w:p w14:paraId="3DA861B0" w14:textId="599117BA" w:rsidR="002E0049" w:rsidRPr="00236AD3" w:rsidRDefault="00D827A4" w:rsidP="00D057C3">
            <w:pPr>
              <w:jc w:val="center"/>
              <w:rPr>
                <w:b/>
                <w:bCs/>
                <w:sz w:val="18"/>
              </w:rPr>
            </w:pPr>
            <w:r>
              <w:rPr>
                <w:b/>
                <w:bCs/>
                <w:sz w:val="18"/>
              </w:rPr>
              <w:t>1.82</w:t>
            </w:r>
            <w:r w:rsidR="00950BBE">
              <w:rPr>
                <w:b/>
                <w:bCs/>
                <w:sz w:val="18"/>
              </w:rPr>
              <w:t xml:space="preserve"> </w:t>
            </w:r>
            <w:proofErr w:type="spellStart"/>
            <w:r w:rsidR="00950BBE">
              <w:rPr>
                <w:b/>
                <w:bCs/>
                <w:sz w:val="18"/>
              </w:rPr>
              <w:t>pCi</w:t>
            </w:r>
            <w:proofErr w:type="spellEnd"/>
            <w:r w:rsidR="00950BBE">
              <w:rPr>
                <w:b/>
                <w:bCs/>
                <w:sz w:val="18"/>
              </w:rPr>
              <w:t>/L</w:t>
            </w:r>
          </w:p>
        </w:tc>
        <w:tc>
          <w:tcPr>
            <w:tcW w:w="1440" w:type="dxa"/>
            <w:tcBorders>
              <w:top w:val="nil"/>
            </w:tcBorders>
          </w:tcPr>
          <w:p w14:paraId="7FB87CC4" w14:textId="77777777" w:rsidR="002E0049" w:rsidRPr="00236AD3" w:rsidRDefault="002E0049" w:rsidP="00D057C3">
            <w:pPr>
              <w:jc w:val="center"/>
              <w:rPr>
                <w:b/>
                <w:bCs/>
                <w:sz w:val="18"/>
              </w:rPr>
            </w:pPr>
          </w:p>
        </w:tc>
        <w:tc>
          <w:tcPr>
            <w:tcW w:w="900" w:type="dxa"/>
            <w:tcBorders>
              <w:top w:val="nil"/>
            </w:tcBorders>
          </w:tcPr>
          <w:p w14:paraId="6397779E" w14:textId="7F82CFB5" w:rsidR="002E0049" w:rsidRPr="00236AD3" w:rsidRDefault="00D827A4" w:rsidP="00D057C3">
            <w:pPr>
              <w:jc w:val="center"/>
              <w:rPr>
                <w:b/>
                <w:bCs/>
                <w:sz w:val="18"/>
              </w:rPr>
            </w:pPr>
            <w:r w:rsidRPr="00D827A4">
              <w:rPr>
                <w:b/>
                <w:bCs/>
                <w:sz w:val="18"/>
              </w:rPr>
              <w:t xml:space="preserve">15 </w:t>
            </w:r>
            <w:proofErr w:type="spellStart"/>
            <w:r w:rsidRPr="00D827A4">
              <w:rPr>
                <w:b/>
                <w:bCs/>
                <w:sz w:val="18"/>
              </w:rPr>
              <w:t>pCi</w:t>
            </w:r>
            <w:proofErr w:type="spellEnd"/>
            <w:r w:rsidRPr="00D827A4">
              <w:rPr>
                <w:b/>
                <w:bCs/>
                <w:sz w:val="18"/>
              </w:rPr>
              <w:t>/L</w:t>
            </w:r>
          </w:p>
        </w:tc>
        <w:tc>
          <w:tcPr>
            <w:tcW w:w="1080" w:type="dxa"/>
            <w:tcBorders>
              <w:top w:val="nil"/>
            </w:tcBorders>
          </w:tcPr>
          <w:p w14:paraId="44D4D186" w14:textId="2D262B82" w:rsidR="002E0049" w:rsidRPr="00236AD3" w:rsidRDefault="00D827A4" w:rsidP="00D057C3">
            <w:pPr>
              <w:jc w:val="center"/>
              <w:rPr>
                <w:b/>
                <w:bCs/>
                <w:sz w:val="18"/>
              </w:rPr>
            </w:pPr>
            <w:r w:rsidRPr="00D827A4">
              <w:rPr>
                <w:b/>
                <w:bCs/>
                <w:sz w:val="18"/>
              </w:rPr>
              <w:t xml:space="preserve">0 </w:t>
            </w:r>
            <w:proofErr w:type="spellStart"/>
            <w:r w:rsidRPr="00D827A4">
              <w:rPr>
                <w:b/>
                <w:bCs/>
                <w:sz w:val="18"/>
              </w:rPr>
              <w:t>pCi</w:t>
            </w:r>
            <w:proofErr w:type="spellEnd"/>
            <w:r w:rsidRPr="00D827A4">
              <w:rPr>
                <w:b/>
                <w:bCs/>
                <w:sz w:val="18"/>
              </w:rPr>
              <w:t>/L</w:t>
            </w:r>
          </w:p>
        </w:tc>
        <w:tc>
          <w:tcPr>
            <w:tcW w:w="2808" w:type="dxa"/>
            <w:tcBorders>
              <w:top w:val="nil"/>
              <w:right w:val="single" w:sz="6" w:space="0" w:color="auto"/>
            </w:tcBorders>
          </w:tcPr>
          <w:p w14:paraId="3376D573" w14:textId="7001650D" w:rsidR="002E0049" w:rsidRPr="00236AD3" w:rsidRDefault="00D827A4" w:rsidP="00D057C3">
            <w:pPr>
              <w:rPr>
                <w:b/>
                <w:bCs/>
                <w:sz w:val="18"/>
              </w:rPr>
            </w:pPr>
            <w:r w:rsidRPr="00D827A4">
              <w:rPr>
                <w:b/>
                <w:bCs/>
                <w:sz w:val="18"/>
              </w:rPr>
              <w:t>Erosion of natural deposits</w:t>
            </w:r>
          </w:p>
        </w:tc>
      </w:tr>
      <w:tr w:rsidR="002E0049" w:rsidRPr="001F3468" w14:paraId="368D7E65" w14:textId="77777777" w:rsidTr="002F1DD3">
        <w:trPr>
          <w:trHeight w:val="432"/>
          <w:jc w:val="center"/>
        </w:trPr>
        <w:tc>
          <w:tcPr>
            <w:tcW w:w="2268" w:type="dxa"/>
            <w:gridSpan w:val="2"/>
            <w:tcBorders>
              <w:top w:val="nil"/>
              <w:left w:val="single" w:sz="6" w:space="0" w:color="auto"/>
            </w:tcBorders>
          </w:tcPr>
          <w:p w14:paraId="00D00D05" w14:textId="0DF22547" w:rsidR="002E0049" w:rsidRPr="00236AD3" w:rsidRDefault="00FC1D21" w:rsidP="00D057C3">
            <w:pPr>
              <w:ind w:left="180"/>
              <w:rPr>
                <w:b/>
                <w:bCs/>
                <w:sz w:val="18"/>
              </w:rPr>
            </w:pPr>
            <w:r w:rsidRPr="00FC1D21">
              <w:rPr>
                <w:b/>
                <w:bCs/>
                <w:sz w:val="18"/>
              </w:rPr>
              <w:t>Gross Beta</w:t>
            </w:r>
          </w:p>
        </w:tc>
        <w:tc>
          <w:tcPr>
            <w:tcW w:w="990" w:type="dxa"/>
            <w:tcBorders>
              <w:top w:val="nil"/>
            </w:tcBorders>
          </w:tcPr>
          <w:p w14:paraId="48902A0B" w14:textId="02F4C5F9" w:rsidR="002E0049" w:rsidRPr="00236AD3" w:rsidRDefault="00D827A4" w:rsidP="00D057C3">
            <w:pPr>
              <w:jc w:val="center"/>
              <w:rPr>
                <w:b/>
                <w:bCs/>
                <w:sz w:val="18"/>
              </w:rPr>
            </w:pPr>
            <w:r>
              <w:rPr>
                <w:b/>
                <w:bCs/>
                <w:sz w:val="18"/>
              </w:rPr>
              <w:t>11</w:t>
            </w:r>
            <w:r w:rsidR="000C2C49">
              <w:rPr>
                <w:b/>
                <w:bCs/>
                <w:sz w:val="18"/>
              </w:rPr>
              <w:t>/06/2019</w:t>
            </w:r>
          </w:p>
        </w:tc>
        <w:tc>
          <w:tcPr>
            <w:tcW w:w="1350" w:type="dxa"/>
            <w:tcBorders>
              <w:top w:val="nil"/>
            </w:tcBorders>
          </w:tcPr>
          <w:p w14:paraId="5DA9CECC" w14:textId="224B30C7" w:rsidR="002E0049" w:rsidRPr="00236AD3" w:rsidRDefault="00D827A4" w:rsidP="00D057C3">
            <w:pPr>
              <w:jc w:val="center"/>
              <w:rPr>
                <w:b/>
                <w:bCs/>
                <w:sz w:val="18"/>
              </w:rPr>
            </w:pPr>
            <w:r>
              <w:rPr>
                <w:b/>
                <w:bCs/>
                <w:sz w:val="18"/>
              </w:rPr>
              <w:t>5.6</w:t>
            </w:r>
            <w:r w:rsidR="00950BBE">
              <w:rPr>
                <w:b/>
                <w:bCs/>
                <w:sz w:val="18"/>
              </w:rPr>
              <w:t xml:space="preserve"> </w:t>
            </w:r>
            <w:proofErr w:type="spellStart"/>
            <w:r w:rsidR="00950BBE">
              <w:rPr>
                <w:b/>
                <w:bCs/>
                <w:sz w:val="18"/>
              </w:rPr>
              <w:t>pCi</w:t>
            </w:r>
            <w:proofErr w:type="spellEnd"/>
            <w:r w:rsidR="00950BBE">
              <w:rPr>
                <w:b/>
                <w:bCs/>
                <w:sz w:val="18"/>
              </w:rPr>
              <w:t>/L</w:t>
            </w:r>
          </w:p>
        </w:tc>
        <w:tc>
          <w:tcPr>
            <w:tcW w:w="1440" w:type="dxa"/>
            <w:tcBorders>
              <w:top w:val="nil"/>
            </w:tcBorders>
          </w:tcPr>
          <w:p w14:paraId="566F5581" w14:textId="77777777" w:rsidR="002E0049" w:rsidRPr="00236AD3" w:rsidRDefault="002E0049" w:rsidP="00D057C3">
            <w:pPr>
              <w:jc w:val="center"/>
              <w:rPr>
                <w:b/>
                <w:bCs/>
                <w:sz w:val="18"/>
              </w:rPr>
            </w:pPr>
          </w:p>
        </w:tc>
        <w:tc>
          <w:tcPr>
            <w:tcW w:w="900" w:type="dxa"/>
            <w:tcBorders>
              <w:top w:val="nil"/>
            </w:tcBorders>
          </w:tcPr>
          <w:p w14:paraId="08301733" w14:textId="513F0FB6" w:rsidR="002E0049" w:rsidRPr="00236AD3" w:rsidRDefault="00D827A4" w:rsidP="00D057C3">
            <w:pPr>
              <w:jc w:val="center"/>
              <w:rPr>
                <w:b/>
                <w:bCs/>
                <w:sz w:val="18"/>
              </w:rPr>
            </w:pPr>
            <w:r w:rsidRPr="00D827A4">
              <w:rPr>
                <w:b/>
                <w:bCs/>
                <w:sz w:val="18"/>
              </w:rPr>
              <w:t xml:space="preserve">50 </w:t>
            </w:r>
            <w:proofErr w:type="spellStart"/>
            <w:r w:rsidRPr="00D827A4">
              <w:rPr>
                <w:b/>
                <w:bCs/>
                <w:sz w:val="18"/>
              </w:rPr>
              <w:t>pCi</w:t>
            </w:r>
            <w:proofErr w:type="spellEnd"/>
            <w:r w:rsidRPr="00D827A4">
              <w:rPr>
                <w:b/>
                <w:bCs/>
                <w:sz w:val="18"/>
              </w:rPr>
              <w:t>/L</w:t>
            </w:r>
          </w:p>
        </w:tc>
        <w:tc>
          <w:tcPr>
            <w:tcW w:w="1080" w:type="dxa"/>
            <w:tcBorders>
              <w:top w:val="nil"/>
            </w:tcBorders>
          </w:tcPr>
          <w:p w14:paraId="37F6B121" w14:textId="427F5D3A" w:rsidR="002E0049" w:rsidRPr="00236AD3" w:rsidRDefault="00D827A4" w:rsidP="00D057C3">
            <w:pPr>
              <w:jc w:val="center"/>
              <w:rPr>
                <w:b/>
                <w:bCs/>
                <w:sz w:val="18"/>
              </w:rPr>
            </w:pPr>
            <w:r w:rsidRPr="00D827A4">
              <w:rPr>
                <w:b/>
                <w:bCs/>
                <w:sz w:val="18"/>
              </w:rPr>
              <w:t xml:space="preserve">0 </w:t>
            </w:r>
            <w:proofErr w:type="spellStart"/>
            <w:r w:rsidRPr="00D827A4">
              <w:rPr>
                <w:b/>
                <w:bCs/>
                <w:sz w:val="18"/>
              </w:rPr>
              <w:t>pCi</w:t>
            </w:r>
            <w:proofErr w:type="spellEnd"/>
            <w:r w:rsidRPr="00D827A4">
              <w:rPr>
                <w:b/>
                <w:bCs/>
                <w:sz w:val="18"/>
              </w:rPr>
              <w:t>/L</w:t>
            </w:r>
          </w:p>
        </w:tc>
        <w:tc>
          <w:tcPr>
            <w:tcW w:w="2808" w:type="dxa"/>
            <w:tcBorders>
              <w:top w:val="nil"/>
              <w:right w:val="single" w:sz="6" w:space="0" w:color="auto"/>
            </w:tcBorders>
          </w:tcPr>
          <w:p w14:paraId="0DF62246" w14:textId="6676E995" w:rsidR="002E0049" w:rsidRPr="00236AD3" w:rsidRDefault="00D827A4" w:rsidP="00D057C3">
            <w:pPr>
              <w:rPr>
                <w:b/>
                <w:bCs/>
                <w:sz w:val="18"/>
              </w:rPr>
            </w:pPr>
            <w:r w:rsidRPr="00D827A4">
              <w:rPr>
                <w:b/>
                <w:bCs/>
                <w:sz w:val="18"/>
              </w:rPr>
              <w:t>Decay of natural and man-made deposits</w:t>
            </w:r>
          </w:p>
        </w:tc>
      </w:tr>
      <w:tr w:rsidR="00876CEA" w:rsidRPr="001F3468" w14:paraId="3714384D" w14:textId="77777777" w:rsidTr="002F1DD3">
        <w:trPr>
          <w:trHeight w:val="432"/>
          <w:jc w:val="center"/>
        </w:trPr>
        <w:tc>
          <w:tcPr>
            <w:tcW w:w="2268" w:type="dxa"/>
            <w:gridSpan w:val="2"/>
            <w:tcBorders>
              <w:top w:val="nil"/>
              <w:left w:val="single" w:sz="6" w:space="0" w:color="auto"/>
            </w:tcBorders>
          </w:tcPr>
          <w:p w14:paraId="3ACA14F6" w14:textId="320420F7" w:rsidR="00876CEA" w:rsidRPr="00FC1D21" w:rsidRDefault="00876CEA" w:rsidP="00D057C3">
            <w:pPr>
              <w:ind w:left="180"/>
              <w:rPr>
                <w:b/>
                <w:bCs/>
                <w:sz w:val="18"/>
              </w:rPr>
            </w:pPr>
            <w:r>
              <w:rPr>
                <w:b/>
                <w:bCs/>
                <w:sz w:val="18"/>
              </w:rPr>
              <w:t>Nickel</w:t>
            </w:r>
          </w:p>
        </w:tc>
        <w:tc>
          <w:tcPr>
            <w:tcW w:w="990" w:type="dxa"/>
            <w:tcBorders>
              <w:top w:val="nil"/>
            </w:tcBorders>
          </w:tcPr>
          <w:p w14:paraId="7592F01D" w14:textId="489AF6D2" w:rsidR="00876CEA" w:rsidRDefault="000C2C49" w:rsidP="00D057C3">
            <w:pPr>
              <w:jc w:val="center"/>
              <w:rPr>
                <w:b/>
                <w:bCs/>
                <w:sz w:val="18"/>
              </w:rPr>
            </w:pPr>
            <w:r>
              <w:rPr>
                <w:b/>
                <w:bCs/>
                <w:sz w:val="18"/>
              </w:rPr>
              <w:t>11/06/2019</w:t>
            </w:r>
          </w:p>
        </w:tc>
        <w:tc>
          <w:tcPr>
            <w:tcW w:w="1350" w:type="dxa"/>
            <w:tcBorders>
              <w:top w:val="nil"/>
            </w:tcBorders>
          </w:tcPr>
          <w:p w14:paraId="21128511" w14:textId="69839BBA" w:rsidR="00876CEA" w:rsidRDefault="00876CEA" w:rsidP="00D057C3">
            <w:pPr>
              <w:jc w:val="center"/>
              <w:rPr>
                <w:b/>
                <w:bCs/>
                <w:sz w:val="18"/>
              </w:rPr>
            </w:pPr>
            <w:r>
              <w:rPr>
                <w:b/>
                <w:bCs/>
                <w:sz w:val="18"/>
              </w:rPr>
              <w:t>3.6 ppb</w:t>
            </w:r>
          </w:p>
        </w:tc>
        <w:tc>
          <w:tcPr>
            <w:tcW w:w="1440" w:type="dxa"/>
            <w:tcBorders>
              <w:top w:val="nil"/>
            </w:tcBorders>
          </w:tcPr>
          <w:p w14:paraId="5E87B2D1" w14:textId="77777777" w:rsidR="00876CEA" w:rsidRPr="00236AD3" w:rsidRDefault="00876CEA" w:rsidP="00D057C3">
            <w:pPr>
              <w:jc w:val="center"/>
              <w:rPr>
                <w:b/>
                <w:bCs/>
                <w:sz w:val="18"/>
              </w:rPr>
            </w:pPr>
          </w:p>
        </w:tc>
        <w:tc>
          <w:tcPr>
            <w:tcW w:w="900" w:type="dxa"/>
            <w:tcBorders>
              <w:top w:val="nil"/>
            </w:tcBorders>
          </w:tcPr>
          <w:p w14:paraId="16E3ED5F" w14:textId="7BA0A8B4" w:rsidR="00876CEA" w:rsidRPr="00D827A4" w:rsidRDefault="00876CEA" w:rsidP="00D057C3">
            <w:pPr>
              <w:jc w:val="center"/>
              <w:rPr>
                <w:b/>
                <w:bCs/>
                <w:sz w:val="18"/>
              </w:rPr>
            </w:pPr>
            <w:r w:rsidRPr="00876CEA">
              <w:rPr>
                <w:b/>
                <w:bCs/>
                <w:sz w:val="18"/>
              </w:rPr>
              <w:t>100</w:t>
            </w:r>
            <w:r>
              <w:rPr>
                <w:b/>
                <w:bCs/>
                <w:sz w:val="18"/>
              </w:rPr>
              <w:t xml:space="preserve"> ppb</w:t>
            </w:r>
          </w:p>
        </w:tc>
        <w:tc>
          <w:tcPr>
            <w:tcW w:w="1080" w:type="dxa"/>
            <w:tcBorders>
              <w:top w:val="nil"/>
            </w:tcBorders>
          </w:tcPr>
          <w:p w14:paraId="41160923" w14:textId="248709C3" w:rsidR="00876CEA" w:rsidRPr="00D827A4" w:rsidRDefault="00876CEA" w:rsidP="00D057C3">
            <w:pPr>
              <w:jc w:val="center"/>
              <w:rPr>
                <w:b/>
                <w:bCs/>
                <w:sz w:val="18"/>
              </w:rPr>
            </w:pPr>
            <w:r>
              <w:rPr>
                <w:b/>
                <w:bCs/>
                <w:sz w:val="18"/>
              </w:rPr>
              <w:t>12 ppb</w:t>
            </w:r>
          </w:p>
        </w:tc>
        <w:tc>
          <w:tcPr>
            <w:tcW w:w="2808" w:type="dxa"/>
            <w:tcBorders>
              <w:top w:val="nil"/>
              <w:right w:val="single" w:sz="6" w:space="0" w:color="auto"/>
            </w:tcBorders>
          </w:tcPr>
          <w:p w14:paraId="05696354" w14:textId="323E81EB" w:rsidR="00876CEA" w:rsidRPr="00D827A4" w:rsidRDefault="00876CEA" w:rsidP="00D057C3">
            <w:pPr>
              <w:rPr>
                <w:b/>
                <w:bCs/>
                <w:sz w:val="18"/>
              </w:rPr>
            </w:pPr>
            <w:r w:rsidRPr="00876CEA">
              <w:rPr>
                <w:b/>
                <w:bCs/>
                <w:sz w:val="18"/>
              </w:rPr>
              <w:t>Erosion of natural deposits; discharge from metal factories</w:t>
            </w:r>
          </w:p>
        </w:tc>
      </w:tr>
      <w:tr w:rsidR="00993549" w:rsidRPr="001F3468" w14:paraId="76C01A18" w14:textId="77777777" w:rsidTr="002F1DD3">
        <w:trPr>
          <w:trHeight w:val="432"/>
          <w:jc w:val="center"/>
        </w:trPr>
        <w:tc>
          <w:tcPr>
            <w:tcW w:w="2268" w:type="dxa"/>
            <w:gridSpan w:val="2"/>
            <w:tcBorders>
              <w:top w:val="nil"/>
              <w:left w:val="single" w:sz="6" w:space="0" w:color="auto"/>
            </w:tcBorders>
          </w:tcPr>
          <w:p w14:paraId="02F0B02A" w14:textId="5F6D1FFF" w:rsidR="00993549" w:rsidRDefault="00993549" w:rsidP="00D057C3">
            <w:pPr>
              <w:ind w:left="180"/>
              <w:rPr>
                <w:b/>
                <w:bCs/>
                <w:sz w:val="18"/>
              </w:rPr>
            </w:pPr>
            <w:r>
              <w:rPr>
                <w:b/>
                <w:bCs/>
                <w:sz w:val="18"/>
              </w:rPr>
              <w:t>Selenium</w:t>
            </w:r>
          </w:p>
        </w:tc>
        <w:tc>
          <w:tcPr>
            <w:tcW w:w="990" w:type="dxa"/>
            <w:tcBorders>
              <w:top w:val="nil"/>
            </w:tcBorders>
          </w:tcPr>
          <w:p w14:paraId="66A2EC69" w14:textId="33AF29E6" w:rsidR="00993549" w:rsidRDefault="000C2C49" w:rsidP="00D057C3">
            <w:pPr>
              <w:jc w:val="center"/>
              <w:rPr>
                <w:b/>
                <w:bCs/>
                <w:sz w:val="18"/>
              </w:rPr>
            </w:pPr>
            <w:r>
              <w:rPr>
                <w:b/>
                <w:bCs/>
                <w:sz w:val="18"/>
              </w:rPr>
              <w:t>11/06/2019</w:t>
            </w:r>
          </w:p>
        </w:tc>
        <w:tc>
          <w:tcPr>
            <w:tcW w:w="1350" w:type="dxa"/>
            <w:tcBorders>
              <w:top w:val="nil"/>
            </w:tcBorders>
          </w:tcPr>
          <w:p w14:paraId="135457FC" w14:textId="472C735E" w:rsidR="00993549" w:rsidRDefault="00993549" w:rsidP="00D057C3">
            <w:pPr>
              <w:jc w:val="center"/>
              <w:rPr>
                <w:b/>
                <w:bCs/>
                <w:sz w:val="18"/>
              </w:rPr>
            </w:pPr>
            <w:r>
              <w:rPr>
                <w:b/>
                <w:bCs/>
                <w:sz w:val="18"/>
              </w:rPr>
              <w:t>1.2 ppb</w:t>
            </w:r>
          </w:p>
        </w:tc>
        <w:tc>
          <w:tcPr>
            <w:tcW w:w="1440" w:type="dxa"/>
            <w:tcBorders>
              <w:top w:val="nil"/>
            </w:tcBorders>
          </w:tcPr>
          <w:p w14:paraId="25C00EE1" w14:textId="77777777" w:rsidR="00993549" w:rsidRPr="00236AD3" w:rsidRDefault="00993549" w:rsidP="00D057C3">
            <w:pPr>
              <w:jc w:val="center"/>
              <w:rPr>
                <w:b/>
                <w:bCs/>
                <w:sz w:val="18"/>
              </w:rPr>
            </w:pPr>
          </w:p>
        </w:tc>
        <w:tc>
          <w:tcPr>
            <w:tcW w:w="900" w:type="dxa"/>
            <w:tcBorders>
              <w:top w:val="nil"/>
            </w:tcBorders>
          </w:tcPr>
          <w:p w14:paraId="54078748" w14:textId="68FE3C30" w:rsidR="00993549" w:rsidRPr="00876CEA" w:rsidRDefault="00993549" w:rsidP="00D057C3">
            <w:pPr>
              <w:jc w:val="center"/>
              <w:rPr>
                <w:b/>
                <w:bCs/>
                <w:sz w:val="18"/>
              </w:rPr>
            </w:pPr>
            <w:r>
              <w:rPr>
                <w:b/>
                <w:bCs/>
                <w:sz w:val="18"/>
              </w:rPr>
              <w:t>50 ppb</w:t>
            </w:r>
          </w:p>
        </w:tc>
        <w:tc>
          <w:tcPr>
            <w:tcW w:w="1080" w:type="dxa"/>
            <w:tcBorders>
              <w:top w:val="nil"/>
            </w:tcBorders>
          </w:tcPr>
          <w:p w14:paraId="3FDDC22D" w14:textId="7244F1BF" w:rsidR="00993549" w:rsidRDefault="00993549" w:rsidP="00D057C3">
            <w:pPr>
              <w:jc w:val="center"/>
              <w:rPr>
                <w:b/>
                <w:bCs/>
                <w:sz w:val="18"/>
              </w:rPr>
            </w:pPr>
            <w:r>
              <w:rPr>
                <w:b/>
                <w:bCs/>
                <w:sz w:val="18"/>
              </w:rPr>
              <w:t>30 ppb</w:t>
            </w:r>
          </w:p>
        </w:tc>
        <w:tc>
          <w:tcPr>
            <w:tcW w:w="2808" w:type="dxa"/>
            <w:tcBorders>
              <w:top w:val="nil"/>
              <w:right w:val="single" w:sz="6" w:space="0" w:color="auto"/>
            </w:tcBorders>
          </w:tcPr>
          <w:p w14:paraId="396F1D34" w14:textId="6C958C98" w:rsidR="00993549" w:rsidRPr="00876CEA" w:rsidRDefault="00993549" w:rsidP="00D057C3">
            <w:pPr>
              <w:rPr>
                <w:b/>
                <w:bCs/>
                <w:sz w:val="18"/>
              </w:rPr>
            </w:pPr>
            <w:r w:rsidRPr="00993549">
              <w:rPr>
                <w:b/>
                <w:bCs/>
                <w:sz w:val="18"/>
              </w:rPr>
              <w:t>Discharge from petroleum, glass, and metal refineries; erosion of natural deposits; discharge from mines and chemical manufacturers; runoff from livestock lots (feed additive)</w:t>
            </w:r>
          </w:p>
        </w:tc>
      </w:tr>
      <w:tr w:rsidR="00FC1D21" w:rsidRPr="001F3468" w14:paraId="6D2DD768" w14:textId="77777777" w:rsidTr="002F1DD3">
        <w:trPr>
          <w:trHeight w:val="432"/>
          <w:jc w:val="center"/>
        </w:trPr>
        <w:tc>
          <w:tcPr>
            <w:tcW w:w="2268" w:type="dxa"/>
            <w:gridSpan w:val="2"/>
            <w:tcBorders>
              <w:top w:val="nil"/>
              <w:left w:val="single" w:sz="6" w:space="0" w:color="auto"/>
            </w:tcBorders>
          </w:tcPr>
          <w:p w14:paraId="4B66993C" w14:textId="0C186260" w:rsidR="00FC1D21" w:rsidRPr="00FC1D21" w:rsidRDefault="00FC1D21" w:rsidP="00D057C3">
            <w:pPr>
              <w:ind w:left="180"/>
              <w:rPr>
                <w:b/>
                <w:bCs/>
                <w:sz w:val="18"/>
              </w:rPr>
            </w:pPr>
            <w:r w:rsidRPr="00FC1D21">
              <w:rPr>
                <w:b/>
                <w:bCs/>
                <w:sz w:val="18"/>
              </w:rPr>
              <w:t xml:space="preserve">Total </w:t>
            </w:r>
            <w:proofErr w:type="spellStart"/>
            <w:r w:rsidRPr="00FC1D21">
              <w:rPr>
                <w:b/>
                <w:bCs/>
                <w:sz w:val="18"/>
              </w:rPr>
              <w:t>Haloacetic</w:t>
            </w:r>
            <w:proofErr w:type="spellEnd"/>
            <w:r w:rsidRPr="00FC1D21">
              <w:rPr>
                <w:b/>
                <w:bCs/>
                <w:sz w:val="18"/>
              </w:rPr>
              <w:t xml:space="preserve"> Acids</w:t>
            </w:r>
          </w:p>
        </w:tc>
        <w:tc>
          <w:tcPr>
            <w:tcW w:w="990" w:type="dxa"/>
            <w:tcBorders>
              <w:top w:val="nil"/>
            </w:tcBorders>
          </w:tcPr>
          <w:p w14:paraId="3A116E36" w14:textId="4139DADB" w:rsidR="00FC1D21" w:rsidRPr="00236AD3" w:rsidRDefault="000C6D65" w:rsidP="00D057C3">
            <w:pPr>
              <w:jc w:val="center"/>
              <w:rPr>
                <w:b/>
                <w:bCs/>
                <w:sz w:val="18"/>
              </w:rPr>
            </w:pPr>
            <w:r>
              <w:rPr>
                <w:b/>
                <w:bCs/>
                <w:sz w:val="18"/>
              </w:rPr>
              <w:t>8/07/2019</w:t>
            </w:r>
          </w:p>
        </w:tc>
        <w:tc>
          <w:tcPr>
            <w:tcW w:w="1350" w:type="dxa"/>
            <w:tcBorders>
              <w:top w:val="nil"/>
            </w:tcBorders>
          </w:tcPr>
          <w:p w14:paraId="49BDD82C" w14:textId="0A1AD546" w:rsidR="00FC1D21" w:rsidRPr="00236AD3" w:rsidRDefault="000C6D65" w:rsidP="00D057C3">
            <w:pPr>
              <w:jc w:val="center"/>
              <w:rPr>
                <w:b/>
                <w:bCs/>
                <w:sz w:val="18"/>
              </w:rPr>
            </w:pPr>
            <w:r>
              <w:rPr>
                <w:b/>
                <w:bCs/>
                <w:sz w:val="18"/>
              </w:rPr>
              <w:t>13.7 ppb</w:t>
            </w:r>
          </w:p>
        </w:tc>
        <w:tc>
          <w:tcPr>
            <w:tcW w:w="1440" w:type="dxa"/>
            <w:tcBorders>
              <w:top w:val="nil"/>
            </w:tcBorders>
          </w:tcPr>
          <w:p w14:paraId="131ADF90" w14:textId="77777777" w:rsidR="00FC1D21" w:rsidRPr="00236AD3" w:rsidRDefault="00FC1D21" w:rsidP="00D057C3">
            <w:pPr>
              <w:jc w:val="center"/>
              <w:rPr>
                <w:b/>
                <w:bCs/>
                <w:sz w:val="18"/>
              </w:rPr>
            </w:pPr>
          </w:p>
        </w:tc>
        <w:tc>
          <w:tcPr>
            <w:tcW w:w="900" w:type="dxa"/>
            <w:tcBorders>
              <w:top w:val="nil"/>
            </w:tcBorders>
          </w:tcPr>
          <w:p w14:paraId="08FF470C" w14:textId="019D81EF" w:rsidR="00FC1D21" w:rsidRPr="00236AD3" w:rsidRDefault="007B1987" w:rsidP="00D057C3">
            <w:pPr>
              <w:jc w:val="center"/>
              <w:rPr>
                <w:b/>
                <w:bCs/>
                <w:sz w:val="18"/>
              </w:rPr>
            </w:pPr>
            <w:r w:rsidRPr="007B1987">
              <w:rPr>
                <w:b/>
                <w:bCs/>
                <w:sz w:val="18"/>
              </w:rPr>
              <w:t>60 ppb</w:t>
            </w:r>
          </w:p>
        </w:tc>
        <w:tc>
          <w:tcPr>
            <w:tcW w:w="1080" w:type="dxa"/>
            <w:tcBorders>
              <w:top w:val="nil"/>
            </w:tcBorders>
          </w:tcPr>
          <w:p w14:paraId="44553F85" w14:textId="72E94AB5" w:rsidR="00FC1D21" w:rsidRPr="00236AD3" w:rsidRDefault="007B1987" w:rsidP="00D057C3">
            <w:pPr>
              <w:jc w:val="center"/>
              <w:rPr>
                <w:b/>
                <w:bCs/>
                <w:sz w:val="18"/>
              </w:rPr>
            </w:pPr>
            <w:r w:rsidRPr="007B1987">
              <w:rPr>
                <w:b/>
                <w:bCs/>
                <w:sz w:val="18"/>
              </w:rPr>
              <w:t>N/A</w:t>
            </w:r>
          </w:p>
        </w:tc>
        <w:tc>
          <w:tcPr>
            <w:tcW w:w="2808" w:type="dxa"/>
            <w:tcBorders>
              <w:top w:val="nil"/>
              <w:right w:val="single" w:sz="6" w:space="0" w:color="auto"/>
            </w:tcBorders>
          </w:tcPr>
          <w:p w14:paraId="1572B8F2" w14:textId="7320D9B6" w:rsidR="00FC1D21" w:rsidRPr="00236AD3" w:rsidRDefault="007B1987" w:rsidP="00D057C3">
            <w:pPr>
              <w:rPr>
                <w:b/>
                <w:bCs/>
                <w:sz w:val="18"/>
              </w:rPr>
            </w:pPr>
            <w:r w:rsidRPr="007B1987">
              <w:rPr>
                <w:b/>
                <w:bCs/>
                <w:sz w:val="18"/>
              </w:rPr>
              <w:t>Byproduct of drinking water disinfection</w:t>
            </w:r>
          </w:p>
        </w:tc>
      </w:tr>
      <w:tr w:rsidR="00FC1D21" w:rsidRPr="001F3468" w14:paraId="3E6DE5A0" w14:textId="77777777" w:rsidTr="002F1DD3">
        <w:trPr>
          <w:trHeight w:val="432"/>
          <w:jc w:val="center"/>
        </w:trPr>
        <w:tc>
          <w:tcPr>
            <w:tcW w:w="2268" w:type="dxa"/>
            <w:gridSpan w:val="2"/>
            <w:tcBorders>
              <w:top w:val="nil"/>
              <w:left w:val="single" w:sz="6" w:space="0" w:color="auto"/>
            </w:tcBorders>
          </w:tcPr>
          <w:p w14:paraId="1E835ED7" w14:textId="20B1D9B9" w:rsidR="00FC1D21" w:rsidRPr="00FC1D21" w:rsidRDefault="00FC1D21" w:rsidP="00D057C3">
            <w:pPr>
              <w:ind w:left="180"/>
              <w:rPr>
                <w:b/>
                <w:bCs/>
                <w:sz w:val="18"/>
              </w:rPr>
            </w:pPr>
            <w:r w:rsidRPr="00FC1D21">
              <w:rPr>
                <w:b/>
                <w:bCs/>
                <w:sz w:val="18"/>
              </w:rPr>
              <w:t>Total Trihalomethanes</w:t>
            </w:r>
          </w:p>
        </w:tc>
        <w:tc>
          <w:tcPr>
            <w:tcW w:w="990" w:type="dxa"/>
            <w:tcBorders>
              <w:top w:val="nil"/>
            </w:tcBorders>
          </w:tcPr>
          <w:p w14:paraId="30DA1C4C" w14:textId="374C2F5C" w:rsidR="00FC1D21" w:rsidRPr="00236AD3" w:rsidRDefault="000C6D65" w:rsidP="00D057C3">
            <w:pPr>
              <w:jc w:val="center"/>
              <w:rPr>
                <w:b/>
                <w:bCs/>
                <w:sz w:val="18"/>
              </w:rPr>
            </w:pPr>
            <w:r>
              <w:rPr>
                <w:b/>
                <w:bCs/>
                <w:sz w:val="18"/>
              </w:rPr>
              <w:t>8/07/2019</w:t>
            </w:r>
          </w:p>
        </w:tc>
        <w:tc>
          <w:tcPr>
            <w:tcW w:w="1350" w:type="dxa"/>
            <w:tcBorders>
              <w:top w:val="nil"/>
            </w:tcBorders>
          </w:tcPr>
          <w:p w14:paraId="3A7C604F" w14:textId="22C07052" w:rsidR="00FC1D21" w:rsidRPr="00236AD3" w:rsidRDefault="000C6D65" w:rsidP="00D057C3">
            <w:pPr>
              <w:jc w:val="center"/>
              <w:rPr>
                <w:b/>
                <w:bCs/>
                <w:sz w:val="18"/>
              </w:rPr>
            </w:pPr>
            <w:r>
              <w:rPr>
                <w:b/>
                <w:bCs/>
                <w:sz w:val="18"/>
              </w:rPr>
              <w:t>51.5 ppb</w:t>
            </w:r>
          </w:p>
        </w:tc>
        <w:tc>
          <w:tcPr>
            <w:tcW w:w="1440" w:type="dxa"/>
            <w:tcBorders>
              <w:top w:val="nil"/>
            </w:tcBorders>
          </w:tcPr>
          <w:p w14:paraId="5087823A" w14:textId="77777777" w:rsidR="00FC1D21" w:rsidRPr="00236AD3" w:rsidRDefault="00FC1D21" w:rsidP="00D057C3">
            <w:pPr>
              <w:jc w:val="center"/>
              <w:rPr>
                <w:b/>
                <w:bCs/>
                <w:sz w:val="18"/>
              </w:rPr>
            </w:pPr>
          </w:p>
        </w:tc>
        <w:tc>
          <w:tcPr>
            <w:tcW w:w="900" w:type="dxa"/>
            <w:tcBorders>
              <w:top w:val="nil"/>
            </w:tcBorders>
          </w:tcPr>
          <w:p w14:paraId="799BC881" w14:textId="6852254F" w:rsidR="00FC1D21" w:rsidRPr="00236AD3" w:rsidRDefault="007B1987" w:rsidP="00D057C3">
            <w:pPr>
              <w:jc w:val="center"/>
              <w:rPr>
                <w:b/>
                <w:bCs/>
                <w:sz w:val="18"/>
              </w:rPr>
            </w:pPr>
            <w:r w:rsidRPr="007B1987">
              <w:rPr>
                <w:b/>
                <w:bCs/>
                <w:sz w:val="18"/>
              </w:rPr>
              <w:t>80 ppb</w:t>
            </w:r>
          </w:p>
        </w:tc>
        <w:tc>
          <w:tcPr>
            <w:tcW w:w="1080" w:type="dxa"/>
            <w:tcBorders>
              <w:top w:val="nil"/>
            </w:tcBorders>
          </w:tcPr>
          <w:p w14:paraId="6867EA1B" w14:textId="15798C67" w:rsidR="00FC1D21" w:rsidRPr="00236AD3" w:rsidRDefault="007B1987" w:rsidP="00D057C3">
            <w:pPr>
              <w:jc w:val="center"/>
              <w:rPr>
                <w:b/>
                <w:bCs/>
                <w:sz w:val="18"/>
              </w:rPr>
            </w:pPr>
            <w:r w:rsidRPr="007B1987">
              <w:rPr>
                <w:b/>
                <w:bCs/>
                <w:sz w:val="18"/>
              </w:rPr>
              <w:t>N/A</w:t>
            </w:r>
          </w:p>
        </w:tc>
        <w:tc>
          <w:tcPr>
            <w:tcW w:w="2808" w:type="dxa"/>
            <w:tcBorders>
              <w:top w:val="nil"/>
              <w:right w:val="single" w:sz="6" w:space="0" w:color="auto"/>
            </w:tcBorders>
          </w:tcPr>
          <w:p w14:paraId="758D07B7" w14:textId="39BF2FDF" w:rsidR="00FC1D21" w:rsidRPr="00236AD3" w:rsidRDefault="007B1987" w:rsidP="00D057C3">
            <w:pPr>
              <w:rPr>
                <w:b/>
                <w:bCs/>
                <w:sz w:val="18"/>
              </w:rPr>
            </w:pPr>
            <w:r w:rsidRPr="007B1987">
              <w:rPr>
                <w:b/>
                <w:bCs/>
                <w:sz w:val="18"/>
              </w:rPr>
              <w:t>Byproduct of drinking water disinfection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E8029B7" w:rsidR="00BC6327" w:rsidRPr="007B1987" w:rsidRDefault="007B1987" w:rsidP="00D057C3">
            <w:pPr>
              <w:ind w:left="180"/>
              <w:rPr>
                <w:b/>
                <w:bCs/>
                <w:sz w:val="18"/>
              </w:rPr>
            </w:pPr>
            <w:r w:rsidRPr="007B1987">
              <w:rPr>
                <w:b/>
                <w:bCs/>
                <w:sz w:val="18"/>
              </w:rPr>
              <w:t>Uranium</w:t>
            </w:r>
          </w:p>
        </w:tc>
        <w:tc>
          <w:tcPr>
            <w:tcW w:w="990" w:type="dxa"/>
            <w:tcBorders>
              <w:bottom w:val="single" w:sz="18" w:space="0" w:color="auto"/>
            </w:tcBorders>
          </w:tcPr>
          <w:p w14:paraId="3CD1FB67" w14:textId="41995818" w:rsidR="00BC6327" w:rsidRPr="007B1987" w:rsidRDefault="000C2C49" w:rsidP="00D057C3">
            <w:pPr>
              <w:jc w:val="center"/>
              <w:rPr>
                <w:b/>
                <w:bCs/>
                <w:sz w:val="18"/>
              </w:rPr>
            </w:pPr>
            <w:r>
              <w:rPr>
                <w:b/>
                <w:bCs/>
                <w:sz w:val="18"/>
              </w:rPr>
              <w:t>11/06/2019</w:t>
            </w:r>
          </w:p>
        </w:tc>
        <w:tc>
          <w:tcPr>
            <w:tcW w:w="1350" w:type="dxa"/>
            <w:tcBorders>
              <w:bottom w:val="single" w:sz="18" w:space="0" w:color="auto"/>
            </w:tcBorders>
          </w:tcPr>
          <w:p w14:paraId="5EA66A78" w14:textId="5D4B2403" w:rsidR="00BC6327" w:rsidRPr="007B1987" w:rsidRDefault="00950BBE" w:rsidP="00D057C3">
            <w:pPr>
              <w:jc w:val="center"/>
              <w:rPr>
                <w:b/>
                <w:bCs/>
                <w:sz w:val="18"/>
              </w:rPr>
            </w:pPr>
            <w:r>
              <w:rPr>
                <w:b/>
                <w:bCs/>
                <w:sz w:val="18"/>
              </w:rPr>
              <w:t xml:space="preserve">1.6 </w:t>
            </w:r>
            <w:proofErr w:type="spellStart"/>
            <w:r>
              <w:rPr>
                <w:b/>
                <w:bCs/>
                <w:sz w:val="18"/>
              </w:rPr>
              <w:t>pCi</w:t>
            </w:r>
            <w:proofErr w:type="spellEnd"/>
            <w:r>
              <w:rPr>
                <w:b/>
                <w:bCs/>
                <w:sz w:val="18"/>
              </w:rPr>
              <w:t>/L</w:t>
            </w:r>
          </w:p>
        </w:tc>
        <w:tc>
          <w:tcPr>
            <w:tcW w:w="1440" w:type="dxa"/>
            <w:tcBorders>
              <w:bottom w:val="single" w:sz="18" w:space="0" w:color="auto"/>
            </w:tcBorders>
          </w:tcPr>
          <w:p w14:paraId="314F6572" w14:textId="77777777" w:rsidR="00BC6327" w:rsidRPr="007B1987" w:rsidRDefault="00BC6327" w:rsidP="00D057C3">
            <w:pPr>
              <w:jc w:val="center"/>
              <w:rPr>
                <w:b/>
                <w:bCs/>
                <w:sz w:val="18"/>
              </w:rPr>
            </w:pPr>
          </w:p>
        </w:tc>
        <w:tc>
          <w:tcPr>
            <w:tcW w:w="900" w:type="dxa"/>
            <w:tcBorders>
              <w:bottom w:val="single" w:sz="18" w:space="0" w:color="auto"/>
            </w:tcBorders>
          </w:tcPr>
          <w:p w14:paraId="4DF396D0" w14:textId="144462D2" w:rsidR="00BC6327" w:rsidRPr="007B1987" w:rsidRDefault="007B1987" w:rsidP="00D057C3">
            <w:pPr>
              <w:jc w:val="center"/>
              <w:rPr>
                <w:b/>
                <w:bCs/>
                <w:sz w:val="18"/>
              </w:rPr>
            </w:pPr>
            <w:r w:rsidRPr="007B1987">
              <w:rPr>
                <w:b/>
                <w:bCs/>
                <w:sz w:val="18"/>
              </w:rPr>
              <w:t xml:space="preserve">20 </w:t>
            </w:r>
            <w:proofErr w:type="spellStart"/>
            <w:r w:rsidRPr="007B1987">
              <w:rPr>
                <w:b/>
                <w:bCs/>
                <w:sz w:val="18"/>
              </w:rPr>
              <w:t>pCi</w:t>
            </w:r>
            <w:proofErr w:type="spellEnd"/>
            <w:r w:rsidRPr="007B1987">
              <w:rPr>
                <w:b/>
                <w:bCs/>
                <w:sz w:val="18"/>
              </w:rPr>
              <w:t>/L</w:t>
            </w:r>
          </w:p>
        </w:tc>
        <w:tc>
          <w:tcPr>
            <w:tcW w:w="1080" w:type="dxa"/>
            <w:tcBorders>
              <w:bottom w:val="single" w:sz="18" w:space="0" w:color="auto"/>
            </w:tcBorders>
          </w:tcPr>
          <w:p w14:paraId="14ED7F95" w14:textId="3A75702D" w:rsidR="00BC6327" w:rsidRPr="007B1987" w:rsidRDefault="007B1987" w:rsidP="00D057C3">
            <w:pPr>
              <w:jc w:val="center"/>
              <w:rPr>
                <w:b/>
                <w:bCs/>
                <w:sz w:val="18"/>
              </w:rPr>
            </w:pPr>
            <w:r w:rsidRPr="007B1987">
              <w:rPr>
                <w:b/>
                <w:bCs/>
                <w:sz w:val="18"/>
              </w:rPr>
              <w:t xml:space="preserve">0.43 </w:t>
            </w:r>
            <w:proofErr w:type="spellStart"/>
            <w:r w:rsidRPr="007B1987">
              <w:rPr>
                <w:b/>
                <w:bCs/>
                <w:sz w:val="18"/>
              </w:rPr>
              <w:t>pCi</w:t>
            </w:r>
            <w:proofErr w:type="spellEnd"/>
            <w:r w:rsidRPr="007B1987">
              <w:rPr>
                <w:b/>
                <w:bCs/>
                <w:sz w:val="18"/>
              </w:rPr>
              <w:t>/L</w:t>
            </w:r>
          </w:p>
        </w:tc>
        <w:tc>
          <w:tcPr>
            <w:tcW w:w="2808" w:type="dxa"/>
            <w:tcBorders>
              <w:bottom w:val="single" w:sz="18" w:space="0" w:color="auto"/>
              <w:right w:val="single" w:sz="6" w:space="0" w:color="auto"/>
            </w:tcBorders>
          </w:tcPr>
          <w:p w14:paraId="76443EAF" w14:textId="2A0D383A" w:rsidR="00BC6327" w:rsidRPr="007B1987" w:rsidRDefault="007B1987" w:rsidP="00D057C3">
            <w:pPr>
              <w:rPr>
                <w:b/>
                <w:bCs/>
                <w:sz w:val="18"/>
              </w:rPr>
            </w:pPr>
            <w:r w:rsidRPr="007B1987">
              <w:rPr>
                <w:b/>
                <w:bCs/>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2336C7E" w:rsidR="00BC6327" w:rsidRPr="00D55860" w:rsidRDefault="00D55860" w:rsidP="00D057C3">
            <w:pPr>
              <w:ind w:left="187"/>
              <w:rPr>
                <w:b/>
                <w:bCs/>
                <w:sz w:val="18"/>
              </w:rPr>
            </w:pPr>
            <w:r w:rsidRPr="00D55860">
              <w:rPr>
                <w:b/>
                <w:bCs/>
                <w:sz w:val="18"/>
              </w:rPr>
              <w:t>Chloride</w:t>
            </w:r>
          </w:p>
        </w:tc>
        <w:tc>
          <w:tcPr>
            <w:tcW w:w="990" w:type="dxa"/>
          </w:tcPr>
          <w:p w14:paraId="7B53609D" w14:textId="76F73897" w:rsidR="00BC6327" w:rsidRPr="0008725B" w:rsidRDefault="00A529C9" w:rsidP="00D057C3">
            <w:pPr>
              <w:jc w:val="center"/>
              <w:rPr>
                <w:b/>
                <w:bCs/>
                <w:sz w:val="18"/>
              </w:rPr>
            </w:pPr>
            <w:r w:rsidRPr="0008725B">
              <w:rPr>
                <w:b/>
                <w:bCs/>
                <w:sz w:val="18"/>
              </w:rPr>
              <w:t>11/0</w:t>
            </w:r>
            <w:r w:rsidR="000C2C49">
              <w:rPr>
                <w:b/>
                <w:bCs/>
                <w:sz w:val="18"/>
              </w:rPr>
              <w:t>6</w:t>
            </w:r>
            <w:r w:rsidRPr="0008725B">
              <w:rPr>
                <w:b/>
                <w:bCs/>
                <w:sz w:val="18"/>
              </w:rPr>
              <w:t>/2019</w:t>
            </w:r>
          </w:p>
        </w:tc>
        <w:tc>
          <w:tcPr>
            <w:tcW w:w="1350" w:type="dxa"/>
          </w:tcPr>
          <w:p w14:paraId="48AE5CBF" w14:textId="3341081A" w:rsidR="00BC6327" w:rsidRPr="0008725B" w:rsidRDefault="00A529C9" w:rsidP="00D057C3">
            <w:pPr>
              <w:jc w:val="center"/>
              <w:rPr>
                <w:b/>
                <w:bCs/>
                <w:sz w:val="18"/>
              </w:rPr>
            </w:pPr>
            <w:r w:rsidRPr="0008725B">
              <w:rPr>
                <w:b/>
                <w:bCs/>
                <w:sz w:val="18"/>
              </w:rPr>
              <w:t>26 ppm</w:t>
            </w:r>
          </w:p>
        </w:tc>
        <w:tc>
          <w:tcPr>
            <w:tcW w:w="1440" w:type="dxa"/>
          </w:tcPr>
          <w:p w14:paraId="6428F303" w14:textId="77777777" w:rsidR="00BC6327" w:rsidRPr="0008725B" w:rsidRDefault="00BC6327" w:rsidP="00D057C3">
            <w:pPr>
              <w:jc w:val="center"/>
              <w:rPr>
                <w:b/>
                <w:bCs/>
                <w:sz w:val="18"/>
              </w:rPr>
            </w:pPr>
          </w:p>
        </w:tc>
        <w:tc>
          <w:tcPr>
            <w:tcW w:w="900" w:type="dxa"/>
          </w:tcPr>
          <w:p w14:paraId="11FF9BF3" w14:textId="28EE306B" w:rsidR="00BC6327" w:rsidRPr="0008725B" w:rsidRDefault="00A529C9" w:rsidP="00D057C3">
            <w:pPr>
              <w:jc w:val="center"/>
              <w:rPr>
                <w:b/>
                <w:bCs/>
                <w:sz w:val="18"/>
              </w:rPr>
            </w:pPr>
            <w:r w:rsidRPr="0008725B">
              <w:rPr>
                <w:b/>
                <w:bCs/>
                <w:sz w:val="18"/>
              </w:rPr>
              <w:t>500 ppm</w:t>
            </w:r>
          </w:p>
        </w:tc>
        <w:tc>
          <w:tcPr>
            <w:tcW w:w="1080" w:type="dxa"/>
          </w:tcPr>
          <w:p w14:paraId="160E754C" w14:textId="3416B70F" w:rsidR="00BC6327" w:rsidRPr="0008725B" w:rsidRDefault="00D55860" w:rsidP="00D057C3">
            <w:pPr>
              <w:jc w:val="center"/>
              <w:rPr>
                <w:b/>
                <w:bCs/>
                <w:sz w:val="18"/>
              </w:rPr>
            </w:pPr>
            <w:r w:rsidRPr="0008725B">
              <w:rPr>
                <w:b/>
                <w:bCs/>
                <w:sz w:val="18"/>
              </w:rPr>
              <w:t>N/A</w:t>
            </w:r>
          </w:p>
        </w:tc>
        <w:tc>
          <w:tcPr>
            <w:tcW w:w="2808" w:type="dxa"/>
            <w:tcBorders>
              <w:right w:val="single" w:sz="6" w:space="0" w:color="auto"/>
            </w:tcBorders>
          </w:tcPr>
          <w:p w14:paraId="43B6AB0B" w14:textId="6E54AABC" w:rsidR="00BC6327" w:rsidRPr="0008725B" w:rsidRDefault="00A529C9" w:rsidP="00D057C3">
            <w:pPr>
              <w:rPr>
                <w:b/>
                <w:bCs/>
                <w:sz w:val="18"/>
              </w:rPr>
            </w:pPr>
            <w:r w:rsidRPr="0008725B">
              <w:rPr>
                <w:b/>
                <w:bCs/>
                <w:sz w:val="18"/>
              </w:rPr>
              <w:t>Runoff/leaching from natural deposits; seawater influence</w:t>
            </w:r>
          </w:p>
        </w:tc>
      </w:tr>
      <w:tr w:rsidR="00D55860" w:rsidRPr="001F3468" w14:paraId="2D3D217C" w14:textId="77777777" w:rsidTr="002F1DD3">
        <w:trPr>
          <w:trHeight w:val="432"/>
          <w:jc w:val="center"/>
        </w:trPr>
        <w:tc>
          <w:tcPr>
            <w:tcW w:w="2268" w:type="dxa"/>
            <w:gridSpan w:val="2"/>
            <w:tcBorders>
              <w:left w:val="single" w:sz="6" w:space="0" w:color="auto"/>
            </w:tcBorders>
          </w:tcPr>
          <w:p w14:paraId="68777BE8" w14:textId="63CEDFEF" w:rsidR="00D55860" w:rsidRPr="00D55860" w:rsidRDefault="00D55860" w:rsidP="00D057C3">
            <w:pPr>
              <w:ind w:left="187"/>
              <w:rPr>
                <w:b/>
                <w:bCs/>
                <w:sz w:val="18"/>
              </w:rPr>
            </w:pPr>
            <w:r w:rsidRPr="00D55860">
              <w:rPr>
                <w:b/>
                <w:bCs/>
                <w:sz w:val="18"/>
              </w:rPr>
              <w:t>Color</w:t>
            </w:r>
          </w:p>
        </w:tc>
        <w:tc>
          <w:tcPr>
            <w:tcW w:w="990" w:type="dxa"/>
          </w:tcPr>
          <w:p w14:paraId="4AD95D3B" w14:textId="758C0E6E" w:rsidR="00D55860" w:rsidRPr="00052451" w:rsidRDefault="00D55860" w:rsidP="00D057C3">
            <w:pPr>
              <w:jc w:val="center"/>
              <w:rPr>
                <w:b/>
                <w:bCs/>
                <w:sz w:val="18"/>
              </w:rPr>
            </w:pPr>
            <w:r w:rsidRPr="00052451">
              <w:rPr>
                <w:b/>
                <w:bCs/>
                <w:sz w:val="18"/>
              </w:rPr>
              <w:t>11/0</w:t>
            </w:r>
            <w:r w:rsidR="000C2C49">
              <w:rPr>
                <w:b/>
                <w:bCs/>
                <w:sz w:val="18"/>
              </w:rPr>
              <w:t>6</w:t>
            </w:r>
            <w:r w:rsidRPr="00052451">
              <w:rPr>
                <w:b/>
                <w:bCs/>
                <w:sz w:val="18"/>
              </w:rPr>
              <w:t>/2019</w:t>
            </w:r>
          </w:p>
        </w:tc>
        <w:tc>
          <w:tcPr>
            <w:tcW w:w="1350" w:type="dxa"/>
          </w:tcPr>
          <w:p w14:paraId="0FDA7422" w14:textId="5F24920F" w:rsidR="00D55860" w:rsidRPr="00052451" w:rsidRDefault="00D55860" w:rsidP="00D057C3">
            <w:pPr>
              <w:jc w:val="center"/>
              <w:rPr>
                <w:b/>
                <w:bCs/>
                <w:sz w:val="18"/>
              </w:rPr>
            </w:pPr>
            <w:r w:rsidRPr="00052451">
              <w:rPr>
                <w:b/>
                <w:bCs/>
                <w:sz w:val="18"/>
              </w:rPr>
              <w:t>5.0 ACU</w:t>
            </w:r>
            <w:r w:rsidR="00052451" w:rsidRPr="00052451">
              <w:rPr>
                <w:b/>
                <w:bCs/>
                <w:sz w:val="18"/>
              </w:rPr>
              <w:t xml:space="preserve"> (Raw Water)</w:t>
            </w:r>
          </w:p>
        </w:tc>
        <w:tc>
          <w:tcPr>
            <w:tcW w:w="1440" w:type="dxa"/>
          </w:tcPr>
          <w:p w14:paraId="4AA5EBB5" w14:textId="77777777" w:rsidR="00D55860" w:rsidRPr="00052451" w:rsidRDefault="00D55860" w:rsidP="00D057C3">
            <w:pPr>
              <w:jc w:val="center"/>
              <w:rPr>
                <w:b/>
                <w:bCs/>
                <w:sz w:val="18"/>
              </w:rPr>
            </w:pPr>
          </w:p>
        </w:tc>
        <w:tc>
          <w:tcPr>
            <w:tcW w:w="900" w:type="dxa"/>
          </w:tcPr>
          <w:p w14:paraId="5A5050CD" w14:textId="4D7C2631" w:rsidR="00D55860" w:rsidRPr="00052451" w:rsidRDefault="00052451" w:rsidP="00D057C3">
            <w:pPr>
              <w:jc w:val="center"/>
              <w:rPr>
                <w:b/>
                <w:bCs/>
                <w:sz w:val="18"/>
              </w:rPr>
            </w:pPr>
            <w:r w:rsidRPr="00052451">
              <w:rPr>
                <w:b/>
                <w:bCs/>
                <w:sz w:val="18"/>
              </w:rPr>
              <w:t>15 ACU</w:t>
            </w:r>
          </w:p>
        </w:tc>
        <w:tc>
          <w:tcPr>
            <w:tcW w:w="1080" w:type="dxa"/>
          </w:tcPr>
          <w:p w14:paraId="56389E57" w14:textId="50DAB616" w:rsidR="00D55860" w:rsidRPr="00052451" w:rsidRDefault="00D55860" w:rsidP="00D057C3">
            <w:pPr>
              <w:jc w:val="center"/>
              <w:rPr>
                <w:b/>
                <w:bCs/>
                <w:sz w:val="18"/>
              </w:rPr>
            </w:pPr>
            <w:r w:rsidRPr="00052451">
              <w:rPr>
                <w:b/>
                <w:bCs/>
                <w:sz w:val="18"/>
              </w:rPr>
              <w:t>N/A</w:t>
            </w:r>
          </w:p>
        </w:tc>
        <w:tc>
          <w:tcPr>
            <w:tcW w:w="2808" w:type="dxa"/>
            <w:tcBorders>
              <w:right w:val="single" w:sz="6" w:space="0" w:color="auto"/>
            </w:tcBorders>
          </w:tcPr>
          <w:p w14:paraId="551F4F96" w14:textId="3FE7E874" w:rsidR="00D55860" w:rsidRPr="00052451" w:rsidRDefault="00052451" w:rsidP="00D057C3">
            <w:pPr>
              <w:rPr>
                <w:b/>
                <w:bCs/>
                <w:sz w:val="18"/>
              </w:rPr>
            </w:pPr>
            <w:proofErr w:type="gramStart"/>
            <w:r w:rsidRPr="00052451">
              <w:rPr>
                <w:b/>
                <w:bCs/>
                <w:sz w:val="18"/>
              </w:rPr>
              <w:t>Naturally-occurring</w:t>
            </w:r>
            <w:proofErr w:type="gramEnd"/>
            <w:r w:rsidRPr="00052451">
              <w:rPr>
                <w:b/>
                <w:bCs/>
                <w:sz w:val="18"/>
              </w:rPr>
              <w:t xml:space="preserve"> organic materials</w:t>
            </w:r>
          </w:p>
        </w:tc>
      </w:tr>
      <w:tr w:rsidR="00D55860" w:rsidRPr="001F3468" w14:paraId="245EBF50" w14:textId="77777777" w:rsidTr="002F1DD3">
        <w:trPr>
          <w:trHeight w:val="432"/>
          <w:jc w:val="center"/>
        </w:trPr>
        <w:tc>
          <w:tcPr>
            <w:tcW w:w="2268" w:type="dxa"/>
            <w:gridSpan w:val="2"/>
            <w:tcBorders>
              <w:left w:val="single" w:sz="6" w:space="0" w:color="auto"/>
            </w:tcBorders>
          </w:tcPr>
          <w:p w14:paraId="6DCE6053" w14:textId="5A6BE390" w:rsidR="00D55860" w:rsidRPr="00D55860" w:rsidRDefault="00D55860" w:rsidP="00D55860">
            <w:pPr>
              <w:ind w:left="187"/>
              <w:rPr>
                <w:b/>
                <w:bCs/>
                <w:sz w:val="18"/>
              </w:rPr>
            </w:pPr>
            <w:r w:rsidRPr="00D55860">
              <w:rPr>
                <w:b/>
                <w:bCs/>
                <w:sz w:val="18"/>
              </w:rPr>
              <w:lastRenderedPageBreak/>
              <w:t>Copper</w:t>
            </w:r>
          </w:p>
        </w:tc>
        <w:tc>
          <w:tcPr>
            <w:tcW w:w="990" w:type="dxa"/>
          </w:tcPr>
          <w:p w14:paraId="21523A19" w14:textId="20FE3DEE" w:rsidR="00D55860" w:rsidRPr="00D55860" w:rsidRDefault="0062780B" w:rsidP="00D55860">
            <w:pPr>
              <w:jc w:val="center"/>
              <w:rPr>
                <w:b/>
                <w:bCs/>
                <w:sz w:val="18"/>
              </w:rPr>
            </w:pPr>
            <w:r>
              <w:rPr>
                <w:b/>
                <w:bCs/>
                <w:sz w:val="18"/>
              </w:rPr>
              <w:t>11/06/2019</w:t>
            </w:r>
          </w:p>
        </w:tc>
        <w:tc>
          <w:tcPr>
            <w:tcW w:w="1350" w:type="dxa"/>
          </w:tcPr>
          <w:p w14:paraId="6A8B91BE" w14:textId="480DFB26" w:rsidR="00D55860" w:rsidRPr="00D55860" w:rsidRDefault="00D55860" w:rsidP="00D55860">
            <w:pPr>
              <w:jc w:val="center"/>
              <w:rPr>
                <w:b/>
                <w:bCs/>
                <w:sz w:val="18"/>
              </w:rPr>
            </w:pPr>
            <w:r w:rsidRPr="00D55860">
              <w:rPr>
                <w:b/>
                <w:bCs/>
                <w:sz w:val="18"/>
              </w:rPr>
              <w:t>0.065 ppm</w:t>
            </w:r>
          </w:p>
        </w:tc>
        <w:tc>
          <w:tcPr>
            <w:tcW w:w="1440" w:type="dxa"/>
          </w:tcPr>
          <w:p w14:paraId="07631CDD" w14:textId="77777777" w:rsidR="00D55860" w:rsidRPr="00D55860" w:rsidRDefault="00D55860" w:rsidP="00D55860">
            <w:pPr>
              <w:jc w:val="center"/>
              <w:rPr>
                <w:b/>
                <w:bCs/>
                <w:sz w:val="18"/>
              </w:rPr>
            </w:pPr>
          </w:p>
        </w:tc>
        <w:tc>
          <w:tcPr>
            <w:tcW w:w="900" w:type="dxa"/>
          </w:tcPr>
          <w:p w14:paraId="005700E9" w14:textId="1601F23E" w:rsidR="00D55860" w:rsidRPr="00D55860" w:rsidRDefault="00D55860" w:rsidP="00D55860">
            <w:pPr>
              <w:jc w:val="center"/>
              <w:rPr>
                <w:b/>
                <w:bCs/>
                <w:sz w:val="18"/>
              </w:rPr>
            </w:pPr>
            <w:r w:rsidRPr="00D55860">
              <w:rPr>
                <w:b/>
                <w:bCs/>
                <w:sz w:val="18"/>
              </w:rPr>
              <w:t>1.0 ppm</w:t>
            </w:r>
          </w:p>
        </w:tc>
        <w:tc>
          <w:tcPr>
            <w:tcW w:w="1080" w:type="dxa"/>
          </w:tcPr>
          <w:p w14:paraId="24CAAE15" w14:textId="35C3005A" w:rsidR="00D55860" w:rsidRPr="00D55860" w:rsidRDefault="00D55860" w:rsidP="00D55860">
            <w:pPr>
              <w:jc w:val="center"/>
              <w:rPr>
                <w:b/>
                <w:bCs/>
                <w:sz w:val="18"/>
              </w:rPr>
            </w:pPr>
            <w:r w:rsidRPr="00D55860">
              <w:rPr>
                <w:b/>
                <w:bCs/>
              </w:rPr>
              <w:t>N/A</w:t>
            </w:r>
          </w:p>
        </w:tc>
        <w:tc>
          <w:tcPr>
            <w:tcW w:w="2808" w:type="dxa"/>
            <w:tcBorders>
              <w:right w:val="single" w:sz="6" w:space="0" w:color="auto"/>
            </w:tcBorders>
          </w:tcPr>
          <w:p w14:paraId="0E852164" w14:textId="56CE448F" w:rsidR="00D55860" w:rsidRPr="00D55860" w:rsidRDefault="00D55860" w:rsidP="00D55860">
            <w:pPr>
              <w:rPr>
                <w:b/>
                <w:bCs/>
                <w:sz w:val="18"/>
              </w:rPr>
            </w:pPr>
            <w:r w:rsidRPr="00D55860">
              <w:rPr>
                <w:b/>
                <w:bCs/>
                <w:sz w:val="18"/>
              </w:rPr>
              <w:t>Internal corrosion of household plumbing systems; erosion of natural deposits; leaching from wood preservatives</w:t>
            </w:r>
          </w:p>
        </w:tc>
      </w:tr>
      <w:tr w:rsidR="00354352" w:rsidRPr="001F3468" w14:paraId="5BE8C511" w14:textId="77777777" w:rsidTr="002F1DD3">
        <w:trPr>
          <w:trHeight w:val="432"/>
          <w:jc w:val="center"/>
        </w:trPr>
        <w:tc>
          <w:tcPr>
            <w:tcW w:w="2268" w:type="dxa"/>
            <w:gridSpan w:val="2"/>
            <w:tcBorders>
              <w:left w:val="single" w:sz="6" w:space="0" w:color="auto"/>
            </w:tcBorders>
          </w:tcPr>
          <w:p w14:paraId="0784A20F" w14:textId="68B0BC85" w:rsidR="00354352" w:rsidRPr="00D55860" w:rsidRDefault="00354352" w:rsidP="00D55860">
            <w:pPr>
              <w:ind w:left="187"/>
              <w:rPr>
                <w:b/>
                <w:bCs/>
                <w:sz w:val="18"/>
              </w:rPr>
            </w:pPr>
            <w:r>
              <w:rPr>
                <w:b/>
                <w:bCs/>
                <w:sz w:val="18"/>
              </w:rPr>
              <w:t>Iron</w:t>
            </w:r>
          </w:p>
        </w:tc>
        <w:tc>
          <w:tcPr>
            <w:tcW w:w="990" w:type="dxa"/>
          </w:tcPr>
          <w:p w14:paraId="0649C210" w14:textId="5CAB82B7" w:rsidR="00354352" w:rsidRDefault="00354352" w:rsidP="00D55860">
            <w:pPr>
              <w:jc w:val="center"/>
              <w:rPr>
                <w:b/>
                <w:bCs/>
                <w:sz w:val="18"/>
              </w:rPr>
            </w:pPr>
            <w:r>
              <w:rPr>
                <w:b/>
                <w:bCs/>
                <w:sz w:val="18"/>
              </w:rPr>
              <w:t>11/06/2019</w:t>
            </w:r>
          </w:p>
        </w:tc>
        <w:tc>
          <w:tcPr>
            <w:tcW w:w="1350" w:type="dxa"/>
          </w:tcPr>
          <w:p w14:paraId="56A6A485" w14:textId="5D5BE658" w:rsidR="00354352" w:rsidRPr="00D55860" w:rsidRDefault="00354352" w:rsidP="00D55860">
            <w:pPr>
              <w:jc w:val="center"/>
              <w:rPr>
                <w:b/>
                <w:bCs/>
                <w:sz w:val="18"/>
              </w:rPr>
            </w:pPr>
            <w:r>
              <w:rPr>
                <w:b/>
                <w:bCs/>
                <w:sz w:val="18"/>
              </w:rPr>
              <w:t>230 ppb</w:t>
            </w:r>
          </w:p>
        </w:tc>
        <w:tc>
          <w:tcPr>
            <w:tcW w:w="1440" w:type="dxa"/>
          </w:tcPr>
          <w:p w14:paraId="520271CF" w14:textId="77777777" w:rsidR="00354352" w:rsidRPr="00D55860" w:rsidRDefault="00354352" w:rsidP="00D55860">
            <w:pPr>
              <w:jc w:val="center"/>
              <w:rPr>
                <w:b/>
                <w:bCs/>
                <w:sz w:val="18"/>
              </w:rPr>
            </w:pPr>
          </w:p>
        </w:tc>
        <w:tc>
          <w:tcPr>
            <w:tcW w:w="900" w:type="dxa"/>
          </w:tcPr>
          <w:p w14:paraId="42D4F6D4" w14:textId="057C5CBD" w:rsidR="00354352" w:rsidRPr="00D55860" w:rsidRDefault="00354352" w:rsidP="00D55860">
            <w:pPr>
              <w:jc w:val="center"/>
              <w:rPr>
                <w:b/>
                <w:bCs/>
                <w:sz w:val="18"/>
              </w:rPr>
            </w:pPr>
            <w:r>
              <w:rPr>
                <w:b/>
                <w:bCs/>
                <w:sz w:val="18"/>
              </w:rPr>
              <w:t>300 ppb</w:t>
            </w:r>
          </w:p>
        </w:tc>
        <w:tc>
          <w:tcPr>
            <w:tcW w:w="1080" w:type="dxa"/>
          </w:tcPr>
          <w:p w14:paraId="7F0DFAAE" w14:textId="2BEF5FD8" w:rsidR="00354352" w:rsidRPr="00D55860" w:rsidRDefault="00354352" w:rsidP="00D55860">
            <w:pPr>
              <w:jc w:val="center"/>
              <w:rPr>
                <w:b/>
                <w:bCs/>
              </w:rPr>
            </w:pPr>
            <w:r>
              <w:rPr>
                <w:b/>
                <w:bCs/>
              </w:rPr>
              <w:t>N/</w:t>
            </w:r>
            <w:r w:rsidR="00BC17B8">
              <w:rPr>
                <w:b/>
                <w:bCs/>
              </w:rPr>
              <w:t>A</w:t>
            </w:r>
          </w:p>
        </w:tc>
        <w:tc>
          <w:tcPr>
            <w:tcW w:w="2808" w:type="dxa"/>
            <w:tcBorders>
              <w:right w:val="single" w:sz="6" w:space="0" w:color="auto"/>
            </w:tcBorders>
          </w:tcPr>
          <w:p w14:paraId="5656D2FB" w14:textId="60F60621" w:rsidR="00354352" w:rsidRPr="00D55860" w:rsidRDefault="00354352" w:rsidP="00D55860">
            <w:pPr>
              <w:rPr>
                <w:b/>
                <w:bCs/>
                <w:sz w:val="18"/>
              </w:rPr>
            </w:pPr>
            <w:r w:rsidRPr="00354352">
              <w:rPr>
                <w:b/>
                <w:bCs/>
                <w:sz w:val="18"/>
              </w:rPr>
              <w:t>Leaching from natural deposits; industrial wastes</w:t>
            </w:r>
          </w:p>
        </w:tc>
      </w:tr>
      <w:tr w:rsidR="00D55860" w:rsidRPr="001F3468" w14:paraId="7F12B129" w14:textId="77777777" w:rsidTr="002F1DD3">
        <w:trPr>
          <w:trHeight w:val="432"/>
          <w:jc w:val="center"/>
        </w:trPr>
        <w:tc>
          <w:tcPr>
            <w:tcW w:w="2268" w:type="dxa"/>
            <w:gridSpan w:val="2"/>
            <w:tcBorders>
              <w:left w:val="single" w:sz="6" w:space="0" w:color="auto"/>
            </w:tcBorders>
          </w:tcPr>
          <w:p w14:paraId="5455F732" w14:textId="17727F17" w:rsidR="00D55860" w:rsidRPr="00D55860" w:rsidRDefault="00D55860" w:rsidP="00D55860">
            <w:pPr>
              <w:ind w:left="187"/>
              <w:rPr>
                <w:b/>
                <w:bCs/>
                <w:sz w:val="18"/>
              </w:rPr>
            </w:pPr>
            <w:r w:rsidRPr="00D55860">
              <w:rPr>
                <w:b/>
                <w:bCs/>
                <w:sz w:val="18"/>
              </w:rPr>
              <w:t>Manganese</w:t>
            </w:r>
          </w:p>
        </w:tc>
        <w:tc>
          <w:tcPr>
            <w:tcW w:w="990" w:type="dxa"/>
          </w:tcPr>
          <w:p w14:paraId="00F90A77" w14:textId="4F207EC3" w:rsidR="00D55860" w:rsidRPr="00574A26" w:rsidRDefault="0062780B" w:rsidP="00D55860">
            <w:pPr>
              <w:jc w:val="center"/>
              <w:rPr>
                <w:b/>
                <w:bCs/>
                <w:sz w:val="18"/>
              </w:rPr>
            </w:pPr>
            <w:r>
              <w:rPr>
                <w:b/>
                <w:bCs/>
                <w:sz w:val="18"/>
              </w:rPr>
              <w:t>11/06/2019</w:t>
            </w:r>
          </w:p>
        </w:tc>
        <w:tc>
          <w:tcPr>
            <w:tcW w:w="1350" w:type="dxa"/>
          </w:tcPr>
          <w:p w14:paraId="43DC023C" w14:textId="77777777" w:rsidR="00D55860" w:rsidRDefault="00574A26" w:rsidP="00D55860">
            <w:pPr>
              <w:jc w:val="center"/>
              <w:rPr>
                <w:b/>
                <w:bCs/>
                <w:sz w:val="18"/>
              </w:rPr>
            </w:pPr>
            <w:r w:rsidRPr="00574A26">
              <w:rPr>
                <w:b/>
                <w:bCs/>
                <w:sz w:val="18"/>
              </w:rPr>
              <w:t>210 ppb</w:t>
            </w:r>
          </w:p>
          <w:p w14:paraId="6D132DC7" w14:textId="099D5760" w:rsidR="002974D5" w:rsidRPr="00574A26" w:rsidRDefault="002974D5" w:rsidP="00D55860">
            <w:pPr>
              <w:jc w:val="center"/>
              <w:rPr>
                <w:b/>
                <w:bCs/>
                <w:sz w:val="18"/>
              </w:rPr>
            </w:pPr>
            <w:r w:rsidRPr="002974D5">
              <w:rPr>
                <w:b/>
                <w:bCs/>
                <w:color w:val="FF0000"/>
                <w:sz w:val="18"/>
              </w:rPr>
              <w:t>Raw Water</w:t>
            </w:r>
          </w:p>
        </w:tc>
        <w:tc>
          <w:tcPr>
            <w:tcW w:w="1440" w:type="dxa"/>
          </w:tcPr>
          <w:p w14:paraId="13D00E21" w14:textId="77777777" w:rsidR="00D55860" w:rsidRPr="00574A26" w:rsidRDefault="00D55860" w:rsidP="00D55860">
            <w:pPr>
              <w:jc w:val="center"/>
              <w:rPr>
                <w:b/>
                <w:bCs/>
                <w:sz w:val="18"/>
              </w:rPr>
            </w:pPr>
          </w:p>
        </w:tc>
        <w:tc>
          <w:tcPr>
            <w:tcW w:w="900" w:type="dxa"/>
          </w:tcPr>
          <w:p w14:paraId="2FBAB71F" w14:textId="4B1B6C96" w:rsidR="00D55860" w:rsidRPr="00574A26" w:rsidRDefault="00574A26" w:rsidP="00D55860">
            <w:pPr>
              <w:jc w:val="center"/>
              <w:rPr>
                <w:b/>
                <w:bCs/>
                <w:sz w:val="18"/>
              </w:rPr>
            </w:pPr>
            <w:r w:rsidRPr="00574A26">
              <w:rPr>
                <w:b/>
                <w:bCs/>
                <w:sz w:val="18"/>
              </w:rPr>
              <w:t>50 ppb</w:t>
            </w:r>
          </w:p>
        </w:tc>
        <w:tc>
          <w:tcPr>
            <w:tcW w:w="1080" w:type="dxa"/>
          </w:tcPr>
          <w:p w14:paraId="290FDD68" w14:textId="14F13ABD" w:rsidR="00D55860" w:rsidRPr="00574A26" w:rsidRDefault="00D55860" w:rsidP="00D55860">
            <w:pPr>
              <w:jc w:val="center"/>
              <w:rPr>
                <w:b/>
                <w:bCs/>
                <w:sz w:val="18"/>
              </w:rPr>
            </w:pPr>
            <w:r w:rsidRPr="00574A26">
              <w:rPr>
                <w:b/>
                <w:bCs/>
              </w:rPr>
              <w:t>N/A</w:t>
            </w:r>
          </w:p>
        </w:tc>
        <w:tc>
          <w:tcPr>
            <w:tcW w:w="2808" w:type="dxa"/>
            <w:tcBorders>
              <w:right w:val="single" w:sz="6" w:space="0" w:color="auto"/>
            </w:tcBorders>
          </w:tcPr>
          <w:p w14:paraId="60AD9AA6" w14:textId="78CAF3C6" w:rsidR="00D55860" w:rsidRPr="00574A26" w:rsidRDefault="00574A26" w:rsidP="00D55860">
            <w:pPr>
              <w:rPr>
                <w:b/>
                <w:bCs/>
                <w:sz w:val="18"/>
              </w:rPr>
            </w:pPr>
            <w:r w:rsidRPr="00574A26">
              <w:rPr>
                <w:b/>
                <w:bCs/>
                <w:sz w:val="18"/>
              </w:rPr>
              <w:t>Leaching from natural deposits</w:t>
            </w:r>
          </w:p>
        </w:tc>
      </w:tr>
      <w:tr w:rsidR="0062780B" w:rsidRPr="001F3468" w14:paraId="41B0A911" w14:textId="77777777" w:rsidTr="002F1DD3">
        <w:trPr>
          <w:trHeight w:val="432"/>
          <w:jc w:val="center"/>
        </w:trPr>
        <w:tc>
          <w:tcPr>
            <w:tcW w:w="2268" w:type="dxa"/>
            <w:gridSpan w:val="2"/>
            <w:tcBorders>
              <w:left w:val="single" w:sz="6" w:space="0" w:color="auto"/>
            </w:tcBorders>
          </w:tcPr>
          <w:p w14:paraId="657452BB" w14:textId="1447E0C8" w:rsidR="0062780B" w:rsidRPr="00D55860" w:rsidRDefault="0062780B" w:rsidP="00D55860">
            <w:pPr>
              <w:ind w:left="187"/>
              <w:rPr>
                <w:b/>
                <w:bCs/>
                <w:sz w:val="18"/>
              </w:rPr>
            </w:pPr>
            <w:r>
              <w:rPr>
                <w:b/>
                <w:bCs/>
                <w:sz w:val="18"/>
              </w:rPr>
              <w:t>Radium 226</w:t>
            </w:r>
          </w:p>
        </w:tc>
        <w:tc>
          <w:tcPr>
            <w:tcW w:w="990" w:type="dxa"/>
          </w:tcPr>
          <w:p w14:paraId="3A96BF5A" w14:textId="40D3C4AE" w:rsidR="0062780B" w:rsidRPr="0062780B" w:rsidRDefault="0062780B" w:rsidP="00D55860">
            <w:pPr>
              <w:jc w:val="center"/>
              <w:rPr>
                <w:b/>
                <w:bCs/>
                <w:sz w:val="18"/>
              </w:rPr>
            </w:pPr>
            <w:r w:rsidRPr="0062780B">
              <w:rPr>
                <w:b/>
                <w:bCs/>
                <w:sz w:val="18"/>
              </w:rPr>
              <w:t>11/06/2019</w:t>
            </w:r>
          </w:p>
        </w:tc>
        <w:tc>
          <w:tcPr>
            <w:tcW w:w="1350" w:type="dxa"/>
          </w:tcPr>
          <w:p w14:paraId="4437BD5B" w14:textId="618B62C8" w:rsidR="0062780B" w:rsidRPr="0062780B" w:rsidRDefault="0062780B" w:rsidP="00D55860">
            <w:pPr>
              <w:jc w:val="center"/>
              <w:rPr>
                <w:b/>
                <w:bCs/>
                <w:sz w:val="18"/>
              </w:rPr>
            </w:pPr>
            <w:r w:rsidRPr="0062780B">
              <w:rPr>
                <w:b/>
                <w:bCs/>
                <w:sz w:val="18"/>
              </w:rPr>
              <w:t xml:space="preserve">0.0592 </w:t>
            </w:r>
            <w:proofErr w:type="spellStart"/>
            <w:r w:rsidRPr="0062780B">
              <w:rPr>
                <w:b/>
                <w:bCs/>
                <w:sz w:val="18"/>
              </w:rPr>
              <w:t>pCi</w:t>
            </w:r>
            <w:proofErr w:type="spellEnd"/>
            <w:r w:rsidRPr="0062780B">
              <w:rPr>
                <w:b/>
                <w:bCs/>
                <w:sz w:val="18"/>
              </w:rPr>
              <w:t>/L</w:t>
            </w:r>
          </w:p>
        </w:tc>
        <w:tc>
          <w:tcPr>
            <w:tcW w:w="1440" w:type="dxa"/>
          </w:tcPr>
          <w:p w14:paraId="296827D9" w14:textId="77777777" w:rsidR="0062780B" w:rsidRPr="0062780B" w:rsidRDefault="0062780B" w:rsidP="00D55860">
            <w:pPr>
              <w:jc w:val="center"/>
              <w:rPr>
                <w:b/>
                <w:bCs/>
                <w:sz w:val="18"/>
              </w:rPr>
            </w:pPr>
          </w:p>
        </w:tc>
        <w:tc>
          <w:tcPr>
            <w:tcW w:w="900" w:type="dxa"/>
          </w:tcPr>
          <w:p w14:paraId="1BCD76DE" w14:textId="5FD992A8" w:rsidR="0062780B" w:rsidRPr="0062780B" w:rsidRDefault="0062780B" w:rsidP="00D55860">
            <w:pPr>
              <w:jc w:val="center"/>
              <w:rPr>
                <w:b/>
                <w:bCs/>
                <w:sz w:val="18"/>
              </w:rPr>
            </w:pPr>
            <w:r w:rsidRPr="0062780B">
              <w:rPr>
                <w:b/>
                <w:bCs/>
                <w:sz w:val="18"/>
              </w:rPr>
              <w:t xml:space="preserve">5 </w:t>
            </w:r>
            <w:proofErr w:type="spellStart"/>
            <w:r w:rsidRPr="0062780B">
              <w:rPr>
                <w:b/>
                <w:bCs/>
                <w:sz w:val="18"/>
              </w:rPr>
              <w:t>pCi</w:t>
            </w:r>
            <w:proofErr w:type="spellEnd"/>
            <w:r w:rsidRPr="0062780B">
              <w:rPr>
                <w:b/>
                <w:bCs/>
                <w:sz w:val="18"/>
              </w:rPr>
              <w:t>/L</w:t>
            </w:r>
          </w:p>
        </w:tc>
        <w:tc>
          <w:tcPr>
            <w:tcW w:w="1080" w:type="dxa"/>
          </w:tcPr>
          <w:p w14:paraId="3455DD9E" w14:textId="199A6C7D" w:rsidR="0062780B" w:rsidRPr="0062780B" w:rsidRDefault="0062780B" w:rsidP="00D55860">
            <w:pPr>
              <w:jc w:val="center"/>
              <w:rPr>
                <w:b/>
                <w:bCs/>
              </w:rPr>
            </w:pPr>
            <w:r w:rsidRPr="0062780B">
              <w:rPr>
                <w:b/>
                <w:bCs/>
              </w:rPr>
              <w:t xml:space="preserve">0.05 </w:t>
            </w:r>
            <w:proofErr w:type="spellStart"/>
            <w:r w:rsidRPr="0062780B">
              <w:rPr>
                <w:b/>
                <w:bCs/>
              </w:rPr>
              <w:t>pCi</w:t>
            </w:r>
            <w:proofErr w:type="spellEnd"/>
            <w:r w:rsidRPr="0062780B">
              <w:rPr>
                <w:b/>
                <w:bCs/>
              </w:rPr>
              <w:t>/L</w:t>
            </w:r>
          </w:p>
        </w:tc>
        <w:tc>
          <w:tcPr>
            <w:tcW w:w="2808" w:type="dxa"/>
            <w:tcBorders>
              <w:right w:val="single" w:sz="6" w:space="0" w:color="auto"/>
            </w:tcBorders>
          </w:tcPr>
          <w:p w14:paraId="5D23CE5D" w14:textId="1EB4432F" w:rsidR="0062780B" w:rsidRPr="0062780B" w:rsidRDefault="0062780B" w:rsidP="00D55860">
            <w:pPr>
              <w:rPr>
                <w:b/>
                <w:bCs/>
                <w:sz w:val="18"/>
              </w:rPr>
            </w:pPr>
            <w:r w:rsidRPr="0062780B">
              <w:rPr>
                <w:b/>
                <w:bCs/>
                <w:sz w:val="18"/>
              </w:rPr>
              <w:t>Erosion of natural deposits</w:t>
            </w:r>
          </w:p>
        </w:tc>
      </w:tr>
      <w:tr w:rsidR="0062780B" w:rsidRPr="001F3468" w14:paraId="40C1FEC7" w14:textId="77777777" w:rsidTr="002F1DD3">
        <w:trPr>
          <w:trHeight w:val="432"/>
          <w:jc w:val="center"/>
        </w:trPr>
        <w:tc>
          <w:tcPr>
            <w:tcW w:w="2268" w:type="dxa"/>
            <w:gridSpan w:val="2"/>
            <w:tcBorders>
              <w:left w:val="single" w:sz="6" w:space="0" w:color="auto"/>
            </w:tcBorders>
          </w:tcPr>
          <w:p w14:paraId="21274294" w14:textId="3CF99AC3" w:rsidR="0062780B" w:rsidRPr="00D55860" w:rsidRDefault="0062780B" w:rsidP="00D55860">
            <w:pPr>
              <w:ind w:left="187"/>
              <w:rPr>
                <w:b/>
                <w:bCs/>
                <w:sz w:val="18"/>
              </w:rPr>
            </w:pPr>
            <w:r>
              <w:rPr>
                <w:b/>
                <w:bCs/>
                <w:sz w:val="18"/>
              </w:rPr>
              <w:t>Radium 228</w:t>
            </w:r>
          </w:p>
        </w:tc>
        <w:tc>
          <w:tcPr>
            <w:tcW w:w="990" w:type="dxa"/>
          </w:tcPr>
          <w:p w14:paraId="7A31E9B3" w14:textId="732DACC8" w:rsidR="0062780B" w:rsidRPr="000C2C49" w:rsidRDefault="0062780B" w:rsidP="00D55860">
            <w:pPr>
              <w:jc w:val="center"/>
              <w:rPr>
                <w:b/>
                <w:bCs/>
                <w:sz w:val="18"/>
              </w:rPr>
            </w:pPr>
            <w:r w:rsidRPr="000C2C49">
              <w:rPr>
                <w:b/>
                <w:bCs/>
                <w:sz w:val="18"/>
              </w:rPr>
              <w:t>11/06/2019</w:t>
            </w:r>
          </w:p>
        </w:tc>
        <w:tc>
          <w:tcPr>
            <w:tcW w:w="1350" w:type="dxa"/>
          </w:tcPr>
          <w:p w14:paraId="67DF723C" w14:textId="490DB710" w:rsidR="0062780B" w:rsidRPr="000C2C49" w:rsidRDefault="0062780B" w:rsidP="00D55860">
            <w:pPr>
              <w:jc w:val="center"/>
              <w:rPr>
                <w:b/>
                <w:bCs/>
                <w:sz w:val="18"/>
              </w:rPr>
            </w:pPr>
            <w:r w:rsidRPr="000C2C49">
              <w:rPr>
                <w:b/>
                <w:bCs/>
                <w:sz w:val="18"/>
              </w:rPr>
              <w:t xml:space="preserve">0.245 </w:t>
            </w:r>
            <w:proofErr w:type="spellStart"/>
            <w:r w:rsidRPr="000C2C49">
              <w:rPr>
                <w:b/>
                <w:bCs/>
                <w:sz w:val="18"/>
              </w:rPr>
              <w:t>pCi</w:t>
            </w:r>
            <w:proofErr w:type="spellEnd"/>
            <w:r w:rsidRPr="000C2C49">
              <w:rPr>
                <w:b/>
                <w:bCs/>
                <w:sz w:val="18"/>
              </w:rPr>
              <w:t>/L</w:t>
            </w:r>
          </w:p>
        </w:tc>
        <w:tc>
          <w:tcPr>
            <w:tcW w:w="1440" w:type="dxa"/>
          </w:tcPr>
          <w:p w14:paraId="022E4B88" w14:textId="77777777" w:rsidR="0062780B" w:rsidRPr="000C2C49" w:rsidRDefault="0062780B" w:rsidP="00D55860">
            <w:pPr>
              <w:jc w:val="center"/>
              <w:rPr>
                <w:b/>
                <w:bCs/>
                <w:sz w:val="18"/>
              </w:rPr>
            </w:pPr>
          </w:p>
        </w:tc>
        <w:tc>
          <w:tcPr>
            <w:tcW w:w="900" w:type="dxa"/>
          </w:tcPr>
          <w:p w14:paraId="45144AD1" w14:textId="03CBD80D" w:rsidR="0062780B" w:rsidRPr="000C2C49" w:rsidRDefault="0062780B" w:rsidP="00D55860">
            <w:pPr>
              <w:jc w:val="center"/>
              <w:rPr>
                <w:b/>
                <w:bCs/>
                <w:sz w:val="18"/>
              </w:rPr>
            </w:pPr>
            <w:r w:rsidRPr="000C2C49">
              <w:rPr>
                <w:b/>
                <w:bCs/>
                <w:sz w:val="18"/>
              </w:rPr>
              <w:t xml:space="preserve">5 </w:t>
            </w:r>
            <w:proofErr w:type="spellStart"/>
            <w:r w:rsidRPr="000C2C49">
              <w:rPr>
                <w:b/>
                <w:bCs/>
                <w:sz w:val="18"/>
              </w:rPr>
              <w:t>pCi</w:t>
            </w:r>
            <w:proofErr w:type="spellEnd"/>
            <w:r w:rsidRPr="000C2C49">
              <w:rPr>
                <w:b/>
                <w:bCs/>
                <w:sz w:val="18"/>
              </w:rPr>
              <w:t>/L</w:t>
            </w:r>
          </w:p>
        </w:tc>
        <w:tc>
          <w:tcPr>
            <w:tcW w:w="1080" w:type="dxa"/>
          </w:tcPr>
          <w:p w14:paraId="3687066D" w14:textId="5ECA6898" w:rsidR="0062780B" w:rsidRPr="000C2C49" w:rsidRDefault="000C2C49" w:rsidP="00D55860">
            <w:pPr>
              <w:jc w:val="center"/>
              <w:rPr>
                <w:b/>
                <w:bCs/>
              </w:rPr>
            </w:pPr>
            <w:r w:rsidRPr="000C2C49">
              <w:rPr>
                <w:b/>
                <w:bCs/>
              </w:rPr>
              <w:t xml:space="preserve">0.019 </w:t>
            </w:r>
            <w:proofErr w:type="spellStart"/>
            <w:r w:rsidRPr="000C2C49">
              <w:rPr>
                <w:b/>
                <w:bCs/>
              </w:rPr>
              <w:t>pCi</w:t>
            </w:r>
            <w:proofErr w:type="spellEnd"/>
            <w:r w:rsidRPr="000C2C49">
              <w:rPr>
                <w:b/>
                <w:bCs/>
              </w:rPr>
              <w:t>/L</w:t>
            </w:r>
          </w:p>
        </w:tc>
        <w:tc>
          <w:tcPr>
            <w:tcW w:w="2808" w:type="dxa"/>
            <w:tcBorders>
              <w:right w:val="single" w:sz="6" w:space="0" w:color="auto"/>
            </w:tcBorders>
          </w:tcPr>
          <w:p w14:paraId="750E4D8D" w14:textId="17220E60" w:rsidR="0062780B" w:rsidRPr="000C2C49" w:rsidRDefault="0062780B" w:rsidP="00D55860">
            <w:pPr>
              <w:rPr>
                <w:b/>
                <w:bCs/>
                <w:sz w:val="18"/>
              </w:rPr>
            </w:pPr>
            <w:r w:rsidRPr="000C2C49">
              <w:rPr>
                <w:b/>
                <w:bCs/>
                <w:sz w:val="18"/>
              </w:rPr>
              <w:t>Erosion of natural deposits</w:t>
            </w:r>
          </w:p>
        </w:tc>
      </w:tr>
      <w:tr w:rsidR="00D55860" w:rsidRPr="001F3468" w14:paraId="2B021833" w14:textId="77777777" w:rsidTr="002F1DD3">
        <w:trPr>
          <w:trHeight w:val="432"/>
          <w:jc w:val="center"/>
        </w:trPr>
        <w:tc>
          <w:tcPr>
            <w:tcW w:w="2268" w:type="dxa"/>
            <w:gridSpan w:val="2"/>
            <w:tcBorders>
              <w:left w:val="single" w:sz="6" w:space="0" w:color="auto"/>
            </w:tcBorders>
          </w:tcPr>
          <w:p w14:paraId="1AC8C8C9" w14:textId="780A336B" w:rsidR="00D55860" w:rsidRPr="00D55860" w:rsidRDefault="00D55860" w:rsidP="00D55860">
            <w:pPr>
              <w:ind w:left="187"/>
              <w:rPr>
                <w:b/>
                <w:bCs/>
                <w:sz w:val="18"/>
              </w:rPr>
            </w:pPr>
            <w:r w:rsidRPr="00D55860">
              <w:rPr>
                <w:b/>
                <w:bCs/>
                <w:sz w:val="18"/>
              </w:rPr>
              <w:t>Specific Conductance</w:t>
            </w:r>
          </w:p>
        </w:tc>
        <w:tc>
          <w:tcPr>
            <w:tcW w:w="990" w:type="dxa"/>
          </w:tcPr>
          <w:p w14:paraId="23CB8EA7" w14:textId="68C3736A" w:rsidR="00D55860" w:rsidRPr="00501055" w:rsidRDefault="00501055" w:rsidP="00D55860">
            <w:pPr>
              <w:jc w:val="center"/>
              <w:rPr>
                <w:b/>
                <w:bCs/>
                <w:sz w:val="18"/>
              </w:rPr>
            </w:pPr>
            <w:r w:rsidRPr="00501055">
              <w:rPr>
                <w:b/>
                <w:bCs/>
                <w:sz w:val="18"/>
              </w:rPr>
              <w:t>11/</w:t>
            </w:r>
            <w:r w:rsidR="000C2C49">
              <w:rPr>
                <w:b/>
                <w:bCs/>
                <w:sz w:val="18"/>
              </w:rPr>
              <w:t>06</w:t>
            </w:r>
            <w:r w:rsidRPr="00501055">
              <w:rPr>
                <w:b/>
                <w:bCs/>
                <w:sz w:val="18"/>
              </w:rPr>
              <w:t>/2019</w:t>
            </w:r>
          </w:p>
        </w:tc>
        <w:tc>
          <w:tcPr>
            <w:tcW w:w="1350" w:type="dxa"/>
          </w:tcPr>
          <w:p w14:paraId="532C6905" w14:textId="4A9C860B" w:rsidR="00D55860" w:rsidRPr="00501055" w:rsidRDefault="00501055" w:rsidP="00D55860">
            <w:pPr>
              <w:jc w:val="center"/>
              <w:rPr>
                <w:b/>
                <w:bCs/>
                <w:sz w:val="18"/>
              </w:rPr>
            </w:pPr>
            <w:r w:rsidRPr="00501055">
              <w:rPr>
                <w:b/>
                <w:bCs/>
                <w:sz w:val="18"/>
              </w:rPr>
              <w:t>850 us/cm</w:t>
            </w:r>
          </w:p>
        </w:tc>
        <w:tc>
          <w:tcPr>
            <w:tcW w:w="1440" w:type="dxa"/>
          </w:tcPr>
          <w:p w14:paraId="69C5C22D" w14:textId="77777777" w:rsidR="00D55860" w:rsidRPr="00501055" w:rsidRDefault="00D55860" w:rsidP="00D55860">
            <w:pPr>
              <w:jc w:val="center"/>
              <w:rPr>
                <w:b/>
                <w:bCs/>
                <w:sz w:val="18"/>
              </w:rPr>
            </w:pPr>
          </w:p>
        </w:tc>
        <w:tc>
          <w:tcPr>
            <w:tcW w:w="900" w:type="dxa"/>
          </w:tcPr>
          <w:p w14:paraId="62B71E9F" w14:textId="78FC6E95" w:rsidR="00D55860" w:rsidRPr="00501055" w:rsidRDefault="00501055" w:rsidP="00D55860">
            <w:pPr>
              <w:jc w:val="center"/>
              <w:rPr>
                <w:b/>
                <w:bCs/>
                <w:sz w:val="18"/>
              </w:rPr>
            </w:pPr>
            <w:r w:rsidRPr="00501055">
              <w:rPr>
                <w:b/>
                <w:bCs/>
                <w:sz w:val="18"/>
              </w:rPr>
              <w:t>1600 us/cm</w:t>
            </w:r>
          </w:p>
        </w:tc>
        <w:tc>
          <w:tcPr>
            <w:tcW w:w="1080" w:type="dxa"/>
          </w:tcPr>
          <w:p w14:paraId="261EB7A5" w14:textId="61602E01" w:rsidR="00D55860" w:rsidRPr="00501055" w:rsidRDefault="00D55860" w:rsidP="00D55860">
            <w:pPr>
              <w:jc w:val="center"/>
              <w:rPr>
                <w:b/>
                <w:bCs/>
                <w:sz w:val="18"/>
              </w:rPr>
            </w:pPr>
            <w:r w:rsidRPr="00501055">
              <w:rPr>
                <w:b/>
                <w:bCs/>
              </w:rPr>
              <w:t>N/A</w:t>
            </w:r>
          </w:p>
        </w:tc>
        <w:tc>
          <w:tcPr>
            <w:tcW w:w="2808" w:type="dxa"/>
            <w:tcBorders>
              <w:right w:val="single" w:sz="6" w:space="0" w:color="auto"/>
            </w:tcBorders>
          </w:tcPr>
          <w:p w14:paraId="0377EE6A" w14:textId="4E8957A4" w:rsidR="00D55860" w:rsidRPr="00501055" w:rsidRDefault="00501055" w:rsidP="00D55860">
            <w:pPr>
              <w:rPr>
                <w:b/>
                <w:bCs/>
                <w:sz w:val="18"/>
              </w:rPr>
            </w:pPr>
            <w:r w:rsidRPr="00501055">
              <w:rPr>
                <w:b/>
                <w:bCs/>
                <w:sz w:val="18"/>
              </w:rPr>
              <w:t>Substances that form ions when in water; seawater influence</w:t>
            </w:r>
          </w:p>
        </w:tc>
      </w:tr>
      <w:tr w:rsidR="0062780B" w:rsidRPr="001F3468" w14:paraId="4CF1CA2B" w14:textId="77777777" w:rsidTr="002F1DD3">
        <w:trPr>
          <w:trHeight w:val="432"/>
          <w:jc w:val="center"/>
        </w:trPr>
        <w:tc>
          <w:tcPr>
            <w:tcW w:w="2268" w:type="dxa"/>
            <w:gridSpan w:val="2"/>
            <w:tcBorders>
              <w:left w:val="single" w:sz="6" w:space="0" w:color="auto"/>
            </w:tcBorders>
          </w:tcPr>
          <w:p w14:paraId="5A52FF4F" w14:textId="44464F53" w:rsidR="0062780B" w:rsidRPr="00D55860" w:rsidRDefault="009368DC" w:rsidP="00D55860">
            <w:pPr>
              <w:ind w:left="187"/>
              <w:rPr>
                <w:b/>
                <w:bCs/>
                <w:sz w:val="18"/>
              </w:rPr>
            </w:pPr>
            <w:r>
              <w:rPr>
                <w:b/>
                <w:bCs/>
                <w:sz w:val="18"/>
              </w:rPr>
              <w:t>Strontium-90</w:t>
            </w:r>
          </w:p>
        </w:tc>
        <w:tc>
          <w:tcPr>
            <w:tcW w:w="990" w:type="dxa"/>
          </w:tcPr>
          <w:p w14:paraId="3D19643F" w14:textId="5FD7D4B5" w:rsidR="0062780B" w:rsidRPr="00501055" w:rsidRDefault="009368DC" w:rsidP="00D55860">
            <w:pPr>
              <w:jc w:val="center"/>
              <w:rPr>
                <w:b/>
                <w:bCs/>
                <w:sz w:val="18"/>
              </w:rPr>
            </w:pPr>
            <w:r>
              <w:rPr>
                <w:b/>
                <w:bCs/>
                <w:sz w:val="18"/>
              </w:rPr>
              <w:t>11/06/2019</w:t>
            </w:r>
          </w:p>
        </w:tc>
        <w:tc>
          <w:tcPr>
            <w:tcW w:w="1350" w:type="dxa"/>
          </w:tcPr>
          <w:p w14:paraId="1227A9F8" w14:textId="5519D81F" w:rsidR="0062780B" w:rsidRPr="00501055" w:rsidRDefault="009368DC" w:rsidP="00D55860">
            <w:pPr>
              <w:jc w:val="center"/>
              <w:rPr>
                <w:b/>
                <w:bCs/>
                <w:sz w:val="18"/>
              </w:rPr>
            </w:pPr>
            <w:r>
              <w:rPr>
                <w:b/>
                <w:bCs/>
                <w:sz w:val="18"/>
              </w:rPr>
              <w:t xml:space="preserve">0.0590 </w:t>
            </w:r>
            <w:proofErr w:type="spellStart"/>
            <w:r>
              <w:rPr>
                <w:b/>
                <w:bCs/>
                <w:sz w:val="18"/>
              </w:rPr>
              <w:t>pCi</w:t>
            </w:r>
            <w:proofErr w:type="spellEnd"/>
            <w:r>
              <w:rPr>
                <w:b/>
                <w:bCs/>
                <w:sz w:val="18"/>
              </w:rPr>
              <w:t>/L</w:t>
            </w:r>
          </w:p>
        </w:tc>
        <w:tc>
          <w:tcPr>
            <w:tcW w:w="1440" w:type="dxa"/>
          </w:tcPr>
          <w:p w14:paraId="16B043D9" w14:textId="77777777" w:rsidR="0062780B" w:rsidRPr="00501055" w:rsidRDefault="0062780B" w:rsidP="00D55860">
            <w:pPr>
              <w:jc w:val="center"/>
              <w:rPr>
                <w:b/>
                <w:bCs/>
                <w:sz w:val="18"/>
              </w:rPr>
            </w:pPr>
          </w:p>
        </w:tc>
        <w:tc>
          <w:tcPr>
            <w:tcW w:w="900" w:type="dxa"/>
          </w:tcPr>
          <w:p w14:paraId="03278A84" w14:textId="56C16C2D" w:rsidR="0062780B" w:rsidRPr="00501055" w:rsidRDefault="009368DC" w:rsidP="00D55860">
            <w:pPr>
              <w:jc w:val="center"/>
              <w:rPr>
                <w:b/>
                <w:bCs/>
                <w:sz w:val="18"/>
              </w:rPr>
            </w:pPr>
            <w:r>
              <w:rPr>
                <w:b/>
                <w:bCs/>
                <w:sz w:val="18"/>
              </w:rPr>
              <w:t xml:space="preserve">8 </w:t>
            </w:r>
            <w:proofErr w:type="spellStart"/>
            <w:r>
              <w:rPr>
                <w:b/>
                <w:bCs/>
                <w:sz w:val="18"/>
              </w:rPr>
              <w:t>pCi</w:t>
            </w:r>
            <w:proofErr w:type="spellEnd"/>
            <w:r>
              <w:rPr>
                <w:b/>
                <w:bCs/>
                <w:sz w:val="18"/>
              </w:rPr>
              <w:t>/L</w:t>
            </w:r>
          </w:p>
        </w:tc>
        <w:tc>
          <w:tcPr>
            <w:tcW w:w="1080" w:type="dxa"/>
          </w:tcPr>
          <w:p w14:paraId="1EF9A3A6" w14:textId="50FE9D3E" w:rsidR="0062780B" w:rsidRPr="00501055" w:rsidRDefault="009368DC" w:rsidP="00D55860">
            <w:pPr>
              <w:jc w:val="center"/>
              <w:rPr>
                <w:b/>
                <w:bCs/>
              </w:rPr>
            </w:pPr>
            <w:r>
              <w:rPr>
                <w:b/>
                <w:bCs/>
              </w:rPr>
              <w:t xml:space="preserve">0.35 </w:t>
            </w:r>
            <w:proofErr w:type="spellStart"/>
            <w:r>
              <w:rPr>
                <w:b/>
                <w:bCs/>
              </w:rPr>
              <w:t>pCi</w:t>
            </w:r>
            <w:proofErr w:type="spellEnd"/>
            <w:r>
              <w:rPr>
                <w:b/>
                <w:bCs/>
              </w:rPr>
              <w:t>/L</w:t>
            </w:r>
          </w:p>
        </w:tc>
        <w:tc>
          <w:tcPr>
            <w:tcW w:w="2808" w:type="dxa"/>
            <w:tcBorders>
              <w:right w:val="single" w:sz="6" w:space="0" w:color="auto"/>
            </w:tcBorders>
          </w:tcPr>
          <w:p w14:paraId="6A07EBE6" w14:textId="547D6F58" w:rsidR="0062780B" w:rsidRPr="00501055" w:rsidRDefault="009368DC" w:rsidP="00D55860">
            <w:pPr>
              <w:rPr>
                <w:b/>
                <w:bCs/>
                <w:sz w:val="18"/>
              </w:rPr>
            </w:pPr>
            <w:r w:rsidRPr="009368DC">
              <w:rPr>
                <w:b/>
                <w:bCs/>
                <w:sz w:val="18"/>
              </w:rPr>
              <w:t>Decay of natural and man-made deposit</w:t>
            </w:r>
          </w:p>
        </w:tc>
      </w:tr>
      <w:tr w:rsidR="00D55860" w:rsidRPr="001F3468" w14:paraId="437E0853" w14:textId="77777777" w:rsidTr="002F1DD3">
        <w:trPr>
          <w:trHeight w:val="432"/>
          <w:jc w:val="center"/>
        </w:trPr>
        <w:tc>
          <w:tcPr>
            <w:tcW w:w="2268" w:type="dxa"/>
            <w:gridSpan w:val="2"/>
            <w:tcBorders>
              <w:left w:val="single" w:sz="6" w:space="0" w:color="auto"/>
            </w:tcBorders>
          </w:tcPr>
          <w:p w14:paraId="4288A86D" w14:textId="535B2B1D" w:rsidR="00D55860" w:rsidRPr="00D55860" w:rsidRDefault="00D55860" w:rsidP="00D55860">
            <w:pPr>
              <w:ind w:left="187"/>
              <w:rPr>
                <w:b/>
                <w:bCs/>
                <w:sz w:val="18"/>
              </w:rPr>
            </w:pPr>
            <w:r w:rsidRPr="00D55860">
              <w:rPr>
                <w:b/>
                <w:bCs/>
                <w:sz w:val="18"/>
              </w:rPr>
              <w:t>Sulfate</w:t>
            </w:r>
          </w:p>
        </w:tc>
        <w:tc>
          <w:tcPr>
            <w:tcW w:w="990" w:type="dxa"/>
          </w:tcPr>
          <w:p w14:paraId="0FB22322" w14:textId="08BF0775" w:rsidR="00D55860" w:rsidRPr="00D55860" w:rsidRDefault="00D55860" w:rsidP="00D55860">
            <w:pPr>
              <w:jc w:val="center"/>
              <w:rPr>
                <w:b/>
                <w:bCs/>
                <w:sz w:val="18"/>
              </w:rPr>
            </w:pPr>
            <w:r w:rsidRPr="00D55860">
              <w:rPr>
                <w:b/>
                <w:bCs/>
                <w:sz w:val="18"/>
              </w:rPr>
              <w:t>11/</w:t>
            </w:r>
            <w:r w:rsidR="000C2C49">
              <w:rPr>
                <w:b/>
                <w:bCs/>
                <w:sz w:val="18"/>
              </w:rPr>
              <w:t>06</w:t>
            </w:r>
            <w:r w:rsidRPr="00D55860">
              <w:rPr>
                <w:b/>
                <w:bCs/>
                <w:sz w:val="18"/>
              </w:rPr>
              <w:t>/2019</w:t>
            </w:r>
          </w:p>
        </w:tc>
        <w:tc>
          <w:tcPr>
            <w:tcW w:w="1350" w:type="dxa"/>
          </w:tcPr>
          <w:p w14:paraId="3FFA9868" w14:textId="21012F68" w:rsidR="00D55860" w:rsidRPr="00D55860" w:rsidRDefault="00D55860" w:rsidP="00D55860">
            <w:pPr>
              <w:jc w:val="center"/>
              <w:rPr>
                <w:b/>
                <w:bCs/>
                <w:sz w:val="18"/>
              </w:rPr>
            </w:pPr>
            <w:r w:rsidRPr="00D55860">
              <w:rPr>
                <w:b/>
                <w:bCs/>
                <w:sz w:val="18"/>
              </w:rPr>
              <w:t>230 ppm</w:t>
            </w:r>
          </w:p>
        </w:tc>
        <w:tc>
          <w:tcPr>
            <w:tcW w:w="1440" w:type="dxa"/>
          </w:tcPr>
          <w:p w14:paraId="0BB5AB72" w14:textId="77777777" w:rsidR="00D55860" w:rsidRPr="00F41F91" w:rsidRDefault="00D55860" w:rsidP="00D55860">
            <w:pPr>
              <w:jc w:val="center"/>
              <w:rPr>
                <w:sz w:val="18"/>
              </w:rPr>
            </w:pPr>
          </w:p>
        </w:tc>
        <w:tc>
          <w:tcPr>
            <w:tcW w:w="900" w:type="dxa"/>
          </w:tcPr>
          <w:p w14:paraId="537EE9D6" w14:textId="31FAA8F9" w:rsidR="00D55860" w:rsidRPr="00D55860" w:rsidRDefault="00D55860" w:rsidP="00D55860">
            <w:pPr>
              <w:jc w:val="center"/>
              <w:rPr>
                <w:b/>
                <w:bCs/>
                <w:sz w:val="18"/>
              </w:rPr>
            </w:pPr>
            <w:r w:rsidRPr="00D55860">
              <w:rPr>
                <w:b/>
                <w:bCs/>
                <w:sz w:val="18"/>
              </w:rPr>
              <w:t>500 ppm</w:t>
            </w:r>
          </w:p>
        </w:tc>
        <w:tc>
          <w:tcPr>
            <w:tcW w:w="1080" w:type="dxa"/>
          </w:tcPr>
          <w:p w14:paraId="46DDA423" w14:textId="41D1B90D" w:rsidR="00D55860" w:rsidRPr="00D55860" w:rsidRDefault="00D55860" w:rsidP="00D55860">
            <w:pPr>
              <w:jc w:val="center"/>
              <w:rPr>
                <w:b/>
                <w:bCs/>
                <w:sz w:val="18"/>
              </w:rPr>
            </w:pPr>
            <w:r w:rsidRPr="00D55860">
              <w:rPr>
                <w:b/>
                <w:bCs/>
              </w:rPr>
              <w:t>N/A</w:t>
            </w:r>
          </w:p>
        </w:tc>
        <w:tc>
          <w:tcPr>
            <w:tcW w:w="2808" w:type="dxa"/>
            <w:tcBorders>
              <w:right w:val="single" w:sz="6" w:space="0" w:color="auto"/>
            </w:tcBorders>
          </w:tcPr>
          <w:p w14:paraId="3FEEB40C" w14:textId="14626AA0" w:rsidR="00D55860" w:rsidRPr="00D55860" w:rsidRDefault="00D55860" w:rsidP="00D55860">
            <w:pPr>
              <w:rPr>
                <w:b/>
                <w:bCs/>
                <w:sz w:val="18"/>
              </w:rPr>
            </w:pPr>
            <w:r w:rsidRPr="00D55860">
              <w:rPr>
                <w:b/>
                <w:bCs/>
                <w:sz w:val="18"/>
              </w:rPr>
              <w:t>Runoff/leaching from natural deposits; industrial wastes</w:t>
            </w:r>
          </w:p>
        </w:tc>
      </w:tr>
      <w:tr w:rsidR="00D55860" w:rsidRPr="001F3468" w14:paraId="76CC87EE" w14:textId="77777777" w:rsidTr="002F1DD3">
        <w:trPr>
          <w:trHeight w:val="432"/>
          <w:jc w:val="center"/>
        </w:trPr>
        <w:tc>
          <w:tcPr>
            <w:tcW w:w="2268" w:type="dxa"/>
            <w:gridSpan w:val="2"/>
            <w:tcBorders>
              <w:left w:val="single" w:sz="6" w:space="0" w:color="auto"/>
            </w:tcBorders>
          </w:tcPr>
          <w:p w14:paraId="7ED92F71" w14:textId="599A0712" w:rsidR="00D55860" w:rsidRPr="00293CD0" w:rsidRDefault="00293CD0" w:rsidP="00D55860">
            <w:pPr>
              <w:ind w:left="187"/>
              <w:rPr>
                <w:b/>
                <w:bCs/>
                <w:sz w:val="18"/>
              </w:rPr>
            </w:pPr>
            <w:r w:rsidRPr="00293CD0">
              <w:rPr>
                <w:b/>
                <w:bCs/>
                <w:sz w:val="18"/>
              </w:rPr>
              <w:t>Total Dissolved Solids</w:t>
            </w:r>
          </w:p>
        </w:tc>
        <w:tc>
          <w:tcPr>
            <w:tcW w:w="990" w:type="dxa"/>
          </w:tcPr>
          <w:p w14:paraId="6CFDEFE5" w14:textId="33230041" w:rsidR="00D55860" w:rsidRPr="00293CD0" w:rsidRDefault="00293CD0" w:rsidP="00D55860">
            <w:pPr>
              <w:jc w:val="center"/>
              <w:rPr>
                <w:b/>
                <w:bCs/>
                <w:sz w:val="18"/>
              </w:rPr>
            </w:pPr>
            <w:r w:rsidRPr="00293CD0">
              <w:rPr>
                <w:b/>
                <w:bCs/>
                <w:sz w:val="18"/>
              </w:rPr>
              <w:t>11/</w:t>
            </w:r>
            <w:r w:rsidR="000C2C49">
              <w:rPr>
                <w:b/>
                <w:bCs/>
                <w:sz w:val="18"/>
              </w:rPr>
              <w:t>06</w:t>
            </w:r>
            <w:r w:rsidRPr="00293CD0">
              <w:rPr>
                <w:b/>
                <w:bCs/>
                <w:sz w:val="18"/>
              </w:rPr>
              <w:t>/2019</w:t>
            </w:r>
          </w:p>
        </w:tc>
        <w:tc>
          <w:tcPr>
            <w:tcW w:w="1350" w:type="dxa"/>
          </w:tcPr>
          <w:p w14:paraId="64E9091E" w14:textId="08053BFE" w:rsidR="00D55860" w:rsidRPr="00293CD0" w:rsidRDefault="00293CD0" w:rsidP="00D55860">
            <w:pPr>
              <w:jc w:val="center"/>
              <w:rPr>
                <w:b/>
                <w:bCs/>
                <w:sz w:val="18"/>
              </w:rPr>
            </w:pPr>
            <w:r w:rsidRPr="00293CD0">
              <w:rPr>
                <w:b/>
                <w:bCs/>
                <w:sz w:val="18"/>
              </w:rPr>
              <w:t>560 ppm</w:t>
            </w:r>
          </w:p>
        </w:tc>
        <w:tc>
          <w:tcPr>
            <w:tcW w:w="1440" w:type="dxa"/>
          </w:tcPr>
          <w:p w14:paraId="5B0FB783" w14:textId="77777777" w:rsidR="00D55860" w:rsidRPr="00293CD0" w:rsidRDefault="00D55860" w:rsidP="00D55860">
            <w:pPr>
              <w:jc w:val="center"/>
              <w:rPr>
                <w:b/>
                <w:bCs/>
                <w:sz w:val="18"/>
              </w:rPr>
            </w:pPr>
          </w:p>
        </w:tc>
        <w:tc>
          <w:tcPr>
            <w:tcW w:w="900" w:type="dxa"/>
          </w:tcPr>
          <w:p w14:paraId="050000D9" w14:textId="4D4216E6" w:rsidR="00D55860" w:rsidRPr="00293CD0" w:rsidRDefault="00293CD0" w:rsidP="00D55860">
            <w:pPr>
              <w:jc w:val="center"/>
              <w:rPr>
                <w:b/>
                <w:bCs/>
                <w:sz w:val="18"/>
              </w:rPr>
            </w:pPr>
            <w:r w:rsidRPr="00293CD0">
              <w:rPr>
                <w:b/>
                <w:bCs/>
                <w:sz w:val="18"/>
              </w:rPr>
              <w:t>1000 ppm</w:t>
            </w:r>
          </w:p>
        </w:tc>
        <w:tc>
          <w:tcPr>
            <w:tcW w:w="1080" w:type="dxa"/>
          </w:tcPr>
          <w:p w14:paraId="6C2D39A7" w14:textId="25B4F5A6" w:rsidR="00D55860" w:rsidRPr="00293CD0" w:rsidRDefault="00D55860" w:rsidP="00D55860">
            <w:pPr>
              <w:jc w:val="center"/>
              <w:rPr>
                <w:b/>
                <w:bCs/>
                <w:sz w:val="18"/>
              </w:rPr>
            </w:pPr>
            <w:r w:rsidRPr="00293CD0">
              <w:rPr>
                <w:b/>
                <w:bCs/>
              </w:rPr>
              <w:t>N/A</w:t>
            </w:r>
          </w:p>
        </w:tc>
        <w:tc>
          <w:tcPr>
            <w:tcW w:w="2808" w:type="dxa"/>
            <w:tcBorders>
              <w:right w:val="single" w:sz="6" w:space="0" w:color="auto"/>
            </w:tcBorders>
          </w:tcPr>
          <w:p w14:paraId="1E09BE0C" w14:textId="6D6C93B1" w:rsidR="00D55860" w:rsidRPr="00293CD0" w:rsidRDefault="00293CD0" w:rsidP="00D55860">
            <w:pPr>
              <w:rPr>
                <w:b/>
                <w:bCs/>
                <w:sz w:val="18"/>
              </w:rPr>
            </w:pPr>
            <w:r w:rsidRPr="00293CD0">
              <w:rPr>
                <w:b/>
                <w:bCs/>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EE9B4E0" w:rsidR="00BC6327" w:rsidRPr="002E0049" w:rsidRDefault="00AB6550" w:rsidP="00D057C3">
            <w:pPr>
              <w:ind w:left="187"/>
              <w:rPr>
                <w:b/>
                <w:bCs/>
                <w:sz w:val="18"/>
              </w:rPr>
            </w:pPr>
            <w:r w:rsidRPr="00AB6550">
              <w:rPr>
                <w:b/>
                <w:bCs/>
                <w:sz w:val="18"/>
              </w:rPr>
              <w:t>Turbidity (Raw Water)</w:t>
            </w:r>
          </w:p>
        </w:tc>
        <w:tc>
          <w:tcPr>
            <w:tcW w:w="990" w:type="dxa"/>
            <w:tcBorders>
              <w:bottom w:val="single" w:sz="18" w:space="0" w:color="auto"/>
            </w:tcBorders>
          </w:tcPr>
          <w:p w14:paraId="741CA754" w14:textId="4A15905D" w:rsidR="00BC6327" w:rsidRPr="002E0049" w:rsidRDefault="00AB6550" w:rsidP="00D057C3">
            <w:pPr>
              <w:jc w:val="center"/>
              <w:rPr>
                <w:b/>
                <w:bCs/>
                <w:sz w:val="18"/>
              </w:rPr>
            </w:pPr>
            <w:r>
              <w:rPr>
                <w:b/>
                <w:bCs/>
                <w:sz w:val="18"/>
              </w:rPr>
              <w:t>11/0</w:t>
            </w:r>
            <w:r w:rsidR="000C2C49">
              <w:rPr>
                <w:b/>
                <w:bCs/>
                <w:sz w:val="18"/>
              </w:rPr>
              <w:t>6</w:t>
            </w:r>
            <w:r>
              <w:rPr>
                <w:b/>
                <w:bCs/>
                <w:sz w:val="18"/>
              </w:rPr>
              <w:t>/2019</w:t>
            </w:r>
          </w:p>
        </w:tc>
        <w:tc>
          <w:tcPr>
            <w:tcW w:w="1350" w:type="dxa"/>
            <w:tcBorders>
              <w:bottom w:val="single" w:sz="18" w:space="0" w:color="auto"/>
              <w:right w:val="single" w:sz="6" w:space="0" w:color="auto"/>
            </w:tcBorders>
          </w:tcPr>
          <w:p w14:paraId="0A4C2B05" w14:textId="67B85A7F" w:rsidR="00BC6327" w:rsidRPr="00544020" w:rsidRDefault="00AB6550" w:rsidP="00D057C3">
            <w:pPr>
              <w:jc w:val="center"/>
              <w:rPr>
                <w:b/>
                <w:bCs/>
                <w:sz w:val="18"/>
              </w:rPr>
            </w:pPr>
            <w:r>
              <w:rPr>
                <w:b/>
                <w:bCs/>
                <w:sz w:val="18"/>
              </w:rPr>
              <w:t>5.30 NTU</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1415C07" w:rsidR="00BC6327" w:rsidRPr="00544020" w:rsidRDefault="00AB6550" w:rsidP="00D057C3">
            <w:pPr>
              <w:jc w:val="center"/>
              <w:rPr>
                <w:b/>
                <w:bCs/>
                <w:sz w:val="18"/>
              </w:rPr>
            </w:pPr>
            <w:r w:rsidRPr="00AB6550">
              <w:rPr>
                <w:b/>
                <w:bCs/>
                <w:sz w:val="18"/>
              </w:rPr>
              <w:t>5 NTU</w:t>
            </w:r>
          </w:p>
        </w:tc>
        <w:tc>
          <w:tcPr>
            <w:tcW w:w="1080" w:type="dxa"/>
            <w:tcBorders>
              <w:bottom w:val="single" w:sz="18" w:space="0" w:color="auto"/>
            </w:tcBorders>
          </w:tcPr>
          <w:p w14:paraId="005756C3" w14:textId="573394E2" w:rsidR="00BC6327" w:rsidRPr="00D55860" w:rsidRDefault="00544020" w:rsidP="00D057C3">
            <w:pPr>
              <w:jc w:val="center"/>
              <w:rPr>
                <w:b/>
                <w:bCs/>
                <w:sz w:val="18"/>
              </w:rPr>
            </w:pPr>
            <w:r w:rsidRPr="00D55860">
              <w:rPr>
                <w:b/>
                <w:bCs/>
                <w:sz w:val="18"/>
              </w:rPr>
              <w:t>N/A</w:t>
            </w:r>
          </w:p>
        </w:tc>
        <w:tc>
          <w:tcPr>
            <w:tcW w:w="2808" w:type="dxa"/>
            <w:tcBorders>
              <w:bottom w:val="single" w:sz="18" w:space="0" w:color="auto"/>
              <w:right w:val="single" w:sz="6" w:space="0" w:color="auto"/>
            </w:tcBorders>
          </w:tcPr>
          <w:p w14:paraId="31A8151D" w14:textId="0F57748D" w:rsidR="00BC6327" w:rsidRPr="00544020" w:rsidRDefault="00AB6550" w:rsidP="00D057C3">
            <w:pPr>
              <w:rPr>
                <w:b/>
                <w:bCs/>
                <w:sz w:val="18"/>
              </w:rPr>
            </w:pPr>
            <w:r w:rsidRPr="00AB6550">
              <w:rPr>
                <w:b/>
                <w:bCs/>
                <w:sz w:val="18"/>
              </w:rPr>
              <w:t>Runoff/leaching from natural deposits</w:t>
            </w:r>
          </w:p>
        </w:tc>
      </w:tr>
      <w:tr w:rsidR="00AB6550" w:rsidRPr="001F3468" w14:paraId="7D06294F" w14:textId="77777777" w:rsidTr="002F1DD3">
        <w:trPr>
          <w:trHeight w:val="432"/>
          <w:jc w:val="center"/>
        </w:trPr>
        <w:tc>
          <w:tcPr>
            <w:tcW w:w="2268" w:type="dxa"/>
            <w:gridSpan w:val="2"/>
            <w:tcBorders>
              <w:left w:val="single" w:sz="6" w:space="0" w:color="auto"/>
              <w:bottom w:val="single" w:sz="18" w:space="0" w:color="auto"/>
            </w:tcBorders>
          </w:tcPr>
          <w:p w14:paraId="41D045A4" w14:textId="2A43FF46" w:rsidR="00AB6550" w:rsidRPr="00AB6550" w:rsidRDefault="00AB6550" w:rsidP="00D057C3">
            <w:pPr>
              <w:ind w:left="187"/>
              <w:rPr>
                <w:b/>
                <w:bCs/>
                <w:sz w:val="18"/>
              </w:rPr>
            </w:pPr>
            <w:r w:rsidRPr="00AB6550">
              <w:rPr>
                <w:b/>
                <w:bCs/>
                <w:sz w:val="18"/>
              </w:rPr>
              <w:t>Turbidity (Treated Water)</w:t>
            </w:r>
          </w:p>
        </w:tc>
        <w:tc>
          <w:tcPr>
            <w:tcW w:w="990" w:type="dxa"/>
            <w:tcBorders>
              <w:bottom w:val="single" w:sz="18" w:space="0" w:color="auto"/>
            </w:tcBorders>
          </w:tcPr>
          <w:p w14:paraId="6E0C8276" w14:textId="57ACE7BE" w:rsidR="00AB6550" w:rsidRPr="002E0049" w:rsidRDefault="00632926" w:rsidP="00D057C3">
            <w:pPr>
              <w:jc w:val="center"/>
              <w:rPr>
                <w:b/>
                <w:bCs/>
                <w:sz w:val="18"/>
              </w:rPr>
            </w:pPr>
            <w:r>
              <w:rPr>
                <w:b/>
                <w:bCs/>
                <w:sz w:val="18"/>
              </w:rPr>
              <w:t>11/1</w:t>
            </w:r>
            <w:r w:rsidR="00965FCE">
              <w:rPr>
                <w:b/>
                <w:bCs/>
                <w:sz w:val="18"/>
              </w:rPr>
              <w:t>1</w:t>
            </w:r>
            <w:r>
              <w:rPr>
                <w:b/>
                <w:bCs/>
                <w:sz w:val="18"/>
              </w:rPr>
              <w:t>/2019</w:t>
            </w:r>
          </w:p>
        </w:tc>
        <w:tc>
          <w:tcPr>
            <w:tcW w:w="1350" w:type="dxa"/>
            <w:tcBorders>
              <w:bottom w:val="single" w:sz="18" w:space="0" w:color="auto"/>
              <w:right w:val="single" w:sz="6" w:space="0" w:color="auto"/>
            </w:tcBorders>
          </w:tcPr>
          <w:p w14:paraId="70F5D98F" w14:textId="37363A96" w:rsidR="00AB6550" w:rsidRPr="00544020" w:rsidRDefault="00632926" w:rsidP="00D057C3">
            <w:pPr>
              <w:jc w:val="center"/>
              <w:rPr>
                <w:b/>
                <w:bCs/>
                <w:sz w:val="18"/>
              </w:rPr>
            </w:pPr>
            <w:r>
              <w:rPr>
                <w:b/>
                <w:bCs/>
                <w:sz w:val="18"/>
              </w:rPr>
              <w:t>0.0</w:t>
            </w:r>
            <w:r w:rsidR="00965FCE">
              <w:rPr>
                <w:b/>
                <w:bCs/>
                <w:sz w:val="18"/>
              </w:rPr>
              <w:t>52 NTU</w:t>
            </w:r>
          </w:p>
        </w:tc>
        <w:tc>
          <w:tcPr>
            <w:tcW w:w="1440" w:type="dxa"/>
            <w:tcBorders>
              <w:left w:val="single" w:sz="6" w:space="0" w:color="auto"/>
              <w:bottom w:val="single" w:sz="18" w:space="0" w:color="auto"/>
              <w:right w:val="single" w:sz="6" w:space="0" w:color="auto"/>
            </w:tcBorders>
          </w:tcPr>
          <w:p w14:paraId="22A823FC" w14:textId="77777777" w:rsidR="00AB6550" w:rsidRPr="00F41F91" w:rsidRDefault="00AB6550" w:rsidP="00D057C3">
            <w:pPr>
              <w:jc w:val="center"/>
              <w:rPr>
                <w:sz w:val="18"/>
              </w:rPr>
            </w:pPr>
          </w:p>
        </w:tc>
        <w:tc>
          <w:tcPr>
            <w:tcW w:w="900" w:type="dxa"/>
            <w:tcBorders>
              <w:left w:val="single" w:sz="6" w:space="0" w:color="auto"/>
              <w:bottom w:val="single" w:sz="18" w:space="0" w:color="auto"/>
            </w:tcBorders>
          </w:tcPr>
          <w:p w14:paraId="277936B7" w14:textId="268A0A69" w:rsidR="00AB6550" w:rsidRPr="00544020" w:rsidRDefault="00AB6550" w:rsidP="00D057C3">
            <w:pPr>
              <w:jc w:val="center"/>
              <w:rPr>
                <w:b/>
                <w:bCs/>
                <w:sz w:val="18"/>
              </w:rPr>
            </w:pPr>
            <w:r w:rsidRPr="00AB6550">
              <w:rPr>
                <w:b/>
                <w:bCs/>
                <w:sz w:val="18"/>
              </w:rPr>
              <w:t>5 NTU</w:t>
            </w:r>
          </w:p>
        </w:tc>
        <w:tc>
          <w:tcPr>
            <w:tcW w:w="1080" w:type="dxa"/>
            <w:tcBorders>
              <w:bottom w:val="single" w:sz="18" w:space="0" w:color="auto"/>
            </w:tcBorders>
          </w:tcPr>
          <w:p w14:paraId="7034DED9" w14:textId="18474238" w:rsidR="00AB6550" w:rsidRPr="00D55860" w:rsidRDefault="00AB6550" w:rsidP="00D057C3">
            <w:pPr>
              <w:jc w:val="center"/>
              <w:rPr>
                <w:b/>
                <w:bCs/>
                <w:sz w:val="18"/>
              </w:rPr>
            </w:pPr>
            <w:r w:rsidRPr="00AB6550">
              <w:rPr>
                <w:b/>
                <w:bCs/>
                <w:sz w:val="18"/>
              </w:rPr>
              <w:t>N/A</w:t>
            </w:r>
          </w:p>
        </w:tc>
        <w:tc>
          <w:tcPr>
            <w:tcW w:w="2808" w:type="dxa"/>
            <w:tcBorders>
              <w:bottom w:val="single" w:sz="18" w:space="0" w:color="auto"/>
              <w:right w:val="single" w:sz="6" w:space="0" w:color="auto"/>
            </w:tcBorders>
          </w:tcPr>
          <w:p w14:paraId="375618E7" w14:textId="79E9F882" w:rsidR="00AB6550" w:rsidRPr="00544020" w:rsidRDefault="00AB6550" w:rsidP="00D057C3">
            <w:pPr>
              <w:rPr>
                <w:b/>
                <w:bCs/>
                <w:sz w:val="18"/>
              </w:rPr>
            </w:pPr>
            <w:r w:rsidRPr="00AB6550">
              <w:rPr>
                <w:b/>
                <w:bCs/>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91A530E" w:rsidR="000C16DD" w:rsidRPr="00FB2108" w:rsidRDefault="00FB2108" w:rsidP="00D057C3">
            <w:pPr>
              <w:rPr>
                <w:b/>
                <w:bCs/>
                <w:sz w:val="18"/>
              </w:rPr>
            </w:pPr>
            <w:r w:rsidRPr="00FB2108">
              <w:rPr>
                <w:b/>
                <w:bCs/>
                <w:sz w:val="18"/>
              </w:rPr>
              <w:t>Hexavalent Chromium</w:t>
            </w:r>
          </w:p>
        </w:tc>
        <w:tc>
          <w:tcPr>
            <w:tcW w:w="990" w:type="dxa"/>
            <w:tcBorders>
              <w:left w:val="single" w:sz="6" w:space="0" w:color="auto"/>
              <w:bottom w:val="single" w:sz="18" w:space="0" w:color="auto"/>
              <w:right w:val="single" w:sz="6" w:space="0" w:color="auto"/>
            </w:tcBorders>
          </w:tcPr>
          <w:p w14:paraId="29134B0A" w14:textId="75DB31E1" w:rsidR="000C16DD" w:rsidRPr="00FB2108" w:rsidRDefault="00FB2108" w:rsidP="00D057C3">
            <w:pPr>
              <w:rPr>
                <w:b/>
                <w:bCs/>
                <w:sz w:val="18"/>
              </w:rPr>
            </w:pPr>
            <w:r w:rsidRPr="00FB2108">
              <w:rPr>
                <w:b/>
                <w:bCs/>
                <w:sz w:val="18"/>
              </w:rPr>
              <w:t>11/06/2019</w:t>
            </w:r>
          </w:p>
        </w:tc>
        <w:tc>
          <w:tcPr>
            <w:tcW w:w="1350" w:type="dxa"/>
            <w:tcBorders>
              <w:left w:val="single" w:sz="6" w:space="0" w:color="auto"/>
              <w:bottom w:val="single" w:sz="18" w:space="0" w:color="auto"/>
              <w:right w:val="single" w:sz="6" w:space="0" w:color="auto"/>
            </w:tcBorders>
          </w:tcPr>
          <w:p w14:paraId="6432953F" w14:textId="451DCD3B" w:rsidR="000C16DD" w:rsidRPr="00FB2108" w:rsidRDefault="00FB2108" w:rsidP="00D057C3">
            <w:pPr>
              <w:rPr>
                <w:b/>
                <w:bCs/>
                <w:sz w:val="18"/>
              </w:rPr>
            </w:pPr>
            <w:r w:rsidRPr="00FB2108">
              <w:rPr>
                <w:b/>
                <w:bCs/>
                <w:sz w:val="18"/>
              </w:rPr>
              <w:t>0.072 ppb</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B2108" w:rsidRDefault="000C16DD" w:rsidP="00D057C3">
            <w:pPr>
              <w:rPr>
                <w:b/>
                <w:bCs/>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3532C1DD" w:rsidR="000C16DD" w:rsidRPr="00FB2108" w:rsidRDefault="00FB2108" w:rsidP="00D057C3">
            <w:pPr>
              <w:rPr>
                <w:b/>
                <w:bCs/>
                <w:sz w:val="18"/>
              </w:rPr>
            </w:pPr>
            <w:r w:rsidRPr="00FB2108">
              <w:rPr>
                <w:b/>
                <w:bCs/>
                <w:color w:val="FF0000"/>
                <w:sz w:val="18"/>
              </w:rPr>
              <w:t>* see note below</w:t>
            </w:r>
          </w:p>
        </w:tc>
        <w:tc>
          <w:tcPr>
            <w:tcW w:w="2808" w:type="dxa"/>
            <w:tcBorders>
              <w:top w:val="single" w:sz="6" w:space="0" w:color="auto"/>
              <w:left w:val="single" w:sz="6" w:space="0" w:color="auto"/>
              <w:bottom w:val="single" w:sz="18" w:space="0" w:color="auto"/>
              <w:right w:val="single" w:sz="6" w:space="0" w:color="auto"/>
            </w:tcBorders>
          </w:tcPr>
          <w:p w14:paraId="1C32453F" w14:textId="49E456AA" w:rsidR="000C16DD" w:rsidRPr="00FB2108" w:rsidRDefault="00FB2108" w:rsidP="00D057C3">
            <w:pPr>
              <w:rPr>
                <w:b/>
                <w:bCs/>
                <w:sz w:val="18"/>
              </w:rPr>
            </w:pPr>
            <w:r w:rsidRPr="00FB2108">
              <w:rPr>
                <w:b/>
                <w:bCs/>
                <w:sz w:val="18"/>
              </w:rPr>
              <w:t xml:space="preserve">Some people who drink water containing hexavalent chromium </w:t>
            </w:r>
            <w:proofErr w:type="gramStart"/>
            <w:r w:rsidRPr="00FB2108">
              <w:rPr>
                <w:b/>
                <w:bCs/>
                <w:sz w:val="18"/>
              </w:rPr>
              <w:t>in excess of</w:t>
            </w:r>
            <w:proofErr w:type="gramEnd"/>
            <w:r w:rsidRPr="00FB2108">
              <w:rPr>
                <w:b/>
                <w:bCs/>
                <w:sz w:val="18"/>
              </w:rPr>
              <w:t xml:space="preserve"> the MCL over many years may have an increased risk of getting cancer</w:t>
            </w:r>
          </w:p>
        </w:tc>
      </w:tr>
    </w:tbl>
    <w:p w14:paraId="6B05249A" w14:textId="23375056" w:rsidR="00FB2108" w:rsidRPr="00FB2108" w:rsidRDefault="00FB2108" w:rsidP="00FB2108">
      <w:pPr>
        <w:spacing w:before="240" w:after="240"/>
        <w:jc w:val="center"/>
        <w:rPr>
          <w:b/>
          <w:color w:val="FF0000"/>
          <w:sz w:val="26"/>
        </w:rPr>
      </w:pPr>
      <w:r w:rsidRPr="00FB2108">
        <w:rPr>
          <w:b/>
          <w:color w:val="FF0000"/>
          <w:sz w:val="26"/>
        </w:rPr>
        <w:t>*There is currently no MCL for hexavalent chromium.  The previous MCL of 0.010 mg/L was withdrawn on September 11, 2017.  The hexavalent chromium MCL was invalidated during the 2017 calendar year, but all water systems are required to report the information it collected prior to the MCL being invalidated</w:t>
      </w:r>
    </w:p>
    <w:p w14:paraId="7A3F9BEA" w14:textId="456C6901" w:rsidR="00BC6327" w:rsidRDefault="00BC6327" w:rsidP="00294205">
      <w:pPr>
        <w:spacing w:before="240" w:after="240"/>
        <w:jc w:val="center"/>
        <w:rPr>
          <w:b/>
          <w:sz w:val="26"/>
        </w:rPr>
      </w:pPr>
      <w:r w:rsidRPr="001F3468">
        <w:rPr>
          <w:b/>
          <w:sz w:val="26"/>
        </w:rPr>
        <w:t>Additional General Information on Drinking Water</w:t>
      </w:r>
    </w:p>
    <w:p w14:paraId="1443F13C" w14:textId="2C045662" w:rsidR="00B54FA0" w:rsidRPr="001F3468" w:rsidRDefault="00B54FA0" w:rsidP="00B54FA0">
      <w:pPr>
        <w:spacing w:before="240" w:after="240"/>
        <w:rPr>
          <w:b/>
          <w:sz w:val="26"/>
        </w:rPr>
      </w:pPr>
      <w:r w:rsidRPr="00B54FA0">
        <w:rPr>
          <w:b/>
          <w:sz w:val="26"/>
        </w:rPr>
        <w:t xml:space="preserve">Results listed in Table #2 are from the drinking water.  Results from Table #3 are from raw source water (not treated). Results from Table #4 (with the exception of  Trihalomethane and </w:t>
      </w:r>
      <w:proofErr w:type="spellStart"/>
      <w:r w:rsidRPr="00B54FA0">
        <w:rPr>
          <w:b/>
          <w:sz w:val="26"/>
        </w:rPr>
        <w:t>Haloacetic</w:t>
      </w:r>
      <w:proofErr w:type="spellEnd"/>
      <w:r w:rsidRPr="00B54FA0">
        <w:rPr>
          <w:b/>
          <w:sz w:val="26"/>
        </w:rPr>
        <w:t xml:space="preserve"> Acid which are from sampled drinking water) are from raw source water (not treated). Results from Tables #5 and #6 are from raw source water (not treated).</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F9239B1"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35516">
        <w:rPr>
          <w:rFonts w:ascii="Times New Roman" w:hAnsi="Times New Roman"/>
        </w:rPr>
        <w:t>The Naples Water System</w:t>
      </w:r>
      <w:r w:rsidR="00535516">
        <w:rPr>
          <w:rFonts w:ascii="Times New Roman" w:hAnsi="Times New Roman"/>
          <w:u w:val="single"/>
        </w:rPr>
        <w:t xml:space="preserve">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694DF9C" w14:textId="3B1BEAFF" w:rsidR="0091112B" w:rsidRPr="0091112B" w:rsidRDefault="0091112B" w:rsidP="002B0B02">
      <w:pPr>
        <w:pStyle w:val="BodyText"/>
        <w:spacing w:before="0" w:after="240"/>
        <w:rPr>
          <w:rFonts w:ascii="Times New Roman" w:hAnsi="Times New Roman"/>
          <w:color w:val="FF0000"/>
        </w:rPr>
      </w:pPr>
      <w:r w:rsidRPr="0091112B">
        <w:rPr>
          <w:rFonts w:ascii="Times New Roman" w:hAnsi="Times New Roman"/>
          <w:color w:val="FF0000"/>
        </w:rPr>
        <w:t xml:space="preserve">Results listed in Table #2 are from the drinking water.  Results from Table #3 are from raw source water (not treated). Results from Table #4 (with the exception of  Trihalomethane and </w:t>
      </w:r>
      <w:proofErr w:type="spellStart"/>
      <w:r w:rsidRPr="0091112B">
        <w:rPr>
          <w:rFonts w:ascii="Times New Roman" w:hAnsi="Times New Roman"/>
          <w:color w:val="FF0000"/>
        </w:rPr>
        <w:t>Haloacetic</w:t>
      </w:r>
      <w:proofErr w:type="spellEnd"/>
      <w:r w:rsidRPr="0091112B">
        <w:rPr>
          <w:rFonts w:ascii="Times New Roman" w:hAnsi="Times New Roman"/>
          <w:color w:val="FF0000"/>
        </w:rPr>
        <w:t xml:space="preserve"> Acid which are from sampled drinking water) are from raw source water (not treated). Results from Tables #5 and #6 are from raw source water (not treated).</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69480893" w14:textId="51C83DCF" w:rsidR="00181F3E" w:rsidRPr="00F41F91" w:rsidRDefault="00181F3E" w:rsidP="00D96789">
      <w:pPr>
        <w:pStyle w:val="BodyText"/>
        <w:spacing w:before="360" w:after="240"/>
        <w:jc w:val="center"/>
        <w:rPr>
          <w:rFonts w:ascii="Times New Roman" w:hAnsi="Times New Roman"/>
          <w:b/>
          <w:sz w:val="26"/>
        </w:rPr>
      </w:pPr>
    </w:p>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22A84355"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555E36">
              <w:rPr>
                <w:rFonts w:ascii="Times New Roman" w:hAnsi="Times New Roman"/>
                <w:sz w:val="18"/>
              </w:rPr>
              <w:t>1.0</w:t>
            </w:r>
            <w:r w:rsidRPr="00F41F91">
              <w:rPr>
                <w:rFonts w:ascii="Times New Roman" w:hAnsi="Times New Roman"/>
                <w:sz w:val="18"/>
              </w:rPr>
              <w:t xml:space="preserve"> NTU in 95% of measurements in a month.</w:t>
            </w:r>
          </w:p>
          <w:p w14:paraId="69FD9228" w14:textId="072CB82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555E36">
              <w:rPr>
                <w:rFonts w:ascii="Times New Roman" w:hAnsi="Times New Roman"/>
                <w:sz w:val="18"/>
              </w:rPr>
              <w:t xml:space="preserve"> 0.5 </w:t>
            </w:r>
            <w:r w:rsidRPr="00F41F91">
              <w:rPr>
                <w:rFonts w:ascii="Times New Roman" w:hAnsi="Times New Roman"/>
                <w:sz w:val="18"/>
              </w:rPr>
              <w:t xml:space="preserve"> NTU for more than eight consecutive hours.</w:t>
            </w:r>
          </w:p>
          <w:p w14:paraId="3FDD0942" w14:textId="1CC431D3"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555E36">
              <w:rPr>
                <w:rFonts w:ascii="Times New Roman" w:hAnsi="Times New Roman"/>
                <w:sz w:val="18"/>
              </w:rPr>
              <w:t xml:space="preserve"> 2.0  </w:t>
            </w:r>
            <w:r w:rsidRPr="00F41F91">
              <w:rPr>
                <w:rFonts w:ascii="Times New Roman" w:hAnsi="Times New Roman"/>
                <w:sz w:val="18"/>
              </w:rPr>
              <w:t>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4D2FAE05" w:rsidR="00BC6327" w:rsidRPr="00555E36" w:rsidRDefault="00555E36">
            <w:pPr>
              <w:pStyle w:val="BodyText"/>
              <w:spacing w:before="40" w:after="40"/>
              <w:jc w:val="left"/>
              <w:rPr>
                <w:rFonts w:ascii="Times New Roman" w:hAnsi="Times New Roman"/>
                <w:b/>
                <w:bCs/>
                <w:sz w:val="18"/>
              </w:rPr>
            </w:pPr>
            <w:r w:rsidRPr="00555E36">
              <w:rPr>
                <w:rFonts w:ascii="Times New Roman" w:hAnsi="Times New Roman"/>
                <w:b/>
                <w:bCs/>
                <w:sz w:val="18"/>
              </w:rPr>
              <w:t>100% met all standards</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CAA23A2" w:rsidR="00BC6327" w:rsidRPr="00673430" w:rsidRDefault="00673430">
            <w:pPr>
              <w:pStyle w:val="BodyText"/>
              <w:spacing w:before="40" w:after="40"/>
              <w:jc w:val="left"/>
              <w:rPr>
                <w:rFonts w:ascii="Times New Roman" w:hAnsi="Times New Roman"/>
                <w:b/>
                <w:bCs/>
                <w:sz w:val="18"/>
              </w:rPr>
            </w:pPr>
            <w:r w:rsidRPr="00673430">
              <w:rPr>
                <w:rFonts w:ascii="Times New Roman" w:hAnsi="Times New Roman"/>
                <w:b/>
                <w:bCs/>
                <w:sz w:val="18"/>
              </w:rPr>
              <w:t>0.252 NTU</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CF071CC" w:rsidR="00BC6327" w:rsidRPr="00555E36" w:rsidRDefault="00555E36">
            <w:pPr>
              <w:pStyle w:val="BodyText"/>
              <w:spacing w:before="40" w:after="40"/>
              <w:jc w:val="left"/>
              <w:rPr>
                <w:rFonts w:ascii="Times New Roman" w:hAnsi="Times New Roman"/>
                <w:b/>
                <w:bCs/>
                <w:sz w:val="18"/>
              </w:rPr>
            </w:pPr>
            <w:r w:rsidRPr="00555E36">
              <w:rPr>
                <w:rFonts w:ascii="Times New Roman" w:hAnsi="Times New Roman"/>
                <w:b/>
                <w:bCs/>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DBDB082"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B94A57">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B94A57">
        <w:rPr>
          <w:sz w:val="22"/>
          <w:szCs w:val="24"/>
        </w:rPr>
        <w:t xml:space="preserve">“0” </w:t>
      </w:r>
      <w:r w:rsidRPr="003C7E02">
        <w:rPr>
          <w:sz w:val="22"/>
          <w:szCs w:val="24"/>
        </w:rPr>
        <w:t xml:space="preserve">Level 1 assessment(s) were completed.  In addition, we were required to take </w:t>
      </w:r>
      <w:r w:rsidR="00B94A57">
        <w:rPr>
          <w:sz w:val="22"/>
          <w:szCs w:val="24"/>
        </w:rPr>
        <w:t>“0”</w:t>
      </w:r>
      <w:r w:rsidRPr="003C7E02">
        <w:rPr>
          <w:sz w:val="22"/>
          <w:szCs w:val="24"/>
        </w:rPr>
        <w:t xml:space="preserve"> corrective actions and we completed </w:t>
      </w:r>
      <w:r w:rsidR="00B94A57">
        <w:rPr>
          <w:sz w:val="22"/>
          <w:szCs w:val="24"/>
        </w:rPr>
        <w:t>“0”</w:t>
      </w:r>
      <w:r w:rsidRPr="003C7E02">
        <w:rPr>
          <w:sz w:val="22"/>
          <w:szCs w:val="24"/>
        </w:rPr>
        <w:t xml:space="preserve"> of these actions.</w:t>
      </w:r>
    </w:p>
    <w:p w14:paraId="69E753CA" w14:textId="2308B5DD" w:rsidR="00DD7D18" w:rsidRPr="003C7E02" w:rsidRDefault="00DD7D18" w:rsidP="00415B66">
      <w:pPr>
        <w:spacing w:before="120" w:after="120"/>
        <w:jc w:val="both"/>
        <w:rPr>
          <w:sz w:val="22"/>
          <w:szCs w:val="24"/>
        </w:rPr>
      </w:pPr>
      <w:r w:rsidRPr="003C7E02">
        <w:rPr>
          <w:sz w:val="22"/>
          <w:szCs w:val="24"/>
        </w:rPr>
        <w:t xml:space="preserve">During the past year </w:t>
      </w:r>
      <w:r w:rsidR="00956638">
        <w:rPr>
          <w:sz w:val="22"/>
          <w:szCs w:val="24"/>
        </w:rPr>
        <w:t>“0”</w:t>
      </w:r>
      <w:r w:rsidRPr="003C7E02">
        <w:rPr>
          <w:sz w:val="22"/>
          <w:szCs w:val="24"/>
        </w:rPr>
        <w:t xml:space="preserve"> Level 2 assessments were required to be completed for our water system.  </w:t>
      </w:r>
      <w:r w:rsidR="00956638">
        <w:rPr>
          <w:sz w:val="22"/>
          <w:szCs w:val="24"/>
        </w:rPr>
        <w:t>“0”</w:t>
      </w:r>
      <w:r w:rsidRPr="003C7E02">
        <w:rPr>
          <w:sz w:val="22"/>
          <w:szCs w:val="24"/>
        </w:rPr>
        <w:t xml:space="preserve"> Level 2 assessments were completed.  In addition, we were required to take </w:t>
      </w:r>
      <w:r w:rsidR="00956638">
        <w:rPr>
          <w:sz w:val="22"/>
          <w:szCs w:val="24"/>
        </w:rPr>
        <w:t>“0”</w:t>
      </w:r>
      <w:r w:rsidRPr="003C7E02">
        <w:rPr>
          <w:sz w:val="22"/>
          <w:szCs w:val="24"/>
        </w:rPr>
        <w:t xml:space="preserve"> corrective actions and we completed </w:t>
      </w:r>
      <w:r w:rsidR="00956638">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4B7D96C"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956638">
        <w:rPr>
          <w:sz w:val="22"/>
          <w:szCs w:val="22"/>
        </w:rPr>
        <w:t>“0”</w:t>
      </w:r>
      <w:r w:rsidRPr="00415B66">
        <w:rPr>
          <w:sz w:val="22"/>
          <w:szCs w:val="22"/>
        </w:rPr>
        <w:t xml:space="preserve"> corrective actions and we completed </w:t>
      </w:r>
      <w:r w:rsidR="00956638">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6D261" w14:textId="77777777" w:rsidR="00134246" w:rsidRDefault="00134246">
      <w:r>
        <w:separator/>
      </w:r>
    </w:p>
  </w:endnote>
  <w:endnote w:type="continuationSeparator" w:id="0">
    <w:p w14:paraId="474D8D0B" w14:textId="77777777" w:rsidR="00134246" w:rsidRDefault="0013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DE701" w14:textId="77777777" w:rsidR="00134246" w:rsidRDefault="00134246">
      <w:r>
        <w:separator/>
      </w:r>
    </w:p>
  </w:footnote>
  <w:footnote w:type="continuationSeparator" w:id="0">
    <w:p w14:paraId="079EA68F" w14:textId="77777777" w:rsidR="00134246" w:rsidRDefault="0013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06D7"/>
    <w:rsid w:val="00044344"/>
    <w:rsid w:val="000450D8"/>
    <w:rsid w:val="0004748A"/>
    <w:rsid w:val="00052451"/>
    <w:rsid w:val="00053BC0"/>
    <w:rsid w:val="000551F9"/>
    <w:rsid w:val="00064805"/>
    <w:rsid w:val="00065561"/>
    <w:rsid w:val="00073BE0"/>
    <w:rsid w:val="00074CBB"/>
    <w:rsid w:val="00085A69"/>
    <w:rsid w:val="0008725B"/>
    <w:rsid w:val="00091020"/>
    <w:rsid w:val="000943DA"/>
    <w:rsid w:val="00094751"/>
    <w:rsid w:val="000A08B0"/>
    <w:rsid w:val="000A0BCF"/>
    <w:rsid w:val="000B01EA"/>
    <w:rsid w:val="000B13CB"/>
    <w:rsid w:val="000B60F2"/>
    <w:rsid w:val="000B74BB"/>
    <w:rsid w:val="000C116D"/>
    <w:rsid w:val="000C16DD"/>
    <w:rsid w:val="000C1A52"/>
    <w:rsid w:val="000C2C49"/>
    <w:rsid w:val="000C6D65"/>
    <w:rsid w:val="000D2943"/>
    <w:rsid w:val="000D4AC7"/>
    <w:rsid w:val="000F3C1E"/>
    <w:rsid w:val="000F6367"/>
    <w:rsid w:val="00100750"/>
    <w:rsid w:val="00101107"/>
    <w:rsid w:val="00110201"/>
    <w:rsid w:val="001151D3"/>
    <w:rsid w:val="0012764D"/>
    <w:rsid w:val="00127762"/>
    <w:rsid w:val="00127B6D"/>
    <w:rsid w:val="001331D3"/>
    <w:rsid w:val="0013424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688"/>
    <w:rsid w:val="00214D2C"/>
    <w:rsid w:val="002166FF"/>
    <w:rsid w:val="00220240"/>
    <w:rsid w:val="00226E0C"/>
    <w:rsid w:val="00231E89"/>
    <w:rsid w:val="0023302C"/>
    <w:rsid w:val="00236AD3"/>
    <w:rsid w:val="00243361"/>
    <w:rsid w:val="002436C8"/>
    <w:rsid w:val="00246D6E"/>
    <w:rsid w:val="0025510E"/>
    <w:rsid w:val="00256496"/>
    <w:rsid w:val="00264941"/>
    <w:rsid w:val="00273001"/>
    <w:rsid w:val="002856B8"/>
    <w:rsid w:val="00293CD0"/>
    <w:rsid w:val="00294205"/>
    <w:rsid w:val="002974D5"/>
    <w:rsid w:val="002A20BB"/>
    <w:rsid w:val="002A3636"/>
    <w:rsid w:val="002A5C9F"/>
    <w:rsid w:val="002A6B74"/>
    <w:rsid w:val="002A746D"/>
    <w:rsid w:val="002B0B02"/>
    <w:rsid w:val="002B3B52"/>
    <w:rsid w:val="002D15BC"/>
    <w:rsid w:val="002D427D"/>
    <w:rsid w:val="002D429D"/>
    <w:rsid w:val="002D728F"/>
    <w:rsid w:val="002E0049"/>
    <w:rsid w:val="002E43B8"/>
    <w:rsid w:val="002F07E8"/>
    <w:rsid w:val="002F0A31"/>
    <w:rsid w:val="002F1DD3"/>
    <w:rsid w:val="002F6EC9"/>
    <w:rsid w:val="002F6FD6"/>
    <w:rsid w:val="00301D86"/>
    <w:rsid w:val="00304873"/>
    <w:rsid w:val="003205C1"/>
    <w:rsid w:val="00322340"/>
    <w:rsid w:val="0033024B"/>
    <w:rsid w:val="00332A75"/>
    <w:rsid w:val="00335461"/>
    <w:rsid w:val="00340568"/>
    <w:rsid w:val="00341671"/>
    <w:rsid w:val="00342536"/>
    <w:rsid w:val="0034785D"/>
    <w:rsid w:val="00354352"/>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5E0E"/>
    <w:rsid w:val="004848BB"/>
    <w:rsid w:val="004912AD"/>
    <w:rsid w:val="00492061"/>
    <w:rsid w:val="004A05D8"/>
    <w:rsid w:val="004A07B2"/>
    <w:rsid w:val="004A1ABC"/>
    <w:rsid w:val="004A2077"/>
    <w:rsid w:val="004B7187"/>
    <w:rsid w:val="004C5E5E"/>
    <w:rsid w:val="004D509C"/>
    <w:rsid w:val="004F3C5B"/>
    <w:rsid w:val="004F67E6"/>
    <w:rsid w:val="00501055"/>
    <w:rsid w:val="00501116"/>
    <w:rsid w:val="00501B52"/>
    <w:rsid w:val="005065B7"/>
    <w:rsid w:val="00514FDA"/>
    <w:rsid w:val="00534BB7"/>
    <w:rsid w:val="00535516"/>
    <w:rsid w:val="00535F64"/>
    <w:rsid w:val="00535F8B"/>
    <w:rsid w:val="00537BEA"/>
    <w:rsid w:val="0054057D"/>
    <w:rsid w:val="00544020"/>
    <w:rsid w:val="00546A68"/>
    <w:rsid w:val="00546FDB"/>
    <w:rsid w:val="00552D92"/>
    <w:rsid w:val="005540D9"/>
    <w:rsid w:val="0055419E"/>
    <w:rsid w:val="00555E36"/>
    <w:rsid w:val="0056039D"/>
    <w:rsid w:val="00574A26"/>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780B"/>
    <w:rsid w:val="00630AE6"/>
    <w:rsid w:val="00632926"/>
    <w:rsid w:val="00633A17"/>
    <w:rsid w:val="00640676"/>
    <w:rsid w:val="0064205A"/>
    <w:rsid w:val="00643C66"/>
    <w:rsid w:val="00652F8C"/>
    <w:rsid w:val="006537F6"/>
    <w:rsid w:val="0066456C"/>
    <w:rsid w:val="006672EF"/>
    <w:rsid w:val="0067168B"/>
    <w:rsid w:val="00673430"/>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43A0"/>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32E9"/>
    <w:rsid w:val="007B0B24"/>
    <w:rsid w:val="007B1987"/>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CE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B99"/>
    <w:rsid w:val="008E4080"/>
    <w:rsid w:val="008E4834"/>
    <w:rsid w:val="008E4C3F"/>
    <w:rsid w:val="008F7660"/>
    <w:rsid w:val="00900CB8"/>
    <w:rsid w:val="00901274"/>
    <w:rsid w:val="00901C69"/>
    <w:rsid w:val="00904288"/>
    <w:rsid w:val="0091112B"/>
    <w:rsid w:val="00911A33"/>
    <w:rsid w:val="00915867"/>
    <w:rsid w:val="009160C7"/>
    <w:rsid w:val="00921C44"/>
    <w:rsid w:val="00934D1D"/>
    <w:rsid w:val="009368DC"/>
    <w:rsid w:val="00936C4A"/>
    <w:rsid w:val="009419BC"/>
    <w:rsid w:val="00945B59"/>
    <w:rsid w:val="0094633A"/>
    <w:rsid w:val="00950BBE"/>
    <w:rsid w:val="00956638"/>
    <w:rsid w:val="009611D5"/>
    <w:rsid w:val="00962DBE"/>
    <w:rsid w:val="009636E1"/>
    <w:rsid w:val="00964EC2"/>
    <w:rsid w:val="00965FCE"/>
    <w:rsid w:val="00970BCF"/>
    <w:rsid w:val="00973F02"/>
    <w:rsid w:val="009746A3"/>
    <w:rsid w:val="00974728"/>
    <w:rsid w:val="00975448"/>
    <w:rsid w:val="00975A98"/>
    <w:rsid w:val="00983590"/>
    <w:rsid w:val="00990849"/>
    <w:rsid w:val="0099313E"/>
    <w:rsid w:val="00993549"/>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29C9"/>
    <w:rsid w:val="00A72ADF"/>
    <w:rsid w:val="00A92B82"/>
    <w:rsid w:val="00A93A21"/>
    <w:rsid w:val="00A94D32"/>
    <w:rsid w:val="00A9766F"/>
    <w:rsid w:val="00AB01B0"/>
    <w:rsid w:val="00AB55BE"/>
    <w:rsid w:val="00AB5E87"/>
    <w:rsid w:val="00AB6550"/>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4FA0"/>
    <w:rsid w:val="00B552D9"/>
    <w:rsid w:val="00B56F52"/>
    <w:rsid w:val="00B56F6C"/>
    <w:rsid w:val="00B606D3"/>
    <w:rsid w:val="00B646BC"/>
    <w:rsid w:val="00B67C49"/>
    <w:rsid w:val="00B76677"/>
    <w:rsid w:val="00B772E6"/>
    <w:rsid w:val="00B84C84"/>
    <w:rsid w:val="00B85CDA"/>
    <w:rsid w:val="00B87C5D"/>
    <w:rsid w:val="00B917F2"/>
    <w:rsid w:val="00B94A57"/>
    <w:rsid w:val="00B96EC8"/>
    <w:rsid w:val="00BA6254"/>
    <w:rsid w:val="00BB3E43"/>
    <w:rsid w:val="00BB412C"/>
    <w:rsid w:val="00BC17B8"/>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5860"/>
    <w:rsid w:val="00D60888"/>
    <w:rsid w:val="00D7538B"/>
    <w:rsid w:val="00D77322"/>
    <w:rsid w:val="00D827A4"/>
    <w:rsid w:val="00D924EC"/>
    <w:rsid w:val="00D96789"/>
    <w:rsid w:val="00DA2871"/>
    <w:rsid w:val="00DB305E"/>
    <w:rsid w:val="00DB4D7F"/>
    <w:rsid w:val="00DC0B11"/>
    <w:rsid w:val="00DC2ED8"/>
    <w:rsid w:val="00DC30BE"/>
    <w:rsid w:val="00DC3DA9"/>
    <w:rsid w:val="00DC44A5"/>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67A"/>
    <w:rsid w:val="00F61DCB"/>
    <w:rsid w:val="00F67D55"/>
    <w:rsid w:val="00F75012"/>
    <w:rsid w:val="00F75418"/>
    <w:rsid w:val="00F82FE4"/>
    <w:rsid w:val="00F87E2C"/>
    <w:rsid w:val="00F91354"/>
    <w:rsid w:val="00F925AF"/>
    <w:rsid w:val="00F943FC"/>
    <w:rsid w:val="00FB2108"/>
    <w:rsid w:val="00FB67EC"/>
    <w:rsid w:val="00FC01B5"/>
    <w:rsid w:val="00FC1D21"/>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5BCB-AD6B-413A-BFA7-F12E76D9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Dave</cp:lastModifiedBy>
  <cp:revision>54</cp:revision>
  <cp:lastPrinted>2020-02-07T22:54:00Z</cp:lastPrinted>
  <dcterms:created xsi:type="dcterms:W3CDTF">2020-05-18T19:39:00Z</dcterms:created>
  <dcterms:modified xsi:type="dcterms:W3CDTF">2020-05-18T22:53:00Z</dcterms:modified>
</cp:coreProperties>
</file>