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94169" w14:textId="20F68F72"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2A0DAE">
        <w:rPr>
          <w:rFonts w:ascii="Times New Roman" w:eastAsia="Times New Roman" w:hAnsi="Times New Roman" w:cs="Times New Roman"/>
          <w:b/>
          <w:sz w:val="32"/>
          <w:szCs w:val="20"/>
        </w:rPr>
        <w:t>2</w:t>
      </w:r>
      <w:r w:rsidR="00F30CE9">
        <w:rPr>
          <w:rFonts w:ascii="Times New Roman" w:eastAsia="Times New Roman" w:hAnsi="Times New Roman" w:cs="Times New Roman"/>
          <w:b/>
          <w:sz w:val="32"/>
          <w:szCs w:val="20"/>
        </w:rPr>
        <w:t>3</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4CD572AB" w14:textId="77777777" w:rsidTr="002E0B0D">
        <w:trPr>
          <w:cantSplit/>
        </w:trPr>
        <w:tc>
          <w:tcPr>
            <w:tcW w:w="2047" w:type="dxa"/>
            <w:tcBorders>
              <w:top w:val="nil"/>
              <w:left w:val="nil"/>
              <w:bottom w:val="nil"/>
              <w:right w:val="nil"/>
            </w:tcBorders>
          </w:tcPr>
          <w:p w14:paraId="630F2C50"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5823EABA" w14:textId="7258B62A" w:rsidR="00790724" w:rsidRPr="00790724" w:rsidRDefault="00790724"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Ellwood MWC</w:t>
            </w:r>
            <w:r w:rsidR="00D375EA">
              <w:rPr>
                <w:rFonts w:ascii="Times New Roman" w:eastAsia="Times New Roman" w:hAnsi="Times New Roman" w:cs="Times New Roman"/>
                <w:b/>
                <w:sz w:val="21"/>
                <w:szCs w:val="21"/>
              </w:rPr>
              <w:t xml:space="preserve">                         4200693</w:t>
            </w:r>
          </w:p>
        </w:tc>
        <w:tc>
          <w:tcPr>
            <w:tcW w:w="1314" w:type="dxa"/>
            <w:tcBorders>
              <w:top w:val="nil"/>
              <w:left w:val="nil"/>
              <w:bottom w:val="nil"/>
              <w:right w:val="nil"/>
            </w:tcBorders>
          </w:tcPr>
          <w:p w14:paraId="74F0D076"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57A387A" w14:textId="44C07C14" w:rsidR="00790724" w:rsidRPr="00ED695F" w:rsidRDefault="003B56E1"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22, 2024</w:t>
            </w:r>
          </w:p>
        </w:tc>
      </w:tr>
    </w:tbl>
    <w:p w14:paraId="339CD580" w14:textId="7F57B7C4" w:rsidR="00790724" w:rsidRPr="00ED695F" w:rsidRDefault="00790724" w:rsidP="00790724">
      <w:pPr>
        <w:spacing w:before="60" w:after="60" w:line="240" w:lineRule="auto"/>
        <w:jc w:val="both"/>
        <w:rPr>
          <w:rFonts w:ascii="Times New Roman" w:eastAsia="Times New Roman" w:hAnsi="Times New Roman" w:cs="Times New Roman"/>
          <w:b/>
          <w:bCs/>
          <w:i/>
          <w:sz w:val="21"/>
          <w:szCs w:val="21"/>
        </w:rPr>
      </w:pPr>
      <w:r w:rsidRPr="00ED695F">
        <w:rPr>
          <w:rFonts w:ascii="Times New Roman" w:eastAsia="Times New Roman" w:hAnsi="Times New Roman" w:cs="Times New Roman"/>
          <w:b/>
          <w:bCs/>
          <w:i/>
          <w:sz w:val="21"/>
          <w:szCs w:val="21"/>
        </w:rPr>
        <w:t>We test the drinking water quality for many constituents as required by state and federal regulations.  This report shows the results of our monitoring for the period of January 1 to December 31, 20</w:t>
      </w:r>
      <w:r w:rsidR="009F6648">
        <w:rPr>
          <w:rFonts w:ascii="Times New Roman" w:eastAsia="Times New Roman" w:hAnsi="Times New Roman" w:cs="Times New Roman"/>
          <w:b/>
          <w:bCs/>
          <w:i/>
          <w:sz w:val="21"/>
          <w:szCs w:val="21"/>
        </w:rPr>
        <w:t>2</w:t>
      </w:r>
      <w:r w:rsidR="00F30CE9">
        <w:rPr>
          <w:rFonts w:ascii="Times New Roman" w:eastAsia="Times New Roman" w:hAnsi="Times New Roman" w:cs="Times New Roman"/>
          <w:b/>
          <w:bCs/>
          <w:i/>
          <w:sz w:val="21"/>
          <w:szCs w:val="21"/>
        </w:rPr>
        <w:t>3</w:t>
      </w:r>
      <w:r w:rsidRPr="00ED695F">
        <w:rPr>
          <w:rFonts w:ascii="Times New Roman" w:eastAsia="Times New Roman" w:hAnsi="Times New Roman" w:cs="Times New Roman"/>
          <w:b/>
          <w:bCs/>
          <w:i/>
          <w:sz w:val="21"/>
          <w:szCs w:val="21"/>
        </w:rPr>
        <w:t xml:space="preserve"> and may include earlier monitoring data.</w:t>
      </w:r>
    </w:p>
    <w:p w14:paraId="22B75F00"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6DA00664" w14:textId="77777777" w:rsidTr="002E0B0D">
        <w:trPr>
          <w:cantSplit/>
        </w:trPr>
        <w:tc>
          <w:tcPr>
            <w:tcW w:w="2970" w:type="dxa"/>
            <w:gridSpan w:val="2"/>
          </w:tcPr>
          <w:p w14:paraId="6FC4521F"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98F6845" w14:textId="77777777" w:rsidR="00790724" w:rsidRPr="0096295E" w:rsidRDefault="007D18A1" w:rsidP="00790724">
            <w:pPr>
              <w:spacing w:before="60" w:after="0" w:line="240" w:lineRule="auto"/>
              <w:ind w:right="-115"/>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Two Groundwater Wells within the Ellwood Subdivision.</w:t>
            </w:r>
          </w:p>
        </w:tc>
      </w:tr>
      <w:tr w:rsidR="00790724" w:rsidRPr="00790724" w14:paraId="4DA87C5F" w14:textId="77777777" w:rsidTr="002E0B0D">
        <w:trPr>
          <w:cantSplit/>
        </w:trPr>
        <w:tc>
          <w:tcPr>
            <w:tcW w:w="3600" w:type="dxa"/>
            <w:gridSpan w:val="3"/>
          </w:tcPr>
          <w:p w14:paraId="2F2216A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49CCB780"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 xml:space="preserve">Well 2 is located at the corner of Hollister Ave. and Entrance Road. Well 1 is </w:t>
            </w:r>
          </w:p>
        </w:tc>
      </w:tr>
      <w:tr w:rsidR="00790724" w:rsidRPr="00790724" w14:paraId="596F6F59" w14:textId="77777777" w:rsidTr="002E0B0D">
        <w:tc>
          <w:tcPr>
            <w:tcW w:w="10800" w:type="dxa"/>
            <w:gridSpan w:val="8"/>
            <w:tcBorders>
              <w:bottom w:val="single" w:sz="4" w:space="0" w:color="auto"/>
            </w:tcBorders>
          </w:tcPr>
          <w:p w14:paraId="53B81E4E"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located at the end of the second driveway off Entrance Road.</w:t>
            </w:r>
          </w:p>
        </w:tc>
      </w:tr>
      <w:tr w:rsidR="00790724" w:rsidRPr="00790724" w14:paraId="11CD2240" w14:textId="77777777" w:rsidTr="002E0B0D">
        <w:tc>
          <w:tcPr>
            <w:tcW w:w="4500" w:type="dxa"/>
            <w:gridSpan w:val="4"/>
          </w:tcPr>
          <w:p w14:paraId="230FA172"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9B14C69"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Completed by Environmental Health Services and is available from</w:t>
            </w:r>
          </w:p>
        </w:tc>
      </w:tr>
      <w:tr w:rsidR="00790724" w:rsidRPr="00790724" w14:paraId="0F18FAB2" w14:textId="77777777" w:rsidTr="002E0B0D">
        <w:tc>
          <w:tcPr>
            <w:tcW w:w="10800" w:type="dxa"/>
            <w:gridSpan w:val="8"/>
            <w:tcBorders>
              <w:bottom w:val="single" w:sz="4" w:space="0" w:color="auto"/>
            </w:tcBorders>
          </w:tcPr>
          <w:p w14:paraId="05A7BD62"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The water system</w:t>
            </w:r>
          </w:p>
        </w:tc>
      </w:tr>
      <w:tr w:rsidR="00790724" w:rsidRPr="00790724" w14:paraId="1A6D68F4" w14:textId="77777777" w:rsidTr="002E0B0D">
        <w:tc>
          <w:tcPr>
            <w:tcW w:w="7110" w:type="dxa"/>
            <w:gridSpan w:val="5"/>
          </w:tcPr>
          <w:p w14:paraId="4C564AF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2585D5F2"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No Meetings Scheduled</w:t>
            </w:r>
          </w:p>
        </w:tc>
      </w:tr>
      <w:tr w:rsidR="00790724" w:rsidRPr="00790724" w14:paraId="69563139" w14:textId="77777777" w:rsidTr="002E0B0D">
        <w:tc>
          <w:tcPr>
            <w:tcW w:w="10800" w:type="dxa"/>
            <w:gridSpan w:val="8"/>
            <w:tcBorders>
              <w:bottom w:val="single" w:sz="4" w:space="0" w:color="auto"/>
            </w:tcBorders>
          </w:tcPr>
          <w:p w14:paraId="7260096B" w14:textId="77777777" w:rsidR="00790724" w:rsidRPr="00790724" w:rsidRDefault="00790724" w:rsidP="007D18A1">
            <w:pPr>
              <w:spacing w:after="0" w:line="240" w:lineRule="auto"/>
              <w:rPr>
                <w:rFonts w:ascii="Times New Roman" w:eastAsia="Times New Roman" w:hAnsi="Times New Roman" w:cs="Times New Roman"/>
                <w:sz w:val="21"/>
                <w:szCs w:val="21"/>
              </w:rPr>
            </w:pPr>
          </w:p>
        </w:tc>
      </w:tr>
      <w:tr w:rsidR="00790724" w:rsidRPr="00790724" w14:paraId="52F9405A" w14:textId="77777777" w:rsidTr="002E0B0D">
        <w:trPr>
          <w:cantSplit/>
        </w:trPr>
        <w:tc>
          <w:tcPr>
            <w:tcW w:w="2880" w:type="dxa"/>
          </w:tcPr>
          <w:p w14:paraId="2AAB52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98960A2" w14:textId="77777777" w:rsidR="00790724" w:rsidRPr="006D0532" w:rsidRDefault="007D18A1" w:rsidP="00790724">
            <w:pPr>
              <w:spacing w:before="60" w:after="120" w:line="240" w:lineRule="auto"/>
              <w:rPr>
                <w:rFonts w:ascii="Times New Roman" w:eastAsia="Times New Roman" w:hAnsi="Times New Roman" w:cs="Times New Roman"/>
                <w:b/>
                <w:bCs/>
                <w:sz w:val="21"/>
                <w:szCs w:val="21"/>
              </w:rPr>
            </w:pPr>
            <w:r w:rsidRPr="006D0532">
              <w:rPr>
                <w:rFonts w:ascii="Times New Roman" w:eastAsia="Times New Roman" w:hAnsi="Times New Roman" w:cs="Times New Roman"/>
                <w:b/>
                <w:bCs/>
                <w:sz w:val="21"/>
                <w:szCs w:val="21"/>
              </w:rPr>
              <w:t>Mike Henrickson</w:t>
            </w:r>
          </w:p>
        </w:tc>
        <w:tc>
          <w:tcPr>
            <w:tcW w:w="810" w:type="dxa"/>
          </w:tcPr>
          <w:p w14:paraId="764CCFAF"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7BC86C8C" w14:textId="77777777" w:rsidR="00790724" w:rsidRPr="00EC2B90" w:rsidRDefault="00790724" w:rsidP="00790724">
            <w:pPr>
              <w:spacing w:before="60" w:after="120" w:line="240" w:lineRule="auto"/>
              <w:ind w:left="-90"/>
              <w:jc w:val="both"/>
              <w:rPr>
                <w:rFonts w:ascii="Times New Roman" w:eastAsia="Times New Roman" w:hAnsi="Times New Roman" w:cs="Times New Roman"/>
                <w:b/>
                <w:bCs/>
                <w:sz w:val="21"/>
                <w:szCs w:val="21"/>
              </w:rPr>
            </w:pP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805</w:t>
            </w: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 xml:space="preserve"> 692-8546</w:t>
            </w:r>
          </w:p>
        </w:tc>
      </w:tr>
    </w:tbl>
    <w:p w14:paraId="3F26A286"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517D11F2" w14:textId="77777777" w:rsidTr="002E0B0D">
        <w:tc>
          <w:tcPr>
            <w:tcW w:w="10800" w:type="dxa"/>
            <w:gridSpan w:val="2"/>
            <w:tcBorders>
              <w:top w:val="single" w:sz="18" w:space="0" w:color="auto"/>
              <w:bottom w:val="single" w:sz="18" w:space="0" w:color="auto"/>
            </w:tcBorders>
          </w:tcPr>
          <w:p w14:paraId="4835C2C0"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36123718" w14:textId="77777777" w:rsidTr="002E0B0D">
        <w:tc>
          <w:tcPr>
            <w:tcW w:w="5130" w:type="dxa"/>
            <w:tcBorders>
              <w:top w:val="single" w:sz="18" w:space="0" w:color="auto"/>
              <w:bottom w:val="single" w:sz="18" w:space="0" w:color="auto"/>
            </w:tcBorders>
          </w:tcPr>
          <w:p w14:paraId="462654B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78CEE9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4A9BED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7F0C24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0FDAE15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B03A8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659F9A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34CAB5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5F8F02E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C6FA82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329264D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53263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691DC4C2"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73D86DC8"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paperSrc w:first="15" w:other="15"/>
          <w:cols w:space="720"/>
          <w:docGrid w:linePitch="272"/>
        </w:sectPr>
      </w:pPr>
    </w:p>
    <w:p w14:paraId="50F8783B"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72962E5"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9C3E7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2BA339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2FDF7F5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2C24030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C9594CF"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117AC4E9"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DE0CDED" w14:textId="77777777" w:rsidR="00790724" w:rsidRPr="00ED695F" w:rsidRDefault="00790724" w:rsidP="00790724">
      <w:pPr>
        <w:spacing w:after="120" w:line="240" w:lineRule="auto"/>
        <w:jc w:val="both"/>
        <w:rPr>
          <w:rFonts w:ascii="Times New Roman" w:eastAsia="Times New Roman" w:hAnsi="Times New Roman" w:cs="Times New Roman"/>
          <w:sz w:val="20"/>
          <w:szCs w:val="20"/>
        </w:rPr>
      </w:pPr>
      <w:r w:rsidRPr="00ED695F">
        <w:rPr>
          <w:rFonts w:ascii="Times New Roman" w:eastAsia="Times New Roman" w:hAnsi="Times New Roman" w:cs="Times New Roman"/>
          <w:b/>
          <w:sz w:val="20"/>
          <w:szCs w:val="20"/>
        </w:rPr>
        <w:t>Tables 1, 2, 3, 4, 5, and 6 list all of the drinking water contaminants that were detected during the most recent sampling for the constituent</w:t>
      </w:r>
      <w:r w:rsidRPr="00ED695F">
        <w:rPr>
          <w:rFonts w:ascii="Times New Roman" w:eastAsia="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790724" w:rsidRPr="00790724" w14:paraId="17344057" w14:textId="77777777" w:rsidTr="003E37A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5E736F1"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2448C82E" w14:textId="77777777" w:rsidR="003D24D6" w:rsidRPr="00790724"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F279B31" w14:textId="77777777" w:rsidTr="003E37A9">
        <w:trPr>
          <w:cantSplit/>
          <w:jc w:val="center"/>
        </w:trPr>
        <w:tc>
          <w:tcPr>
            <w:tcW w:w="2249" w:type="dxa"/>
            <w:gridSpan w:val="2"/>
            <w:tcBorders>
              <w:top w:val="single" w:sz="18" w:space="0" w:color="auto"/>
              <w:left w:val="single" w:sz="6" w:space="0" w:color="auto"/>
              <w:bottom w:val="double" w:sz="6" w:space="0" w:color="auto"/>
            </w:tcBorders>
            <w:vAlign w:val="center"/>
          </w:tcPr>
          <w:p w14:paraId="4A9502D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519B365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A809CF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311B4A0"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194B274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32DCD3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21EDD569" w14:textId="77777777" w:rsidTr="003E37A9">
        <w:trPr>
          <w:cantSplit/>
          <w:jc w:val="center"/>
        </w:trPr>
        <w:tc>
          <w:tcPr>
            <w:tcW w:w="2249" w:type="dxa"/>
            <w:gridSpan w:val="2"/>
            <w:tcBorders>
              <w:top w:val="nil"/>
              <w:left w:val="single" w:sz="6" w:space="0" w:color="auto"/>
              <w:bottom w:val="single" w:sz="4" w:space="0" w:color="auto"/>
            </w:tcBorders>
          </w:tcPr>
          <w:p w14:paraId="6D796E5B"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Total Coliform Bacteria</w:t>
            </w:r>
            <w:r w:rsidRPr="0080146B">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68B84CE"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a month)</w:t>
            </w:r>
          </w:p>
          <w:p w14:paraId="1172B478" w14:textId="77777777" w:rsidR="007D18A1" w:rsidRPr="0080146B" w:rsidRDefault="007D18A1" w:rsidP="00790724">
            <w:pPr>
              <w:spacing w:after="0" w:line="240" w:lineRule="auto"/>
              <w:jc w:val="center"/>
              <w:rPr>
                <w:rFonts w:eastAsia="Times New Roman" w:cstheme="minorHAnsi"/>
                <w:b/>
                <w:bCs/>
                <w:sz w:val="18"/>
                <w:szCs w:val="18"/>
                <w:u w:val="single"/>
              </w:rPr>
            </w:pPr>
            <w:r w:rsidRPr="0080146B">
              <w:rPr>
                <w:rFonts w:eastAsia="Times New Roman" w:cstheme="minorHAnsi"/>
                <w:b/>
                <w:bCs/>
                <w:sz w:val="18"/>
                <w:szCs w:val="18"/>
              </w:rPr>
              <w:t>0</w:t>
            </w:r>
          </w:p>
        </w:tc>
        <w:tc>
          <w:tcPr>
            <w:tcW w:w="1350" w:type="dxa"/>
            <w:gridSpan w:val="2"/>
            <w:tcBorders>
              <w:top w:val="nil"/>
              <w:bottom w:val="single" w:sz="4" w:space="0" w:color="auto"/>
            </w:tcBorders>
          </w:tcPr>
          <w:p w14:paraId="78822D11" w14:textId="77777777" w:rsidR="00790724" w:rsidRPr="0080146B" w:rsidRDefault="00790724" w:rsidP="00790724">
            <w:pPr>
              <w:spacing w:after="0" w:line="240" w:lineRule="auto"/>
              <w:jc w:val="center"/>
              <w:rPr>
                <w:rFonts w:eastAsia="Times New Roman" w:cstheme="minorHAnsi"/>
                <w:b/>
                <w:bCs/>
                <w:sz w:val="18"/>
                <w:szCs w:val="18"/>
              </w:rPr>
            </w:pPr>
          </w:p>
          <w:p w14:paraId="3507DE56"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nil"/>
              <w:bottom w:val="single" w:sz="4" w:space="0" w:color="auto"/>
            </w:tcBorders>
          </w:tcPr>
          <w:p w14:paraId="09E95825"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1 positive monthly sample</w:t>
            </w:r>
            <w:r w:rsidRPr="0080146B">
              <w:rPr>
                <w:rFonts w:eastAsia="Times New Roman" w:cstheme="minorHAnsi"/>
                <w:b/>
                <w:bCs/>
                <w:sz w:val="18"/>
                <w:szCs w:val="18"/>
                <w:vertAlign w:val="superscript"/>
              </w:rPr>
              <w:t>(a)</w:t>
            </w:r>
          </w:p>
        </w:tc>
        <w:tc>
          <w:tcPr>
            <w:tcW w:w="1174" w:type="dxa"/>
            <w:tcBorders>
              <w:top w:val="nil"/>
              <w:bottom w:val="single" w:sz="4" w:space="0" w:color="auto"/>
            </w:tcBorders>
          </w:tcPr>
          <w:p w14:paraId="57E7412E"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DBC7553"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Naturally present in the environment</w:t>
            </w:r>
          </w:p>
        </w:tc>
      </w:tr>
      <w:tr w:rsidR="00790724" w:rsidRPr="00790724" w14:paraId="6D8348EE"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3C20D1F8"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 xml:space="preserve">Fecal Coliform or </w:t>
            </w:r>
            <w:r w:rsidRPr="0080146B">
              <w:rPr>
                <w:rFonts w:eastAsia="Times New Roman" w:cstheme="minorHAnsi"/>
                <w:b/>
                <w:bCs/>
                <w:i/>
                <w:sz w:val="18"/>
                <w:szCs w:val="18"/>
              </w:rPr>
              <w:t>E. coli</w:t>
            </w:r>
            <w:r w:rsidRPr="0080146B">
              <w:rPr>
                <w:rFonts w:eastAsia="Times New Roman" w:cstheme="minorHAnsi"/>
                <w:b/>
                <w:bCs/>
                <w:i/>
                <w:sz w:val="18"/>
                <w:szCs w:val="18"/>
              </w:rPr>
              <w:br/>
            </w:r>
            <w:r w:rsidRPr="0080146B">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5223F31B"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the year)</w:t>
            </w:r>
          </w:p>
          <w:p w14:paraId="48322EBF"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8382A5B" w14:textId="77777777" w:rsidR="00790724" w:rsidRPr="0080146B" w:rsidRDefault="00790724" w:rsidP="00790724">
            <w:pPr>
              <w:spacing w:after="0" w:line="240" w:lineRule="auto"/>
              <w:jc w:val="center"/>
              <w:rPr>
                <w:rFonts w:eastAsia="Times New Roman" w:cstheme="minorHAnsi"/>
                <w:b/>
                <w:bCs/>
                <w:sz w:val="18"/>
                <w:szCs w:val="18"/>
              </w:rPr>
            </w:pPr>
          </w:p>
          <w:p w14:paraId="2DBDBE26"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3349085"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 xml:space="preserve">A routine sample and a repeat sample are total coliform positive, and one of these is also fecal coliform or </w:t>
            </w:r>
            <w:r w:rsidRPr="0080146B">
              <w:rPr>
                <w:rFonts w:eastAsia="Times New Roman" w:cstheme="minorHAnsi"/>
                <w:b/>
                <w:bCs/>
                <w:i/>
                <w:sz w:val="18"/>
                <w:szCs w:val="18"/>
              </w:rPr>
              <w:t>E. coli</w:t>
            </w:r>
            <w:r w:rsidRPr="0080146B">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72991A8D" w14:textId="77777777" w:rsidR="00790724" w:rsidRPr="0080146B"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769C8410"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Human and animal fecal waste</w:t>
            </w:r>
          </w:p>
        </w:tc>
      </w:tr>
      <w:tr w:rsidR="00790724" w:rsidRPr="00790724" w14:paraId="5F38B254"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6091BAAF" w14:textId="77777777" w:rsidR="00790724" w:rsidRPr="0080146B" w:rsidRDefault="00790724" w:rsidP="00790724">
            <w:pPr>
              <w:spacing w:after="0" w:line="240" w:lineRule="auto"/>
              <w:jc w:val="center"/>
              <w:rPr>
                <w:rFonts w:eastAsia="Times New Roman" w:cstheme="minorHAnsi"/>
                <w:b/>
                <w:bCs/>
                <w:i/>
                <w:sz w:val="18"/>
                <w:szCs w:val="18"/>
              </w:rPr>
            </w:pPr>
            <w:r w:rsidRPr="0080146B">
              <w:rPr>
                <w:rFonts w:eastAsia="Times New Roman" w:cstheme="minorHAnsi"/>
                <w:b/>
                <w:bCs/>
                <w:i/>
                <w:sz w:val="18"/>
                <w:szCs w:val="18"/>
              </w:rPr>
              <w:t>E. coli</w:t>
            </w:r>
          </w:p>
          <w:p w14:paraId="51B3BEE3"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77AEF935"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the year)</w:t>
            </w:r>
          </w:p>
          <w:p w14:paraId="0E9B51EE"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7A2CBAF" w14:textId="77777777" w:rsidR="00790724" w:rsidRPr="0080146B" w:rsidRDefault="00790724" w:rsidP="00790724">
            <w:pPr>
              <w:spacing w:after="0" w:line="240" w:lineRule="auto"/>
              <w:jc w:val="center"/>
              <w:rPr>
                <w:rFonts w:eastAsia="Times New Roman" w:cstheme="minorHAnsi"/>
                <w:b/>
                <w:bCs/>
                <w:sz w:val="18"/>
                <w:szCs w:val="18"/>
              </w:rPr>
            </w:pPr>
          </w:p>
          <w:p w14:paraId="3B6CE991"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C493637"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(b)</w:t>
            </w:r>
          </w:p>
        </w:tc>
        <w:tc>
          <w:tcPr>
            <w:tcW w:w="1174" w:type="dxa"/>
            <w:tcBorders>
              <w:top w:val="single" w:sz="4" w:space="0" w:color="auto"/>
              <w:bottom w:val="single" w:sz="4" w:space="0" w:color="auto"/>
            </w:tcBorders>
          </w:tcPr>
          <w:p w14:paraId="7FB1D450"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42AF653"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Human and animal fecal waste</w:t>
            </w:r>
          </w:p>
        </w:tc>
      </w:tr>
      <w:tr w:rsidR="00790724" w:rsidRPr="00790724" w14:paraId="1B042F8C" w14:textId="77777777" w:rsidTr="003E37A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D1E3B1A"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2BCE0E37"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53F2143E"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E436810" w14:textId="77777777" w:rsidR="003D24D6"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p w14:paraId="40F103C0" w14:textId="7929A8F3"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0AA0BFFD" w14:textId="77777777" w:rsidR="003D24D6" w:rsidRPr="00790724"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0378F8F7" w14:textId="77777777" w:rsidTr="003E37A9">
        <w:trPr>
          <w:jc w:val="center"/>
        </w:trPr>
        <w:tc>
          <w:tcPr>
            <w:tcW w:w="2241" w:type="dxa"/>
            <w:tcBorders>
              <w:top w:val="single" w:sz="18" w:space="0" w:color="auto"/>
              <w:left w:val="single" w:sz="6" w:space="0" w:color="auto"/>
              <w:bottom w:val="double" w:sz="6" w:space="0" w:color="auto"/>
            </w:tcBorders>
            <w:vAlign w:val="center"/>
          </w:tcPr>
          <w:p w14:paraId="08FF65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48E08EA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9CC9B4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96D654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4D446D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EAF6AD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AA2C32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41256B30"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38DD6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A8755C6" w14:textId="77777777" w:rsidTr="003E37A9">
        <w:trPr>
          <w:jc w:val="center"/>
        </w:trPr>
        <w:tc>
          <w:tcPr>
            <w:tcW w:w="2241" w:type="dxa"/>
            <w:tcBorders>
              <w:top w:val="nil"/>
              <w:left w:val="single" w:sz="6" w:space="0" w:color="auto"/>
              <w:bottom w:val="nil"/>
            </w:tcBorders>
          </w:tcPr>
          <w:p w14:paraId="52F3C7F0" w14:textId="77777777" w:rsidR="00CD39C2" w:rsidRPr="00BB63F5" w:rsidRDefault="00CD39C2" w:rsidP="00790724">
            <w:pPr>
              <w:spacing w:after="0" w:line="240" w:lineRule="auto"/>
              <w:rPr>
                <w:rFonts w:eastAsia="Times New Roman" w:cstheme="minorHAnsi"/>
                <w:b/>
                <w:bCs/>
                <w:color w:val="FF0000"/>
                <w:sz w:val="18"/>
                <w:szCs w:val="18"/>
              </w:rPr>
            </w:pPr>
          </w:p>
          <w:p w14:paraId="6D4A2278" w14:textId="75A3F457" w:rsidR="00790724" w:rsidRPr="00BB63F5" w:rsidRDefault="00790724"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Lead                              ppb</w:t>
            </w:r>
          </w:p>
          <w:p w14:paraId="50193F18" w14:textId="5263CC00" w:rsidR="00AB66B0" w:rsidRPr="00BB63F5" w:rsidRDefault="00AB66B0"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                                   01051</w:t>
            </w:r>
          </w:p>
        </w:tc>
        <w:tc>
          <w:tcPr>
            <w:tcW w:w="901" w:type="dxa"/>
            <w:gridSpan w:val="2"/>
            <w:tcBorders>
              <w:top w:val="nil"/>
            </w:tcBorders>
          </w:tcPr>
          <w:p w14:paraId="73964BF7"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67ED312C"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8/2020</w:t>
            </w:r>
          </w:p>
        </w:tc>
        <w:tc>
          <w:tcPr>
            <w:tcW w:w="900" w:type="dxa"/>
            <w:gridSpan w:val="2"/>
            <w:tcBorders>
              <w:top w:val="nil"/>
            </w:tcBorders>
          </w:tcPr>
          <w:p w14:paraId="11845B4D"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DAF452F"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5</w:t>
            </w:r>
          </w:p>
        </w:tc>
        <w:tc>
          <w:tcPr>
            <w:tcW w:w="990" w:type="dxa"/>
            <w:gridSpan w:val="2"/>
            <w:tcBorders>
              <w:top w:val="nil"/>
              <w:bottom w:val="nil"/>
            </w:tcBorders>
          </w:tcPr>
          <w:p w14:paraId="67FDD5FE"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0075AC7" w14:textId="068AFA10" w:rsidR="00AB66B0" w:rsidRPr="00BB63F5" w:rsidRDefault="00A66A74"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p w14:paraId="05322E2F" w14:textId="77777777" w:rsidR="00AB66B0" w:rsidRPr="00BB63F5" w:rsidRDefault="00AB66B0" w:rsidP="00790724">
            <w:pPr>
              <w:spacing w:after="0" w:line="240" w:lineRule="auto"/>
              <w:jc w:val="center"/>
              <w:rPr>
                <w:rFonts w:eastAsia="Times New Roman" w:cstheme="minorHAnsi"/>
                <w:b/>
                <w:bCs/>
                <w:color w:val="FF0000"/>
                <w:sz w:val="18"/>
                <w:szCs w:val="18"/>
              </w:rPr>
            </w:pPr>
          </w:p>
        </w:tc>
        <w:tc>
          <w:tcPr>
            <w:tcW w:w="1080" w:type="dxa"/>
            <w:tcBorders>
              <w:top w:val="nil"/>
              <w:bottom w:val="nil"/>
            </w:tcBorders>
          </w:tcPr>
          <w:p w14:paraId="712262CA"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4F34D58B"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tc>
        <w:tc>
          <w:tcPr>
            <w:tcW w:w="677" w:type="dxa"/>
            <w:tcBorders>
              <w:top w:val="nil"/>
              <w:bottom w:val="nil"/>
            </w:tcBorders>
          </w:tcPr>
          <w:p w14:paraId="38F12092" w14:textId="77777777" w:rsidR="00AB66B0" w:rsidRPr="0087660B" w:rsidRDefault="00AB66B0" w:rsidP="00790724">
            <w:pPr>
              <w:spacing w:after="0" w:line="240" w:lineRule="auto"/>
              <w:jc w:val="center"/>
              <w:rPr>
                <w:rFonts w:eastAsia="Times New Roman" w:cstheme="minorHAnsi"/>
                <w:b/>
                <w:bCs/>
                <w:sz w:val="18"/>
                <w:szCs w:val="18"/>
              </w:rPr>
            </w:pPr>
          </w:p>
          <w:p w14:paraId="157B4A2C"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15</w:t>
            </w:r>
          </w:p>
        </w:tc>
        <w:tc>
          <w:tcPr>
            <w:tcW w:w="677" w:type="dxa"/>
            <w:tcBorders>
              <w:top w:val="nil"/>
              <w:bottom w:val="nil"/>
            </w:tcBorders>
          </w:tcPr>
          <w:p w14:paraId="35D93840" w14:textId="77777777" w:rsidR="00AB66B0" w:rsidRPr="0087660B" w:rsidRDefault="00AB66B0" w:rsidP="00790724">
            <w:pPr>
              <w:spacing w:after="0" w:line="240" w:lineRule="auto"/>
              <w:jc w:val="center"/>
              <w:rPr>
                <w:rFonts w:eastAsia="Times New Roman" w:cstheme="minorHAnsi"/>
                <w:b/>
                <w:bCs/>
                <w:sz w:val="18"/>
                <w:szCs w:val="18"/>
              </w:rPr>
            </w:pPr>
          </w:p>
          <w:p w14:paraId="694FC6EA"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0.2</w:t>
            </w:r>
          </w:p>
        </w:tc>
        <w:tc>
          <w:tcPr>
            <w:tcW w:w="1260" w:type="dxa"/>
            <w:gridSpan w:val="2"/>
            <w:tcBorders>
              <w:top w:val="nil"/>
              <w:bottom w:val="nil"/>
            </w:tcBorders>
          </w:tcPr>
          <w:p w14:paraId="348EECC7" w14:textId="77777777" w:rsidR="00790724" w:rsidRPr="0087660B" w:rsidRDefault="00790724" w:rsidP="00790724">
            <w:pPr>
              <w:spacing w:after="0" w:line="240" w:lineRule="auto"/>
              <w:jc w:val="center"/>
              <w:rPr>
                <w:rFonts w:eastAsia="Times New Roman" w:cstheme="minorHAnsi"/>
                <w:b/>
                <w:bCs/>
                <w:sz w:val="18"/>
                <w:szCs w:val="18"/>
              </w:rPr>
            </w:pPr>
          </w:p>
          <w:p w14:paraId="6A1E6C1A" w14:textId="77777777" w:rsidR="00AB66B0" w:rsidRPr="0087660B" w:rsidRDefault="00AB66B0"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tc>
        <w:tc>
          <w:tcPr>
            <w:tcW w:w="2070" w:type="dxa"/>
            <w:tcBorders>
              <w:top w:val="nil"/>
              <w:bottom w:val="nil"/>
              <w:right w:val="single" w:sz="6" w:space="0" w:color="auto"/>
            </w:tcBorders>
          </w:tcPr>
          <w:p w14:paraId="2C260B2C" w14:textId="5995F936" w:rsidR="00A346BA"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Internal corrosion of household water plumbing systems; discharges from industrial manufacturers; erosion of natural deposit</w:t>
            </w:r>
            <w:r w:rsidR="00A346BA" w:rsidRPr="0087660B">
              <w:rPr>
                <w:rFonts w:eastAsia="Times New Roman" w:cstheme="minorHAnsi"/>
                <w:b/>
                <w:bCs/>
                <w:sz w:val="18"/>
                <w:szCs w:val="18"/>
              </w:rPr>
              <w:t>s</w:t>
            </w:r>
          </w:p>
        </w:tc>
      </w:tr>
      <w:tr w:rsidR="00790724" w:rsidRPr="00790724" w14:paraId="46478063" w14:textId="77777777" w:rsidTr="003E37A9">
        <w:trPr>
          <w:jc w:val="center"/>
        </w:trPr>
        <w:tc>
          <w:tcPr>
            <w:tcW w:w="2241" w:type="dxa"/>
            <w:tcBorders>
              <w:left w:val="single" w:sz="6" w:space="0" w:color="auto"/>
              <w:bottom w:val="single" w:sz="18" w:space="0" w:color="auto"/>
            </w:tcBorders>
          </w:tcPr>
          <w:p w14:paraId="44F26F03" w14:textId="77777777" w:rsidR="00CD39C2" w:rsidRPr="00BB63F5" w:rsidRDefault="00CD39C2" w:rsidP="00790724">
            <w:pPr>
              <w:spacing w:after="0" w:line="240" w:lineRule="auto"/>
              <w:rPr>
                <w:rFonts w:eastAsia="Times New Roman" w:cstheme="minorHAnsi"/>
                <w:b/>
                <w:bCs/>
                <w:color w:val="FF0000"/>
                <w:sz w:val="18"/>
                <w:szCs w:val="18"/>
              </w:rPr>
            </w:pPr>
          </w:p>
          <w:p w14:paraId="23999704" w14:textId="15DB2D9F" w:rsidR="00790724" w:rsidRPr="00BB63F5" w:rsidRDefault="00790724"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Copper                      </w:t>
            </w:r>
            <w:r w:rsidR="007D18A1" w:rsidRPr="00BB63F5">
              <w:rPr>
                <w:rFonts w:eastAsia="Times New Roman" w:cstheme="minorHAnsi"/>
                <w:b/>
                <w:bCs/>
                <w:color w:val="FF0000"/>
                <w:sz w:val="18"/>
                <w:szCs w:val="18"/>
              </w:rPr>
              <w:t xml:space="preserve"> </w:t>
            </w:r>
            <w:r w:rsidRPr="00BB63F5">
              <w:rPr>
                <w:rFonts w:eastAsia="Times New Roman" w:cstheme="minorHAnsi"/>
                <w:b/>
                <w:bCs/>
                <w:color w:val="FF0000"/>
                <w:sz w:val="18"/>
                <w:szCs w:val="18"/>
              </w:rPr>
              <w:t>ppm</w:t>
            </w:r>
          </w:p>
          <w:p w14:paraId="56432E86" w14:textId="20ED4949" w:rsidR="00AB66B0" w:rsidRPr="00BB63F5" w:rsidRDefault="00AB66B0"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                                   01042</w:t>
            </w:r>
          </w:p>
        </w:tc>
        <w:tc>
          <w:tcPr>
            <w:tcW w:w="901" w:type="dxa"/>
            <w:gridSpan w:val="2"/>
            <w:tcBorders>
              <w:bottom w:val="single" w:sz="18" w:space="0" w:color="auto"/>
            </w:tcBorders>
          </w:tcPr>
          <w:p w14:paraId="6A5C9BC0"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7DD0031E"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8/2020</w:t>
            </w:r>
          </w:p>
        </w:tc>
        <w:tc>
          <w:tcPr>
            <w:tcW w:w="900" w:type="dxa"/>
            <w:gridSpan w:val="2"/>
            <w:tcBorders>
              <w:bottom w:val="single" w:sz="18" w:space="0" w:color="auto"/>
            </w:tcBorders>
          </w:tcPr>
          <w:p w14:paraId="30148518"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E42B27A"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5</w:t>
            </w:r>
          </w:p>
        </w:tc>
        <w:tc>
          <w:tcPr>
            <w:tcW w:w="990" w:type="dxa"/>
            <w:gridSpan w:val="2"/>
            <w:tcBorders>
              <w:bottom w:val="single" w:sz="18" w:space="0" w:color="auto"/>
            </w:tcBorders>
          </w:tcPr>
          <w:p w14:paraId="7FC5B41B"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5E9B5C14"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0.02</w:t>
            </w:r>
          </w:p>
        </w:tc>
        <w:tc>
          <w:tcPr>
            <w:tcW w:w="1080" w:type="dxa"/>
            <w:tcBorders>
              <w:bottom w:val="single" w:sz="18" w:space="0" w:color="auto"/>
            </w:tcBorders>
          </w:tcPr>
          <w:p w14:paraId="0928573E"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6BA78F2E"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tc>
        <w:tc>
          <w:tcPr>
            <w:tcW w:w="677" w:type="dxa"/>
            <w:tcBorders>
              <w:bottom w:val="single" w:sz="18" w:space="0" w:color="auto"/>
            </w:tcBorders>
          </w:tcPr>
          <w:p w14:paraId="162CD79E" w14:textId="77777777" w:rsidR="00AB66B0" w:rsidRPr="0087660B" w:rsidRDefault="00AB66B0" w:rsidP="00790724">
            <w:pPr>
              <w:spacing w:after="0" w:line="240" w:lineRule="auto"/>
              <w:jc w:val="center"/>
              <w:rPr>
                <w:rFonts w:eastAsia="Times New Roman" w:cstheme="minorHAnsi"/>
                <w:b/>
                <w:bCs/>
                <w:sz w:val="18"/>
                <w:szCs w:val="18"/>
              </w:rPr>
            </w:pPr>
          </w:p>
          <w:p w14:paraId="51587E45"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1.3</w:t>
            </w:r>
          </w:p>
        </w:tc>
        <w:tc>
          <w:tcPr>
            <w:tcW w:w="677" w:type="dxa"/>
            <w:tcBorders>
              <w:bottom w:val="single" w:sz="18" w:space="0" w:color="auto"/>
            </w:tcBorders>
          </w:tcPr>
          <w:p w14:paraId="4AF10DE8" w14:textId="77777777" w:rsidR="00AB66B0" w:rsidRPr="0087660B" w:rsidRDefault="00AB66B0" w:rsidP="00790724">
            <w:pPr>
              <w:spacing w:after="0" w:line="240" w:lineRule="auto"/>
              <w:jc w:val="center"/>
              <w:rPr>
                <w:rFonts w:eastAsia="Times New Roman" w:cstheme="minorHAnsi"/>
                <w:b/>
                <w:bCs/>
                <w:sz w:val="18"/>
                <w:szCs w:val="18"/>
              </w:rPr>
            </w:pPr>
          </w:p>
          <w:p w14:paraId="1CAF6C41"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0.3</w:t>
            </w:r>
          </w:p>
        </w:tc>
        <w:tc>
          <w:tcPr>
            <w:tcW w:w="1260" w:type="dxa"/>
            <w:gridSpan w:val="2"/>
            <w:tcBorders>
              <w:bottom w:val="single" w:sz="18" w:space="0" w:color="auto"/>
            </w:tcBorders>
          </w:tcPr>
          <w:p w14:paraId="63DBEAC3" w14:textId="77777777" w:rsidR="00A346BA" w:rsidRPr="0087660B" w:rsidRDefault="00A346BA" w:rsidP="00790724">
            <w:pPr>
              <w:spacing w:after="0" w:line="240" w:lineRule="auto"/>
              <w:jc w:val="center"/>
              <w:rPr>
                <w:rFonts w:eastAsia="Times New Roman" w:cstheme="minorHAnsi"/>
                <w:b/>
                <w:bCs/>
                <w:sz w:val="18"/>
                <w:szCs w:val="18"/>
              </w:rPr>
            </w:pPr>
          </w:p>
          <w:p w14:paraId="10D8AD78" w14:textId="698664F5"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63837C61"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Internal corrosion of household plumbing systems; erosion of natural deposits; leaching from wood preservatives</w:t>
            </w:r>
          </w:p>
        </w:tc>
      </w:tr>
    </w:tbl>
    <w:p w14:paraId="40152610"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70"/>
        <w:gridCol w:w="1170"/>
        <w:gridCol w:w="1440"/>
        <w:gridCol w:w="900"/>
        <w:gridCol w:w="1080"/>
        <w:gridCol w:w="2808"/>
      </w:tblGrid>
      <w:tr w:rsidR="00790724" w:rsidRPr="00790724" w14:paraId="7BB265D4"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621453"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tc>
      </w:tr>
      <w:tr w:rsidR="00790724" w:rsidRPr="00790724" w14:paraId="741D9DB5" w14:textId="77777777" w:rsidTr="00D375EA">
        <w:trPr>
          <w:jc w:val="center"/>
        </w:trPr>
        <w:tc>
          <w:tcPr>
            <w:tcW w:w="2250" w:type="dxa"/>
            <w:tcBorders>
              <w:top w:val="single" w:sz="18" w:space="0" w:color="auto"/>
              <w:left w:val="single" w:sz="6" w:space="0" w:color="auto"/>
              <w:bottom w:val="double" w:sz="6" w:space="0" w:color="auto"/>
            </w:tcBorders>
            <w:vAlign w:val="center"/>
          </w:tcPr>
          <w:p w14:paraId="05F9604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188" w:type="dxa"/>
            <w:gridSpan w:val="2"/>
            <w:tcBorders>
              <w:top w:val="single" w:sz="18" w:space="0" w:color="auto"/>
              <w:bottom w:val="double" w:sz="6" w:space="0" w:color="auto"/>
            </w:tcBorders>
            <w:vAlign w:val="center"/>
          </w:tcPr>
          <w:p w14:paraId="4AEEDA0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4830449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EC5531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3107BB4"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A66A1F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2E61AC5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8C9F46C" w14:textId="77777777" w:rsidTr="00D375EA">
        <w:trPr>
          <w:trHeight w:val="432"/>
          <w:jc w:val="center"/>
        </w:trPr>
        <w:tc>
          <w:tcPr>
            <w:tcW w:w="2250" w:type="dxa"/>
            <w:tcBorders>
              <w:top w:val="nil"/>
              <w:left w:val="single" w:sz="6" w:space="0" w:color="auto"/>
              <w:bottom w:val="single" w:sz="4" w:space="0" w:color="auto"/>
            </w:tcBorders>
          </w:tcPr>
          <w:p w14:paraId="2F381E9E" w14:textId="77777777" w:rsidR="001248A3" w:rsidRPr="0087660B" w:rsidRDefault="001248A3" w:rsidP="00790724">
            <w:pPr>
              <w:spacing w:after="0" w:line="240" w:lineRule="auto"/>
              <w:rPr>
                <w:rFonts w:eastAsia="Times New Roman" w:cstheme="minorHAnsi"/>
                <w:b/>
                <w:bCs/>
                <w:sz w:val="18"/>
                <w:szCs w:val="18"/>
              </w:rPr>
            </w:pPr>
          </w:p>
          <w:p w14:paraId="16FB629A" w14:textId="0F98A57E"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Sodium </w:t>
            </w:r>
            <w:r w:rsidR="001248A3" w:rsidRPr="0087660B">
              <w:rPr>
                <w:rFonts w:eastAsia="Times New Roman" w:cstheme="minorHAnsi"/>
                <w:b/>
                <w:bCs/>
                <w:sz w:val="18"/>
                <w:szCs w:val="18"/>
              </w:rPr>
              <w:t xml:space="preserve">                       </w:t>
            </w:r>
            <w:r w:rsidRPr="0087660B">
              <w:rPr>
                <w:rFonts w:eastAsia="Times New Roman" w:cstheme="minorHAnsi"/>
                <w:b/>
                <w:bCs/>
                <w:sz w:val="18"/>
                <w:szCs w:val="18"/>
              </w:rPr>
              <w:t>ppm</w:t>
            </w:r>
          </w:p>
          <w:p w14:paraId="45026132" w14:textId="5957447B" w:rsidR="001248A3" w:rsidRPr="0087660B" w:rsidRDefault="001248A3"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                                   00929</w:t>
            </w:r>
          </w:p>
          <w:p w14:paraId="07579E4C" w14:textId="77777777" w:rsidR="001248A3" w:rsidRPr="0087660B" w:rsidRDefault="001248A3" w:rsidP="00790724">
            <w:pPr>
              <w:spacing w:after="0" w:line="240" w:lineRule="auto"/>
              <w:rPr>
                <w:rFonts w:eastAsia="Times New Roman" w:cstheme="minorHAnsi"/>
                <w:b/>
                <w:bCs/>
                <w:sz w:val="18"/>
                <w:szCs w:val="18"/>
              </w:rPr>
            </w:pPr>
          </w:p>
        </w:tc>
        <w:tc>
          <w:tcPr>
            <w:tcW w:w="1188" w:type="dxa"/>
            <w:gridSpan w:val="2"/>
            <w:tcBorders>
              <w:top w:val="nil"/>
              <w:bottom w:val="single" w:sz="4" w:space="0" w:color="auto"/>
            </w:tcBorders>
          </w:tcPr>
          <w:p w14:paraId="47608900"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0EDAA6EA" w14:textId="0A0A509D" w:rsidR="0087660B" w:rsidRPr="00BB63F5" w:rsidRDefault="00BB63F5" w:rsidP="00790724">
            <w:pPr>
              <w:spacing w:after="0" w:line="240" w:lineRule="auto"/>
              <w:jc w:val="center"/>
              <w:rPr>
                <w:rFonts w:eastAsia="Times New Roman" w:cstheme="minorHAnsi"/>
                <w:b/>
                <w:bCs/>
                <w:sz w:val="18"/>
                <w:szCs w:val="18"/>
              </w:rPr>
            </w:pPr>
            <w:r>
              <w:rPr>
                <w:rFonts w:eastAsia="Times New Roman" w:cstheme="minorHAnsi"/>
                <w:b/>
                <w:bCs/>
                <w:sz w:val="18"/>
                <w:szCs w:val="18"/>
              </w:rPr>
              <w:t>4/2023</w:t>
            </w:r>
            <w:r w:rsidR="0080146B" w:rsidRPr="00BB63F5">
              <w:rPr>
                <w:rFonts w:eastAsia="Times New Roman" w:cstheme="minorHAnsi"/>
                <w:b/>
                <w:bCs/>
                <w:sz w:val="18"/>
                <w:szCs w:val="18"/>
              </w:rPr>
              <w:t>(1)</w:t>
            </w:r>
          </w:p>
          <w:p w14:paraId="5D74921A" w14:textId="10066B5A" w:rsidR="001248A3" w:rsidRPr="007028A3" w:rsidRDefault="003E37A9" w:rsidP="00790724">
            <w:pPr>
              <w:spacing w:after="0" w:line="240" w:lineRule="auto"/>
              <w:jc w:val="center"/>
              <w:rPr>
                <w:rFonts w:eastAsia="Times New Roman" w:cstheme="minorHAnsi"/>
                <w:b/>
                <w:bCs/>
                <w:sz w:val="18"/>
                <w:szCs w:val="18"/>
              </w:rPr>
            </w:pPr>
            <w:r w:rsidRPr="007028A3">
              <w:rPr>
                <w:rFonts w:eastAsia="Times New Roman" w:cstheme="minorHAnsi"/>
                <w:b/>
                <w:bCs/>
                <w:sz w:val="18"/>
                <w:szCs w:val="18"/>
              </w:rPr>
              <w:t>5/2019</w:t>
            </w:r>
            <w:r w:rsidR="0080146B" w:rsidRPr="007028A3">
              <w:rPr>
                <w:rFonts w:eastAsia="Times New Roman" w:cstheme="minorHAnsi"/>
                <w:b/>
                <w:bCs/>
                <w:sz w:val="18"/>
                <w:szCs w:val="18"/>
              </w:rPr>
              <w:t>(2)</w:t>
            </w:r>
          </w:p>
        </w:tc>
        <w:tc>
          <w:tcPr>
            <w:tcW w:w="1170" w:type="dxa"/>
            <w:tcBorders>
              <w:top w:val="nil"/>
              <w:bottom w:val="single" w:sz="4" w:space="0" w:color="auto"/>
            </w:tcBorders>
          </w:tcPr>
          <w:p w14:paraId="5C15C5C3"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53CC1F44" w14:textId="4D6604B3" w:rsidR="0087660B" w:rsidRPr="00BB63F5" w:rsidRDefault="00BB63F5" w:rsidP="00790724">
            <w:pPr>
              <w:spacing w:after="0" w:line="240" w:lineRule="auto"/>
              <w:jc w:val="center"/>
              <w:rPr>
                <w:rFonts w:eastAsia="Times New Roman" w:cstheme="minorHAnsi"/>
                <w:b/>
                <w:bCs/>
                <w:sz w:val="18"/>
                <w:szCs w:val="18"/>
              </w:rPr>
            </w:pPr>
            <w:r w:rsidRPr="00BB63F5">
              <w:rPr>
                <w:rFonts w:eastAsia="Times New Roman" w:cstheme="minorHAnsi"/>
                <w:b/>
                <w:bCs/>
                <w:sz w:val="18"/>
                <w:szCs w:val="18"/>
              </w:rPr>
              <w:t>87</w:t>
            </w:r>
          </w:p>
          <w:p w14:paraId="4A50AD45" w14:textId="1B3B7A36" w:rsidR="001248A3" w:rsidRPr="007028A3" w:rsidRDefault="003E37A9" w:rsidP="00790724">
            <w:pPr>
              <w:spacing w:after="0" w:line="240" w:lineRule="auto"/>
              <w:jc w:val="center"/>
              <w:rPr>
                <w:rFonts w:eastAsia="Times New Roman" w:cstheme="minorHAnsi"/>
                <w:b/>
                <w:bCs/>
                <w:sz w:val="18"/>
                <w:szCs w:val="18"/>
              </w:rPr>
            </w:pPr>
            <w:r w:rsidRPr="007028A3">
              <w:rPr>
                <w:rFonts w:eastAsia="Times New Roman" w:cstheme="minorHAnsi"/>
                <w:b/>
                <w:bCs/>
                <w:sz w:val="18"/>
                <w:szCs w:val="18"/>
              </w:rPr>
              <w:t>85</w:t>
            </w:r>
          </w:p>
          <w:p w14:paraId="14140B55" w14:textId="77777777" w:rsidR="001248A3" w:rsidRPr="0080146B" w:rsidRDefault="001248A3" w:rsidP="00790724">
            <w:pPr>
              <w:spacing w:after="0" w:line="240" w:lineRule="auto"/>
              <w:jc w:val="center"/>
              <w:rPr>
                <w:rFonts w:eastAsia="Times New Roman" w:cstheme="minorHAnsi"/>
                <w:b/>
                <w:bCs/>
                <w:color w:val="FF0000"/>
                <w:sz w:val="18"/>
                <w:szCs w:val="18"/>
              </w:rPr>
            </w:pPr>
          </w:p>
        </w:tc>
        <w:tc>
          <w:tcPr>
            <w:tcW w:w="1440" w:type="dxa"/>
            <w:tcBorders>
              <w:top w:val="nil"/>
              <w:bottom w:val="single" w:sz="4" w:space="0" w:color="auto"/>
            </w:tcBorders>
          </w:tcPr>
          <w:p w14:paraId="6003787F" w14:textId="77777777" w:rsidR="00790724" w:rsidRPr="0087660B" w:rsidRDefault="00790724" w:rsidP="00790724">
            <w:pPr>
              <w:spacing w:after="0" w:line="240" w:lineRule="auto"/>
              <w:jc w:val="center"/>
              <w:rPr>
                <w:rFonts w:eastAsia="Times New Roman" w:cstheme="minorHAnsi"/>
                <w:b/>
                <w:bCs/>
                <w:sz w:val="18"/>
                <w:szCs w:val="18"/>
              </w:rPr>
            </w:pPr>
          </w:p>
          <w:p w14:paraId="003277F5" w14:textId="77777777" w:rsidR="001248A3" w:rsidRPr="0087660B" w:rsidRDefault="001248A3"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bottom w:val="single" w:sz="4" w:space="0" w:color="auto"/>
            </w:tcBorders>
          </w:tcPr>
          <w:p w14:paraId="2B30A0FC" w14:textId="77777777" w:rsidR="0096295E" w:rsidRPr="0087660B" w:rsidRDefault="0096295E" w:rsidP="00790724">
            <w:pPr>
              <w:spacing w:after="0" w:line="240" w:lineRule="auto"/>
              <w:jc w:val="center"/>
              <w:rPr>
                <w:rFonts w:eastAsia="Times New Roman" w:cstheme="minorHAnsi"/>
                <w:b/>
                <w:bCs/>
                <w:sz w:val="18"/>
                <w:szCs w:val="18"/>
              </w:rPr>
            </w:pPr>
          </w:p>
          <w:p w14:paraId="039CB91F"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1080" w:type="dxa"/>
            <w:tcBorders>
              <w:top w:val="nil"/>
              <w:bottom w:val="single" w:sz="4" w:space="0" w:color="auto"/>
            </w:tcBorders>
          </w:tcPr>
          <w:p w14:paraId="2E768665" w14:textId="77777777" w:rsidR="0096295E" w:rsidRPr="0087660B" w:rsidRDefault="0096295E" w:rsidP="00790724">
            <w:pPr>
              <w:spacing w:after="0" w:line="240" w:lineRule="auto"/>
              <w:jc w:val="center"/>
              <w:rPr>
                <w:rFonts w:eastAsia="Times New Roman" w:cstheme="minorHAnsi"/>
                <w:b/>
                <w:bCs/>
                <w:sz w:val="18"/>
                <w:szCs w:val="18"/>
              </w:rPr>
            </w:pPr>
          </w:p>
          <w:p w14:paraId="140EAA02"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2808" w:type="dxa"/>
            <w:tcBorders>
              <w:top w:val="nil"/>
              <w:bottom w:val="single" w:sz="4" w:space="0" w:color="auto"/>
              <w:right w:val="single" w:sz="6" w:space="0" w:color="auto"/>
            </w:tcBorders>
          </w:tcPr>
          <w:p w14:paraId="119CD5FD"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Salt present in the water and is generally naturally occurring</w:t>
            </w:r>
          </w:p>
        </w:tc>
      </w:tr>
      <w:tr w:rsidR="00790724" w:rsidRPr="00790724" w14:paraId="274936A7" w14:textId="77777777" w:rsidTr="00D375EA">
        <w:trPr>
          <w:jc w:val="center"/>
        </w:trPr>
        <w:tc>
          <w:tcPr>
            <w:tcW w:w="2250" w:type="dxa"/>
            <w:tcBorders>
              <w:left w:val="single" w:sz="6" w:space="0" w:color="auto"/>
              <w:bottom w:val="single" w:sz="18" w:space="0" w:color="auto"/>
            </w:tcBorders>
          </w:tcPr>
          <w:p w14:paraId="06B29ED7" w14:textId="77777777" w:rsidR="001248A3" w:rsidRPr="0087660B" w:rsidRDefault="001248A3" w:rsidP="00790724">
            <w:pPr>
              <w:spacing w:after="0" w:line="240" w:lineRule="auto"/>
              <w:rPr>
                <w:rFonts w:eastAsia="Times New Roman" w:cstheme="minorHAnsi"/>
                <w:b/>
                <w:bCs/>
                <w:sz w:val="18"/>
                <w:szCs w:val="18"/>
              </w:rPr>
            </w:pPr>
          </w:p>
          <w:p w14:paraId="0D845C26" w14:textId="18B151E5"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Hardness </w:t>
            </w:r>
            <w:r w:rsidR="001248A3" w:rsidRPr="0087660B">
              <w:rPr>
                <w:rFonts w:eastAsia="Times New Roman" w:cstheme="minorHAnsi"/>
                <w:b/>
                <w:bCs/>
                <w:sz w:val="18"/>
                <w:szCs w:val="18"/>
              </w:rPr>
              <w:t xml:space="preserve">                    </w:t>
            </w:r>
            <w:r w:rsidRPr="0087660B">
              <w:rPr>
                <w:rFonts w:eastAsia="Times New Roman" w:cstheme="minorHAnsi"/>
                <w:b/>
                <w:bCs/>
                <w:sz w:val="18"/>
                <w:szCs w:val="18"/>
              </w:rPr>
              <w:t>ppm</w:t>
            </w:r>
          </w:p>
          <w:p w14:paraId="29CFE091" w14:textId="0436944A" w:rsidR="001248A3" w:rsidRPr="0087660B" w:rsidRDefault="001248A3"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                                   00900</w:t>
            </w:r>
          </w:p>
        </w:tc>
        <w:tc>
          <w:tcPr>
            <w:tcW w:w="1188" w:type="dxa"/>
            <w:gridSpan w:val="2"/>
            <w:tcBorders>
              <w:bottom w:val="single" w:sz="18" w:space="0" w:color="auto"/>
            </w:tcBorders>
          </w:tcPr>
          <w:p w14:paraId="26E6EE73"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45C87397" w14:textId="60E2D7FC" w:rsidR="0087660B" w:rsidRPr="00BB63F5" w:rsidRDefault="00BB63F5" w:rsidP="00790724">
            <w:pPr>
              <w:spacing w:after="0" w:line="240" w:lineRule="auto"/>
              <w:jc w:val="center"/>
              <w:rPr>
                <w:rFonts w:eastAsia="Times New Roman" w:cstheme="minorHAnsi"/>
                <w:b/>
                <w:bCs/>
                <w:sz w:val="18"/>
                <w:szCs w:val="18"/>
              </w:rPr>
            </w:pPr>
            <w:r>
              <w:rPr>
                <w:rFonts w:eastAsia="Times New Roman" w:cstheme="minorHAnsi"/>
                <w:b/>
                <w:bCs/>
                <w:sz w:val="18"/>
                <w:szCs w:val="18"/>
              </w:rPr>
              <w:t>42023</w:t>
            </w:r>
            <w:r w:rsidR="0080146B" w:rsidRPr="00BB63F5">
              <w:rPr>
                <w:rFonts w:eastAsia="Times New Roman" w:cstheme="minorHAnsi"/>
                <w:b/>
                <w:bCs/>
                <w:sz w:val="18"/>
                <w:szCs w:val="18"/>
              </w:rPr>
              <w:t>(1)</w:t>
            </w:r>
          </w:p>
          <w:p w14:paraId="0456681B" w14:textId="25E7A914" w:rsidR="001248A3" w:rsidRPr="007028A3" w:rsidRDefault="003E37A9" w:rsidP="00790724">
            <w:pPr>
              <w:spacing w:after="0" w:line="240" w:lineRule="auto"/>
              <w:jc w:val="center"/>
              <w:rPr>
                <w:rFonts w:eastAsia="Times New Roman" w:cstheme="minorHAnsi"/>
                <w:b/>
                <w:bCs/>
                <w:sz w:val="18"/>
                <w:szCs w:val="18"/>
              </w:rPr>
            </w:pPr>
            <w:r w:rsidRPr="007028A3">
              <w:rPr>
                <w:rFonts w:eastAsia="Times New Roman" w:cstheme="minorHAnsi"/>
                <w:b/>
                <w:bCs/>
                <w:sz w:val="18"/>
                <w:szCs w:val="18"/>
              </w:rPr>
              <w:t>5/2019</w:t>
            </w:r>
            <w:r w:rsidR="0080146B" w:rsidRPr="007028A3">
              <w:rPr>
                <w:rFonts w:eastAsia="Times New Roman" w:cstheme="minorHAnsi"/>
                <w:b/>
                <w:bCs/>
                <w:sz w:val="18"/>
                <w:szCs w:val="18"/>
              </w:rPr>
              <w:t>(2)</w:t>
            </w:r>
          </w:p>
        </w:tc>
        <w:tc>
          <w:tcPr>
            <w:tcW w:w="1170" w:type="dxa"/>
            <w:tcBorders>
              <w:bottom w:val="single" w:sz="18" w:space="0" w:color="auto"/>
            </w:tcBorders>
          </w:tcPr>
          <w:p w14:paraId="01E47B60"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5181038A" w14:textId="738DD480" w:rsidR="0087660B" w:rsidRPr="00BB63F5" w:rsidRDefault="00BB63F5" w:rsidP="00790724">
            <w:pPr>
              <w:spacing w:after="0" w:line="240" w:lineRule="auto"/>
              <w:jc w:val="center"/>
              <w:rPr>
                <w:rFonts w:eastAsia="Times New Roman" w:cstheme="minorHAnsi"/>
                <w:b/>
                <w:bCs/>
                <w:sz w:val="18"/>
                <w:szCs w:val="18"/>
              </w:rPr>
            </w:pPr>
            <w:r w:rsidRPr="00BB63F5">
              <w:rPr>
                <w:rFonts w:eastAsia="Times New Roman" w:cstheme="minorHAnsi"/>
                <w:b/>
                <w:bCs/>
                <w:sz w:val="18"/>
                <w:szCs w:val="18"/>
              </w:rPr>
              <w:t>610</w:t>
            </w:r>
          </w:p>
          <w:p w14:paraId="355DC1C1" w14:textId="36074F7B" w:rsidR="001248A3" w:rsidRPr="007028A3" w:rsidRDefault="003E37A9" w:rsidP="00790724">
            <w:pPr>
              <w:spacing w:after="0" w:line="240" w:lineRule="auto"/>
              <w:jc w:val="center"/>
              <w:rPr>
                <w:rFonts w:eastAsia="Times New Roman" w:cstheme="minorHAnsi"/>
                <w:b/>
                <w:bCs/>
                <w:sz w:val="18"/>
                <w:szCs w:val="18"/>
              </w:rPr>
            </w:pPr>
            <w:r w:rsidRPr="007028A3">
              <w:rPr>
                <w:rFonts w:eastAsia="Times New Roman" w:cstheme="minorHAnsi"/>
                <w:b/>
                <w:bCs/>
                <w:sz w:val="18"/>
                <w:szCs w:val="18"/>
              </w:rPr>
              <w:t>595</w:t>
            </w:r>
          </w:p>
        </w:tc>
        <w:tc>
          <w:tcPr>
            <w:tcW w:w="1440" w:type="dxa"/>
            <w:tcBorders>
              <w:bottom w:val="single" w:sz="18" w:space="0" w:color="auto"/>
            </w:tcBorders>
          </w:tcPr>
          <w:p w14:paraId="68DEE593" w14:textId="77777777" w:rsidR="00790724" w:rsidRPr="0087660B" w:rsidRDefault="00790724" w:rsidP="00790724">
            <w:pPr>
              <w:spacing w:after="0" w:line="240" w:lineRule="auto"/>
              <w:jc w:val="center"/>
              <w:rPr>
                <w:rFonts w:eastAsia="Times New Roman" w:cstheme="minorHAnsi"/>
                <w:b/>
                <w:bCs/>
                <w:sz w:val="18"/>
                <w:szCs w:val="18"/>
              </w:rPr>
            </w:pPr>
          </w:p>
          <w:p w14:paraId="4A1A2ECA" w14:textId="77777777" w:rsidR="001248A3" w:rsidRPr="0087660B" w:rsidRDefault="001248A3"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bottom w:val="single" w:sz="18" w:space="0" w:color="auto"/>
            </w:tcBorders>
          </w:tcPr>
          <w:p w14:paraId="6981D4EB" w14:textId="77777777" w:rsidR="0096295E" w:rsidRPr="0087660B" w:rsidRDefault="0096295E" w:rsidP="00790724">
            <w:pPr>
              <w:spacing w:after="0" w:line="240" w:lineRule="auto"/>
              <w:jc w:val="center"/>
              <w:rPr>
                <w:rFonts w:eastAsia="Times New Roman" w:cstheme="minorHAnsi"/>
                <w:b/>
                <w:bCs/>
                <w:sz w:val="18"/>
                <w:szCs w:val="18"/>
              </w:rPr>
            </w:pPr>
          </w:p>
          <w:p w14:paraId="34D23DE6"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1080" w:type="dxa"/>
            <w:tcBorders>
              <w:bottom w:val="single" w:sz="18" w:space="0" w:color="auto"/>
            </w:tcBorders>
          </w:tcPr>
          <w:p w14:paraId="009D6412" w14:textId="77777777" w:rsidR="0096295E" w:rsidRPr="0087660B" w:rsidRDefault="0096295E" w:rsidP="00790724">
            <w:pPr>
              <w:spacing w:after="0" w:line="240" w:lineRule="auto"/>
              <w:jc w:val="center"/>
              <w:rPr>
                <w:rFonts w:eastAsia="Times New Roman" w:cstheme="minorHAnsi"/>
                <w:b/>
                <w:bCs/>
                <w:sz w:val="18"/>
                <w:szCs w:val="18"/>
              </w:rPr>
            </w:pPr>
          </w:p>
          <w:p w14:paraId="3114ACE7"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2808" w:type="dxa"/>
            <w:tcBorders>
              <w:bottom w:val="single" w:sz="18" w:space="0" w:color="auto"/>
              <w:right w:val="single" w:sz="6" w:space="0" w:color="auto"/>
            </w:tcBorders>
          </w:tcPr>
          <w:p w14:paraId="0139F3C3"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Sum of polyvalent cations present in the water, generally magnesium and calcium, and are usually naturally occurring</w:t>
            </w:r>
          </w:p>
        </w:tc>
      </w:tr>
      <w:tr w:rsidR="00790724" w:rsidRPr="00790724" w14:paraId="42DD181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EC26658"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4098084D" w14:textId="77777777" w:rsidTr="00D375EA">
        <w:trPr>
          <w:jc w:val="center"/>
        </w:trPr>
        <w:tc>
          <w:tcPr>
            <w:tcW w:w="2268" w:type="dxa"/>
            <w:gridSpan w:val="2"/>
            <w:tcBorders>
              <w:top w:val="single" w:sz="18" w:space="0" w:color="auto"/>
              <w:left w:val="single" w:sz="6" w:space="0" w:color="auto"/>
              <w:bottom w:val="double" w:sz="6" w:space="0" w:color="auto"/>
            </w:tcBorders>
            <w:vAlign w:val="center"/>
          </w:tcPr>
          <w:p w14:paraId="36F2B1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170" w:type="dxa"/>
            <w:tcBorders>
              <w:top w:val="single" w:sz="18" w:space="0" w:color="auto"/>
              <w:bottom w:val="double" w:sz="6" w:space="0" w:color="auto"/>
            </w:tcBorders>
            <w:vAlign w:val="center"/>
          </w:tcPr>
          <w:p w14:paraId="178AB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3FE6AB7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F4C652C"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0D20F4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15A08C1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4B2AB6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5E6440" w:rsidRPr="00790724" w14:paraId="400870C1" w14:textId="77777777" w:rsidTr="00D375EA">
        <w:trPr>
          <w:trHeight w:val="432"/>
          <w:jc w:val="center"/>
        </w:trPr>
        <w:tc>
          <w:tcPr>
            <w:tcW w:w="2268" w:type="dxa"/>
            <w:gridSpan w:val="2"/>
            <w:tcBorders>
              <w:top w:val="nil"/>
              <w:left w:val="single" w:sz="6" w:space="0" w:color="auto"/>
            </w:tcBorders>
          </w:tcPr>
          <w:p w14:paraId="23834AD7" w14:textId="77777777" w:rsidR="005E6440" w:rsidRPr="0087660B" w:rsidRDefault="005E6440" w:rsidP="005E6440">
            <w:pPr>
              <w:spacing w:after="0" w:line="240" w:lineRule="auto"/>
              <w:ind w:left="180"/>
              <w:rPr>
                <w:rFonts w:eastAsia="Times New Roman" w:cstheme="minorHAnsi"/>
                <w:b/>
                <w:bCs/>
                <w:sz w:val="18"/>
                <w:szCs w:val="18"/>
              </w:rPr>
            </w:pPr>
          </w:p>
          <w:p w14:paraId="7EDADDE9" w14:textId="54C4FC28" w:rsidR="005E6440" w:rsidRPr="0087660B" w:rsidRDefault="005E6440" w:rsidP="005E6440">
            <w:pPr>
              <w:spacing w:after="0" w:line="240" w:lineRule="auto"/>
              <w:ind w:left="180"/>
              <w:rPr>
                <w:rFonts w:eastAsia="Times New Roman" w:cstheme="minorHAnsi"/>
                <w:b/>
                <w:bCs/>
                <w:sz w:val="18"/>
                <w:szCs w:val="18"/>
              </w:rPr>
            </w:pPr>
            <w:r w:rsidRPr="0087660B">
              <w:rPr>
                <w:rFonts w:eastAsia="Times New Roman" w:cstheme="minorHAnsi"/>
                <w:b/>
                <w:bCs/>
                <w:sz w:val="18"/>
                <w:szCs w:val="18"/>
              </w:rPr>
              <w:t>Nitrate                     ppm</w:t>
            </w:r>
          </w:p>
          <w:p w14:paraId="2D80429C" w14:textId="21B57166" w:rsidR="005E6440" w:rsidRPr="0087660B" w:rsidRDefault="005E6440" w:rsidP="005E6440">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00618</w:t>
            </w:r>
          </w:p>
          <w:p w14:paraId="2C882407" w14:textId="77777777" w:rsidR="005E6440" w:rsidRPr="0087660B" w:rsidRDefault="005E6440" w:rsidP="005E6440">
            <w:pPr>
              <w:spacing w:after="0" w:line="240" w:lineRule="auto"/>
              <w:ind w:left="180"/>
              <w:rPr>
                <w:rFonts w:eastAsia="Times New Roman" w:cstheme="minorHAnsi"/>
                <w:b/>
                <w:bCs/>
                <w:sz w:val="18"/>
                <w:szCs w:val="18"/>
              </w:rPr>
            </w:pPr>
          </w:p>
        </w:tc>
        <w:tc>
          <w:tcPr>
            <w:tcW w:w="1170" w:type="dxa"/>
            <w:tcBorders>
              <w:top w:val="nil"/>
            </w:tcBorders>
          </w:tcPr>
          <w:p w14:paraId="7DDAF3B6" w14:textId="77777777" w:rsidR="005E6440" w:rsidRPr="0087660B" w:rsidRDefault="005E6440" w:rsidP="005E6440">
            <w:pPr>
              <w:spacing w:after="0" w:line="240" w:lineRule="auto"/>
              <w:jc w:val="center"/>
              <w:rPr>
                <w:rFonts w:eastAsia="Times New Roman" w:cstheme="minorHAnsi"/>
                <w:b/>
                <w:bCs/>
                <w:sz w:val="18"/>
                <w:szCs w:val="18"/>
              </w:rPr>
            </w:pPr>
          </w:p>
          <w:p w14:paraId="1558AB2D" w14:textId="6DD55346" w:rsidR="005E6440" w:rsidRDefault="00BB63F5" w:rsidP="005E6440">
            <w:pPr>
              <w:spacing w:after="0" w:line="240" w:lineRule="auto"/>
              <w:jc w:val="center"/>
              <w:rPr>
                <w:rFonts w:eastAsia="Times New Roman" w:cstheme="minorHAnsi"/>
                <w:b/>
                <w:bCs/>
                <w:sz w:val="18"/>
                <w:szCs w:val="18"/>
              </w:rPr>
            </w:pPr>
            <w:r>
              <w:rPr>
                <w:rFonts w:eastAsia="Times New Roman" w:cstheme="minorHAnsi"/>
                <w:b/>
                <w:bCs/>
                <w:sz w:val="18"/>
                <w:szCs w:val="18"/>
              </w:rPr>
              <w:t>4/2023</w:t>
            </w:r>
          </w:p>
          <w:p w14:paraId="53C47EC8" w14:textId="074ECE53" w:rsidR="0087660B" w:rsidRPr="007028A3" w:rsidRDefault="0087660B" w:rsidP="005E6440">
            <w:pPr>
              <w:spacing w:after="0" w:line="240" w:lineRule="auto"/>
              <w:jc w:val="center"/>
              <w:rPr>
                <w:rFonts w:eastAsia="Times New Roman" w:cstheme="minorHAnsi"/>
                <w:b/>
                <w:bCs/>
                <w:sz w:val="18"/>
                <w:szCs w:val="18"/>
              </w:rPr>
            </w:pPr>
            <w:r w:rsidRPr="007028A3">
              <w:rPr>
                <w:rFonts w:eastAsia="Times New Roman" w:cstheme="minorHAnsi"/>
                <w:b/>
                <w:bCs/>
                <w:sz w:val="18"/>
                <w:szCs w:val="18"/>
              </w:rPr>
              <w:t>12/2020</w:t>
            </w:r>
            <w:r w:rsidR="0080146B" w:rsidRPr="007028A3">
              <w:rPr>
                <w:rFonts w:eastAsia="Times New Roman" w:cstheme="minorHAnsi"/>
                <w:b/>
                <w:bCs/>
                <w:sz w:val="18"/>
                <w:szCs w:val="18"/>
              </w:rPr>
              <w:t>(2)</w:t>
            </w:r>
          </w:p>
        </w:tc>
        <w:tc>
          <w:tcPr>
            <w:tcW w:w="1170" w:type="dxa"/>
            <w:tcBorders>
              <w:top w:val="nil"/>
            </w:tcBorders>
          </w:tcPr>
          <w:p w14:paraId="3440ADA0" w14:textId="77777777" w:rsidR="005E6440" w:rsidRPr="0087660B" w:rsidRDefault="005E6440" w:rsidP="005E6440">
            <w:pPr>
              <w:spacing w:after="0" w:line="240" w:lineRule="auto"/>
              <w:jc w:val="center"/>
              <w:rPr>
                <w:rFonts w:eastAsia="Times New Roman" w:cstheme="minorHAnsi"/>
                <w:b/>
                <w:bCs/>
                <w:sz w:val="18"/>
                <w:szCs w:val="18"/>
              </w:rPr>
            </w:pPr>
          </w:p>
          <w:p w14:paraId="1EA65265" w14:textId="77777777" w:rsidR="005E6440" w:rsidRDefault="005E6440" w:rsidP="005E6440">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p w14:paraId="3051AD57" w14:textId="6DB3BBF7" w:rsidR="0087660B" w:rsidRPr="00BB63F5" w:rsidRDefault="0087660B" w:rsidP="005E6440">
            <w:pPr>
              <w:spacing w:after="0" w:line="240" w:lineRule="auto"/>
              <w:jc w:val="center"/>
              <w:rPr>
                <w:rFonts w:eastAsia="Times New Roman" w:cstheme="minorHAnsi"/>
                <w:b/>
                <w:bCs/>
                <w:sz w:val="18"/>
                <w:szCs w:val="18"/>
              </w:rPr>
            </w:pPr>
            <w:r w:rsidRPr="00BB63F5">
              <w:rPr>
                <w:rFonts w:eastAsia="Times New Roman" w:cstheme="minorHAnsi"/>
                <w:b/>
                <w:bCs/>
                <w:sz w:val="18"/>
                <w:szCs w:val="18"/>
              </w:rPr>
              <w:t>0</w:t>
            </w:r>
          </w:p>
        </w:tc>
        <w:tc>
          <w:tcPr>
            <w:tcW w:w="1440" w:type="dxa"/>
            <w:tcBorders>
              <w:top w:val="nil"/>
            </w:tcBorders>
          </w:tcPr>
          <w:p w14:paraId="4873B0C1" w14:textId="77777777" w:rsidR="005E6440" w:rsidRPr="0087660B" w:rsidRDefault="005E6440" w:rsidP="005E6440">
            <w:pPr>
              <w:spacing w:after="0" w:line="240" w:lineRule="auto"/>
              <w:jc w:val="center"/>
              <w:rPr>
                <w:rFonts w:eastAsia="Times New Roman" w:cstheme="minorHAnsi"/>
                <w:b/>
                <w:bCs/>
                <w:sz w:val="18"/>
                <w:szCs w:val="18"/>
              </w:rPr>
            </w:pPr>
          </w:p>
          <w:p w14:paraId="1950C743" w14:textId="77777777" w:rsidR="005E6440" w:rsidRPr="0087660B" w:rsidRDefault="005E6440" w:rsidP="005E6440">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tc>
        <w:tc>
          <w:tcPr>
            <w:tcW w:w="900" w:type="dxa"/>
            <w:tcBorders>
              <w:top w:val="single" w:sz="4" w:space="0" w:color="auto"/>
              <w:left w:val="single" w:sz="4" w:space="0" w:color="auto"/>
              <w:bottom w:val="single" w:sz="4" w:space="0" w:color="auto"/>
              <w:right w:val="single" w:sz="4" w:space="0" w:color="auto"/>
            </w:tcBorders>
          </w:tcPr>
          <w:p w14:paraId="336EFE1C" w14:textId="77777777" w:rsidR="005E6440" w:rsidRPr="0087660B" w:rsidRDefault="005E6440" w:rsidP="005E6440">
            <w:pPr>
              <w:spacing w:after="0" w:line="240" w:lineRule="auto"/>
              <w:jc w:val="center"/>
              <w:rPr>
                <w:rFonts w:cstheme="minorHAnsi"/>
                <w:b/>
                <w:bCs/>
                <w:sz w:val="18"/>
                <w:szCs w:val="18"/>
              </w:rPr>
            </w:pPr>
          </w:p>
          <w:p w14:paraId="531E1A32" w14:textId="439482E9" w:rsidR="005E6440" w:rsidRPr="0087660B" w:rsidRDefault="005E6440" w:rsidP="005E6440">
            <w:pPr>
              <w:spacing w:after="0" w:line="240" w:lineRule="auto"/>
              <w:jc w:val="center"/>
              <w:rPr>
                <w:rFonts w:cstheme="minorHAnsi"/>
                <w:b/>
                <w:bCs/>
                <w:color w:val="FF0000"/>
                <w:sz w:val="18"/>
                <w:szCs w:val="18"/>
              </w:rPr>
            </w:pPr>
            <w:r w:rsidRPr="0087660B">
              <w:rPr>
                <w:rFonts w:cstheme="minorHAnsi"/>
                <w:b/>
                <w:bCs/>
                <w:sz w:val="18"/>
                <w:szCs w:val="18"/>
              </w:rPr>
              <w:t>10</w:t>
            </w:r>
            <w:r w:rsidRPr="0087660B">
              <w:rPr>
                <w:rFonts w:cstheme="minorHAnsi"/>
                <w:b/>
                <w:bCs/>
                <w:sz w:val="18"/>
                <w:szCs w:val="18"/>
              </w:rPr>
              <w:br/>
              <w:t>(as N)</w:t>
            </w:r>
          </w:p>
        </w:tc>
        <w:tc>
          <w:tcPr>
            <w:tcW w:w="1080" w:type="dxa"/>
            <w:tcBorders>
              <w:top w:val="single" w:sz="4" w:space="0" w:color="auto"/>
              <w:left w:val="single" w:sz="4" w:space="0" w:color="auto"/>
              <w:bottom w:val="single" w:sz="4" w:space="0" w:color="auto"/>
              <w:right w:val="single" w:sz="4" w:space="0" w:color="auto"/>
            </w:tcBorders>
          </w:tcPr>
          <w:p w14:paraId="4CFFD6C8" w14:textId="77777777" w:rsidR="005E6440" w:rsidRPr="0087660B" w:rsidRDefault="005E6440" w:rsidP="005E6440">
            <w:pPr>
              <w:spacing w:after="0" w:line="240" w:lineRule="auto"/>
              <w:jc w:val="center"/>
              <w:rPr>
                <w:rFonts w:cstheme="minorHAnsi"/>
                <w:b/>
                <w:bCs/>
                <w:sz w:val="18"/>
                <w:szCs w:val="18"/>
              </w:rPr>
            </w:pPr>
          </w:p>
          <w:p w14:paraId="58105D23" w14:textId="44174D5E" w:rsidR="005E6440" w:rsidRPr="0087660B" w:rsidRDefault="005E6440" w:rsidP="005E6440">
            <w:pPr>
              <w:spacing w:after="0" w:line="240" w:lineRule="auto"/>
              <w:jc w:val="center"/>
              <w:rPr>
                <w:rFonts w:cstheme="minorHAnsi"/>
                <w:b/>
                <w:bCs/>
                <w:color w:val="FF0000"/>
                <w:sz w:val="18"/>
                <w:szCs w:val="18"/>
              </w:rPr>
            </w:pPr>
            <w:r w:rsidRPr="0087660B">
              <w:rPr>
                <w:rFonts w:cstheme="minorHAnsi"/>
                <w:b/>
                <w:bCs/>
                <w:sz w:val="18"/>
                <w:szCs w:val="18"/>
              </w:rPr>
              <w:t>10</w:t>
            </w:r>
            <w:r w:rsidRPr="0087660B">
              <w:rPr>
                <w:rFonts w:cstheme="minorHAnsi"/>
                <w:b/>
                <w:bCs/>
                <w:sz w:val="18"/>
                <w:szCs w:val="18"/>
              </w:rPr>
              <w:br/>
              <w:t>(as N)</w:t>
            </w:r>
          </w:p>
        </w:tc>
        <w:tc>
          <w:tcPr>
            <w:tcW w:w="2808" w:type="dxa"/>
            <w:tcBorders>
              <w:top w:val="single" w:sz="4" w:space="0" w:color="auto"/>
              <w:left w:val="single" w:sz="4" w:space="0" w:color="auto"/>
              <w:bottom w:val="single" w:sz="4" w:space="0" w:color="auto"/>
              <w:right w:val="single" w:sz="4" w:space="0" w:color="auto"/>
            </w:tcBorders>
          </w:tcPr>
          <w:p w14:paraId="2C5BBC99" w14:textId="77777777" w:rsidR="005E6440" w:rsidRPr="0087660B" w:rsidRDefault="005E6440" w:rsidP="005E6440">
            <w:pPr>
              <w:spacing w:after="0" w:line="240" w:lineRule="auto"/>
              <w:rPr>
                <w:rFonts w:cstheme="minorHAnsi"/>
                <w:b/>
                <w:bCs/>
                <w:sz w:val="18"/>
                <w:szCs w:val="18"/>
              </w:rPr>
            </w:pPr>
            <w:r w:rsidRPr="0087660B">
              <w:rPr>
                <w:rFonts w:cstheme="minorHAnsi"/>
                <w:b/>
                <w:bCs/>
                <w:sz w:val="18"/>
                <w:szCs w:val="18"/>
              </w:rPr>
              <w:t>Runoff and leaching from fertilizer use; leaching from septic tanks and sewage; erosion of natural deposits</w:t>
            </w:r>
          </w:p>
          <w:p w14:paraId="06D1F749" w14:textId="235C70AF" w:rsidR="00A346BA" w:rsidRPr="0087660B" w:rsidRDefault="00A346BA" w:rsidP="005E6440">
            <w:pPr>
              <w:spacing w:after="0" w:line="240" w:lineRule="auto"/>
              <w:rPr>
                <w:rFonts w:cstheme="minorHAnsi"/>
                <w:b/>
                <w:bCs/>
                <w:color w:val="FF0000"/>
                <w:sz w:val="18"/>
                <w:szCs w:val="18"/>
              </w:rPr>
            </w:pPr>
          </w:p>
        </w:tc>
      </w:tr>
      <w:tr w:rsidR="009F6648" w:rsidRPr="00790724" w14:paraId="4DD42D63" w14:textId="77777777" w:rsidTr="00D375EA">
        <w:trPr>
          <w:trHeight w:val="432"/>
          <w:jc w:val="center"/>
        </w:trPr>
        <w:tc>
          <w:tcPr>
            <w:tcW w:w="2268" w:type="dxa"/>
            <w:gridSpan w:val="2"/>
            <w:tcBorders>
              <w:top w:val="nil"/>
              <w:left w:val="single" w:sz="6" w:space="0" w:color="auto"/>
            </w:tcBorders>
          </w:tcPr>
          <w:p w14:paraId="1EDA6FA9" w14:textId="77777777" w:rsidR="009F6648" w:rsidRPr="0087660B" w:rsidRDefault="009F6648" w:rsidP="009F6648">
            <w:pPr>
              <w:spacing w:after="0" w:line="240" w:lineRule="auto"/>
              <w:ind w:left="180"/>
              <w:rPr>
                <w:rFonts w:eastAsia="Times New Roman" w:cstheme="minorHAnsi"/>
                <w:b/>
                <w:bCs/>
                <w:sz w:val="18"/>
                <w:szCs w:val="18"/>
              </w:rPr>
            </w:pPr>
          </w:p>
          <w:p w14:paraId="3CFA6E2D" w14:textId="6923727C" w:rsidR="009F6648" w:rsidRPr="0087660B" w:rsidRDefault="009F6648" w:rsidP="009F6648">
            <w:pPr>
              <w:spacing w:after="0" w:line="240" w:lineRule="auto"/>
              <w:ind w:left="180"/>
              <w:rPr>
                <w:rFonts w:eastAsia="Times New Roman" w:cstheme="minorHAnsi"/>
                <w:b/>
                <w:bCs/>
                <w:sz w:val="18"/>
                <w:szCs w:val="18"/>
              </w:rPr>
            </w:pPr>
            <w:r w:rsidRPr="0087660B">
              <w:rPr>
                <w:rFonts w:eastAsia="Times New Roman" w:cstheme="minorHAnsi"/>
                <w:b/>
                <w:bCs/>
                <w:sz w:val="18"/>
                <w:szCs w:val="18"/>
              </w:rPr>
              <w:t>Fluoride                   ppm</w:t>
            </w:r>
          </w:p>
          <w:p w14:paraId="6E618EA2" w14:textId="464523EF" w:rsidR="009F6648" w:rsidRPr="0087660B" w:rsidRDefault="009F6648" w:rsidP="009F6648">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00951</w:t>
            </w:r>
          </w:p>
        </w:tc>
        <w:tc>
          <w:tcPr>
            <w:tcW w:w="1170" w:type="dxa"/>
            <w:tcBorders>
              <w:top w:val="nil"/>
            </w:tcBorders>
          </w:tcPr>
          <w:p w14:paraId="48500EEB" w14:textId="77777777" w:rsidR="0087660B" w:rsidRDefault="0087660B" w:rsidP="0087660B">
            <w:pPr>
              <w:spacing w:after="0" w:line="240" w:lineRule="auto"/>
              <w:rPr>
                <w:rFonts w:eastAsia="Times New Roman" w:cstheme="minorHAnsi"/>
                <w:b/>
                <w:bCs/>
                <w:sz w:val="18"/>
                <w:szCs w:val="18"/>
              </w:rPr>
            </w:pPr>
          </w:p>
          <w:p w14:paraId="3D68EC5D" w14:textId="5D14033A" w:rsidR="0087660B" w:rsidRPr="00BB63F5" w:rsidRDefault="00BB63F5" w:rsidP="009F6648">
            <w:pPr>
              <w:spacing w:after="0" w:line="240" w:lineRule="auto"/>
              <w:jc w:val="center"/>
              <w:rPr>
                <w:rFonts w:eastAsia="Times New Roman" w:cstheme="minorHAnsi"/>
                <w:b/>
                <w:bCs/>
                <w:sz w:val="18"/>
                <w:szCs w:val="18"/>
              </w:rPr>
            </w:pPr>
            <w:r w:rsidRPr="00BB63F5">
              <w:rPr>
                <w:rFonts w:eastAsia="Times New Roman" w:cstheme="minorHAnsi"/>
                <w:b/>
                <w:bCs/>
                <w:sz w:val="18"/>
                <w:szCs w:val="18"/>
              </w:rPr>
              <w:t>4/2023(1)</w:t>
            </w:r>
          </w:p>
          <w:p w14:paraId="21DD1BE8" w14:textId="4A5633AE" w:rsidR="009F6648" w:rsidRPr="007028A3" w:rsidRDefault="009F6648" w:rsidP="009F6648">
            <w:pPr>
              <w:spacing w:after="0" w:line="240" w:lineRule="auto"/>
              <w:jc w:val="center"/>
              <w:rPr>
                <w:rFonts w:eastAsia="Times New Roman" w:cstheme="minorHAnsi"/>
                <w:b/>
                <w:bCs/>
                <w:sz w:val="18"/>
                <w:szCs w:val="18"/>
              </w:rPr>
            </w:pPr>
            <w:r w:rsidRPr="007028A3">
              <w:rPr>
                <w:rFonts w:eastAsia="Times New Roman" w:cstheme="minorHAnsi"/>
                <w:b/>
                <w:bCs/>
                <w:sz w:val="18"/>
                <w:szCs w:val="18"/>
              </w:rPr>
              <w:t>5/2019</w:t>
            </w:r>
            <w:r w:rsidR="0080146B" w:rsidRPr="007028A3">
              <w:rPr>
                <w:rFonts w:eastAsia="Times New Roman" w:cstheme="minorHAnsi"/>
                <w:b/>
                <w:bCs/>
                <w:sz w:val="18"/>
                <w:szCs w:val="18"/>
              </w:rPr>
              <w:t>(2)</w:t>
            </w:r>
          </w:p>
        </w:tc>
        <w:tc>
          <w:tcPr>
            <w:tcW w:w="1170" w:type="dxa"/>
            <w:tcBorders>
              <w:top w:val="nil"/>
            </w:tcBorders>
          </w:tcPr>
          <w:p w14:paraId="3A8463C1" w14:textId="77777777" w:rsidR="009F6648" w:rsidRPr="0087660B" w:rsidRDefault="009F6648" w:rsidP="009F6648">
            <w:pPr>
              <w:spacing w:after="0" w:line="240" w:lineRule="auto"/>
              <w:jc w:val="center"/>
              <w:rPr>
                <w:rFonts w:eastAsia="Times New Roman" w:cstheme="minorHAnsi"/>
                <w:b/>
                <w:bCs/>
                <w:sz w:val="18"/>
                <w:szCs w:val="18"/>
              </w:rPr>
            </w:pPr>
          </w:p>
          <w:p w14:paraId="5F0850AE" w14:textId="22DCCA37" w:rsidR="0087660B" w:rsidRPr="00BB63F5" w:rsidRDefault="00BB63F5" w:rsidP="009F6648">
            <w:pPr>
              <w:spacing w:after="0" w:line="240" w:lineRule="auto"/>
              <w:jc w:val="center"/>
              <w:rPr>
                <w:rFonts w:eastAsia="Times New Roman" w:cstheme="minorHAnsi"/>
                <w:b/>
                <w:bCs/>
                <w:sz w:val="18"/>
                <w:szCs w:val="18"/>
              </w:rPr>
            </w:pPr>
            <w:r w:rsidRPr="00BB63F5">
              <w:rPr>
                <w:rFonts w:eastAsia="Times New Roman" w:cstheme="minorHAnsi"/>
                <w:b/>
                <w:bCs/>
                <w:sz w:val="18"/>
                <w:szCs w:val="18"/>
              </w:rPr>
              <w:t>0.4</w:t>
            </w:r>
          </w:p>
          <w:p w14:paraId="03F3C01A" w14:textId="0EB56513" w:rsidR="009F6648" w:rsidRPr="00BB63F5" w:rsidRDefault="009F6648" w:rsidP="009F6648">
            <w:pPr>
              <w:spacing w:after="0" w:line="240" w:lineRule="auto"/>
              <w:jc w:val="center"/>
              <w:rPr>
                <w:rFonts w:eastAsia="Times New Roman" w:cstheme="minorHAnsi"/>
                <w:b/>
                <w:bCs/>
                <w:sz w:val="18"/>
                <w:szCs w:val="18"/>
              </w:rPr>
            </w:pPr>
            <w:r w:rsidRPr="00BB63F5">
              <w:rPr>
                <w:rFonts w:eastAsia="Times New Roman" w:cstheme="minorHAnsi"/>
                <w:b/>
                <w:bCs/>
                <w:sz w:val="18"/>
                <w:szCs w:val="18"/>
              </w:rPr>
              <w:t>0.3</w:t>
            </w:r>
            <w:r w:rsidR="001F7344" w:rsidRPr="00BB63F5">
              <w:rPr>
                <w:rFonts w:eastAsia="Times New Roman" w:cstheme="minorHAnsi"/>
                <w:b/>
                <w:bCs/>
                <w:sz w:val="18"/>
                <w:szCs w:val="18"/>
              </w:rPr>
              <w:t>5</w:t>
            </w:r>
          </w:p>
        </w:tc>
        <w:tc>
          <w:tcPr>
            <w:tcW w:w="1440" w:type="dxa"/>
            <w:tcBorders>
              <w:top w:val="nil"/>
            </w:tcBorders>
          </w:tcPr>
          <w:p w14:paraId="391D68E2" w14:textId="77777777" w:rsidR="009F6648" w:rsidRPr="0087660B" w:rsidRDefault="009F6648" w:rsidP="009F6648">
            <w:pPr>
              <w:spacing w:after="0" w:line="240" w:lineRule="auto"/>
              <w:jc w:val="center"/>
              <w:rPr>
                <w:rFonts w:eastAsia="Times New Roman" w:cstheme="minorHAnsi"/>
                <w:b/>
                <w:bCs/>
                <w:sz w:val="18"/>
                <w:szCs w:val="18"/>
              </w:rPr>
            </w:pPr>
          </w:p>
          <w:p w14:paraId="28648E17" w14:textId="77777777" w:rsidR="009F6648" w:rsidRDefault="009F6648" w:rsidP="009F6648">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p w14:paraId="384D6BDC" w14:textId="008879CD" w:rsidR="001F7344" w:rsidRPr="0087660B" w:rsidRDefault="001F7344" w:rsidP="009F6648">
            <w:pPr>
              <w:spacing w:after="0" w:line="240" w:lineRule="auto"/>
              <w:jc w:val="center"/>
              <w:rPr>
                <w:rFonts w:eastAsia="Times New Roman" w:cstheme="minorHAnsi"/>
                <w:b/>
                <w:bCs/>
                <w:sz w:val="18"/>
                <w:szCs w:val="18"/>
              </w:rPr>
            </w:pPr>
            <w:r>
              <w:rPr>
                <w:rFonts w:eastAsia="Times New Roman" w:cstheme="minorHAnsi"/>
                <w:b/>
                <w:bCs/>
                <w:sz w:val="18"/>
                <w:szCs w:val="18"/>
              </w:rPr>
              <w:t>0.3-0.4</w:t>
            </w:r>
          </w:p>
        </w:tc>
        <w:tc>
          <w:tcPr>
            <w:tcW w:w="900" w:type="dxa"/>
            <w:tcBorders>
              <w:top w:val="nil"/>
            </w:tcBorders>
          </w:tcPr>
          <w:p w14:paraId="0D2FB4E3" w14:textId="77777777" w:rsidR="009F6648" w:rsidRPr="0087660B" w:rsidRDefault="009F6648" w:rsidP="009F6648">
            <w:pPr>
              <w:spacing w:after="0" w:line="240" w:lineRule="auto"/>
              <w:jc w:val="center"/>
              <w:rPr>
                <w:rFonts w:cstheme="minorHAnsi"/>
                <w:b/>
                <w:bCs/>
                <w:sz w:val="18"/>
                <w:szCs w:val="18"/>
              </w:rPr>
            </w:pPr>
          </w:p>
          <w:p w14:paraId="7A3B1365" w14:textId="77777777" w:rsidR="009F6648" w:rsidRPr="0087660B" w:rsidRDefault="009F6648" w:rsidP="009F6648">
            <w:pPr>
              <w:spacing w:after="0" w:line="240" w:lineRule="auto"/>
              <w:jc w:val="center"/>
              <w:rPr>
                <w:rFonts w:eastAsia="Times New Roman" w:cstheme="minorHAnsi"/>
                <w:b/>
                <w:bCs/>
                <w:sz w:val="18"/>
                <w:szCs w:val="18"/>
              </w:rPr>
            </w:pPr>
            <w:r w:rsidRPr="0087660B">
              <w:rPr>
                <w:rFonts w:cstheme="minorHAnsi"/>
                <w:b/>
                <w:bCs/>
                <w:sz w:val="18"/>
                <w:szCs w:val="18"/>
              </w:rPr>
              <w:t>2.0</w:t>
            </w:r>
          </w:p>
        </w:tc>
        <w:tc>
          <w:tcPr>
            <w:tcW w:w="1080" w:type="dxa"/>
            <w:tcBorders>
              <w:top w:val="nil"/>
            </w:tcBorders>
          </w:tcPr>
          <w:p w14:paraId="47640CF7" w14:textId="77777777" w:rsidR="009F6648" w:rsidRPr="0087660B" w:rsidRDefault="009F6648" w:rsidP="009F6648">
            <w:pPr>
              <w:spacing w:after="0" w:line="240" w:lineRule="auto"/>
              <w:jc w:val="center"/>
              <w:rPr>
                <w:rFonts w:cstheme="minorHAnsi"/>
                <w:b/>
                <w:bCs/>
                <w:sz w:val="18"/>
                <w:szCs w:val="18"/>
              </w:rPr>
            </w:pPr>
          </w:p>
          <w:p w14:paraId="6452428F" w14:textId="77777777" w:rsidR="009F6648" w:rsidRPr="0087660B" w:rsidRDefault="009F6648" w:rsidP="009F6648">
            <w:pPr>
              <w:spacing w:after="0" w:line="240" w:lineRule="auto"/>
              <w:jc w:val="center"/>
              <w:rPr>
                <w:rFonts w:eastAsia="Times New Roman" w:cstheme="minorHAnsi"/>
                <w:b/>
                <w:bCs/>
                <w:sz w:val="18"/>
                <w:szCs w:val="18"/>
              </w:rPr>
            </w:pPr>
            <w:r w:rsidRPr="0087660B">
              <w:rPr>
                <w:rFonts w:cstheme="minorHAnsi"/>
                <w:b/>
                <w:bCs/>
                <w:sz w:val="18"/>
                <w:szCs w:val="18"/>
              </w:rPr>
              <w:t>1</w:t>
            </w:r>
          </w:p>
        </w:tc>
        <w:tc>
          <w:tcPr>
            <w:tcW w:w="2808" w:type="dxa"/>
            <w:tcBorders>
              <w:top w:val="nil"/>
              <w:right w:val="single" w:sz="6" w:space="0" w:color="auto"/>
            </w:tcBorders>
          </w:tcPr>
          <w:p w14:paraId="3E2EC586" w14:textId="77777777" w:rsidR="009F6648" w:rsidRPr="0087660B" w:rsidRDefault="009F6648" w:rsidP="009F6648">
            <w:pPr>
              <w:spacing w:after="0" w:line="240" w:lineRule="auto"/>
              <w:rPr>
                <w:rFonts w:cstheme="minorHAnsi"/>
                <w:b/>
                <w:bCs/>
                <w:sz w:val="18"/>
                <w:szCs w:val="18"/>
              </w:rPr>
            </w:pPr>
            <w:r w:rsidRPr="0087660B">
              <w:rPr>
                <w:rFonts w:cstheme="minorHAnsi"/>
                <w:b/>
                <w:bCs/>
                <w:sz w:val="18"/>
                <w:szCs w:val="18"/>
              </w:rPr>
              <w:t>Erosion of natural deposits; water additive which promotes strong teeth; discharge from fertilizer and aluminum factories</w:t>
            </w:r>
          </w:p>
          <w:p w14:paraId="42D05831" w14:textId="6CFCED76" w:rsidR="00A346BA" w:rsidRPr="0087660B" w:rsidRDefault="00A346BA" w:rsidP="009F6648">
            <w:pPr>
              <w:spacing w:after="0" w:line="240" w:lineRule="auto"/>
              <w:rPr>
                <w:rFonts w:eastAsia="Times New Roman" w:cstheme="minorHAnsi"/>
                <w:b/>
                <w:bCs/>
                <w:sz w:val="18"/>
                <w:szCs w:val="18"/>
              </w:rPr>
            </w:pPr>
          </w:p>
        </w:tc>
      </w:tr>
      <w:tr w:rsidR="001F7344" w:rsidRPr="00790724" w14:paraId="423E2F9F" w14:textId="77777777" w:rsidTr="00D375EA">
        <w:trPr>
          <w:trHeight w:val="432"/>
          <w:jc w:val="center"/>
        </w:trPr>
        <w:tc>
          <w:tcPr>
            <w:tcW w:w="2268" w:type="dxa"/>
            <w:gridSpan w:val="2"/>
            <w:tcBorders>
              <w:top w:val="nil"/>
              <w:left w:val="single" w:sz="6" w:space="0" w:color="auto"/>
            </w:tcBorders>
          </w:tcPr>
          <w:p w14:paraId="37C5EA0E" w14:textId="77777777" w:rsidR="001F7344" w:rsidRPr="0087660B" w:rsidRDefault="001F7344" w:rsidP="001F7344">
            <w:pPr>
              <w:spacing w:after="0" w:line="240" w:lineRule="auto"/>
              <w:ind w:left="180"/>
              <w:rPr>
                <w:rFonts w:eastAsia="Times New Roman" w:cstheme="minorHAnsi"/>
                <w:b/>
                <w:bCs/>
                <w:sz w:val="18"/>
                <w:szCs w:val="18"/>
              </w:rPr>
            </w:pPr>
          </w:p>
          <w:p w14:paraId="3EB0F680" w14:textId="77777777"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Turbidity                  NTU</w:t>
            </w:r>
          </w:p>
          <w:p w14:paraId="25ED570E" w14:textId="77777777"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82079</w:t>
            </w:r>
          </w:p>
          <w:p w14:paraId="71384F6D" w14:textId="77777777" w:rsidR="001F7344" w:rsidRPr="0087660B" w:rsidRDefault="001F7344" w:rsidP="001F7344">
            <w:pPr>
              <w:spacing w:after="0" w:line="240" w:lineRule="auto"/>
              <w:ind w:left="187"/>
              <w:rPr>
                <w:rFonts w:eastAsia="Times New Roman" w:cstheme="minorHAnsi"/>
                <w:b/>
                <w:bCs/>
                <w:sz w:val="18"/>
                <w:szCs w:val="18"/>
              </w:rPr>
            </w:pPr>
          </w:p>
        </w:tc>
        <w:tc>
          <w:tcPr>
            <w:tcW w:w="1170" w:type="dxa"/>
            <w:tcBorders>
              <w:top w:val="nil"/>
            </w:tcBorders>
          </w:tcPr>
          <w:p w14:paraId="1D3183AA" w14:textId="77777777" w:rsidR="001F7344" w:rsidRPr="00BB63F5" w:rsidRDefault="001F7344" w:rsidP="001F7344">
            <w:pPr>
              <w:spacing w:after="0" w:line="240" w:lineRule="auto"/>
              <w:jc w:val="center"/>
              <w:rPr>
                <w:rFonts w:eastAsia="Times New Roman" w:cstheme="minorHAnsi"/>
                <w:b/>
                <w:bCs/>
                <w:sz w:val="18"/>
                <w:szCs w:val="18"/>
              </w:rPr>
            </w:pPr>
          </w:p>
          <w:p w14:paraId="47255DAB" w14:textId="4257433D" w:rsidR="001F7344" w:rsidRPr="00BB63F5" w:rsidRDefault="00BB63F5"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4/2023</w:t>
            </w:r>
            <w:r w:rsidR="004D3802" w:rsidRPr="00BB63F5">
              <w:rPr>
                <w:rFonts w:eastAsia="Times New Roman" w:cstheme="minorHAnsi"/>
                <w:b/>
                <w:bCs/>
                <w:sz w:val="18"/>
                <w:szCs w:val="18"/>
              </w:rPr>
              <w:t>(1)</w:t>
            </w:r>
          </w:p>
          <w:p w14:paraId="338265B1" w14:textId="434066D5" w:rsidR="001F7344" w:rsidRPr="00BB63F5" w:rsidRDefault="001F7344"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Unknown</w:t>
            </w:r>
            <w:r w:rsidR="004D3802" w:rsidRPr="00BB63F5">
              <w:rPr>
                <w:rFonts w:eastAsia="Times New Roman" w:cstheme="minorHAnsi"/>
                <w:b/>
                <w:bCs/>
                <w:sz w:val="18"/>
                <w:szCs w:val="18"/>
              </w:rPr>
              <w:t>(2)</w:t>
            </w:r>
          </w:p>
        </w:tc>
        <w:tc>
          <w:tcPr>
            <w:tcW w:w="1170" w:type="dxa"/>
            <w:tcBorders>
              <w:top w:val="nil"/>
            </w:tcBorders>
          </w:tcPr>
          <w:p w14:paraId="58A949EF" w14:textId="77777777" w:rsidR="001F7344" w:rsidRPr="00BB63F5" w:rsidRDefault="001F7344" w:rsidP="001F7344">
            <w:pPr>
              <w:spacing w:after="0" w:line="240" w:lineRule="auto"/>
              <w:jc w:val="center"/>
              <w:rPr>
                <w:rFonts w:eastAsia="Times New Roman" w:cstheme="minorHAnsi"/>
                <w:b/>
                <w:bCs/>
                <w:sz w:val="18"/>
                <w:szCs w:val="18"/>
              </w:rPr>
            </w:pPr>
          </w:p>
          <w:p w14:paraId="70598656" w14:textId="3556F712" w:rsidR="001F7344" w:rsidRPr="00BB63F5" w:rsidRDefault="00BB63F5"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0</w:t>
            </w:r>
          </w:p>
          <w:p w14:paraId="612248CB" w14:textId="70B690CF" w:rsidR="001F7344" w:rsidRPr="00BB63F5" w:rsidRDefault="001F7344"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Unknown</w:t>
            </w:r>
          </w:p>
        </w:tc>
        <w:tc>
          <w:tcPr>
            <w:tcW w:w="1440" w:type="dxa"/>
            <w:tcBorders>
              <w:top w:val="nil"/>
            </w:tcBorders>
          </w:tcPr>
          <w:p w14:paraId="45F046A2" w14:textId="77777777" w:rsidR="001F7344" w:rsidRPr="0087660B" w:rsidRDefault="001F7344" w:rsidP="001F7344">
            <w:pPr>
              <w:spacing w:after="0" w:line="240" w:lineRule="auto"/>
              <w:jc w:val="center"/>
              <w:rPr>
                <w:rFonts w:eastAsia="Times New Roman" w:cstheme="minorHAnsi"/>
                <w:b/>
                <w:bCs/>
                <w:sz w:val="18"/>
                <w:szCs w:val="18"/>
              </w:rPr>
            </w:pPr>
          </w:p>
          <w:p w14:paraId="32317966" w14:textId="2DD29762"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tcBorders>
          </w:tcPr>
          <w:p w14:paraId="03065EFA" w14:textId="77777777" w:rsidR="001F7344" w:rsidRPr="0087660B" w:rsidRDefault="001F7344" w:rsidP="001F7344">
            <w:pPr>
              <w:spacing w:after="0" w:line="240" w:lineRule="auto"/>
              <w:jc w:val="center"/>
              <w:rPr>
                <w:rFonts w:eastAsia="Times New Roman" w:cstheme="minorHAnsi"/>
                <w:b/>
                <w:bCs/>
                <w:sz w:val="18"/>
                <w:szCs w:val="18"/>
              </w:rPr>
            </w:pPr>
          </w:p>
          <w:p w14:paraId="531CF1DA" w14:textId="26763E2A"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TT</w:t>
            </w:r>
          </w:p>
        </w:tc>
        <w:tc>
          <w:tcPr>
            <w:tcW w:w="1080" w:type="dxa"/>
            <w:tcBorders>
              <w:top w:val="nil"/>
            </w:tcBorders>
          </w:tcPr>
          <w:p w14:paraId="213BA495" w14:textId="77777777" w:rsidR="001F7344" w:rsidRPr="0087660B" w:rsidRDefault="001F7344" w:rsidP="001F7344">
            <w:pPr>
              <w:spacing w:after="0" w:line="240" w:lineRule="auto"/>
              <w:jc w:val="center"/>
              <w:rPr>
                <w:rFonts w:eastAsia="Times New Roman" w:cstheme="minorHAnsi"/>
                <w:b/>
                <w:bCs/>
                <w:sz w:val="18"/>
                <w:szCs w:val="18"/>
              </w:rPr>
            </w:pPr>
          </w:p>
          <w:p w14:paraId="2BF8A990" w14:textId="0825B203"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7D8DC151" w14:textId="292AD450"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Soil runoff</w:t>
            </w:r>
          </w:p>
        </w:tc>
      </w:tr>
      <w:tr w:rsidR="001F7344" w:rsidRPr="00790724" w14:paraId="72D7D412" w14:textId="77777777" w:rsidTr="00D375EA">
        <w:trPr>
          <w:trHeight w:val="432"/>
          <w:jc w:val="center"/>
        </w:trPr>
        <w:tc>
          <w:tcPr>
            <w:tcW w:w="2268" w:type="dxa"/>
            <w:gridSpan w:val="2"/>
            <w:tcBorders>
              <w:top w:val="nil"/>
              <w:left w:val="single" w:sz="6" w:space="0" w:color="auto"/>
            </w:tcBorders>
          </w:tcPr>
          <w:p w14:paraId="7F6DBD2F" w14:textId="77777777" w:rsidR="001F7344" w:rsidRPr="00AD6FB9" w:rsidRDefault="001F7344" w:rsidP="001F7344">
            <w:pPr>
              <w:spacing w:after="0" w:line="240" w:lineRule="auto"/>
              <w:ind w:left="180"/>
              <w:rPr>
                <w:rFonts w:eastAsia="Times New Roman" w:cstheme="minorHAnsi"/>
                <w:b/>
                <w:bCs/>
                <w:color w:val="FF0000"/>
                <w:sz w:val="18"/>
                <w:szCs w:val="18"/>
              </w:rPr>
            </w:pPr>
          </w:p>
          <w:p w14:paraId="2FFFAA16" w14:textId="4D21A7B3" w:rsidR="001F7344" w:rsidRPr="00AD6FB9" w:rsidRDefault="001F7344" w:rsidP="001F7344">
            <w:pPr>
              <w:spacing w:after="0" w:line="240" w:lineRule="auto"/>
              <w:ind w:left="180"/>
              <w:rPr>
                <w:rFonts w:eastAsia="Times New Roman" w:cstheme="minorHAnsi"/>
                <w:b/>
                <w:bCs/>
                <w:color w:val="FF0000"/>
                <w:sz w:val="18"/>
                <w:szCs w:val="18"/>
              </w:rPr>
            </w:pPr>
            <w:r w:rsidRPr="00AD6FB9">
              <w:rPr>
                <w:rFonts w:eastAsia="Times New Roman" w:cstheme="minorHAnsi"/>
                <w:b/>
                <w:bCs/>
                <w:color w:val="FF0000"/>
                <w:sz w:val="18"/>
                <w:szCs w:val="18"/>
              </w:rPr>
              <w:t>TTHMs                       ppb</w:t>
            </w:r>
          </w:p>
          <w:p w14:paraId="7E2CEB20" w14:textId="0F1EA2FA" w:rsidR="001F7344" w:rsidRPr="00AD6FB9" w:rsidRDefault="001F7344" w:rsidP="001F7344">
            <w:pPr>
              <w:spacing w:after="0" w:line="240" w:lineRule="auto"/>
              <w:ind w:left="180"/>
              <w:rPr>
                <w:rFonts w:eastAsia="Times New Roman" w:cstheme="minorHAnsi"/>
                <w:b/>
                <w:bCs/>
                <w:color w:val="FF0000"/>
                <w:sz w:val="18"/>
                <w:szCs w:val="18"/>
              </w:rPr>
            </w:pPr>
            <w:r w:rsidRPr="00AD6FB9">
              <w:rPr>
                <w:rFonts w:eastAsia="Times New Roman" w:cstheme="minorHAnsi"/>
                <w:b/>
                <w:bCs/>
                <w:color w:val="FF0000"/>
                <w:sz w:val="18"/>
                <w:szCs w:val="18"/>
              </w:rPr>
              <w:t xml:space="preserve">                               82080</w:t>
            </w:r>
          </w:p>
          <w:p w14:paraId="1C45225D" w14:textId="77777777" w:rsidR="001F7344" w:rsidRPr="00AD6FB9" w:rsidRDefault="001F7344" w:rsidP="001F7344">
            <w:pPr>
              <w:spacing w:after="0" w:line="240" w:lineRule="auto"/>
              <w:ind w:left="180"/>
              <w:rPr>
                <w:rFonts w:eastAsia="Times New Roman" w:cstheme="minorHAnsi"/>
                <w:b/>
                <w:bCs/>
                <w:color w:val="FF0000"/>
                <w:sz w:val="18"/>
                <w:szCs w:val="18"/>
              </w:rPr>
            </w:pPr>
          </w:p>
        </w:tc>
        <w:tc>
          <w:tcPr>
            <w:tcW w:w="1170" w:type="dxa"/>
            <w:tcBorders>
              <w:top w:val="nil"/>
            </w:tcBorders>
            <w:shd w:val="clear" w:color="auto" w:fill="FFFFFF" w:themeFill="background1"/>
          </w:tcPr>
          <w:p w14:paraId="23440774" w14:textId="77777777" w:rsidR="001F7344" w:rsidRPr="00AD6FB9" w:rsidRDefault="001F7344" w:rsidP="001F7344">
            <w:pPr>
              <w:spacing w:after="0" w:line="240" w:lineRule="auto"/>
              <w:jc w:val="center"/>
              <w:rPr>
                <w:rFonts w:eastAsia="Times New Roman" w:cstheme="minorHAnsi"/>
                <w:b/>
                <w:bCs/>
                <w:color w:val="FF0000"/>
                <w:sz w:val="18"/>
                <w:szCs w:val="18"/>
              </w:rPr>
            </w:pPr>
          </w:p>
          <w:p w14:paraId="03DEB36D" w14:textId="6C0BF1BB" w:rsidR="001F7344" w:rsidRPr="00AD6FB9" w:rsidRDefault="00AD6FB9" w:rsidP="001F7344">
            <w:pPr>
              <w:spacing w:after="0" w:line="240" w:lineRule="auto"/>
              <w:jc w:val="center"/>
              <w:rPr>
                <w:rFonts w:eastAsia="Times New Roman" w:cstheme="minorHAnsi"/>
                <w:b/>
                <w:bCs/>
                <w:color w:val="FF0000"/>
                <w:sz w:val="18"/>
                <w:szCs w:val="18"/>
              </w:rPr>
            </w:pPr>
            <w:r w:rsidRPr="00AD6FB9">
              <w:rPr>
                <w:rFonts w:eastAsia="Times New Roman" w:cstheme="minorHAnsi"/>
                <w:b/>
                <w:bCs/>
                <w:color w:val="FF0000"/>
                <w:sz w:val="18"/>
                <w:szCs w:val="18"/>
              </w:rPr>
              <w:t>5,9,12/2023</w:t>
            </w:r>
          </w:p>
        </w:tc>
        <w:tc>
          <w:tcPr>
            <w:tcW w:w="1170" w:type="dxa"/>
            <w:tcBorders>
              <w:top w:val="nil"/>
            </w:tcBorders>
            <w:shd w:val="clear" w:color="auto" w:fill="FFFFFF" w:themeFill="background1"/>
          </w:tcPr>
          <w:p w14:paraId="11961E9D" w14:textId="77777777" w:rsidR="001F7344" w:rsidRPr="00AD6FB9" w:rsidRDefault="001F7344" w:rsidP="001F7344">
            <w:pPr>
              <w:spacing w:after="0" w:line="240" w:lineRule="auto"/>
              <w:jc w:val="center"/>
              <w:rPr>
                <w:rFonts w:eastAsia="Times New Roman" w:cstheme="minorHAnsi"/>
                <w:b/>
                <w:bCs/>
                <w:sz w:val="18"/>
                <w:szCs w:val="18"/>
              </w:rPr>
            </w:pPr>
          </w:p>
          <w:p w14:paraId="4721217C" w14:textId="48308FF1" w:rsidR="001F7344" w:rsidRPr="00AD6FB9" w:rsidRDefault="001F7344" w:rsidP="001F7344">
            <w:pPr>
              <w:spacing w:after="0" w:line="240" w:lineRule="auto"/>
              <w:jc w:val="center"/>
              <w:rPr>
                <w:rFonts w:eastAsia="Times New Roman" w:cstheme="minorHAnsi"/>
                <w:b/>
                <w:bCs/>
                <w:color w:val="FF0000"/>
                <w:sz w:val="18"/>
                <w:szCs w:val="18"/>
              </w:rPr>
            </w:pPr>
            <w:r w:rsidRPr="00AD6FB9">
              <w:rPr>
                <w:rFonts w:eastAsia="Times New Roman" w:cstheme="minorHAnsi"/>
                <w:b/>
                <w:bCs/>
                <w:color w:val="FF0000"/>
                <w:sz w:val="18"/>
                <w:szCs w:val="18"/>
              </w:rPr>
              <w:t>113</w:t>
            </w:r>
          </w:p>
        </w:tc>
        <w:tc>
          <w:tcPr>
            <w:tcW w:w="1440" w:type="dxa"/>
            <w:tcBorders>
              <w:top w:val="nil"/>
            </w:tcBorders>
          </w:tcPr>
          <w:p w14:paraId="5D0E7194" w14:textId="77777777" w:rsidR="001F7344" w:rsidRPr="0087660B" w:rsidRDefault="001F7344" w:rsidP="001F7344">
            <w:pPr>
              <w:spacing w:after="0" w:line="240" w:lineRule="auto"/>
              <w:jc w:val="center"/>
              <w:rPr>
                <w:rFonts w:eastAsia="Times New Roman" w:cstheme="minorHAnsi"/>
                <w:b/>
                <w:bCs/>
                <w:sz w:val="18"/>
                <w:szCs w:val="18"/>
              </w:rPr>
            </w:pPr>
          </w:p>
          <w:p w14:paraId="0E282B50" w14:textId="13392D44" w:rsidR="001F7344" w:rsidRPr="0087660B" w:rsidRDefault="00AD6FB9" w:rsidP="001F7344">
            <w:pPr>
              <w:spacing w:after="0" w:line="240" w:lineRule="auto"/>
              <w:jc w:val="center"/>
              <w:rPr>
                <w:rFonts w:eastAsia="Times New Roman" w:cstheme="minorHAnsi"/>
                <w:b/>
                <w:bCs/>
                <w:sz w:val="18"/>
                <w:szCs w:val="18"/>
              </w:rPr>
            </w:pPr>
            <w:r>
              <w:rPr>
                <w:rFonts w:eastAsia="Times New Roman" w:cstheme="minorHAnsi"/>
                <w:b/>
                <w:bCs/>
                <w:sz w:val="18"/>
                <w:szCs w:val="18"/>
              </w:rPr>
              <w:t>97-114-127</w:t>
            </w:r>
          </w:p>
        </w:tc>
        <w:tc>
          <w:tcPr>
            <w:tcW w:w="900" w:type="dxa"/>
            <w:tcBorders>
              <w:top w:val="nil"/>
            </w:tcBorders>
          </w:tcPr>
          <w:p w14:paraId="361248CC" w14:textId="77777777" w:rsidR="001F7344" w:rsidRPr="0087660B" w:rsidRDefault="001F7344" w:rsidP="001F7344">
            <w:pPr>
              <w:spacing w:after="0" w:line="240" w:lineRule="auto"/>
              <w:jc w:val="center"/>
              <w:rPr>
                <w:rFonts w:eastAsia="Times New Roman" w:cstheme="minorHAnsi"/>
                <w:b/>
                <w:bCs/>
                <w:sz w:val="18"/>
                <w:szCs w:val="18"/>
              </w:rPr>
            </w:pPr>
          </w:p>
          <w:p w14:paraId="767F7E71"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80</w:t>
            </w:r>
          </w:p>
        </w:tc>
        <w:tc>
          <w:tcPr>
            <w:tcW w:w="1080" w:type="dxa"/>
            <w:tcBorders>
              <w:top w:val="nil"/>
            </w:tcBorders>
          </w:tcPr>
          <w:p w14:paraId="1422A812" w14:textId="77777777" w:rsidR="001F7344" w:rsidRPr="0087660B" w:rsidRDefault="001F7344" w:rsidP="001F7344">
            <w:pPr>
              <w:spacing w:after="0" w:line="240" w:lineRule="auto"/>
              <w:jc w:val="center"/>
              <w:rPr>
                <w:rFonts w:eastAsia="Times New Roman" w:cstheme="minorHAnsi"/>
                <w:b/>
                <w:bCs/>
                <w:sz w:val="18"/>
                <w:szCs w:val="18"/>
              </w:rPr>
            </w:pPr>
          </w:p>
          <w:p w14:paraId="10966720"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74FEED05" w14:textId="77777777" w:rsidR="001F7344" w:rsidRPr="0087660B" w:rsidRDefault="001F7344" w:rsidP="001F7344">
            <w:pPr>
              <w:spacing w:after="0" w:line="240" w:lineRule="auto"/>
              <w:rPr>
                <w:rFonts w:eastAsia="Times New Roman" w:cstheme="minorHAnsi"/>
                <w:b/>
                <w:bCs/>
                <w:sz w:val="18"/>
                <w:szCs w:val="18"/>
              </w:rPr>
            </w:pPr>
            <w:r w:rsidRPr="0087660B">
              <w:rPr>
                <w:rFonts w:cstheme="minorHAnsi"/>
                <w:b/>
                <w:bCs/>
                <w:sz w:val="18"/>
                <w:szCs w:val="18"/>
              </w:rPr>
              <w:t>Byproduct of drinking water disinfection</w:t>
            </w:r>
          </w:p>
        </w:tc>
      </w:tr>
      <w:tr w:rsidR="001F7344" w:rsidRPr="00790724" w14:paraId="41839629" w14:textId="77777777" w:rsidTr="00D375EA">
        <w:trPr>
          <w:trHeight w:val="432"/>
          <w:jc w:val="center"/>
        </w:trPr>
        <w:tc>
          <w:tcPr>
            <w:tcW w:w="2268" w:type="dxa"/>
            <w:gridSpan w:val="2"/>
            <w:tcBorders>
              <w:left w:val="single" w:sz="6" w:space="0" w:color="auto"/>
              <w:bottom w:val="single" w:sz="18" w:space="0" w:color="auto"/>
            </w:tcBorders>
          </w:tcPr>
          <w:p w14:paraId="5CEFAF19" w14:textId="77777777" w:rsidR="001F7344" w:rsidRPr="0087660B" w:rsidRDefault="001F7344" w:rsidP="001F7344">
            <w:pPr>
              <w:spacing w:after="0" w:line="240" w:lineRule="auto"/>
              <w:ind w:left="180"/>
              <w:rPr>
                <w:rFonts w:eastAsia="Times New Roman" w:cstheme="minorHAnsi"/>
                <w:b/>
                <w:bCs/>
                <w:sz w:val="18"/>
                <w:szCs w:val="18"/>
              </w:rPr>
            </w:pPr>
          </w:p>
          <w:p w14:paraId="721D35F5" w14:textId="41295DB6"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HAA5                        ppb</w:t>
            </w:r>
          </w:p>
          <w:p w14:paraId="65ABFD13" w14:textId="3A60D385"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A-049</w:t>
            </w:r>
          </w:p>
          <w:p w14:paraId="1218B286" w14:textId="77777777" w:rsidR="001F7344" w:rsidRPr="0087660B" w:rsidRDefault="001F7344" w:rsidP="001F7344">
            <w:pPr>
              <w:spacing w:after="0" w:line="240" w:lineRule="auto"/>
              <w:ind w:left="180"/>
              <w:rPr>
                <w:rFonts w:eastAsia="Times New Roman" w:cstheme="minorHAnsi"/>
                <w:b/>
                <w:bCs/>
                <w:sz w:val="18"/>
                <w:szCs w:val="18"/>
              </w:rPr>
            </w:pPr>
          </w:p>
        </w:tc>
        <w:tc>
          <w:tcPr>
            <w:tcW w:w="1170" w:type="dxa"/>
            <w:tcBorders>
              <w:bottom w:val="single" w:sz="18" w:space="0" w:color="auto"/>
            </w:tcBorders>
            <w:shd w:val="clear" w:color="auto" w:fill="FFFFFF" w:themeFill="background1"/>
          </w:tcPr>
          <w:p w14:paraId="0FAEA5F3" w14:textId="77777777" w:rsidR="001F7344" w:rsidRPr="0087660B" w:rsidRDefault="001F7344" w:rsidP="001F7344">
            <w:pPr>
              <w:spacing w:after="0" w:line="240" w:lineRule="auto"/>
              <w:jc w:val="center"/>
              <w:rPr>
                <w:rFonts w:eastAsia="Times New Roman" w:cstheme="minorHAnsi"/>
                <w:b/>
                <w:bCs/>
                <w:sz w:val="18"/>
                <w:szCs w:val="18"/>
              </w:rPr>
            </w:pPr>
          </w:p>
          <w:p w14:paraId="1281D9D1" w14:textId="4521B192" w:rsidR="001F7344" w:rsidRPr="0087660B" w:rsidRDefault="00AD6FB9" w:rsidP="001F7344">
            <w:pPr>
              <w:spacing w:after="0" w:line="240" w:lineRule="auto"/>
              <w:jc w:val="center"/>
              <w:rPr>
                <w:rFonts w:eastAsia="Times New Roman" w:cstheme="minorHAnsi"/>
                <w:b/>
                <w:bCs/>
                <w:sz w:val="18"/>
                <w:szCs w:val="18"/>
              </w:rPr>
            </w:pPr>
            <w:r>
              <w:rPr>
                <w:rFonts w:eastAsia="Times New Roman" w:cstheme="minorHAnsi"/>
                <w:b/>
                <w:bCs/>
                <w:sz w:val="18"/>
                <w:szCs w:val="18"/>
              </w:rPr>
              <w:t>9/2023</w:t>
            </w:r>
          </w:p>
        </w:tc>
        <w:tc>
          <w:tcPr>
            <w:tcW w:w="1170" w:type="dxa"/>
            <w:tcBorders>
              <w:bottom w:val="single" w:sz="18" w:space="0" w:color="auto"/>
            </w:tcBorders>
            <w:shd w:val="clear" w:color="auto" w:fill="FFFFFF" w:themeFill="background1"/>
          </w:tcPr>
          <w:p w14:paraId="1A8DF3F4" w14:textId="77777777" w:rsidR="001F7344" w:rsidRPr="0087660B" w:rsidRDefault="001F7344" w:rsidP="001F7344">
            <w:pPr>
              <w:spacing w:after="0" w:line="240" w:lineRule="auto"/>
              <w:jc w:val="center"/>
              <w:rPr>
                <w:rFonts w:eastAsia="Times New Roman" w:cstheme="minorHAnsi"/>
                <w:b/>
                <w:bCs/>
                <w:sz w:val="18"/>
                <w:szCs w:val="18"/>
              </w:rPr>
            </w:pPr>
          </w:p>
          <w:p w14:paraId="52D4A6FD" w14:textId="5F2CB8F8" w:rsidR="001F7344" w:rsidRPr="0087660B" w:rsidRDefault="00AD6FB9" w:rsidP="001F7344">
            <w:pPr>
              <w:spacing w:after="0" w:line="240" w:lineRule="auto"/>
              <w:jc w:val="center"/>
              <w:rPr>
                <w:rFonts w:eastAsia="Times New Roman" w:cstheme="minorHAnsi"/>
                <w:b/>
                <w:bCs/>
                <w:sz w:val="18"/>
                <w:szCs w:val="18"/>
              </w:rPr>
            </w:pPr>
            <w:r>
              <w:rPr>
                <w:rFonts w:eastAsia="Times New Roman" w:cstheme="minorHAnsi"/>
                <w:b/>
                <w:bCs/>
                <w:sz w:val="18"/>
                <w:szCs w:val="18"/>
                <w:shd w:val="clear" w:color="auto" w:fill="FFFFFF" w:themeFill="background1"/>
              </w:rPr>
              <w:t>19</w:t>
            </w:r>
          </w:p>
        </w:tc>
        <w:tc>
          <w:tcPr>
            <w:tcW w:w="1440" w:type="dxa"/>
            <w:tcBorders>
              <w:bottom w:val="single" w:sz="18" w:space="0" w:color="auto"/>
            </w:tcBorders>
          </w:tcPr>
          <w:p w14:paraId="43171F76" w14:textId="77777777" w:rsidR="001F7344" w:rsidRPr="0087660B" w:rsidRDefault="001F7344" w:rsidP="001F7344">
            <w:pPr>
              <w:spacing w:after="0" w:line="240" w:lineRule="auto"/>
              <w:jc w:val="center"/>
              <w:rPr>
                <w:rFonts w:eastAsia="Times New Roman" w:cstheme="minorHAnsi"/>
                <w:b/>
                <w:bCs/>
                <w:sz w:val="18"/>
                <w:szCs w:val="18"/>
              </w:rPr>
            </w:pPr>
          </w:p>
          <w:p w14:paraId="691ECCC1" w14:textId="601D9D1F"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bottom w:val="single" w:sz="18" w:space="0" w:color="auto"/>
            </w:tcBorders>
          </w:tcPr>
          <w:p w14:paraId="5DA1EE9D" w14:textId="77777777" w:rsidR="001F7344" w:rsidRPr="0087660B" w:rsidRDefault="001F7344" w:rsidP="001F7344">
            <w:pPr>
              <w:spacing w:after="0" w:line="240" w:lineRule="auto"/>
              <w:jc w:val="center"/>
              <w:rPr>
                <w:rFonts w:eastAsia="Times New Roman" w:cstheme="minorHAnsi"/>
                <w:b/>
                <w:bCs/>
                <w:sz w:val="18"/>
                <w:szCs w:val="18"/>
              </w:rPr>
            </w:pPr>
          </w:p>
          <w:p w14:paraId="284BE975"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60</w:t>
            </w:r>
          </w:p>
        </w:tc>
        <w:tc>
          <w:tcPr>
            <w:tcW w:w="1080" w:type="dxa"/>
            <w:tcBorders>
              <w:bottom w:val="single" w:sz="18" w:space="0" w:color="auto"/>
            </w:tcBorders>
          </w:tcPr>
          <w:p w14:paraId="034800FA" w14:textId="77777777" w:rsidR="001F7344" w:rsidRPr="0087660B" w:rsidRDefault="001F7344" w:rsidP="001F7344">
            <w:pPr>
              <w:spacing w:after="0" w:line="240" w:lineRule="auto"/>
              <w:jc w:val="center"/>
              <w:rPr>
                <w:rFonts w:eastAsia="Times New Roman" w:cstheme="minorHAnsi"/>
                <w:b/>
                <w:bCs/>
                <w:sz w:val="18"/>
                <w:szCs w:val="18"/>
              </w:rPr>
            </w:pPr>
          </w:p>
          <w:p w14:paraId="7C5A37A1"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bottom w:val="single" w:sz="18" w:space="0" w:color="auto"/>
              <w:right w:val="single" w:sz="6" w:space="0" w:color="auto"/>
            </w:tcBorders>
          </w:tcPr>
          <w:p w14:paraId="43BBF18D" w14:textId="77777777" w:rsidR="001F7344" w:rsidRPr="0087660B" w:rsidRDefault="001F7344" w:rsidP="001F7344">
            <w:pPr>
              <w:spacing w:after="0" w:line="240" w:lineRule="auto"/>
              <w:rPr>
                <w:rFonts w:cstheme="minorHAnsi"/>
                <w:b/>
                <w:bCs/>
                <w:sz w:val="18"/>
                <w:szCs w:val="18"/>
              </w:rPr>
            </w:pPr>
            <w:r w:rsidRPr="0087660B">
              <w:rPr>
                <w:rFonts w:cstheme="minorHAnsi"/>
                <w:b/>
                <w:bCs/>
                <w:sz w:val="18"/>
                <w:szCs w:val="18"/>
              </w:rPr>
              <w:t>Byproduct of drinking water disinfection</w:t>
            </w:r>
          </w:p>
          <w:p w14:paraId="42B8E1DE" w14:textId="77777777" w:rsidR="001F7344" w:rsidRPr="0087660B" w:rsidRDefault="001F7344" w:rsidP="001F7344">
            <w:pPr>
              <w:spacing w:after="0" w:line="240" w:lineRule="auto"/>
              <w:rPr>
                <w:rFonts w:cstheme="minorHAnsi"/>
                <w:b/>
                <w:bCs/>
                <w:sz w:val="18"/>
                <w:szCs w:val="18"/>
              </w:rPr>
            </w:pPr>
          </w:p>
          <w:p w14:paraId="15D62259" w14:textId="77777777" w:rsidR="001F7344" w:rsidRPr="0087660B" w:rsidRDefault="001F7344" w:rsidP="001F7344">
            <w:pPr>
              <w:spacing w:after="0" w:line="240" w:lineRule="auto"/>
              <w:rPr>
                <w:rFonts w:cstheme="minorHAnsi"/>
                <w:b/>
                <w:bCs/>
                <w:sz w:val="18"/>
                <w:szCs w:val="18"/>
              </w:rPr>
            </w:pPr>
          </w:p>
          <w:p w14:paraId="2C152044" w14:textId="49BDEA66" w:rsidR="001F7344" w:rsidRPr="0087660B" w:rsidRDefault="001F7344" w:rsidP="001F7344">
            <w:pPr>
              <w:spacing w:after="0" w:line="240" w:lineRule="auto"/>
              <w:rPr>
                <w:rFonts w:cstheme="minorHAnsi"/>
                <w:b/>
                <w:bCs/>
                <w:sz w:val="18"/>
                <w:szCs w:val="18"/>
              </w:rPr>
            </w:pPr>
          </w:p>
        </w:tc>
      </w:tr>
      <w:tr w:rsidR="001F7344" w:rsidRPr="00790724" w14:paraId="0E77F13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0290C0" w14:textId="0D40718B" w:rsidR="001F7344" w:rsidRPr="00790724" w:rsidRDefault="001F7344" w:rsidP="0080146B">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1F7344" w:rsidRPr="00790724" w14:paraId="735C48AD" w14:textId="77777777" w:rsidTr="00D375EA">
        <w:trPr>
          <w:jc w:val="center"/>
        </w:trPr>
        <w:tc>
          <w:tcPr>
            <w:tcW w:w="2268" w:type="dxa"/>
            <w:gridSpan w:val="2"/>
            <w:tcBorders>
              <w:top w:val="single" w:sz="18" w:space="0" w:color="auto"/>
              <w:left w:val="single" w:sz="6" w:space="0" w:color="auto"/>
              <w:bottom w:val="double" w:sz="6" w:space="0" w:color="auto"/>
            </w:tcBorders>
            <w:vAlign w:val="center"/>
          </w:tcPr>
          <w:p w14:paraId="2A6E82AF" w14:textId="77777777" w:rsidR="001F7344" w:rsidRPr="00790724" w:rsidRDefault="001F7344" w:rsidP="001F7344">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170" w:type="dxa"/>
            <w:tcBorders>
              <w:top w:val="single" w:sz="18" w:space="0" w:color="auto"/>
              <w:bottom w:val="double" w:sz="6" w:space="0" w:color="auto"/>
            </w:tcBorders>
            <w:vAlign w:val="center"/>
          </w:tcPr>
          <w:p w14:paraId="6C983F06"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170" w:type="dxa"/>
            <w:tcBorders>
              <w:top w:val="single" w:sz="18" w:space="0" w:color="auto"/>
              <w:bottom w:val="double" w:sz="6" w:space="0" w:color="auto"/>
            </w:tcBorders>
            <w:vAlign w:val="center"/>
          </w:tcPr>
          <w:p w14:paraId="27B6C603"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29D72C3F"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EC9277B"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5FC752C"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127EA83" w14:textId="77777777" w:rsidR="001F7344" w:rsidRPr="00790724" w:rsidRDefault="001F7344" w:rsidP="001F7344">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F7344" w:rsidRPr="00790724" w14:paraId="3AC15BE5" w14:textId="77777777" w:rsidTr="00D375EA">
        <w:trPr>
          <w:trHeight w:val="432"/>
          <w:jc w:val="center"/>
        </w:trPr>
        <w:tc>
          <w:tcPr>
            <w:tcW w:w="2268" w:type="dxa"/>
            <w:gridSpan w:val="2"/>
            <w:tcBorders>
              <w:left w:val="single" w:sz="6" w:space="0" w:color="auto"/>
            </w:tcBorders>
          </w:tcPr>
          <w:p w14:paraId="365D11AE" w14:textId="77777777" w:rsidR="001F7344" w:rsidRPr="00AD6FB9" w:rsidRDefault="001F7344" w:rsidP="001F7344">
            <w:pPr>
              <w:spacing w:after="0" w:line="240" w:lineRule="auto"/>
              <w:ind w:left="187"/>
              <w:rPr>
                <w:rFonts w:eastAsia="Times New Roman" w:cstheme="minorHAnsi"/>
                <w:b/>
                <w:bCs/>
                <w:sz w:val="18"/>
                <w:szCs w:val="18"/>
              </w:rPr>
            </w:pPr>
          </w:p>
          <w:p w14:paraId="2B7C16C1" w14:textId="77777777"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Specific Conductance</w:t>
            </w:r>
          </w:p>
          <w:p w14:paraId="5281BC16" w14:textId="3CCD2B60"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uS/cm</w:t>
            </w:r>
          </w:p>
          <w:p w14:paraId="561966E4" w14:textId="41688C2F"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00095</w:t>
            </w:r>
          </w:p>
          <w:p w14:paraId="278D1CEF"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Pr>
          <w:p w14:paraId="6B9BCA13" w14:textId="77777777" w:rsidR="001F7344" w:rsidRPr="00AD6FB9" w:rsidRDefault="001F7344" w:rsidP="001F7344">
            <w:pPr>
              <w:spacing w:after="0" w:line="240" w:lineRule="auto"/>
              <w:jc w:val="center"/>
              <w:rPr>
                <w:rFonts w:eastAsia="Times New Roman" w:cstheme="minorHAnsi"/>
                <w:b/>
                <w:bCs/>
                <w:sz w:val="18"/>
                <w:szCs w:val="18"/>
              </w:rPr>
            </w:pPr>
          </w:p>
          <w:p w14:paraId="451A75B3" w14:textId="485EA738"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52A41F28" w14:textId="69A0711C"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Pr>
          <w:p w14:paraId="7D4C1CDE" w14:textId="77777777" w:rsidR="001F7344" w:rsidRPr="00AD6FB9" w:rsidRDefault="001F7344" w:rsidP="001F7344">
            <w:pPr>
              <w:spacing w:after="0" w:line="240" w:lineRule="auto"/>
              <w:jc w:val="center"/>
              <w:rPr>
                <w:rFonts w:eastAsia="Times New Roman" w:cstheme="minorHAnsi"/>
                <w:b/>
                <w:bCs/>
                <w:sz w:val="18"/>
                <w:szCs w:val="18"/>
              </w:rPr>
            </w:pPr>
          </w:p>
          <w:p w14:paraId="4386AEEA" w14:textId="6E3FC76E"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1540</w:t>
            </w:r>
          </w:p>
          <w:p w14:paraId="6BFC5A98" w14:textId="5AF35166"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1580</w:t>
            </w:r>
          </w:p>
        </w:tc>
        <w:tc>
          <w:tcPr>
            <w:tcW w:w="1440" w:type="dxa"/>
          </w:tcPr>
          <w:p w14:paraId="4B2C736D" w14:textId="77777777" w:rsidR="001F7344" w:rsidRPr="0087660B" w:rsidRDefault="001F7344" w:rsidP="001F7344">
            <w:pPr>
              <w:spacing w:after="0" w:line="240" w:lineRule="auto"/>
              <w:jc w:val="center"/>
              <w:rPr>
                <w:rFonts w:eastAsia="Times New Roman" w:cstheme="minorHAnsi"/>
                <w:b/>
                <w:bCs/>
                <w:sz w:val="18"/>
                <w:szCs w:val="18"/>
              </w:rPr>
            </w:pPr>
          </w:p>
          <w:p w14:paraId="03550055"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6EFA6749" w14:textId="77777777" w:rsidR="001F7344" w:rsidRPr="0087660B" w:rsidRDefault="001F7344" w:rsidP="001F7344">
            <w:pPr>
              <w:spacing w:after="0" w:line="240" w:lineRule="auto"/>
              <w:jc w:val="center"/>
              <w:rPr>
                <w:rFonts w:eastAsia="Times New Roman" w:cstheme="minorHAnsi"/>
                <w:b/>
                <w:bCs/>
                <w:sz w:val="18"/>
                <w:szCs w:val="18"/>
              </w:rPr>
            </w:pPr>
          </w:p>
          <w:p w14:paraId="17595462"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1600</w:t>
            </w:r>
          </w:p>
        </w:tc>
        <w:tc>
          <w:tcPr>
            <w:tcW w:w="1080" w:type="dxa"/>
          </w:tcPr>
          <w:p w14:paraId="5906FD8E" w14:textId="77777777" w:rsidR="001F7344" w:rsidRPr="0087660B" w:rsidRDefault="001F7344" w:rsidP="001F7344">
            <w:pPr>
              <w:spacing w:after="0" w:line="240" w:lineRule="auto"/>
              <w:jc w:val="center"/>
              <w:rPr>
                <w:rFonts w:eastAsia="Times New Roman" w:cstheme="minorHAnsi"/>
                <w:b/>
                <w:bCs/>
                <w:sz w:val="18"/>
                <w:szCs w:val="18"/>
              </w:rPr>
            </w:pPr>
          </w:p>
          <w:p w14:paraId="7C3A1523"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5B49D6C6"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Substances that form ions when in water; seawater influence</w:t>
            </w:r>
          </w:p>
        </w:tc>
      </w:tr>
      <w:tr w:rsidR="001F7344" w:rsidRPr="00790724" w14:paraId="15B73E24" w14:textId="77777777" w:rsidTr="00D375EA">
        <w:trPr>
          <w:trHeight w:val="432"/>
          <w:jc w:val="center"/>
        </w:trPr>
        <w:tc>
          <w:tcPr>
            <w:tcW w:w="2268" w:type="dxa"/>
            <w:gridSpan w:val="2"/>
            <w:tcBorders>
              <w:left w:val="single" w:sz="6" w:space="0" w:color="auto"/>
            </w:tcBorders>
          </w:tcPr>
          <w:p w14:paraId="26EF4499" w14:textId="77777777" w:rsidR="001F7344" w:rsidRPr="00AD6FB9" w:rsidRDefault="001F7344" w:rsidP="001F7344">
            <w:pPr>
              <w:spacing w:after="0" w:line="240" w:lineRule="auto"/>
              <w:ind w:left="187"/>
              <w:rPr>
                <w:rFonts w:eastAsia="Times New Roman" w:cstheme="minorHAnsi"/>
                <w:b/>
                <w:bCs/>
                <w:sz w:val="18"/>
                <w:szCs w:val="18"/>
              </w:rPr>
            </w:pPr>
          </w:p>
          <w:p w14:paraId="44276458" w14:textId="4723DBAF"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Chloride                   ppm</w:t>
            </w:r>
          </w:p>
          <w:p w14:paraId="364157BD" w14:textId="45693CBF"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00940</w:t>
            </w:r>
          </w:p>
          <w:p w14:paraId="03CFCA5A"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Pr>
          <w:p w14:paraId="55928642" w14:textId="77777777" w:rsidR="001F7344" w:rsidRPr="00AD6FB9" w:rsidRDefault="001F7344" w:rsidP="001F7344">
            <w:pPr>
              <w:spacing w:after="0" w:line="240" w:lineRule="auto"/>
              <w:jc w:val="center"/>
              <w:rPr>
                <w:rFonts w:eastAsia="Times New Roman" w:cstheme="minorHAnsi"/>
                <w:b/>
                <w:bCs/>
                <w:sz w:val="18"/>
                <w:szCs w:val="18"/>
              </w:rPr>
            </w:pPr>
          </w:p>
          <w:p w14:paraId="2399D16B" w14:textId="06798B3A"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71356837" w14:textId="7E82A107"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Pr>
          <w:p w14:paraId="28EC08CF" w14:textId="77777777" w:rsidR="001F7344" w:rsidRPr="00AD6FB9" w:rsidRDefault="001F7344" w:rsidP="001F7344">
            <w:pPr>
              <w:spacing w:after="0" w:line="240" w:lineRule="auto"/>
              <w:jc w:val="center"/>
              <w:rPr>
                <w:rFonts w:eastAsia="Times New Roman" w:cstheme="minorHAnsi"/>
                <w:b/>
                <w:bCs/>
                <w:sz w:val="18"/>
                <w:szCs w:val="18"/>
              </w:rPr>
            </w:pPr>
          </w:p>
          <w:p w14:paraId="2DA3A90D" w14:textId="1B17FE2F"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166</w:t>
            </w:r>
          </w:p>
          <w:p w14:paraId="021AA660" w14:textId="5F03BE2D"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150</w:t>
            </w:r>
          </w:p>
        </w:tc>
        <w:tc>
          <w:tcPr>
            <w:tcW w:w="1440" w:type="dxa"/>
          </w:tcPr>
          <w:p w14:paraId="536D54B1" w14:textId="77777777" w:rsidR="001F7344" w:rsidRPr="0087660B" w:rsidRDefault="001F7344" w:rsidP="001F7344">
            <w:pPr>
              <w:spacing w:after="0" w:line="240" w:lineRule="auto"/>
              <w:jc w:val="center"/>
              <w:rPr>
                <w:rFonts w:eastAsia="Times New Roman" w:cstheme="minorHAnsi"/>
                <w:b/>
                <w:bCs/>
                <w:sz w:val="18"/>
                <w:szCs w:val="18"/>
              </w:rPr>
            </w:pPr>
          </w:p>
          <w:p w14:paraId="2456DD67"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33786D65" w14:textId="77777777" w:rsidR="001F7344" w:rsidRPr="0087660B" w:rsidRDefault="001F7344" w:rsidP="001F7344">
            <w:pPr>
              <w:spacing w:after="0" w:line="240" w:lineRule="auto"/>
              <w:jc w:val="center"/>
              <w:rPr>
                <w:rFonts w:eastAsia="Times New Roman" w:cstheme="minorHAnsi"/>
                <w:b/>
                <w:bCs/>
                <w:sz w:val="18"/>
                <w:szCs w:val="18"/>
              </w:rPr>
            </w:pPr>
          </w:p>
          <w:p w14:paraId="2E097F47"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500</w:t>
            </w:r>
          </w:p>
        </w:tc>
        <w:tc>
          <w:tcPr>
            <w:tcW w:w="1080" w:type="dxa"/>
          </w:tcPr>
          <w:p w14:paraId="3D649A7D" w14:textId="77777777" w:rsidR="001F7344" w:rsidRPr="0087660B" w:rsidRDefault="001F7344" w:rsidP="001F7344">
            <w:pPr>
              <w:spacing w:after="0" w:line="240" w:lineRule="auto"/>
              <w:jc w:val="center"/>
              <w:rPr>
                <w:rFonts w:eastAsia="Times New Roman" w:cstheme="minorHAnsi"/>
                <w:b/>
                <w:bCs/>
                <w:sz w:val="18"/>
                <w:szCs w:val="18"/>
              </w:rPr>
            </w:pPr>
          </w:p>
          <w:p w14:paraId="57878321"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04BE5B0A"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 seawater influence</w:t>
            </w:r>
          </w:p>
        </w:tc>
      </w:tr>
      <w:tr w:rsidR="001F7344" w:rsidRPr="00790724" w14:paraId="0201A090" w14:textId="77777777" w:rsidTr="00D375EA">
        <w:trPr>
          <w:trHeight w:val="432"/>
          <w:jc w:val="center"/>
        </w:trPr>
        <w:tc>
          <w:tcPr>
            <w:tcW w:w="2268" w:type="dxa"/>
            <w:gridSpan w:val="2"/>
            <w:tcBorders>
              <w:left w:val="single" w:sz="6" w:space="0" w:color="auto"/>
            </w:tcBorders>
          </w:tcPr>
          <w:p w14:paraId="31D7A4B3" w14:textId="77777777" w:rsidR="001F7344" w:rsidRPr="00AD6FB9" w:rsidRDefault="001F7344" w:rsidP="001F7344">
            <w:pPr>
              <w:spacing w:after="0" w:line="240" w:lineRule="auto"/>
              <w:ind w:left="187"/>
              <w:rPr>
                <w:rFonts w:eastAsia="Times New Roman" w:cstheme="minorHAnsi"/>
                <w:b/>
                <w:bCs/>
                <w:sz w:val="18"/>
                <w:szCs w:val="18"/>
              </w:rPr>
            </w:pPr>
          </w:p>
          <w:p w14:paraId="38D634A7" w14:textId="3C1A0947"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Sulfate                     ppm</w:t>
            </w:r>
          </w:p>
          <w:p w14:paraId="0CAECB67" w14:textId="73E97725"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00945</w:t>
            </w:r>
          </w:p>
          <w:p w14:paraId="28BDF501"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Pr>
          <w:p w14:paraId="1A6CDEE3" w14:textId="77777777" w:rsidR="001F7344" w:rsidRPr="00AD6FB9" w:rsidRDefault="001F7344" w:rsidP="001F7344">
            <w:pPr>
              <w:spacing w:after="0" w:line="240" w:lineRule="auto"/>
              <w:jc w:val="center"/>
              <w:rPr>
                <w:rFonts w:eastAsia="Times New Roman" w:cstheme="minorHAnsi"/>
                <w:b/>
                <w:bCs/>
                <w:sz w:val="18"/>
                <w:szCs w:val="18"/>
              </w:rPr>
            </w:pPr>
          </w:p>
          <w:p w14:paraId="423F0F8F" w14:textId="4BB39C0A" w:rsidR="0080146B"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5/2023(1)</w:t>
            </w:r>
          </w:p>
          <w:p w14:paraId="5DAF74CB" w14:textId="4F6532C9"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Pr>
          <w:p w14:paraId="2F2070C8" w14:textId="77777777" w:rsidR="001F7344" w:rsidRPr="00AD6FB9" w:rsidRDefault="001F7344" w:rsidP="001F7344">
            <w:pPr>
              <w:spacing w:after="0" w:line="240" w:lineRule="auto"/>
              <w:jc w:val="center"/>
              <w:rPr>
                <w:rFonts w:eastAsia="Times New Roman" w:cstheme="minorHAnsi"/>
                <w:b/>
                <w:bCs/>
                <w:sz w:val="18"/>
                <w:szCs w:val="18"/>
              </w:rPr>
            </w:pPr>
          </w:p>
          <w:p w14:paraId="523CCC58" w14:textId="08B905E6" w:rsidR="0080146B"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260</w:t>
            </w:r>
          </w:p>
          <w:p w14:paraId="0A9364C1" w14:textId="0844CB6D"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261</w:t>
            </w:r>
          </w:p>
        </w:tc>
        <w:tc>
          <w:tcPr>
            <w:tcW w:w="1440" w:type="dxa"/>
          </w:tcPr>
          <w:p w14:paraId="538CE726" w14:textId="77777777" w:rsidR="001F7344" w:rsidRPr="0087660B" w:rsidRDefault="001F7344" w:rsidP="001F7344">
            <w:pPr>
              <w:spacing w:after="0" w:line="240" w:lineRule="auto"/>
              <w:jc w:val="center"/>
              <w:rPr>
                <w:rFonts w:eastAsia="Times New Roman" w:cstheme="minorHAnsi"/>
                <w:b/>
                <w:bCs/>
                <w:sz w:val="18"/>
                <w:szCs w:val="18"/>
              </w:rPr>
            </w:pPr>
          </w:p>
          <w:p w14:paraId="5F8C8EFE"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2E569F95" w14:textId="77777777" w:rsidR="001F7344" w:rsidRPr="0087660B" w:rsidRDefault="001F7344" w:rsidP="001F7344">
            <w:pPr>
              <w:spacing w:after="0" w:line="240" w:lineRule="auto"/>
              <w:jc w:val="center"/>
              <w:rPr>
                <w:rFonts w:eastAsia="Times New Roman" w:cstheme="minorHAnsi"/>
                <w:b/>
                <w:bCs/>
                <w:sz w:val="18"/>
                <w:szCs w:val="18"/>
              </w:rPr>
            </w:pPr>
          </w:p>
          <w:p w14:paraId="4C34F3E4"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500</w:t>
            </w:r>
          </w:p>
        </w:tc>
        <w:tc>
          <w:tcPr>
            <w:tcW w:w="1080" w:type="dxa"/>
          </w:tcPr>
          <w:p w14:paraId="267D46B9" w14:textId="77777777" w:rsidR="001F7344" w:rsidRPr="0087660B" w:rsidRDefault="001F7344" w:rsidP="001F7344">
            <w:pPr>
              <w:spacing w:after="0" w:line="240" w:lineRule="auto"/>
              <w:jc w:val="center"/>
              <w:rPr>
                <w:rFonts w:eastAsia="Times New Roman" w:cstheme="minorHAnsi"/>
                <w:b/>
                <w:bCs/>
                <w:sz w:val="18"/>
                <w:szCs w:val="18"/>
              </w:rPr>
            </w:pPr>
          </w:p>
          <w:p w14:paraId="2F0EF954"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6C7FE859"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 industrial wastes</w:t>
            </w:r>
          </w:p>
        </w:tc>
      </w:tr>
      <w:tr w:rsidR="001F7344" w:rsidRPr="00790724" w14:paraId="1B0970D7" w14:textId="77777777" w:rsidTr="00D375EA">
        <w:trPr>
          <w:trHeight w:val="432"/>
          <w:jc w:val="center"/>
        </w:trPr>
        <w:tc>
          <w:tcPr>
            <w:tcW w:w="2268" w:type="dxa"/>
            <w:gridSpan w:val="2"/>
            <w:tcBorders>
              <w:left w:val="single" w:sz="6" w:space="0" w:color="auto"/>
            </w:tcBorders>
          </w:tcPr>
          <w:p w14:paraId="13795C1A" w14:textId="77777777" w:rsidR="001F7344" w:rsidRPr="00AD6FB9" w:rsidRDefault="001F7344" w:rsidP="001F7344">
            <w:pPr>
              <w:spacing w:after="0" w:line="240" w:lineRule="auto"/>
              <w:ind w:left="187"/>
              <w:rPr>
                <w:rFonts w:eastAsia="Times New Roman" w:cstheme="minorHAnsi"/>
                <w:b/>
                <w:bCs/>
                <w:sz w:val="18"/>
                <w:szCs w:val="18"/>
              </w:rPr>
            </w:pPr>
          </w:p>
          <w:p w14:paraId="31CF163C" w14:textId="6F913AFC"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Iron                            ppb</w:t>
            </w:r>
          </w:p>
          <w:p w14:paraId="7094BC88" w14:textId="0243C500"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01040</w:t>
            </w:r>
          </w:p>
          <w:p w14:paraId="1511AB37"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Pr>
          <w:p w14:paraId="3C87A134" w14:textId="77777777" w:rsidR="0080146B" w:rsidRPr="00AD6FB9" w:rsidRDefault="0080146B" w:rsidP="001F7344">
            <w:pPr>
              <w:spacing w:after="0" w:line="240" w:lineRule="auto"/>
              <w:jc w:val="center"/>
              <w:rPr>
                <w:rFonts w:eastAsia="Times New Roman" w:cstheme="minorHAnsi"/>
                <w:b/>
                <w:bCs/>
                <w:sz w:val="18"/>
                <w:szCs w:val="18"/>
              </w:rPr>
            </w:pPr>
          </w:p>
          <w:p w14:paraId="61E20F8E" w14:textId="65F44D32"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387BABBA" w14:textId="6BFF0AF7" w:rsidR="001F7344" w:rsidRPr="00AD6FB9" w:rsidRDefault="001F7344" w:rsidP="0080146B">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Pr>
          <w:p w14:paraId="7B77E30C" w14:textId="77777777" w:rsidR="001F7344" w:rsidRPr="0087660B" w:rsidRDefault="001F7344" w:rsidP="001F7344">
            <w:pPr>
              <w:spacing w:after="0" w:line="240" w:lineRule="auto"/>
              <w:jc w:val="center"/>
              <w:rPr>
                <w:rFonts w:eastAsia="Times New Roman" w:cstheme="minorHAnsi"/>
                <w:b/>
                <w:bCs/>
                <w:sz w:val="18"/>
                <w:szCs w:val="18"/>
              </w:rPr>
            </w:pPr>
          </w:p>
          <w:p w14:paraId="4A0A2CB7" w14:textId="371AEB50" w:rsidR="0080146B" w:rsidRDefault="00AD6FB9" w:rsidP="001F7344">
            <w:pPr>
              <w:spacing w:after="0" w:line="240" w:lineRule="auto"/>
              <w:jc w:val="center"/>
              <w:rPr>
                <w:rFonts w:eastAsia="Times New Roman" w:cstheme="minorHAnsi"/>
                <w:b/>
                <w:bCs/>
                <w:sz w:val="18"/>
                <w:szCs w:val="18"/>
              </w:rPr>
            </w:pPr>
            <w:r>
              <w:rPr>
                <w:rFonts w:eastAsia="Times New Roman" w:cstheme="minorHAnsi"/>
                <w:b/>
                <w:bCs/>
                <w:sz w:val="18"/>
                <w:szCs w:val="18"/>
              </w:rPr>
              <w:t>160</w:t>
            </w:r>
          </w:p>
          <w:p w14:paraId="414E3374" w14:textId="552F0043" w:rsidR="001F7344" w:rsidRPr="0087660B" w:rsidRDefault="00AD6FB9" w:rsidP="001F7344">
            <w:pPr>
              <w:spacing w:after="0" w:line="240" w:lineRule="auto"/>
              <w:jc w:val="center"/>
              <w:rPr>
                <w:rFonts w:eastAsia="Times New Roman" w:cstheme="minorHAnsi"/>
                <w:b/>
                <w:bCs/>
                <w:sz w:val="18"/>
                <w:szCs w:val="18"/>
              </w:rPr>
            </w:pPr>
            <w:r>
              <w:rPr>
                <w:rFonts w:eastAsia="Times New Roman" w:cstheme="minorHAnsi"/>
                <w:b/>
                <w:bCs/>
                <w:sz w:val="18"/>
                <w:szCs w:val="18"/>
              </w:rPr>
              <w:t>240</w:t>
            </w:r>
          </w:p>
        </w:tc>
        <w:tc>
          <w:tcPr>
            <w:tcW w:w="1440" w:type="dxa"/>
          </w:tcPr>
          <w:p w14:paraId="7018B8C9" w14:textId="77777777" w:rsidR="001F7344" w:rsidRPr="0087660B" w:rsidRDefault="001F7344" w:rsidP="001F7344">
            <w:pPr>
              <w:spacing w:after="0" w:line="240" w:lineRule="auto"/>
              <w:jc w:val="center"/>
              <w:rPr>
                <w:rFonts w:eastAsia="Times New Roman" w:cstheme="minorHAnsi"/>
                <w:b/>
                <w:bCs/>
                <w:sz w:val="18"/>
                <w:szCs w:val="18"/>
              </w:rPr>
            </w:pPr>
          </w:p>
          <w:p w14:paraId="7F75FA71"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6C15B1F7" w14:textId="77777777" w:rsidR="001F7344" w:rsidRPr="0087660B" w:rsidRDefault="001F7344" w:rsidP="001F7344">
            <w:pPr>
              <w:spacing w:after="0" w:line="240" w:lineRule="auto"/>
              <w:jc w:val="center"/>
              <w:rPr>
                <w:rFonts w:eastAsia="Times New Roman" w:cstheme="minorHAnsi"/>
                <w:b/>
                <w:bCs/>
                <w:sz w:val="18"/>
                <w:szCs w:val="18"/>
              </w:rPr>
            </w:pPr>
          </w:p>
          <w:p w14:paraId="175946BF"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300</w:t>
            </w:r>
          </w:p>
        </w:tc>
        <w:tc>
          <w:tcPr>
            <w:tcW w:w="1080" w:type="dxa"/>
          </w:tcPr>
          <w:p w14:paraId="56FBC429" w14:textId="77777777" w:rsidR="001F7344" w:rsidRPr="0087660B" w:rsidRDefault="001F7344" w:rsidP="001F7344">
            <w:pPr>
              <w:spacing w:after="0" w:line="240" w:lineRule="auto"/>
              <w:jc w:val="center"/>
              <w:rPr>
                <w:rFonts w:eastAsia="Times New Roman" w:cstheme="minorHAnsi"/>
                <w:b/>
                <w:bCs/>
                <w:sz w:val="18"/>
                <w:szCs w:val="18"/>
              </w:rPr>
            </w:pPr>
          </w:p>
          <w:p w14:paraId="13A12A45"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28DF5696"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Leaching from natural deposits; industrial wastes</w:t>
            </w:r>
          </w:p>
        </w:tc>
      </w:tr>
      <w:tr w:rsidR="001F7344" w:rsidRPr="00790724" w14:paraId="0536AF1E" w14:textId="77777777" w:rsidTr="00D375EA">
        <w:trPr>
          <w:trHeight w:val="432"/>
          <w:jc w:val="center"/>
        </w:trPr>
        <w:tc>
          <w:tcPr>
            <w:tcW w:w="2268" w:type="dxa"/>
            <w:gridSpan w:val="2"/>
            <w:tcBorders>
              <w:left w:val="single" w:sz="6" w:space="0" w:color="auto"/>
            </w:tcBorders>
          </w:tcPr>
          <w:p w14:paraId="543AB25C" w14:textId="77777777" w:rsidR="001F7344" w:rsidRPr="00AD6FB9" w:rsidRDefault="001F7344" w:rsidP="001F7344">
            <w:pPr>
              <w:spacing w:after="0" w:line="240" w:lineRule="auto"/>
              <w:ind w:left="187"/>
              <w:rPr>
                <w:rFonts w:eastAsia="Times New Roman" w:cstheme="minorHAnsi"/>
                <w:b/>
                <w:bCs/>
                <w:sz w:val="18"/>
                <w:szCs w:val="18"/>
              </w:rPr>
            </w:pPr>
          </w:p>
          <w:p w14:paraId="6AD94D7C" w14:textId="038BA701" w:rsidR="001F7344" w:rsidRPr="00C4172B" w:rsidRDefault="001F7344" w:rsidP="001F7344">
            <w:pPr>
              <w:spacing w:after="0" w:line="240" w:lineRule="auto"/>
              <w:ind w:left="187"/>
              <w:rPr>
                <w:rFonts w:eastAsia="Times New Roman" w:cstheme="minorHAnsi"/>
                <w:b/>
                <w:bCs/>
                <w:color w:val="FF0000"/>
                <w:sz w:val="18"/>
                <w:szCs w:val="18"/>
              </w:rPr>
            </w:pPr>
            <w:r w:rsidRPr="00C4172B">
              <w:rPr>
                <w:rFonts w:eastAsia="Times New Roman" w:cstheme="minorHAnsi"/>
                <w:b/>
                <w:bCs/>
                <w:color w:val="FF0000"/>
                <w:sz w:val="18"/>
                <w:szCs w:val="18"/>
              </w:rPr>
              <w:t>Manganese              ppb</w:t>
            </w:r>
          </w:p>
          <w:p w14:paraId="2D7E74A0" w14:textId="19695829" w:rsidR="001F7344" w:rsidRPr="00C4172B" w:rsidRDefault="001F7344" w:rsidP="001F7344">
            <w:pPr>
              <w:spacing w:after="0" w:line="240" w:lineRule="auto"/>
              <w:ind w:left="187"/>
              <w:rPr>
                <w:rFonts w:eastAsia="Times New Roman" w:cstheme="minorHAnsi"/>
                <w:b/>
                <w:bCs/>
                <w:color w:val="FF0000"/>
                <w:sz w:val="18"/>
                <w:szCs w:val="18"/>
              </w:rPr>
            </w:pPr>
            <w:r w:rsidRPr="00C4172B">
              <w:rPr>
                <w:rFonts w:eastAsia="Times New Roman" w:cstheme="minorHAnsi"/>
                <w:b/>
                <w:bCs/>
                <w:color w:val="FF0000"/>
                <w:sz w:val="18"/>
                <w:szCs w:val="18"/>
              </w:rPr>
              <w:t xml:space="preserve">                               01055</w:t>
            </w:r>
          </w:p>
          <w:p w14:paraId="674CEB39"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Pr>
          <w:p w14:paraId="0CE8E664" w14:textId="77777777" w:rsidR="001F7344" w:rsidRPr="00AD6FB9" w:rsidRDefault="001F7344" w:rsidP="001F7344">
            <w:pPr>
              <w:spacing w:after="0" w:line="240" w:lineRule="auto"/>
              <w:jc w:val="center"/>
              <w:rPr>
                <w:rFonts w:eastAsia="Times New Roman" w:cstheme="minorHAnsi"/>
                <w:b/>
                <w:bCs/>
                <w:sz w:val="18"/>
                <w:szCs w:val="18"/>
              </w:rPr>
            </w:pPr>
          </w:p>
          <w:p w14:paraId="75140E1A" w14:textId="42DA4482" w:rsidR="0080146B"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5DDB4765" w14:textId="53DE8B45"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Pr>
          <w:p w14:paraId="404EC8F4" w14:textId="77777777" w:rsidR="001F7344" w:rsidRPr="0080146B" w:rsidRDefault="001F7344" w:rsidP="001F7344">
            <w:pPr>
              <w:spacing w:after="0" w:line="240" w:lineRule="auto"/>
              <w:jc w:val="center"/>
              <w:rPr>
                <w:rFonts w:eastAsia="Times New Roman" w:cstheme="minorHAnsi"/>
                <w:b/>
                <w:bCs/>
                <w:color w:val="FF0000"/>
                <w:sz w:val="18"/>
                <w:szCs w:val="18"/>
              </w:rPr>
            </w:pPr>
          </w:p>
          <w:p w14:paraId="1EA9A912" w14:textId="58337EC2" w:rsidR="0080146B" w:rsidRPr="0080146B" w:rsidRDefault="00AD6FB9" w:rsidP="001F7344">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340</w:t>
            </w:r>
          </w:p>
          <w:p w14:paraId="29801B9F" w14:textId="1D6DF701" w:rsidR="001F7344" w:rsidRPr="0080146B" w:rsidRDefault="001F7344" w:rsidP="001F7344">
            <w:pPr>
              <w:spacing w:after="0" w:line="240" w:lineRule="auto"/>
              <w:jc w:val="center"/>
              <w:rPr>
                <w:rFonts w:eastAsia="Times New Roman" w:cstheme="minorHAnsi"/>
                <w:b/>
                <w:bCs/>
                <w:color w:val="FF0000"/>
                <w:sz w:val="18"/>
                <w:szCs w:val="18"/>
              </w:rPr>
            </w:pPr>
            <w:r w:rsidRPr="0080146B">
              <w:rPr>
                <w:rFonts w:eastAsia="Times New Roman" w:cstheme="minorHAnsi"/>
                <w:b/>
                <w:bCs/>
                <w:color w:val="FF0000"/>
                <w:sz w:val="18"/>
                <w:szCs w:val="18"/>
              </w:rPr>
              <w:t>320</w:t>
            </w:r>
          </w:p>
        </w:tc>
        <w:tc>
          <w:tcPr>
            <w:tcW w:w="1440" w:type="dxa"/>
          </w:tcPr>
          <w:p w14:paraId="32B07A94" w14:textId="77777777" w:rsidR="001F7344" w:rsidRPr="0087660B" w:rsidRDefault="001F7344" w:rsidP="001F7344">
            <w:pPr>
              <w:spacing w:after="0" w:line="240" w:lineRule="auto"/>
              <w:jc w:val="center"/>
              <w:rPr>
                <w:rFonts w:eastAsia="Times New Roman" w:cstheme="minorHAnsi"/>
                <w:b/>
                <w:bCs/>
                <w:sz w:val="18"/>
                <w:szCs w:val="18"/>
              </w:rPr>
            </w:pPr>
          </w:p>
          <w:p w14:paraId="375B551C"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45DCE8BD" w14:textId="77777777" w:rsidR="001F7344" w:rsidRPr="0087660B" w:rsidRDefault="001F7344" w:rsidP="001F7344">
            <w:pPr>
              <w:spacing w:after="0" w:line="240" w:lineRule="auto"/>
              <w:jc w:val="center"/>
              <w:rPr>
                <w:rFonts w:eastAsia="Times New Roman" w:cstheme="minorHAnsi"/>
                <w:b/>
                <w:bCs/>
                <w:sz w:val="18"/>
                <w:szCs w:val="18"/>
              </w:rPr>
            </w:pPr>
          </w:p>
          <w:p w14:paraId="46D98522"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50</w:t>
            </w:r>
          </w:p>
        </w:tc>
        <w:tc>
          <w:tcPr>
            <w:tcW w:w="1080" w:type="dxa"/>
          </w:tcPr>
          <w:p w14:paraId="21D54777" w14:textId="77777777" w:rsidR="001F7344" w:rsidRPr="0087660B" w:rsidRDefault="001F7344" w:rsidP="001F7344">
            <w:pPr>
              <w:spacing w:after="0" w:line="240" w:lineRule="auto"/>
              <w:jc w:val="center"/>
              <w:rPr>
                <w:rFonts w:eastAsia="Times New Roman" w:cstheme="minorHAnsi"/>
                <w:b/>
                <w:bCs/>
                <w:sz w:val="18"/>
                <w:szCs w:val="18"/>
              </w:rPr>
            </w:pPr>
          </w:p>
          <w:p w14:paraId="0E23591B"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7D1E0F1C"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Leaching from natural deposits</w:t>
            </w:r>
          </w:p>
        </w:tc>
      </w:tr>
      <w:tr w:rsidR="001F7344" w:rsidRPr="00790724" w14:paraId="198E2471" w14:textId="77777777" w:rsidTr="00DD5E91">
        <w:trPr>
          <w:trHeight w:val="432"/>
          <w:jc w:val="center"/>
        </w:trPr>
        <w:tc>
          <w:tcPr>
            <w:tcW w:w="2268" w:type="dxa"/>
            <w:gridSpan w:val="2"/>
            <w:tcBorders>
              <w:top w:val="nil"/>
              <w:left w:val="single" w:sz="6" w:space="0" w:color="auto"/>
            </w:tcBorders>
          </w:tcPr>
          <w:p w14:paraId="2E41A3BD" w14:textId="77777777" w:rsidR="001F7344" w:rsidRPr="00AD6FB9" w:rsidRDefault="001F7344" w:rsidP="001F7344">
            <w:pPr>
              <w:spacing w:after="0" w:line="240" w:lineRule="auto"/>
              <w:ind w:left="187"/>
              <w:rPr>
                <w:rFonts w:eastAsia="Times New Roman" w:cstheme="minorHAnsi"/>
                <w:b/>
                <w:bCs/>
                <w:sz w:val="18"/>
                <w:szCs w:val="18"/>
              </w:rPr>
            </w:pPr>
          </w:p>
          <w:p w14:paraId="27334275" w14:textId="77777777"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TDS                           ppm</w:t>
            </w:r>
          </w:p>
          <w:p w14:paraId="74895034" w14:textId="77777777" w:rsidR="001F7344" w:rsidRPr="00AD6FB9" w:rsidRDefault="001F7344" w:rsidP="001F7344">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70300</w:t>
            </w:r>
          </w:p>
          <w:p w14:paraId="1DE8D4D0" w14:textId="77777777" w:rsidR="001F7344" w:rsidRPr="00AD6FB9" w:rsidRDefault="001F7344" w:rsidP="001F7344">
            <w:pPr>
              <w:spacing w:after="0" w:line="240" w:lineRule="auto"/>
              <w:ind w:left="187"/>
              <w:rPr>
                <w:rFonts w:eastAsia="Times New Roman" w:cstheme="minorHAnsi"/>
                <w:b/>
                <w:bCs/>
                <w:sz w:val="18"/>
                <w:szCs w:val="18"/>
              </w:rPr>
            </w:pPr>
          </w:p>
        </w:tc>
        <w:tc>
          <w:tcPr>
            <w:tcW w:w="1170" w:type="dxa"/>
            <w:tcBorders>
              <w:top w:val="nil"/>
            </w:tcBorders>
          </w:tcPr>
          <w:p w14:paraId="52D6C297" w14:textId="77777777" w:rsidR="001F7344" w:rsidRPr="00AD6FB9" w:rsidRDefault="001F7344" w:rsidP="001F7344">
            <w:pPr>
              <w:spacing w:after="0" w:line="240" w:lineRule="auto"/>
              <w:jc w:val="center"/>
              <w:rPr>
                <w:rFonts w:eastAsia="Times New Roman" w:cstheme="minorHAnsi"/>
                <w:b/>
                <w:bCs/>
                <w:sz w:val="18"/>
                <w:szCs w:val="18"/>
              </w:rPr>
            </w:pPr>
          </w:p>
          <w:p w14:paraId="12FB944B" w14:textId="1710FF25" w:rsidR="0080146B"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0838EAE9" w14:textId="2DBCEEF6"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Borders>
              <w:top w:val="nil"/>
            </w:tcBorders>
          </w:tcPr>
          <w:p w14:paraId="133E0879" w14:textId="77777777" w:rsidR="001F7344" w:rsidRPr="00AD6FB9" w:rsidRDefault="001F7344" w:rsidP="001F7344">
            <w:pPr>
              <w:spacing w:after="0" w:line="240" w:lineRule="auto"/>
              <w:jc w:val="center"/>
              <w:rPr>
                <w:rFonts w:eastAsia="Times New Roman" w:cstheme="minorHAnsi"/>
                <w:b/>
                <w:bCs/>
                <w:sz w:val="18"/>
                <w:szCs w:val="18"/>
              </w:rPr>
            </w:pPr>
          </w:p>
          <w:p w14:paraId="616556F9" w14:textId="236C2203" w:rsidR="0080146B"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1170</w:t>
            </w:r>
          </w:p>
          <w:p w14:paraId="0A989ABB" w14:textId="0BD765B4"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1060</w:t>
            </w:r>
          </w:p>
        </w:tc>
        <w:tc>
          <w:tcPr>
            <w:tcW w:w="1440" w:type="dxa"/>
            <w:tcBorders>
              <w:top w:val="nil"/>
            </w:tcBorders>
          </w:tcPr>
          <w:p w14:paraId="6B70BBA1" w14:textId="77777777" w:rsidR="001F7344" w:rsidRPr="0087660B" w:rsidRDefault="001F7344" w:rsidP="001F7344">
            <w:pPr>
              <w:spacing w:after="0" w:line="240" w:lineRule="auto"/>
              <w:jc w:val="center"/>
              <w:rPr>
                <w:rFonts w:eastAsia="Times New Roman" w:cstheme="minorHAnsi"/>
                <w:b/>
                <w:bCs/>
                <w:sz w:val="18"/>
                <w:szCs w:val="18"/>
              </w:rPr>
            </w:pPr>
          </w:p>
          <w:p w14:paraId="1B74A03F" w14:textId="5EDAF3D1"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tcBorders>
          </w:tcPr>
          <w:p w14:paraId="10C87B29" w14:textId="77777777" w:rsidR="001F7344" w:rsidRPr="0087660B" w:rsidRDefault="001F7344" w:rsidP="001F7344">
            <w:pPr>
              <w:spacing w:after="0" w:line="240" w:lineRule="auto"/>
              <w:jc w:val="center"/>
              <w:rPr>
                <w:rFonts w:eastAsia="Times New Roman" w:cstheme="minorHAnsi"/>
                <w:b/>
                <w:bCs/>
                <w:sz w:val="18"/>
                <w:szCs w:val="18"/>
              </w:rPr>
            </w:pPr>
          </w:p>
          <w:p w14:paraId="64346016" w14:textId="76298C63"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1000</w:t>
            </w:r>
          </w:p>
        </w:tc>
        <w:tc>
          <w:tcPr>
            <w:tcW w:w="1080" w:type="dxa"/>
            <w:tcBorders>
              <w:top w:val="nil"/>
            </w:tcBorders>
          </w:tcPr>
          <w:p w14:paraId="32FBB085" w14:textId="77777777" w:rsidR="001F7344" w:rsidRPr="0087660B" w:rsidRDefault="001F7344" w:rsidP="001F7344">
            <w:pPr>
              <w:spacing w:after="0" w:line="240" w:lineRule="auto"/>
              <w:jc w:val="center"/>
              <w:rPr>
                <w:rFonts w:eastAsia="Times New Roman" w:cstheme="minorHAnsi"/>
                <w:b/>
                <w:bCs/>
                <w:sz w:val="18"/>
                <w:szCs w:val="18"/>
              </w:rPr>
            </w:pPr>
          </w:p>
          <w:p w14:paraId="4857059B" w14:textId="7CAFB036"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4D7EEE70" w14:textId="7B07F5E9"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w:t>
            </w:r>
          </w:p>
        </w:tc>
      </w:tr>
      <w:tr w:rsidR="001F7344" w:rsidRPr="00790724" w14:paraId="3BF63E7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18D026" w14:textId="77777777" w:rsidR="001F7344" w:rsidRPr="00790724" w:rsidRDefault="001F7344" w:rsidP="001F734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1F7344" w:rsidRPr="00790724" w14:paraId="5BE324EC" w14:textId="77777777" w:rsidTr="00D375E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0C7FE79" w14:textId="77777777" w:rsidR="001F7344" w:rsidRPr="00790724" w:rsidRDefault="001F7344" w:rsidP="001F7344">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14:paraId="437A6995" w14:textId="77777777" w:rsidR="001F7344" w:rsidRPr="00790724" w:rsidRDefault="001F7344" w:rsidP="001F734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170" w:type="dxa"/>
            <w:tcBorders>
              <w:top w:val="single" w:sz="18" w:space="0" w:color="auto"/>
              <w:left w:val="single" w:sz="6" w:space="0" w:color="auto"/>
              <w:bottom w:val="double" w:sz="4" w:space="0" w:color="auto"/>
              <w:right w:val="single" w:sz="6" w:space="0" w:color="auto"/>
            </w:tcBorders>
            <w:vAlign w:val="center"/>
          </w:tcPr>
          <w:p w14:paraId="4A315C42" w14:textId="77777777" w:rsidR="001F7344" w:rsidRPr="00790724" w:rsidRDefault="001F7344" w:rsidP="001F734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2AD35BA" w14:textId="77777777" w:rsidR="001F7344" w:rsidRPr="00790724" w:rsidRDefault="001F7344" w:rsidP="001F7344">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9F31409" w14:textId="77777777" w:rsidR="001F7344" w:rsidRPr="00790724" w:rsidRDefault="001F7344" w:rsidP="001F734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D547396" w14:textId="77777777" w:rsidR="001F7344" w:rsidRPr="00790724" w:rsidRDefault="001F7344" w:rsidP="001F734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1F7344" w:rsidRPr="00790724" w14:paraId="61181EBD" w14:textId="77777777" w:rsidTr="00D375EA">
        <w:trPr>
          <w:trHeight w:val="432"/>
          <w:jc w:val="center"/>
        </w:trPr>
        <w:tc>
          <w:tcPr>
            <w:tcW w:w="2268" w:type="dxa"/>
            <w:gridSpan w:val="2"/>
            <w:tcBorders>
              <w:left w:val="single" w:sz="6" w:space="0" w:color="auto"/>
              <w:bottom w:val="single" w:sz="18" w:space="0" w:color="auto"/>
              <w:right w:val="single" w:sz="6" w:space="0" w:color="auto"/>
            </w:tcBorders>
          </w:tcPr>
          <w:p w14:paraId="340C4D13" w14:textId="77777777" w:rsidR="001F7344" w:rsidRPr="00AD6FB9" w:rsidRDefault="001F7344" w:rsidP="001F7344">
            <w:pPr>
              <w:spacing w:after="0" w:line="240" w:lineRule="auto"/>
              <w:rPr>
                <w:rFonts w:eastAsia="Times New Roman" w:cstheme="minorHAnsi"/>
                <w:b/>
                <w:bCs/>
                <w:sz w:val="18"/>
                <w:szCs w:val="18"/>
              </w:rPr>
            </w:pPr>
          </w:p>
          <w:p w14:paraId="56F5957D" w14:textId="5D1988E2" w:rsidR="001F7344" w:rsidRPr="00AD6FB9" w:rsidRDefault="001F7344" w:rsidP="001F7344">
            <w:pPr>
              <w:spacing w:after="0" w:line="240" w:lineRule="auto"/>
              <w:rPr>
                <w:rFonts w:eastAsia="Times New Roman" w:cstheme="minorHAnsi"/>
                <w:b/>
                <w:bCs/>
                <w:sz w:val="18"/>
                <w:szCs w:val="18"/>
              </w:rPr>
            </w:pPr>
            <w:r w:rsidRPr="00AD6FB9">
              <w:rPr>
                <w:rFonts w:eastAsia="Times New Roman" w:cstheme="minorHAnsi"/>
                <w:b/>
                <w:bCs/>
                <w:sz w:val="18"/>
                <w:szCs w:val="18"/>
              </w:rPr>
              <w:t>Boron                            ppb</w:t>
            </w:r>
          </w:p>
          <w:p w14:paraId="2674B01B" w14:textId="0F421DDE" w:rsidR="001F7344" w:rsidRPr="00AD6FB9" w:rsidRDefault="001F7344" w:rsidP="001F7344">
            <w:pPr>
              <w:spacing w:after="0" w:line="240" w:lineRule="auto"/>
              <w:rPr>
                <w:rFonts w:eastAsia="Times New Roman" w:cstheme="minorHAnsi"/>
                <w:b/>
                <w:bCs/>
                <w:sz w:val="18"/>
                <w:szCs w:val="18"/>
              </w:rPr>
            </w:pPr>
            <w:r w:rsidRPr="00AD6FB9">
              <w:rPr>
                <w:rFonts w:eastAsia="Times New Roman" w:cstheme="minorHAnsi"/>
                <w:b/>
                <w:bCs/>
                <w:sz w:val="18"/>
                <w:szCs w:val="18"/>
              </w:rPr>
              <w:t xml:space="preserve">                                   01020</w:t>
            </w:r>
          </w:p>
          <w:p w14:paraId="6594D186" w14:textId="77777777" w:rsidR="001F7344" w:rsidRPr="00AD6FB9" w:rsidRDefault="001F7344" w:rsidP="001F7344">
            <w:pPr>
              <w:spacing w:after="0" w:line="240" w:lineRule="auto"/>
              <w:rPr>
                <w:rFonts w:eastAsia="Times New Roman" w:cstheme="minorHAnsi"/>
                <w:b/>
                <w:bCs/>
                <w:sz w:val="18"/>
                <w:szCs w:val="18"/>
              </w:rPr>
            </w:pPr>
          </w:p>
        </w:tc>
        <w:tc>
          <w:tcPr>
            <w:tcW w:w="1170" w:type="dxa"/>
            <w:tcBorders>
              <w:left w:val="single" w:sz="6" w:space="0" w:color="auto"/>
              <w:bottom w:val="single" w:sz="18" w:space="0" w:color="auto"/>
              <w:right w:val="single" w:sz="6" w:space="0" w:color="auto"/>
            </w:tcBorders>
          </w:tcPr>
          <w:p w14:paraId="1936FA18" w14:textId="77777777" w:rsidR="001F7344" w:rsidRPr="00AD6FB9" w:rsidRDefault="001F7344" w:rsidP="001F7344">
            <w:pPr>
              <w:spacing w:after="0" w:line="240" w:lineRule="auto"/>
              <w:jc w:val="center"/>
              <w:rPr>
                <w:rFonts w:eastAsia="Times New Roman" w:cstheme="minorHAnsi"/>
                <w:b/>
                <w:bCs/>
                <w:sz w:val="18"/>
                <w:szCs w:val="18"/>
              </w:rPr>
            </w:pPr>
          </w:p>
          <w:p w14:paraId="014F43B9" w14:textId="448051D3"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6D251A39" w14:textId="7EC980F0"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5/2019</w:t>
            </w:r>
            <w:r w:rsidR="004D3802" w:rsidRPr="00AD6FB9">
              <w:rPr>
                <w:rFonts w:eastAsia="Times New Roman" w:cstheme="minorHAnsi"/>
                <w:b/>
                <w:bCs/>
                <w:sz w:val="18"/>
                <w:szCs w:val="18"/>
              </w:rPr>
              <w:t>(2)</w:t>
            </w:r>
          </w:p>
        </w:tc>
        <w:tc>
          <w:tcPr>
            <w:tcW w:w="1170" w:type="dxa"/>
            <w:tcBorders>
              <w:left w:val="single" w:sz="6" w:space="0" w:color="auto"/>
              <w:bottom w:val="single" w:sz="18" w:space="0" w:color="auto"/>
              <w:right w:val="single" w:sz="6" w:space="0" w:color="auto"/>
            </w:tcBorders>
          </w:tcPr>
          <w:p w14:paraId="436BDCB1" w14:textId="77777777" w:rsidR="001F7344" w:rsidRPr="00AD6FB9" w:rsidRDefault="001F7344" w:rsidP="001F7344">
            <w:pPr>
              <w:spacing w:after="0" w:line="240" w:lineRule="auto"/>
              <w:jc w:val="center"/>
              <w:rPr>
                <w:rFonts w:eastAsia="Times New Roman" w:cstheme="minorHAnsi"/>
                <w:b/>
                <w:bCs/>
                <w:sz w:val="18"/>
                <w:szCs w:val="18"/>
              </w:rPr>
            </w:pPr>
          </w:p>
          <w:p w14:paraId="09E23472" w14:textId="0953110D" w:rsidR="001F7344" w:rsidRPr="00AD6FB9" w:rsidRDefault="00AD6FB9"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0</w:t>
            </w:r>
          </w:p>
          <w:p w14:paraId="1BFE4001" w14:textId="08ACFD03" w:rsidR="001F7344" w:rsidRPr="00AD6FB9" w:rsidRDefault="001F7344" w:rsidP="001F7344">
            <w:pPr>
              <w:spacing w:after="0" w:line="240" w:lineRule="auto"/>
              <w:jc w:val="center"/>
              <w:rPr>
                <w:rFonts w:eastAsia="Times New Roman" w:cstheme="minorHAnsi"/>
                <w:b/>
                <w:bCs/>
                <w:sz w:val="18"/>
                <w:szCs w:val="18"/>
              </w:rPr>
            </w:pPr>
            <w:r w:rsidRPr="00AD6FB9">
              <w:rPr>
                <w:rFonts w:eastAsia="Times New Roman" w:cstheme="minorHAnsi"/>
                <w:b/>
                <w:bCs/>
                <w:sz w:val="18"/>
                <w:szCs w:val="18"/>
              </w:rPr>
              <w:t>200</w:t>
            </w:r>
          </w:p>
        </w:tc>
        <w:tc>
          <w:tcPr>
            <w:tcW w:w="1440" w:type="dxa"/>
            <w:tcBorders>
              <w:left w:val="single" w:sz="6" w:space="0" w:color="auto"/>
              <w:bottom w:val="single" w:sz="18" w:space="0" w:color="auto"/>
              <w:right w:val="single" w:sz="6" w:space="0" w:color="auto"/>
            </w:tcBorders>
            <w:shd w:val="clear" w:color="auto" w:fill="auto"/>
          </w:tcPr>
          <w:p w14:paraId="03EA27B4" w14:textId="77777777" w:rsidR="001F7344" w:rsidRPr="0087660B" w:rsidRDefault="001F7344" w:rsidP="001F7344">
            <w:pPr>
              <w:spacing w:after="0" w:line="240" w:lineRule="auto"/>
              <w:jc w:val="center"/>
              <w:rPr>
                <w:rFonts w:eastAsia="Times New Roman" w:cstheme="minorHAnsi"/>
                <w:b/>
                <w:bCs/>
                <w:sz w:val="18"/>
                <w:szCs w:val="18"/>
              </w:rPr>
            </w:pPr>
          </w:p>
          <w:p w14:paraId="4901E6DA"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69021774" w14:textId="77777777" w:rsidR="001F7344" w:rsidRPr="0087660B" w:rsidRDefault="001F7344" w:rsidP="001F7344">
            <w:pPr>
              <w:spacing w:after="0" w:line="240" w:lineRule="auto"/>
              <w:jc w:val="center"/>
              <w:rPr>
                <w:rFonts w:eastAsia="Times New Roman" w:cstheme="minorHAnsi"/>
                <w:b/>
                <w:bCs/>
                <w:sz w:val="18"/>
                <w:szCs w:val="18"/>
              </w:rPr>
            </w:pPr>
          </w:p>
          <w:p w14:paraId="104AAA50"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1000</w:t>
            </w:r>
          </w:p>
        </w:tc>
        <w:tc>
          <w:tcPr>
            <w:tcW w:w="2808" w:type="dxa"/>
            <w:tcBorders>
              <w:top w:val="single" w:sz="6" w:space="0" w:color="auto"/>
              <w:left w:val="single" w:sz="6" w:space="0" w:color="auto"/>
              <w:bottom w:val="single" w:sz="18" w:space="0" w:color="auto"/>
              <w:right w:val="single" w:sz="6" w:space="0" w:color="auto"/>
            </w:tcBorders>
          </w:tcPr>
          <w:p w14:paraId="1B748B7E" w14:textId="77777777"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Boron exposures resulted in decreased fetal weight (developmental effects) in newborn rats.</w:t>
            </w:r>
          </w:p>
        </w:tc>
      </w:tr>
    </w:tbl>
    <w:p w14:paraId="75601AD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2F19BD2"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F37D51"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5D1B3E7B"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95F" w:rsidRPr="00ED695F">
        <w:rPr>
          <w:rFonts w:ascii="Times New Roman" w:eastAsia="Times New Roman" w:hAnsi="Times New Roman" w:cs="Times New Roman"/>
          <w:b/>
          <w:bCs/>
          <w:szCs w:val="20"/>
          <w:u w:val="single"/>
        </w:rPr>
        <w:t>Ellwood MWC</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4"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2F8849C" w14:textId="77777777" w:rsidTr="002E0B0D">
        <w:trPr>
          <w:cantSplit/>
        </w:trPr>
        <w:tc>
          <w:tcPr>
            <w:tcW w:w="10800" w:type="dxa"/>
          </w:tcPr>
          <w:p w14:paraId="7938CC0A" w14:textId="77777777" w:rsidR="00790724" w:rsidRPr="00790724" w:rsidRDefault="00790724" w:rsidP="00790724">
            <w:pPr>
              <w:spacing w:after="0" w:line="240" w:lineRule="auto"/>
              <w:rPr>
                <w:rFonts w:ascii="Times New Roman" w:eastAsia="Times New Roman" w:hAnsi="Times New Roman" w:cs="Times New Roman"/>
                <w:szCs w:val="20"/>
              </w:rPr>
            </w:pPr>
          </w:p>
        </w:tc>
      </w:tr>
      <w:tr w:rsidR="00790724" w:rsidRPr="00790724" w14:paraId="2F7C8BAA" w14:textId="77777777" w:rsidTr="002E0B0D">
        <w:trPr>
          <w:cantSplit/>
        </w:trPr>
        <w:tc>
          <w:tcPr>
            <w:tcW w:w="10800" w:type="dxa"/>
          </w:tcPr>
          <w:p w14:paraId="63041A94" w14:textId="77777777" w:rsidR="00790724" w:rsidRPr="00790724" w:rsidRDefault="00790724" w:rsidP="00790724">
            <w:pPr>
              <w:spacing w:after="0" w:line="240" w:lineRule="auto"/>
              <w:rPr>
                <w:rFonts w:ascii="Times New Roman" w:eastAsia="Times New Roman" w:hAnsi="Times New Roman" w:cs="Times New Roman"/>
                <w:szCs w:val="20"/>
              </w:rPr>
            </w:pPr>
          </w:p>
        </w:tc>
      </w:tr>
    </w:tbl>
    <w:p w14:paraId="0D966F88" w14:textId="77777777" w:rsidR="004D3802" w:rsidRDefault="004D3802" w:rsidP="004D3802">
      <w:pPr>
        <w:spacing w:before="20" w:after="20" w:line="240" w:lineRule="auto"/>
        <w:jc w:val="center"/>
        <w:rPr>
          <w:rFonts w:ascii="Times New Roman" w:eastAsia="Times New Roman" w:hAnsi="Times New Roman" w:cs="Times New Roman"/>
          <w:b/>
        </w:rPr>
      </w:pPr>
    </w:p>
    <w:p w14:paraId="6B0A3CF8" w14:textId="77777777" w:rsidR="004D3802" w:rsidRDefault="004D3802" w:rsidP="004D3802">
      <w:pPr>
        <w:spacing w:before="20" w:after="20" w:line="240" w:lineRule="auto"/>
        <w:jc w:val="center"/>
        <w:rPr>
          <w:rFonts w:ascii="Times New Roman" w:eastAsia="Times New Roman" w:hAnsi="Times New Roman" w:cs="Times New Roman"/>
          <w:b/>
        </w:rPr>
      </w:pPr>
    </w:p>
    <w:p w14:paraId="4AD17F91" w14:textId="77777777" w:rsidR="004D3802" w:rsidRDefault="004D3802" w:rsidP="004D3802">
      <w:pPr>
        <w:spacing w:before="20" w:after="20" w:line="240" w:lineRule="auto"/>
        <w:jc w:val="center"/>
        <w:rPr>
          <w:rFonts w:ascii="Times New Roman" w:eastAsia="Times New Roman" w:hAnsi="Times New Roman" w:cs="Times New Roman"/>
          <w:b/>
        </w:rPr>
      </w:pPr>
    </w:p>
    <w:p w14:paraId="4A3BF03A" w14:textId="77777777" w:rsidR="004D3802" w:rsidRDefault="004D3802" w:rsidP="00AD6FB9">
      <w:pPr>
        <w:spacing w:before="20" w:after="20" w:line="240" w:lineRule="auto"/>
        <w:rPr>
          <w:rFonts w:ascii="Times New Roman" w:eastAsia="Times New Roman" w:hAnsi="Times New Roman" w:cs="Times New Roman"/>
          <w:b/>
        </w:rPr>
      </w:pPr>
    </w:p>
    <w:p w14:paraId="70182579" w14:textId="77777777" w:rsidR="00AD6FB9" w:rsidRDefault="00AD6FB9" w:rsidP="00AD6FB9">
      <w:pPr>
        <w:spacing w:before="20" w:after="20" w:line="240" w:lineRule="auto"/>
        <w:rPr>
          <w:rFonts w:ascii="Times New Roman" w:eastAsia="Times New Roman" w:hAnsi="Times New Roman" w:cs="Times New Roman"/>
          <w:b/>
        </w:rPr>
      </w:pPr>
    </w:p>
    <w:p w14:paraId="04EB26B3" w14:textId="77777777" w:rsidR="00AD6FB9" w:rsidRDefault="00AD6FB9" w:rsidP="00AD6FB9">
      <w:pPr>
        <w:spacing w:before="20" w:after="20" w:line="240" w:lineRule="auto"/>
        <w:rPr>
          <w:rFonts w:ascii="Times New Roman" w:eastAsia="Times New Roman" w:hAnsi="Times New Roman" w:cs="Times New Roman"/>
          <w:b/>
        </w:rPr>
      </w:pPr>
    </w:p>
    <w:p w14:paraId="26459F1A" w14:textId="77777777" w:rsidR="00AD6FB9" w:rsidRDefault="00AD6FB9" w:rsidP="00AD6FB9">
      <w:pPr>
        <w:spacing w:before="20" w:after="20" w:line="240" w:lineRule="auto"/>
        <w:rPr>
          <w:rFonts w:ascii="Times New Roman" w:eastAsia="Times New Roman" w:hAnsi="Times New Roman" w:cs="Times New Roman"/>
          <w:b/>
        </w:rPr>
      </w:pPr>
    </w:p>
    <w:p w14:paraId="7B38D9E0" w14:textId="77777777" w:rsidR="00AD6FB9" w:rsidRDefault="00AD6FB9" w:rsidP="00AD6FB9">
      <w:pPr>
        <w:spacing w:before="20" w:after="20" w:line="240" w:lineRule="auto"/>
        <w:rPr>
          <w:rFonts w:ascii="Times New Roman" w:eastAsia="Times New Roman" w:hAnsi="Times New Roman" w:cs="Times New Roman"/>
          <w:b/>
        </w:rPr>
      </w:pPr>
    </w:p>
    <w:p w14:paraId="04BB5E4F" w14:textId="77777777" w:rsidR="00AD6FB9" w:rsidRDefault="00AD6FB9" w:rsidP="00AD6FB9">
      <w:pPr>
        <w:spacing w:before="20" w:after="20" w:line="240" w:lineRule="auto"/>
        <w:rPr>
          <w:rFonts w:ascii="Times New Roman" w:eastAsia="Times New Roman" w:hAnsi="Times New Roman" w:cs="Times New Roman"/>
          <w:b/>
        </w:rPr>
      </w:pPr>
    </w:p>
    <w:p w14:paraId="3E76460A" w14:textId="77777777" w:rsidR="004D3802" w:rsidRDefault="004D3802" w:rsidP="004D3802">
      <w:pPr>
        <w:spacing w:before="20" w:after="20" w:line="240" w:lineRule="auto"/>
        <w:jc w:val="center"/>
        <w:rPr>
          <w:rFonts w:ascii="Times New Roman" w:eastAsia="Times New Roman" w:hAnsi="Times New Roman" w:cs="Times New Roman"/>
          <w:b/>
        </w:rPr>
      </w:pPr>
    </w:p>
    <w:p w14:paraId="5BFDB384" w14:textId="787BBFB4" w:rsidR="004D3802" w:rsidRPr="004D3802" w:rsidRDefault="004D3802" w:rsidP="004D3802">
      <w:pPr>
        <w:spacing w:before="20" w:after="20" w:line="240" w:lineRule="auto"/>
        <w:jc w:val="center"/>
        <w:rPr>
          <w:rFonts w:ascii="Times New Roman" w:eastAsia="Times New Roman" w:hAnsi="Times New Roman" w:cs="Times New Roman"/>
          <w:b/>
        </w:rPr>
      </w:pPr>
      <w:r w:rsidRPr="004D3802">
        <w:rPr>
          <w:rFonts w:ascii="Times New Roman" w:eastAsia="Times New Roman" w:hAnsi="Times New Roman" w:cs="Times New Roman"/>
          <w:b/>
        </w:rPr>
        <w:lastRenderedPageBreak/>
        <w:t>Table 6. Violation of a MCL, MRDL, AL, TT, or Monitoring Reporting Requirement</w:t>
      </w:r>
    </w:p>
    <w:p w14:paraId="2EDCB2AF" w14:textId="77777777" w:rsidR="004D3802" w:rsidRPr="004D3802" w:rsidRDefault="004D3802" w:rsidP="004D3802">
      <w:pPr>
        <w:spacing w:before="20" w:after="20" w:line="240" w:lineRule="auto"/>
        <w:jc w:val="cente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2160"/>
        <w:gridCol w:w="2172"/>
        <w:gridCol w:w="2149"/>
        <w:gridCol w:w="2150"/>
        <w:gridCol w:w="2159"/>
      </w:tblGrid>
      <w:tr w:rsidR="004D3802" w:rsidRPr="004D3802" w14:paraId="74B16853" w14:textId="77777777" w:rsidTr="00F2103E">
        <w:tc>
          <w:tcPr>
            <w:tcW w:w="2160" w:type="dxa"/>
          </w:tcPr>
          <w:p w14:paraId="63BFB458"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Violation</w:t>
            </w:r>
          </w:p>
        </w:tc>
        <w:tc>
          <w:tcPr>
            <w:tcW w:w="2172" w:type="dxa"/>
          </w:tcPr>
          <w:p w14:paraId="4C768CD4"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Explanation</w:t>
            </w:r>
          </w:p>
        </w:tc>
        <w:tc>
          <w:tcPr>
            <w:tcW w:w="2149" w:type="dxa"/>
          </w:tcPr>
          <w:p w14:paraId="7B057A54"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Duration</w:t>
            </w:r>
          </w:p>
        </w:tc>
        <w:tc>
          <w:tcPr>
            <w:tcW w:w="2150" w:type="dxa"/>
          </w:tcPr>
          <w:p w14:paraId="1C32D623"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Action Taken To Correct Violation</w:t>
            </w:r>
          </w:p>
        </w:tc>
        <w:tc>
          <w:tcPr>
            <w:tcW w:w="2159" w:type="dxa"/>
          </w:tcPr>
          <w:p w14:paraId="654DCCA9"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Health Effects Language</w:t>
            </w:r>
          </w:p>
        </w:tc>
      </w:tr>
      <w:tr w:rsidR="004D3802" w:rsidRPr="004D3802" w14:paraId="236813E0" w14:textId="77777777" w:rsidTr="00F2103E">
        <w:tc>
          <w:tcPr>
            <w:tcW w:w="2160" w:type="dxa"/>
          </w:tcPr>
          <w:p w14:paraId="54FC3ECC" w14:textId="77777777" w:rsidR="004D3802" w:rsidRPr="004D3802" w:rsidRDefault="004D3802" w:rsidP="004D3802">
            <w:pPr>
              <w:spacing w:before="20" w:after="20"/>
              <w:rPr>
                <w:rFonts w:eastAsia="Times New Roman" w:cstheme="minorHAnsi"/>
                <w:b/>
                <w:color w:val="FF0000"/>
                <w:sz w:val="20"/>
                <w:szCs w:val="20"/>
              </w:rPr>
            </w:pPr>
          </w:p>
          <w:p w14:paraId="6C0201AE" w14:textId="77777777" w:rsidR="004D3802" w:rsidRPr="004D3802" w:rsidRDefault="004D3802" w:rsidP="004D3802">
            <w:pPr>
              <w:spacing w:before="20" w:after="20"/>
              <w:rPr>
                <w:rFonts w:eastAsia="Times New Roman" w:cstheme="minorHAnsi"/>
                <w:b/>
                <w:color w:val="FF0000"/>
                <w:sz w:val="20"/>
                <w:szCs w:val="20"/>
              </w:rPr>
            </w:pPr>
          </w:p>
          <w:p w14:paraId="7B1F97ED" w14:textId="77777777" w:rsidR="004D3802" w:rsidRPr="004D3802" w:rsidRDefault="004D3802" w:rsidP="004D3802">
            <w:pPr>
              <w:spacing w:before="20" w:after="20"/>
              <w:rPr>
                <w:rFonts w:eastAsia="Times New Roman" w:cstheme="minorHAnsi"/>
                <w:b/>
                <w:color w:val="FF0000"/>
                <w:sz w:val="20"/>
                <w:szCs w:val="20"/>
              </w:rPr>
            </w:pPr>
            <w:r w:rsidRPr="004D3802">
              <w:rPr>
                <w:rFonts w:eastAsia="Times New Roman" w:cstheme="minorHAnsi"/>
                <w:b/>
                <w:color w:val="FF0000"/>
                <w:sz w:val="20"/>
                <w:szCs w:val="20"/>
              </w:rPr>
              <w:t>Maximum Contaminant Level Exceedance</w:t>
            </w:r>
          </w:p>
        </w:tc>
        <w:tc>
          <w:tcPr>
            <w:tcW w:w="2172" w:type="dxa"/>
          </w:tcPr>
          <w:p w14:paraId="06144694" w14:textId="77777777" w:rsidR="004D3802" w:rsidRPr="004D3802" w:rsidRDefault="004D3802" w:rsidP="004D3802">
            <w:pPr>
              <w:spacing w:before="20" w:after="20"/>
              <w:rPr>
                <w:rFonts w:eastAsia="Times New Roman" w:cstheme="minorHAnsi"/>
                <w:b/>
                <w:color w:val="FF0000"/>
                <w:sz w:val="20"/>
                <w:szCs w:val="20"/>
              </w:rPr>
            </w:pPr>
          </w:p>
          <w:p w14:paraId="52E44965" w14:textId="77777777" w:rsidR="004D3802" w:rsidRPr="004D3802" w:rsidRDefault="004D3802" w:rsidP="004D3802">
            <w:pPr>
              <w:spacing w:before="20" w:after="20"/>
              <w:rPr>
                <w:rFonts w:eastAsia="Times New Roman" w:cstheme="minorHAnsi"/>
                <w:b/>
                <w:color w:val="FF0000"/>
                <w:sz w:val="20"/>
                <w:szCs w:val="20"/>
              </w:rPr>
            </w:pPr>
          </w:p>
          <w:p w14:paraId="00D76B29" w14:textId="77777777" w:rsidR="004D3802" w:rsidRDefault="004D3802" w:rsidP="004D3802">
            <w:pPr>
              <w:spacing w:before="20" w:after="20"/>
              <w:rPr>
                <w:rFonts w:eastAsia="Times New Roman" w:cstheme="minorHAnsi"/>
                <w:b/>
                <w:color w:val="FF0000"/>
                <w:sz w:val="20"/>
                <w:szCs w:val="20"/>
              </w:rPr>
            </w:pPr>
            <w:r w:rsidRPr="004D3802">
              <w:rPr>
                <w:rFonts w:eastAsia="Times New Roman" w:cstheme="minorHAnsi"/>
                <w:b/>
                <w:color w:val="FF0000"/>
                <w:sz w:val="20"/>
                <w:szCs w:val="20"/>
              </w:rPr>
              <w:t xml:space="preserve">Exceeds the </w:t>
            </w:r>
            <w:r>
              <w:rPr>
                <w:rFonts w:eastAsia="Times New Roman" w:cstheme="minorHAnsi"/>
                <w:b/>
                <w:color w:val="FF0000"/>
                <w:sz w:val="20"/>
                <w:szCs w:val="20"/>
              </w:rPr>
              <w:t xml:space="preserve">drinking water </w:t>
            </w:r>
            <w:r w:rsidRPr="004D3802">
              <w:rPr>
                <w:rFonts w:eastAsia="Times New Roman" w:cstheme="minorHAnsi"/>
                <w:b/>
                <w:color w:val="FF0000"/>
                <w:sz w:val="20"/>
                <w:szCs w:val="20"/>
              </w:rPr>
              <w:t>standard</w:t>
            </w:r>
            <w:r>
              <w:rPr>
                <w:rFonts w:eastAsia="Times New Roman" w:cstheme="minorHAnsi"/>
                <w:b/>
                <w:color w:val="FF0000"/>
                <w:sz w:val="20"/>
                <w:szCs w:val="20"/>
              </w:rPr>
              <w:t xml:space="preserve"> for Manganese</w:t>
            </w:r>
            <w:r w:rsidRPr="004D3802">
              <w:rPr>
                <w:rFonts w:eastAsia="Times New Roman" w:cstheme="minorHAnsi"/>
                <w:b/>
                <w:color w:val="FF0000"/>
                <w:sz w:val="20"/>
                <w:szCs w:val="20"/>
              </w:rPr>
              <w:t xml:space="preserve"> </w:t>
            </w:r>
          </w:p>
          <w:p w14:paraId="0964C800" w14:textId="0F58D427" w:rsidR="001F6AC9" w:rsidRPr="004D3802" w:rsidRDefault="001F6AC9" w:rsidP="004D3802">
            <w:pPr>
              <w:spacing w:before="20" w:after="20"/>
              <w:rPr>
                <w:rFonts w:eastAsia="Times New Roman" w:cstheme="minorHAnsi"/>
                <w:b/>
                <w:color w:val="FF0000"/>
                <w:sz w:val="20"/>
                <w:szCs w:val="20"/>
              </w:rPr>
            </w:pPr>
          </w:p>
        </w:tc>
        <w:tc>
          <w:tcPr>
            <w:tcW w:w="2149" w:type="dxa"/>
          </w:tcPr>
          <w:p w14:paraId="7A595388" w14:textId="77777777" w:rsidR="004D3802" w:rsidRPr="004D3802" w:rsidRDefault="004D3802" w:rsidP="004D3802">
            <w:pPr>
              <w:spacing w:before="20" w:after="20"/>
              <w:jc w:val="center"/>
              <w:rPr>
                <w:rFonts w:eastAsia="Times New Roman" w:cstheme="minorHAnsi"/>
                <w:b/>
                <w:color w:val="FF0000"/>
                <w:sz w:val="20"/>
                <w:szCs w:val="20"/>
              </w:rPr>
            </w:pPr>
          </w:p>
          <w:p w14:paraId="4FE676B3" w14:textId="77777777" w:rsidR="004D3802" w:rsidRPr="004D3802" w:rsidRDefault="004D3802" w:rsidP="004D3802">
            <w:pPr>
              <w:spacing w:before="20" w:after="20"/>
              <w:jc w:val="center"/>
              <w:rPr>
                <w:rFonts w:eastAsia="Times New Roman" w:cstheme="minorHAnsi"/>
                <w:b/>
                <w:color w:val="FF0000"/>
                <w:sz w:val="20"/>
                <w:szCs w:val="20"/>
              </w:rPr>
            </w:pPr>
          </w:p>
          <w:p w14:paraId="54BCE62F" w14:textId="7447300B" w:rsidR="004D3802" w:rsidRPr="004D3802" w:rsidRDefault="004D3802" w:rsidP="004D3802">
            <w:pPr>
              <w:spacing w:before="20" w:after="20"/>
              <w:jc w:val="center"/>
              <w:rPr>
                <w:rFonts w:eastAsia="Times New Roman" w:cstheme="minorHAnsi"/>
                <w:b/>
                <w:color w:val="FF0000"/>
                <w:sz w:val="20"/>
                <w:szCs w:val="20"/>
              </w:rPr>
            </w:pPr>
            <w:r>
              <w:rPr>
                <w:rFonts w:eastAsia="Times New Roman" w:cstheme="minorHAnsi"/>
                <w:b/>
                <w:color w:val="FF0000"/>
                <w:sz w:val="20"/>
                <w:szCs w:val="20"/>
              </w:rPr>
              <w:t>2017</w:t>
            </w:r>
            <w:r w:rsidRPr="004D3802">
              <w:rPr>
                <w:rFonts w:eastAsia="Times New Roman" w:cstheme="minorHAnsi"/>
                <w:b/>
                <w:color w:val="FF0000"/>
                <w:sz w:val="20"/>
                <w:szCs w:val="20"/>
              </w:rPr>
              <w:t xml:space="preserve"> to Present</w:t>
            </w:r>
          </w:p>
        </w:tc>
        <w:tc>
          <w:tcPr>
            <w:tcW w:w="2150" w:type="dxa"/>
          </w:tcPr>
          <w:p w14:paraId="6DD788DD" w14:textId="77777777" w:rsidR="004D3802" w:rsidRPr="004D3802" w:rsidRDefault="004D3802" w:rsidP="004D3802">
            <w:pPr>
              <w:spacing w:before="20" w:after="20"/>
              <w:rPr>
                <w:rFonts w:eastAsia="Times New Roman" w:cstheme="minorHAnsi"/>
                <w:b/>
                <w:color w:val="FF0000"/>
                <w:sz w:val="20"/>
                <w:szCs w:val="20"/>
              </w:rPr>
            </w:pPr>
          </w:p>
          <w:p w14:paraId="00AA86CB" w14:textId="77777777" w:rsidR="004D3802" w:rsidRPr="004D3802" w:rsidRDefault="004D3802" w:rsidP="004D3802">
            <w:pPr>
              <w:spacing w:before="20" w:after="20"/>
              <w:rPr>
                <w:rFonts w:eastAsia="Times New Roman" w:cstheme="minorHAnsi"/>
                <w:b/>
                <w:color w:val="FF0000"/>
                <w:sz w:val="20"/>
                <w:szCs w:val="20"/>
              </w:rPr>
            </w:pPr>
          </w:p>
          <w:p w14:paraId="43123A3F" w14:textId="2550329F" w:rsidR="004D3802" w:rsidRPr="004D3802" w:rsidRDefault="004D3802" w:rsidP="004D3802">
            <w:pPr>
              <w:spacing w:before="20" w:after="20"/>
              <w:rPr>
                <w:rFonts w:eastAsia="Times New Roman" w:cstheme="minorHAnsi"/>
                <w:b/>
                <w:color w:val="FF0000"/>
                <w:sz w:val="20"/>
                <w:szCs w:val="20"/>
              </w:rPr>
            </w:pPr>
            <w:r w:rsidRPr="004D3802">
              <w:rPr>
                <w:rFonts w:eastAsia="Times New Roman" w:cstheme="minorHAnsi"/>
                <w:b/>
                <w:color w:val="FF0000"/>
                <w:sz w:val="20"/>
                <w:szCs w:val="20"/>
              </w:rPr>
              <w:t xml:space="preserve">Working </w:t>
            </w:r>
            <w:r>
              <w:rPr>
                <w:rFonts w:eastAsia="Times New Roman" w:cstheme="minorHAnsi"/>
                <w:b/>
                <w:color w:val="FF0000"/>
                <w:sz w:val="20"/>
                <w:szCs w:val="20"/>
              </w:rPr>
              <w:t>to find treatment</w:t>
            </w:r>
          </w:p>
        </w:tc>
        <w:tc>
          <w:tcPr>
            <w:tcW w:w="2159" w:type="dxa"/>
          </w:tcPr>
          <w:p w14:paraId="79221244" w14:textId="77777777" w:rsidR="008F00F5" w:rsidRDefault="008F00F5" w:rsidP="004D3802">
            <w:pPr>
              <w:spacing w:before="20" w:after="20"/>
              <w:rPr>
                <w:rFonts w:eastAsia="Times New Roman" w:cstheme="minorHAnsi"/>
                <w:b/>
                <w:color w:val="FF0000"/>
                <w:sz w:val="20"/>
                <w:szCs w:val="20"/>
              </w:rPr>
            </w:pPr>
          </w:p>
          <w:p w14:paraId="16874BE1" w14:textId="77777777" w:rsidR="008F00F5" w:rsidRDefault="008F00F5" w:rsidP="004D3802">
            <w:pPr>
              <w:spacing w:before="20" w:after="20"/>
              <w:rPr>
                <w:rFonts w:eastAsia="Times New Roman" w:cstheme="minorHAnsi"/>
                <w:b/>
                <w:color w:val="FF0000"/>
                <w:sz w:val="20"/>
                <w:szCs w:val="20"/>
              </w:rPr>
            </w:pPr>
          </w:p>
          <w:p w14:paraId="2D514F9D" w14:textId="2B23C69D" w:rsidR="004D3802" w:rsidRPr="004D3802"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None</w:t>
            </w:r>
          </w:p>
        </w:tc>
      </w:tr>
      <w:tr w:rsidR="004D3802" w:rsidRPr="004D3802" w14:paraId="793ED2D5" w14:textId="77777777" w:rsidTr="00F2103E">
        <w:tc>
          <w:tcPr>
            <w:tcW w:w="2160" w:type="dxa"/>
          </w:tcPr>
          <w:p w14:paraId="79C96331" w14:textId="77777777" w:rsidR="001F6AC9" w:rsidRDefault="001F6AC9" w:rsidP="004D3802">
            <w:pPr>
              <w:spacing w:before="20" w:after="20"/>
              <w:rPr>
                <w:rFonts w:eastAsia="Times New Roman" w:cstheme="minorHAnsi"/>
                <w:b/>
                <w:color w:val="FF0000"/>
                <w:sz w:val="20"/>
                <w:szCs w:val="20"/>
              </w:rPr>
            </w:pPr>
          </w:p>
          <w:p w14:paraId="1E63A5CF" w14:textId="77777777" w:rsidR="001F6AC9" w:rsidRDefault="001F6AC9" w:rsidP="004D3802">
            <w:pPr>
              <w:spacing w:before="20" w:after="20"/>
              <w:rPr>
                <w:rFonts w:eastAsia="Times New Roman" w:cstheme="minorHAnsi"/>
                <w:b/>
                <w:color w:val="FF0000"/>
                <w:sz w:val="20"/>
                <w:szCs w:val="20"/>
              </w:rPr>
            </w:pPr>
          </w:p>
          <w:p w14:paraId="00B0B4A7" w14:textId="77777777" w:rsidR="001F6AC9" w:rsidRDefault="001F6AC9" w:rsidP="004D3802">
            <w:pPr>
              <w:spacing w:before="20" w:after="20"/>
              <w:rPr>
                <w:rFonts w:eastAsia="Times New Roman" w:cstheme="minorHAnsi"/>
                <w:b/>
                <w:color w:val="FF0000"/>
                <w:sz w:val="20"/>
                <w:szCs w:val="20"/>
              </w:rPr>
            </w:pPr>
          </w:p>
          <w:p w14:paraId="04FC2A6A" w14:textId="6FDCB24A" w:rsidR="004D3802" w:rsidRPr="004D3802" w:rsidRDefault="004D3802" w:rsidP="004D3802">
            <w:pPr>
              <w:spacing w:before="20" w:after="20"/>
              <w:rPr>
                <w:rFonts w:eastAsia="Times New Roman" w:cstheme="minorHAnsi"/>
                <w:b/>
                <w:color w:val="FF0000"/>
                <w:sz w:val="20"/>
                <w:szCs w:val="20"/>
              </w:rPr>
            </w:pPr>
            <w:r>
              <w:rPr>
                <w:rFonts w:eastAsia="Times New Roman" w:cstheme="minorHAnsi"/>
                <w:b/>
                <w:color w:val="FF0000"/>
                <w:sz w:val="20"/>
                <w:szCs w:val="20"/>
              </w:rPr>
              <w:t>Maximum Contaminant Level</w:t>
            </w:r>
          </w:p>
        </w:tc>
        <w:tc>
          <w:tcPr>
            <w:tcW w:w="2172" w:type="dxa"/>
          </w:tcPr>
          <w:p w14:paraId="5AED9B2B" w14:textId="427E5476" w:rsidR="001F6AC9" w:rsidRDefault="001F6AC9" w:rsidP="004D3802">
            <w:pPr>
              <w:spacing w:before="20" w:after="20"/>
              <w:rPr>
                <w:rFonts w:eastAsia="Times New Roman" w:cstheme="minorHAnsi"/>
                <w:b/>
                <w:color w:val="FF0000"/>
                <w:sz w:val="20"/>
                <w:szCs w:val="20"/>
              </w:rPr>
            </w:pPr>
          </w:p>
          <w:p w14:paraId="1CBCB8BC" w14:textId="77777777" w:rsidR="001F6AC9" w:rsidRDefault="001F6AC9" w:rsidP="004D3802">
            <w:pPr>
              <w:spacing w:before="20" w:after="20"/>
              <w:rPr>
                <w:rFonts w:eastAsia="Times New Roman" w:cstheme="minorHAnsi"/>
                <w:b/>
                <w:color w:val="FF0000"/>
                <w:sz w:val="20"/>
                <w:szCs w:val="20"/>
              </w:rPr>
            </w:pPr>
          </w:p>
          <w:p w14:paraId="3638F791" w14:textId="77777777" w:rsidR="001F6AC9" w:rsidRDefault="001F6AC9" w:rsidP="004D3802">
            <w:pPr>
              <w:spacing w:before="20" w:after="20"/>
              <w:rPr>
                <w:rFonts w:eastAsia="Times New Roman" w:cstheme="minorHAnsi"/>
                <w:b/>
                <w:color w:val="FF0000"/>
                <w:sz w:val="20"/>
                <w:szCs w:val="20"/>
              </w:rPr>
            </w:pPr>
          </w:p>
          <w:p w14:paraId="58F3DC54" w14:textId="037B0418" w:rsidR="004D3802" w:rsidRPr="004D3802" w:rsidRDefault="001F6AC9" w:rsidP="004D3802">
            <w:pPr>
              <w:spacing w:before="20" w:after="20"/>
              <w:rPr>
                <w:rFonts w:eastAsia="Times New Roman" w:cstheme="minorHAnsi"/>
                <w:b/>
                <w:color w:val="FF0000"/>
                <w:sz w:val="20"/>
                <w:szCs w:val="20"/>
              </w:rPr>
            </w:pPr>
            <w:r>
              <w:rPr>
                <w:rFonts w:eastAsia="Times New Roman" w:cstheme="minorHAnsi"/>
                <w:b/>
                <w:color w:val="FF0000"/>
                <w:sz w:val="20"/>
                <w:szCs w:val="20"/>
              </w:rPr>
              <w:t>E</w:t>
            </w:r>
            <w:r w:rsidR="004D3802">
              <w:rPr>
                <w:rFonts w:eastAsia="Times New Roman" w:cstheme="minorHAnsi"/>
                <w:b/>
                <w:color w:val="FF0000"/>
                <w:sz w:val="20"/>
                <w:szCs w:val="20"/>
              </w:rPr>
              <w:t>xceeds the drinking water standard for Trihalome</w:t>
            </w:r>
            <w:r>
              <w:rPr>
                <w:rFonts w:eastAsia="Times New Roman" w:cstheme="minorHAnsi"/>
                <w:b/>
                <w:color w:val="FF0000"/>
                <w:sz w:val="20"/>
                <w:szCs w:val="20"/>
              </w:rPr>
              <w:t>thane</w:t>
            </w:r>
          </w:p>
        </w:tc>
        <w:tc>
          <w:tcPr>
            <w:tcW w:w="2149" w:type="dxa"/>
          </w:tcPr>
          <w:p w14:paraId="643C968F" w14:textId="77777777" w:rsidR="001F6AC9" w:rsidRDefault="001F6AC9" w:rsidP="001F6AC9">
            <w:pPr>
              <w:spacing w:before="20" w:after="20"/>
              <w:jc w:val="center"/>
              <w:rPr>
                <w:rFonts w:eastAsia="Times New Roman" w:cstheme="minorHAnsi"/>
                <w:b/>
                <w:color w:val="FF0000"/>
                <w:sz w:val="20"/>
                <w:szCs w:val="20"/>
              </w:rPr>
            </w:pPr>
          </w:p>
          <w:p w14:paraId="68C5C208" w14:textId="77777777" w:rsidR="001F6AC9" w:rsidRDefault="001F6AC9" w:rsidP="001F6AC9">
            <w:pPr>
              <w:spacing w:before="20" w:after="20"/>
              <w:jc w:val="center"/>
              <w:rPr>
                <w:rFonts w:eastAsia="Times New Roman" w:cstheme="minorHAnsi"/>
                <w:b/>
                <w:color w:val="FF0000"/>
                <w:sz w:val="20"/>
                <w:szCs w:val="20"/>
              </w:rPr>
            </w:pPr>
          </w:p>
          <w:p w14:paraId="08E1042A" w14:textId="77777777" w:rsidR="001F6AC9" w:rsidRDefault="001F6AC9" w:rsidP="001F6AC9">
            <w:pPr>
              <w:spacing w:before="20" w:after="20"/>
              <w:jc w:val="center"/>
              <w:rPr>
                <w:rFonts w:eastAsia="Times New Roman" w:cstheme="minorHAnsi"/>
                <w:b/>
                <w:color w:val="FF0000"/>
                <w:sz w:val="20"/>
                <w:szCs w:val="20"/>
              </w:rPr>
            </w:pPr>
          </w:p>
          <w:p w14:paraId="1E5868B8" w14:textId="3B696519" w:rsidR="004D3802" w:rsidRPr="004D3802" w:rsidRDefault="001F6AC9"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Ongoing</w:t>
            </w:r>
          </w:p>
        </w:tc>
        <w:tc>
          <w:tcPr>
            <w:tcW w:w="2150" w:type="dxa"/>
          </w:tcPr>
          <w:p w14:paraId="6992545E" w14:textId="77777777" w:rsidR="001F6AC9" w:rsidRDefault="001F6AC9" w:rsidP="004D3802">
            <w:pPr>
              <w:spacing w:before="20" w:after="20"/>
              <w:rPr>
                <w:rFonts w:eastAsia="Times New Roman" w:cstheme="minorHAnsi"/>
                <w:b/>
                <w:color w:val="FF0000"/>
                <w:sz w:val="20"/>
                <w:szCs w:val="20"/>
              </w:rPr>
            </w:pPr>
          </w:p>
          <w:p w14:paraId="0D51AC15" w14:textId="77777777" w:rsidR="001F6AC9" w:rsidRDefault="001F6AC9" w:rsidP="004D3802">
            <w:pPr>
              <w:spacing w:before="20" w:after="20"/>
              <w:rPr>
                <w:rFonts w:eastAsia="Times New Roman" w:cstheme="minorHAnsi"/>
                <w:b/>
                <w:color w:val="FF0000"/>
                <w:sz w:val="20"/>
                <w:szCs w:val="20"/>
              </w:rPr>
            </w:pPr>
          </w:p>
          <w:p w14:paraId="258B9BF3" w14:textId="77777777" w:rsidR="001F6AC9" w:rsidRDefault="001F6AC9" w:rsidP="004D3802">
            <w:pPr>
              <w:spacing w:before="20" w:after="20"/>
              <w:rPr>
                <w:rFonts w:eastAsia="Times New Roman" w:cstheme="minorHAnsi"/>
                <w:b/>
                <w:color w:val="FF0000"/>
                <w:sz w:val="20"/>
                <w:szCs w:val="20"/>
              </w:rPr>
            </w:pPr>
          </w:p>
          <w:p w14:paraId="40B62B64" w14:textId="197B2D75" w:rsidR="004D3802" w:rsidRPr="004D3802" w:rsidRDefault="001F6AC9" w:rsidP="004D3802">
            <w:pPr>
              <w:spacing w:before="20" w:after="20"/>
              <w:rPr>
                <w:rFonts w:eastAsia="Times New Roman" w:cstheme="minorHAnsi"/>
                <w:b/>
                <w:color w:val="FF0000"/>
                <w:sz w:val="20"/>
                <w:szCs w:val="20"/>
              </w:rPr>
            </w:pPr>
            <w:r>
              <w:rPr>
                <w:rFonts w:eastAsia="Times New Roman" w:cstheme="minorHAnsi"/>
                <w:b/>
                <w:color w:val="FF0000"/>
                <w:sz w:val="20"/>
                <w:szCs w:val="20"/>
              </w:rPr>
              <w:t>Will continue working to lower the current concentration</w:t>
            </w:r>
          </w:p>
        </w:tc>
        <w:tc>
          <w:tcPr>
            <w:tcW w:w="2159" w:type="dxa"/>
          </w:tcPr>
          <w:p w14:paraId="27AB7F49" w14:textId="4EA29627" w:rsidR="004D3802" w:rsidRPr="004D3802" w:rsidRDefault="001F6AC9" w:rsidP="004D3802">
            <w:pPr>
              <w:spacing w:before="20" w:after="20"/>
              <w:rPr>
                <w:rFonts w:eastAsia="Times New Roman" w:cstheme="minorHAnsi"/>
                <w:b/>
                <w:iCs/>
                <w:color w:val="FF0000"/>
                <w:sz w:val="20"/>
                <w:szCs w:val="20"/>
              </w:rPr>
            </w:pPr>
            <w:r w:rsidRPr="001F6AC9">
              <w:rPr>
                <w:rFonts w:eastAsia="Times New Roman" w:cstheme="minorHAnsi"/>
                <w:b/>
                <w:iCs/>
                <w:color w:val="FF0000"/>
                <w:sz w:val="20"/>
                <w:szCs w:val="20"/>
              </w:rPr>
              <w:t>Some people who drink water containing trihalomethanes in excess of the MCL over many years may experience liver, kidney, or central nervous system problems, and may have an increased risk of getting cancer.</w:t>
            </w:r>
          </w:p>
        </w:tc>
      </w:tr>
      <w:tr w:rsidR="008F00F5" w:rsidRPr="004D3802" w14:paraId="3CCC6276" w14:textId="77777777" w:rsidTr="00F2103E">
        <w:tc>
          <w:tcPr>
            <w:tcW w:w="2160" w:type="dxa"/>
          </w:tcPr>
          <w:p w14:paraId="7C84BA4D" w14:textId="77777777" w:rsidR="008F00F5" w:rsidRDefault="008F00F5" w:rsidP="004D3802">
            <w:pPr>
              <w:spacing w:before="20" w:after="20"/>
              <w:rPr>
                <w:rFonts w:eastAsia="Times New Roman" w:cstheme="minorHAnsi"/>
                <w:b/>
                <w:color w:val="FF0000"/>
                <w:sz w:val="20"/>
                <w:szCs w:val="20"/>
              </w:rPr>
            </w:pPr>
          </w:p>
          <w:p w14:paraId="06009D81" w14:textId="77777777" w:rsidR="008F00F5" w:rsidRDefault="008F00F5" w:rsidP="004D3802">
            <w:pPr>
              <w:spacing w:before="20" w:after="20"/>
              <w:rPr>
                <w:rFonts w:eastAsia="Times New Roman" w:cstheme="minorHAnsi"/>
                <w:b/>
                <w:color w:val="FF0000"/>
                <w:sz w:val="20"/>
                <w:szCs w:val="20"/>
              </w:rPr>
            </w:pPr>
          </w:p>
          <w:p w14:paraId="06988E07" w14:textId="77777777" w:rsidR="008F00F5" w:rsidRDefault="008F00F5" w:rsidP="004D3802">
            <w:pPr>
              <w:spacing w:before="20" w:after="20"/>
              <w:rPr>
                <w:rFonts w:eastAsia="Times New Roman" w:cstheme="minorHAnsi"/>
                <w:b/>
                <w:color w:val="FF0000"/>
                <w:sz w:val="20"/>
                <w:szCs w:val="20"/>
              </w:rPr>
            </w:pPr>
          </w:p>
          <w:p w14:paraId="3B352376" w14:textId="77777777" w:rsidR="008F00F5" w:rsidRDefault="008F00F5" w:rsidP="004D3802">
            <w:pPr>
              <w:spacing w:before="20" w:after="20"/>
              <w:rPr>
                <w:rFonts w:eastAsia="Times New Roman" w:cstheme="minorHAnsi"/>
                <w:b/>
                <w:color w:val="FF0000"/>
                <w:sz w:val="20"/>
                <w:szCs w:val="20"/>
              </w:rPr>
            </w:pPr>
          </w:p>
          <w:p w14:paraId="51FBF48E" w14:textId="77777777" w:rsidR="008F00F5" w:rsidRDefault="008F00F5" w:rsidP="004D3802">
            <w:pPr>
              <w:spacing w:before="20" w:after="20"/>
              <w:rPr>
                <w:rFonts w:eastAsia="Times New Roman" w:cstheme="minorHAnsi"/>
                <w:b/>
                <w:color w:val="FF0000"/>
                <w:sz w:val="20"/>
                <w:szCs w:val="20"/>
              </w:rPr>
            </w:pPr>
          </w:p>
          <w:p w14:paraId="75EC9D65" w14:textId="77777777" w:rsidR="008F00F5" w:rsidRDefault="008F00F5" w:rsidP="004D3802">
            <w:pPr>
              <w:spacing w:before="20" w:after="20"/>
              <w:rPr>
                <w:rFonts w:eastAsia="Times New Roman" w:cstheme="minorHAnsi"/>
                <w:b/>
                <w:color w:val="FF0000"/>
                <w:sz w:val="20"/>
                <w:szCs w:val="20"/>
              </w:rPr>
            </w:pPr>
          </w:p>
          <w:p w14:paraId="085AE204" w14:textId="77777777" w:rsidR="008F00F5" w:rsidRDefault="008F00F5" w:rsidP="004D3802">
            <w:pPr>
              <w:spacing w:before="20" w:after="20"/>
              <w:rPr>
                <w:rFonts w:eastAsia="Times New Roman" w:cstheme="minorHAnsi"/>
                <w:b/>
                <w:color w:val="FF0000"/>
                <w:sz w:val="20"/>
                <w:szCs w:val="20"/>
              </w:rPr>
            </w:pPr>
          </w:p>
          <w:p w14:paraId="3E9D4B93" w14:textId="115F1951"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172" w:type="dxa"/>
          </w:tcPr>
          <w:p w14:paraId="2D6BB6AE" w14:textId="77777777" w:rsidR="008F00F5" w:rsidRDefault="008F00F5" w:rsidP="004D3802">
            <w:pPr>
              <w:spacing w:before="20" w:after="20"/>
              <w:rPr>
                <w:rFonts w:eastAsia="Times New Roman" w:cstheme="minorHAnsi"/>
                <w:b/>
                <w:color w:val="FF0000"/>
                <w:sz w:val="20"/>
                <w:szCs w:val="20"/>
              </w:rPr>
            </w:pPr>
          </w:p>
          <w:p w14:paraId="34E9CA95" w14:textId="77777777" w:rsidR="008F00F5" w:rsidRDefault="008F00F5" w:rsidP="004D3802">
            <w:pPr>
              <w:spacing w:before="20" w:after="20"/>
              <w:rPr>
                <w:rFonts w:eastAsia="Times New Roman" w:cstheme="minorHAnsi"/>
                <w:b/>
                <w:color w:val="FF0000"/>
                <w:sz w:val="20"/>
                <w:szCs w:val="20"/>
              </w:rPr>
            </w:pPr>
          </w:p>
          <w:p w14:paraId="08AFAD6B" w14:textId="77777777" w:rsidR="008F00F5" w:rsidRDefault="008F00F5" w:rsidP="004D3802">
            <w:pPr>
              <w:spacing w:before="20" w:after="20"/>
              <w:rPr>
                <w:rFonts w:eastAsia="Times New Roman" w:cstheme="minorHAnsi"/>
                <w:b/>
                <w:color w:val="FF0000"/>
                <w:sz w:val="20"/>
                <w:szCs w:val="20"/>
              </w:rPr>
            </w:pPr>
          </w:p>
          <w:p w14:paraId="52AC8B63" w14:textId="77777777" w:rsidR="008F00F5" w:rsidRDefault="008F00F5" w:rsidP="004D3802">
            <w:pPr>
              <w:spacing w:before="20" w:after="20"/>
              <w:rPr>
                <w:rFonts w:eastAsia="Times New Roman" w:cstheme="minorHAnsi"/>
                <w:b/>
                <w:color w:val="FF0000"/>
                <w:sz w:val="20"/>
                <w:szCs w:val="20"/>
              </w:rPr>
            </w:pPr>
          </w:p>
          <w:p w14:paraId="13886CC6" w14:textId="77777777" w:rsidR="008F00F5" w:rsidRDefault="008F00F5" w:rsidP="004D3802">
            <w:pPr>
              <w:spacing w:before="20" w:after="20"/>
              <w:rPr>
                <w:rFonts w:eastAsia="Times New Roman" w:cstheme="minorHAnsi"/>
                <w:b/>
                <w:color w:val="FF0000"/>
                <w:sz w:val="20"/>
                <w:szCs w:val="20"/>
              </w:rPr>
            </w:pPr>
          </w:p>
          <w:p w14:paraId="68F76DF9" w14:textId="77777777" w:rsidR="008F00F5" w:rsidRDefault="008F00F5" w:rsidP="004D3802">
            <w:pPr>
              <w:spacing w:before="20" w:after="20"/>
              <w:rPr>
                <w:rFonts w:eastAsia="Times New Roman" w:cstheme="minorHAnsi"/>
                <w:b/>
                <w:color w:val="FF0000"/>
                <w:sz w:val="20"/>
                <w:szCs w:val="20"/>
              </w:rPr>
            </w:pPr>
          </w:p>
          <w:p w14:paraId="596773F7" w14:textId="77777777" w:rsidR="008F00F5" w:rsidRDefault="008F00F5" w:rsidP="004D3802">
            <w:pPr>
              <w:spacing w:before="20" w:after="20"/>
              <w:rPr>
                <w:rFonts w:eastAsia="Times New Roman" w:cstheme="minorHAnsi"/>
                <w:b/>
                <w:color w:val="FF0000"/>
                <w:sz w:val="20"/>
                <w:szCs w:val="20"/>
              </w:rPr>
            </w:pPr>
          </w:p>
          <w:p w14:paraId="6FAE568A" w14:textId="7742D161"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Failed to sample for Lead per the Lead and Copper Rule</w:t>
            </w:r>
          </w:p>
          <w:p w14:paraId="33691E72" w14:textId="034C6E33" w:rsidR="008F00F5" w:rsidRDefault="008F00F5" w:rsidP="004D3802">
            <w:pPr>
              <w:spacing w:before="20" w:after="20"/>
              <w:rPr>
                <w:rFonts w:eastAsia="Times New Roman" w:cstheme="minorHAnsi"/>
                <w:b/>
                <w:color w:val="FF0000"/>
                <w:sz w:val="20"/>
                <w:szCs w:val="20"/>
              </w:rPr>
            </w:pPr>
          </w:p>
        </w:tc>
        <w:tc>
          <w:tcPr>
            <w:tcW w:w="2149" w:type="dxa"/>
          </w:tcPr>
          <w:p w14:paraId="6004BD71" w14:textId="77777777" w:rsidR="008F00F5" w:rsidRDefault="008F00F5" w:rsidP="001F6AC9">
            <w:pPr>
              <w:spacing w:before="20" w:after="20"/>
              <w:jc w:val="center"/>
              <w:rPr>
                <w:rFonts w:eastAsia="Times New Roman" w:cstheme="minorHAnsi"/>
                <w:b/>
                <w:color w:val="FF0000"/>
                <w:sz w:val="20"/>
                <w:szCs w:val="20"/>
              </w:rPr>
            </w:pPr>
          </w:p>
          <w:p w14:paraId="46C311F2" w14:textId="77777777" w:rsidR="008F00F5" w:rsidRDefault="008F00F5" w:rsidP="001F6AC9">
            <w:pPr>
              <w:spacing w:before="20" w:after="20"/>
              <w:jc w:val="center"/>
              <w:rPr>
                <w:rFonts w:eastAsia="Times New Roman" w:cstheme="minorHAnsi"/>
                <w:b/>
                <w:color w:val="FF0000"/>
                <w:sz w:val="20"/>
                <w:szCs w:val="20"/>
              </w:rPr>
            </w:pPr>
          </w:p>
          <w:p w14:paraId="08F614ED" w14:textId="77777777" w:rsidR="008F00F5" w:rsidRDefault="008F00F5" w:rsidP="001F6AC9">
            <w:pPr>
              <w:spacing w:before="20" w:after="20"/>
              <w:jc w:val="center"/>
              <w:rPr>
                <w:rFonts w:eastAsia="Times New Roman" w:cstheme="minorHAnsi"/>
                <w:b/>
                <w:color w:val="FF0000"/>
                <w:sz w:val="20"/>
                <w:szCs w:val="20"/>
              </w:rPr>
            </w:pPr>
          </w:p>
          <w:p w14:paraId="4596CA67" w14:textId="77777777" w:rsidR="008F00F5" w:rsidRDefault="008F00F5" w:rsidP="001F6AC9">
            <w:pPr>
              <w:spacing w:before="20" w:after="20"/>
              <w:jc w:val="center"/>
              <w:rPr>
                <w:rFonts w:eastAsia="Times New Roman" w:cstheme="minorHAnsi"/>
                <w:b/>
                <w:color w:val="FF0000"/>
                <w:sz w:val="20"/>
                <w:szCs w:val="20"/>
              </w:rPr>
            </w:pPr>
          </w:p>
          <w:p w14:paraId="5346D9D2" w14:textId="77777777" w:rsidR="008F00F5" w:rsidRDefault="008F00F5" w:rsidP="001F6AC9">
            <w:pPr>
              <w:spacing w:before="20" w:after="20"/>
              <w:jc w:val="center"/>
              <w:rPr>
                <w:rFonts w:eastAsia="Times New Roman" w:cstheme="minorHAnsi"/>
                <w:b/>
                <w:color w:val="FF0000"/>
                <w:sz w:val="20"/>
                <w:szCs w:val="20"/>
              </w:rPr>
            </w:pPr>
          </w:p>
          <w:p w14:paraId="27D09BC8" w14:textId="77777777" w:rsidR="008F00F5" w:rsidRDefault="008F00F5" w:rsidP="001F6AC9">
            <w:pPr>
              <w:spacing w:before="20" w:after="20"/>
              <w:jc w:val="center"/>
              <w:rPr>
                <w:rFonts w:eastAsia="Times New Roman" w:cstheme="minorHAnsi"/>
                <w:b/>
                <w:color w:val="FF0000"/>
                <w:sz w:val="20"/>
                <w:szCs w:val="20"/>
              </w:rPr>
            </w:pPr>
          </w:p>
          <w:p w14:paraId="3B1384D9" w14:textId="77777777" w:rsidR="008F00F5" w:rsidRDefault="008F00F5" w:rsidP="001F6AC9">
            <w:pPr>
              <w:spacing w:before="20" w:after="20"/>
              <w:jc w:val="center"/>
              <w:rPr>
                <w:rFonts w:eastAsia="Times New Roman" w:cstheme="minorHAnsi"/>
                <w:b/>
                <w:color w:val="FF0000"/>
                <w:sz w:val="20"/>
                <w:szCs w:val="20"/>
              </w:rPr>
            </w:pPr>
          </w:p>
          <w:p w14:paraId="62C1BF4C" w14:textId="08F506D3" w:rsidR="008F00F5" w:rsidRDefault="008F00F5"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Since 2023</w:t>
            </w:r>
          </w:p>
        </w:tc>
        <w:tc>
          <w:tcPr>
            <w:tcW w:w="2150" w:type="dxa"/>
          </w:tcPr>
          <w:p w14:paraId="7EAF92E4" w14:textId="77777777" w:rsidR="008F00F5" w:rsidRDefault="008F00F5" w:rsidP="004D3802">
            <w:pPr>
              <w:spacing w:before="20" w:after="20"/>
              <w:rPr>
                <w:rFonts w:eastAsia="Times New Roman" w:cstheme="minorHAnsi"/>
                <w:b/>
                <w:color w:val="FF0000"/>
                <w:sz w:val="20"/>
                <w:szCs w:val="20"/>
              </w:rPr>
            </w:pPr>
          </w:p>
          <w:p w14:paraId="020230F7" w14:textId="77777777" w:rsidR="008F00F5" w:rsidRDefault="008F00F5" w:rsidP="004D3802">
            <w:pPr>
              <w:spacing w:before="20" w:after="20"/>
              <w:rPr>
                <w:rFonts w:eastAsia="Times New Roman" w:cstheme="minorHAnsi"/>
                <w:b/>
                <w:color w:val="FF0000"/>
                <w:sz w:val="20"/>
                <w:szCs w:val="20"/>
              </w:rPr>
            </w:pPr>
          </w:p>
          <w:p w14:paraId="5E5C0F17" w14:textId="77777777" w:rsidR="008F00F5" w:rsidRDefault="008F00F5" w:rsidP="004D3802">
            <w:pPr>
              <w:spacing w:before="20" w:after="20"/>
              <w:rPr>
                <w:rFonts w:eastAsia="Times New Roman" w:cstheme="minorHAnsi"/>
                <w:b/>
                <w:color w:val="FF0000"/>
                <w:sz w:val="20"/>
                <w:szCs w:val="20"/>
              </w:rPr>
            </w:pPr>
          </w:p>
          <w:p w14:paraId="1CD30E1C" w14:textId="77777777" w:rsidR="008F00F5" w:rsidRDefault="008F00F5" w:rsidP="004D3802">
            <w:pPr>
              <w:spacing w:before="20" w:after="20"/>
              <w:rPr>
                <w:rFonts w:eastAsia="Times New Roman" w:cstheme="minorHAnsi"/>
                <w:b/>
                <w:color w:val="FF0000"/>
                <w:sz w:val="20"/>
                <w:szCs w:val="20"/>
              </w:rPr>
            </w:pPr>
          </w:p>
          <w:p w14:paraId="5A160129" w14:textId="77777777" w:rsidR="008F00F5" w:rsidRDefault="008F00F5" w:rsidP="004D3802">
            <w:pPr>
              <w:spacing w:before="20" w:after="20"/>
              <w:rPr>
                <w:rFonts w:eastAsia="Times New Roman" w:cstheme="minorHAnsi"/>
                <w:b/>
                <w:color w:val="FF0000"/>
                <w:sz w:val="20"/>
                <w:szCs w:val="20"/>
              </w:rPr>
            </w:pPr>
          </w:p>
          <w:p w14:paraId="7F02E7B8" w14:textId="77777777" w:rsidR="008F00F5" w:rsidRDefault="008F00F5" w:rsidP="004D3802">
            <w:pPr>
              <w:spacing w:before="20" w:after="20"/>
              <w:rPr>
                <w:rFonts w:eastAsia="Times New Roman" w:cstheme="minorHAnsi"/>
                <w:b/>
                <w:color w:val="FF0000"/>
                <w:sz w:val="20"/>
                <w:szCs w:val="20"/>
              </w:rPr>
            </w:pPr>
          </w:p>
          <w:p w14:paraId="35BB20BF" w14:textId="77777777" w:rsidR="008F00F5" w:rsidRDefault="008F00F5" w:rsidP="004D3802">
            <w:pPr>
              <w:spacing w:before="20" w:after="20"/>
              <w:rPr>
                <w:rFonts w:eastAsia="Times New Roman" w:cstheme="minorHAnsi"/>
                <w:b/>
                <w:color w:val="FF0000"/>
                <w:sz w:val="20"/>
                <w:szCs w:val="20"/>
              </w:rPr>
            </w:pPr>
          </w:p>
          <w:p w14:paraId="3DD4B62E" w14:textId="2D807FFF"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Samples will be taken during 2024</w:t>
            </w:r>
          </w:p>
        </w:tc>
        <w:tc>
          <w:tcPr>
            <w:tcW w:w="2159" w:type="dxa"/>
          </w:tcPr>
          <w:p w14:paraId="245DC7F2" w14:textId="669E3947" w:rsidR="008F00F5" w:rsidRPr="001F6AC9" w:rsidRDefault="008F00F5" w:rsidP="004D3802">
            <w:pPr>
              <w:spacing w:before="20" w:after="20"/>
              <w:rPr>
                <w:rFonts w:eastAsia="Times New Roman" w:cstheme="minorHAnsi"/>
                <w:b/>
                <w:iCs/>
                <w:color w:val="FF0000"/>
                <w:sz w:val="20"/>
                <w:szCs w:val="20"/>
              </w:rPr>
            </w:pPr>
            <w:r w:rsidRPr="008F00F5">
              <w:rPr>
                <w:rFonts w:eastAsia="Times New Roman" w:cstheme="minorHAnsi"/>
                <w:b/>
                <w:iCs/>
                <w:color w:val="FF0000"/>
                <w:sz w:val="20"/>
                <w:szCs w:val="2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8F00F5" w:rsidRPr="004D3802" w14:paraId="71C44B56" w14:textId="77777777" w:rsidTr="00F2103E">
        <w:tc>
          <w:tcPr>
            <w:tcW w:w="2160" w:type="dxa"/>
          </w:tcPr>
          <w:p w14:paraId="1963519A" w14:textId="77777777" w:rsidR="008F00F5" w:rsidRDefault="008F00F5" w:rsidP="004D3802">
            <w:pPr>
              <w:spacing w:before="20" w:after="20"/>
              <w:rPr>
                <w:rFonts w:eastAsia="Times New Roman" w:cstheme="minorHAnsi"/>
                <w:b/>
                <w:color w:val="FF0000"/>
                <w:sz w:val="20"/>
                <w:szCs w:val="20"/>
              </w:rPr>
            </w:pPr>
          </w:p>
          <w:p w14:paraId="696C4F1F" w14:textId="77777777" w:rsidR="008F00F5" w:rsidRDefault="008F00F5" w:rsidP="004D3802">
            <w:pPr>
              <w:spacing w:before="20" w:after="20"/>
              <w:rPr>
                <w:rFonts w:eastAsia="Times New Roman" w:cstheme="minorHAnsi"/>
                <w:b/>
                <w:color w:val="FF0000"/>
                <w:sz w:val="20"/>
                <w:szCs w:val="20"/>
              </w:rPr>
            </w:pPr>
          </w:p>
          <w:p w14:paraId="38662CD0" w14:textId="77777777" w:rsidR="008F00F5" w:rsidRDefault="008F00F5" w:rsidP="004D3802">
            <w:pPr>
              <w:spacing w:before="20" w:after="20"/>
              <w:rPr>
                <w:rFonts w:eastAsia="Times New Roman" w:cstheme="minorHAnsi"/>
                <w:b/>
                <w:color w:val="FF0000"/>
                <w:sz w:val="20"/>
                <w:szCs w:val="20"/>
              </w:rPr>
            </w:pPr>
          </w:p>
          <w:p w14:paraId="0E4495D1" w14:textId="77777777" w:rsidR="008F00F5" w:rsidRDefault="008F00F5" w:rsidP="004D3802">
            <w:pPr>
              <w:spacing w:before="20" w:after="20"/>
              <w:rPr>
                <w:rFonts w:eastAsia="Times New Roman" w:cstheme="minorHAnsi"/>
                <w:b/>
                <w:color w:val="FF0000"/>
                <w:sz w:val="20"/>
                <w:szCs w:val="20"/>
              </w:rPr>
            </w:pPr>
          </w:p>
          <w:p w14:paraId="27619F60" w14:textId="77777777" w:rsidR="008F00F5" w:rsidRDefault="008F00F5" w:rsidP="004D3802">
            <w:pPr>
              <w:spacing w:before="20" w:after="20"/>
              <w:rPr>
                <w:rFonts w:eastAsia="Times New Roman" w:cstheme="minorHAnsi"/>
                <w:b/>
                <w:color w:val="FF0000"/>
                <w:sz w:val="20"/>
                <w:szCs w:val="20"/>
              </w:rPr>
            </w:pPr>
          </w:p>
          <w:p w14:paraId="065C061F" w14:textId="5CEDBC67"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172" w:type="dxa"/>
          </w:tcPr>
          <w:p w14:paraId="021E4A66" w14:textId="77777777" w:rsidR="008F00F5" w:rsidRDefault="008F00F5" w:rsidP="004D3802">
            <w:pPr>
              <w:spacing w:before="20" w:after="20"/>
              <w:rPr>
                <w:rFonts w:eastAsia="Times New Roman" w:cstheme="minorHAnsi"/>
                <w:b/>
                <w:color w:val="FF0000"/>
                <w:sz w:val="20"/>
                <w:szCs w:val="20"/>
              </w:rPr>
            </w:pPr>
          </w:p>
          <w:p w14:paraId="58DB908B" w14:textId="77777777" w:rsidR="008F00F5" w:rsidRDefault="008F00F5" w:rsidP="004D3802">
            <w:pPr>
              <w:spacing w:before="20" w:after="20"/>
              <w:rPr>
                <w:rFonts w:eastAsia="Times New Roman" w:cstheme="minorHAnsi"/>
                <w:b/>
                <w:color w:val="FF0000"/>
                <w:sz w:val="20"/>
                <w:szCs w:val="20"/>
              </w:rPr>
            </w:pPr>
          </w:p>
          <w:p w14:paraId="46BAF9F0" w14:textId="77777777" w:rsidR="008F00F5" w:rsidRDefault="008F00F5" w:rsidP="004D3802">
            <w:pPr>
              <w:spacing w:before="20" w:after="20"/>
              <w:rPr>
                <w:rFonts w:eastAsia="Times New Roman" w:cstheme="minorHAnsi"/>
                <w:b/>
                <w:color w:val="FF0000"/>
                <w:sz w:val="20"/>
                <w:szCs w:val="20"/>
              </w:rPr>
            </w:pPr>
          </w:p>
          <w:p w14:paraId="122226DC" w14:textId="77777777" w:rsidR="008F00F5" w:rsidRDefault="008F00F5" w:rsidP="004D3802">
            <w:pPr>
              <w:spacing w:before="20" w:after="20"/>
              <w:rPr>
                <w:rFonts w:eastAsia="Times New Roman" w:cstheme="minorHAnsi"/>
                <w:b/>
                <w:color w:val="FF0000"/>
                <w:sz w:val="20"/>
                <w:szCs w:val="20"/>
              </w:rPr>
            </w:pPr>
          </w:p>
          <w:p w14:paraId="0F9F87F8" w14:textId="77777777" w:rsidR="008F00F5" w:rsidRDefault="008F00F5" w:rsidP="004D3802">
            <w:pPr>
              <w:spacing w:before="20" w:after="20"/>
              <w:rPr>
                <w:rFonts w:eastAsia="Times New Roman" w:cstheme="minorHAnsi"/>
                <w:b/>
                <w:color w:val="FF0000"/>
                <w:sz w:val="20"/>
                <w:szCs w:val="20"/>
              </w:rPr>
            </w:pPr>
          </w:p>
          <w:p w14:paraId="71FB0D03" w14:textId="43397DE5"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Failed to sample for Copper per the Lead and Copper Rule</w:t>
            </w:r>
          </w:p>
          <w:p w14:paraId="136396B3" w14:textId="7890403F" w:rsidR="008F00F5" w:rsidRDefault="008F00F5" w:rsidP="004D3802">
            <w:pPr>
              <w:spacing w:before="20" w:after="20"/>
              <w:rPr>
                <w:rFonts w:eastAsia="Times New Roman" w:cstheme="minorHAnsi"/>
                <w:b/>
                <w:color w:val="FF0000"/>
                <w:sz w:val="20"/>
                <w:szCs w:val="20"/>
              </w:rPr>
            </w:pPr>
          </w:p>
        </w:tc>
        <w:tc>
          <w:tcPr>
            <w:tcW w:w="2149" w:type="dxa"/>
          </w:tcPr>
          <w:p w14:paraId="2A1916C3" w14:textId="77777777" w:rsidR="008F00F5" w:rsidRDefault="008F00F5" w:rsidP="001F6AC9">
            <w:pPr>
              <w:spacing w:before="20" w:after="20"/>
              <w:jc w:val="center"/>
              <w:rPr>
                <w:rFonts w:eastAsia="Times New Roman" w:cstheme="minorHAnsi"/>
                <w:b/>
                <w:color w:val="FF0000"/>
                <w:sz w:val="20"/>
                <w:szCs w:val="20"/>
              </w:rPr>
            </w:pPr>
          </w:p>
          <w:p w14:paraId="3003EED2" w14:textId="77777777" w:rsidR="008F00F5" w:rsidRDefault="008F00F5" w:rsidP="001F6AC9">
            <w:pPr>
              <w:spacing w:before="20" w:after="20"/>
              <w:jc w:val="center"/>
              <w:rPr>
                <w:rFonts w:eastAsia="Times New Roman" w:cstheme="minorHAnsi"/>
                <w:b/>
                <w:color w:val="FF0000"/>
                <w:sz w:val="20"/>
                <w:szCs w:val="20"/>
              </w:rPr>
            </w:pPr>
          </w:p>
          <w:p w14:paraId="3ACA2429" w14:textId="77777777" w:rsidR="008F00F5" w:rsidRDefault="008F00F5" w:rsidP="001F6AC9">
            <w:pPr>
              <w:spacing w:before="20" w:after="20"/>
              <w:jc w:val="center"/>
              <w:rPr>
                <w:rFonts w:eastAsia="Times New Roman" w:cstheme="minorHAnsi"/>
                <w:b/>
                <w:color w:val="FF0000"/>
                <w:sz w:val="20"/>
                <w:szCs w:val="20"/>
              </w:rPr>
            </w:pPr>
          </w:p>
          <w:p w14:paraId="02A91802" w14:textId="77777777" w:rsidR="008F00F5" w:rsidRDefault="008F00F5" w:rsidP="001F6AC9">
            <w:pPr>
              <w:spacing w:before="20" w:after="20"/>
              <w:jc w:val="center"/>
              <w:rPr>
                <w:rFonts w:eastAsia="Times New Roman" w:cstheme="minorHAnsi"/>
                <w:b/>
                <w:color w:val="FF0000"/>
                <w:sz w:val="20"/>
                <w:szCs w:val="20"/>
              </w:rPr>
            </w:pPr>
          </w:p>
          <w:p w14:paraId="34155FE0" w14:textId="77777777" w:rsidR="008F00F5" w:rsidRDefault="008F00F5" w:rsidP="001F6AC9">
            <w:pPr>
              <w:spacing w:before="20" w:after="20"/>
              <w:jc w:val="center"/>
              <w:rPr>
                <w:rFonts w:eastAsia="Times New Roman" w:cstheme="minorHAnsi"/>
                <w:b/>
                <w:color w:val="FF0000"/>
                <w:sz w:val="20"/>
                <w:szCs w:val="20"/>
              </w:rPr>
            </w:pPr>
          </w:p>
          <w:p w14:paraId="6E9916C8" w14:textId="2C0AC431" w:rsidR="008F00F5" w:rsidRDefault="008F00F5"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Since 2023</w:t>
            </w:r>
          </w:p>
        </w:tc>
        <w:tc>
          <w:tcPr>
            <w:tcW w:w="2150" w:type="dxa"/>
          </w:tcPr>
          <w:p w14:paraId="1E54AC6D" w14:textId="77777777" w:rsidR="008F00F5" w:rsidRDefault="008F00F5" w:rsidP="004D3802">
            <w:pPr>
              <w:spacing w:before="20" w:after="20"/>
              <w:rPr>
                <w:rFonts w:eastAsia="Times New Roman" w:cstheme="minorHAnsi"/>
                <w:b/>
                <w:color w:val="FF0000"/>
                <w:sz w:val="20"/>
                <w:szCs w:val="20"/>
              </w:rPr>
            </w:pPr>
          </w:p>
          <w:p w14:paraId="7017A5A5" w14:textId="77777777" w:rsidR="008F00F5" w:rsidRDefault="008F00F5" w:rsidP="004D3802">
            <w:pPr>
              <w:spacing w:before="20" w:after="20"/>
              <w:rPr>
                <w:rFonts w:eastAsia="Times New Roman" w:cstheme="minorHAnsi"/>
                <w:b/>
                <w:color w:val="FF0000"/>
                <w:sz w:val="20"/>
                <w:szCs w:val="20"/>
              </w:rPr>
            </w:pPr>
          </w:p>
          <w:p w14:paraId="1F2151AD" w14:textId="77777777" w:rsidR="008F00F5" w:rsidRDefault="008F00F5" w:rsidP="004D3802">
            <w:pPr>
              <w:spacing w:before="20" w:after="20"/>
              <w:rPr>
                <w:rFonts w:eastAsia="Times New Roman" w:cstheme="minorHAnsi"/>
                <w:b/>
                <w:color w:val="FF0000"/>
                <w:sz w:val="20"/>
                <w:szCs w:val="20"/>
              </w:rPr>
            </w:pPr>
          </w:p>
          <w:p w14:paraId="30F5EB5D" w14:textId="77777777" w:rsidR="008F00F5" w:rsidRDefault="008F00F5" w:rsidP="004D3802">
            <w:pPr>
              <w:spacing w:before="20" w:after="20"/>
              <w:rPr>
                <w:rFonts w:eastAsia="Times New Roman" w:cstheme="minorHAnsi"/>
                <w:b/>
                <w:color w:val="FF0000"/>
                <w:sz w:val="20"/>
                <w:szCs w:val="20"/>
              </w:rPr>
            </w:pPr>
          </w:p>
          <w:p w14:paraId="3FC950A3" w14:textId="77777777" w:rsidR="008F00F5" w:rsidRDefault="008F00F5" w:rsidP="004D3802">
            <w:pPr>
              <w:spacing w:before="20" w:after="20"/>
              <w:rPr>
                <w:rFonts w:eastAsia="Times New Roman" w:cstheme="minorHAnsi"/>
                <w:b/>
                <w:color w:val="FF0000"/>
                <w:sz w:val="20"/>
                <w:szCs w:val="20"/>
              </w:rPr>
            </w:pPr>
          </w:p>
          <w:p w14:paraId="020BFAFC" w14:textId="6C753E09"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159" w:type="dxa"/>
          </w:tcPr>
          <w:p w14:paraId="20A840A2" w14:textId="329D4BC0" w:rsidR="008F00F5" w:rsidRPr="001F6AC9" w:rsidRDefault="008F00F5" w:rsidP="004D3802">
            <w:pPr>
              <w:spacing w:before="20" w:after="20"/>
              <w:rPr>
                <w:rFonts w:eastAsia="Times New Roman" w:cstheme="minorHAnsi"/>
                <w:b/>
                <w:iCs/>
                <w:color w:val="FF0000"/>
                <w:sz w:val="20"/>
                <w:szCs w:val="20"/>
              </w:rPr>
            </w:pPr>
            <w:r w:rsidRPr="008F00F5">
              <w:rPr>
                <w:rFonts w:eastAsia="Times New Roman" w:cstheme="minorHAnsi"/>
                <w:b/>
                <w:iCs/>
                <w:color w:val="FF0000"/>
                <w:sz w:val="20"/>
                <w:szCs w:val="20"/>
              </w:rPr>
              <w:t xml:space="preserve">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w:t>
            </w:r>
            <w:r w:rsidRPr="008F00F5">
              <w:rPr>
                <w:rFonts w:eastAsia="Times New Roman" w:cstheme="minorHAnsi"/>
                <w:b/>
                <w:iCs/>
                <w:color w:val="FF0000"/>
                <w:sz w:val="20"/>
                <w:szCs w:val="20"/>
              </w:rPr>
              <w:lastRenderedPageBreak/>
              <w:t>People with Wilson’s Disease should consult their personal doctor.</w:t>
            </w:r>
          </w:p>
        </w:tc>
      </w:tr>
    </w:tbl>
    <w:p w14:paraId="3139F256" w14:textId="77777777" w:rsidR="004D3802" w:rsidRPr="004D3802" w:rsidRDefault="004D3802" w:rsidP="004D3802">
      <w:pPr>
        <w:spacing w:before="20" w:after="20" w:line="240" w:lineRule="auto"/>
        <w:rPr>
          <w:rFonts w:ascii="Times New Roman" w:eastAsia="Times New Roman" w:hAnsi="Times New Roman" w:cs="Times New Roman"/>
          <w:b/>
        </w:rPr>
      </w:pPr>
    </w:p>
    <w:p w14:paraId="5D1FAC88" w14:textId="77777777" w:rsidR="001C7ABB" w:rsidRDefault="001C7ABB" w:rsidP="00EA0C3B">
      <w:pPr>
        <w:spacing w:before="240" w:after="240" w:line="240" w:lineRule="auto"/>
        <w:jc w:val="center"/>
      </w:pPr>
    </w:p>
    <w:sectPr w:rsidR="001C7ABB"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75750" w14:textId="77777777" w:rsidR="00AD6C15" w:rsidRDefault="00AD6C15">
      <w:pPr>
        <w:spacing w:after="0" w:line="240" w:lineRule="auto"/>
      </w:pPr>
      <w:r>
        <w:separator/>
      </w:r>
    </w:p>
  </w:endnote>
  <w:endnote w:type="continuationSeparator" w:id="0">
    <w:p w14:paraId="7D723F60" w14:textId="77777777" w:rsidR="00AD6C15" w:rsidRDefault="00AD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B692" w14:textId="77777777" w:rsidR="003F42EA" w:rsidRDefault="003F4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1A691" w14:textId="0D2A8961" w:rsidR="00F30CE9" w:rsidRDefault="00790724">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D716" w14:textId="77777777" w:rsidR="00F30CE9" w:rsidRDefault="0079072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AC7BB" w14:textId="77777777" w:rsidR="00AD6C15" w:rsidRDefault="00AD6C15">
      <w:pPr>
        <w:spacing w:after="0" w:line="240" w:lineRule="auto"/>
      </w:pPr>
      <w:r>
        <w:separator/>
      </w:r>
    </w:p>
  </w:footnote>
  <w:footnote w:type="continuationSeparator" w:id="0">
    <w:p w14:paraId="332BF049" w14:textId="77777777" w:rsidR="00AD6C15" w:rsidRDefault="00AD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B8CA" w14:textId="77777777" w:rsidR="003F42EA" w:rsidRDefault="003F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D827" w14:textId="77777777" w:rsidR="003F42EA" w:rsidRDefault="003F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BE07" w14:textId="77777777" w:rsidR="00F30CE9"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Pr>
        <w:rStyle w:val="PageNumber"/>
        <w:i/>
        <w:iCs/>
        <w:u w:val="single"/>
      </w:rPr>
      <w:t>3</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Pr>
        <w:rStyle w:val="PageNumber"/>
        <w:i/>
        <w:u w:val="single"/>
      </w:rPr>
      <w:t>6</w:t>
    </w:r>
    <w:r w:rsidR="00753783" w:rsidRPr="00246D6E">
      <w:rPr>
        <w:rStyle w:val="PageNumber"/>
        <w:i/>
        <w:u w:val="single"/>
      </w:rPr>
      <w:fldChar w:fldCharType="end"/>
    </w:r>
  </w:p>
  <w:p w14:paraId="6703EE41" w14:textId="77777777" w:rsidR="00F30CE9" w:rsidRDefault="00F30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C0EE" w14:textId="77777777" w:rsidR="00F30CE9"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sidR="00CD39C2">
      <w:rPr>
        <w:rStyle w:val="PageNumber"/>
        <w:i/>
        <w:iCs/>
        <w:noProof/>
        <w:u w:val="single"/>
      </w:rPr>
      <w:t>5</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sidR="00CD39C2">
      <w:rPr>
        <w:rStyle w:val="PageNumber"/>
        <w:i/>
        <w:noProof/>
        <w:u w:val="single"/>
      </w:rPr>
      <w:t>5</w:t>
    </w:r>
    <w:r w:rsidR="00753783" w:rsidRPr="00246D6E">
      <w:rPr>
        <w:rStyle w:val="PageNumber"/>
        <w:i/>
        <w:u w:val="single"/>
      </w:rPr>
      <w:fldChar w:fldCharType="end"/>
    </w:r>
  </w:p>
  <w:p w14:paraId="3C2E4C65" w14:textId="77777777" w:rsidR="00F30CE9" w:rsidRPr="00E45705" w:rsidRDefault="00F30CE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853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0152B"/>
    <w:rsid w:val="001248A3"/>
    <w:rsid w:val="001A3EE3"/>
    <w:rsid w:val="001C7ABB"/>
    <w:rsid w:val="001E2E87"/>
    <w:rsid w:val="001F6AC9"/>
    <w:rsid w:val="001F7344"/>
    <w:rsid w:val="00212188"/>
    <w:rsid w:val="00213EA4"/>
    <w:rsid w:val="002426F2"/>
    <w:rsid w:val="002870BC"/>
    <w:rsid w:val="002A0DAE"/>
    <w:rsid w:val="002B7C1F"/>
    <w:rsid w:val="00397B8A"/>
    <w:rsid w:val="003B56E1"/>
    <w:rsid w:val="003D24D6"/>
    <w:rsid w:val="003E37A9"/>
    <w:rsid w:val="003F42EA"/>
    <w:rsid w:val="004138B1"/>
    <w:rsid w:val="004A0FF7"/>
    <w:rsid w:val="004D3802"/>
    <w:rsid w:val="005E6440"/>
    <w:rsid w:val="00615845"/>
    <w:rsid w:val="00676CA0"/>
    <w:rsid w:val="00694111"/>
    <w:rsid w:val="006D0532"/>
    <w:rsid w:val="007028A3"/>
    <w:rsid w:val="00753783"/>
    <w:rsid w:val="00790724"/>
    <w:rsid w:val="007D18A1"/>
    <w:rsid w:val="007E0B8F"/>
    <w:rsid w:val="0080146B"/>
    <w:rsid w:val="00805D3B"/>
    <w:rsid w:val="0087660B"/>
    <w:rsid w:val="008C09ED"/>
    <w:rsid w:val="008D2A56"/>
    <w:rsid w:val="008F00F5"/>
    <w:rsid w:val="00941809"/>
    <w:rsid w:val="0096295E"/>
    <w:rsid w:val="00981E97"/>
    <w:rsid w:val="009F6648"/>
    <w:rsid w:val="00A029E5"/>
    <w:rsid w:val="00A346BA"/>
    <w:rsid w:val="00A66A74"/>
    <w:rsid w:val="00AB66B0"/>
    <w:rsid w:val="00AD6C15"/>
    <w:rsid w:val="00AD6FB9"/>
    <w:rsid w:val="00B07212"/>
    <w:rsid w:val="00B96FBA"/>
    <w:rsid w:val="00BB63F5"/>
    <w:rsid w:val="00BD5E4A"/>
    <w:rsid w:val="00C4172B"/>
    <w:rsid w:val="00CD39C2"/>
    <w:rsid w:val="00D058E0"/>
    <w:rsid w:val="00D278D1"/>
    <w:rsid w:val="00D375EA"/>
    <w:rsid w:val="00D60CBB"/>
    <w:rsid w:val="00DF14F4"/>
    <w:rsid w:val="00EA0C3B"/>
    <w:rsid w:val="00EA4BD7"/>
    <w:rsid w:val="00EC2B90"/>
    <w:rsid w:val="00ED695F"/>
    <w:rsid w:val="00EF63B7"/>
    <w:rsid w:val="00F20DAE"/>
    <w:rsid w:val="00F30CE9"/>
    <w:rsid w:val="00F84667"/>
    <w:rsid w:val="00FA46D7"/>
    <w:rsid w:val="00FD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8FE86A"/>
  <w15:docId w15:val="{732F60C0-FE98-4798-8B05-2088780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724"/>
  </w:style>
  <w:style w:type="paragraph" w:styleId="Footer">
    <w:name w:val="footer"/>
    <w:basedOn w:val="Normal"/>
    <w:link w:val="FooterChar"/>
    <w:uiPriority w:val="99"/>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724"/>
  </w:style>
  <w:style w:type="character" w:styleId="PageNumber">
    <w:name w:val="page number"/>
    <w:basedOn w:val="DefaultParagraphFont"/>
    <w:rsid w:val="00790724"/>
  </w:style>
  <w:style w:type="table" w:styleId="TableGrid">
    <w:name w:val="Table Grid"/>
    <w:basedOn w:val="TableNormal"/>
    <w:uiPriority w:val="39"/>
    <w:rsid w:val="004D3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B986-3AD6-4034-B2DA-AEF41179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17</cp:revision>
  <dcterms:created xsi:type="dcterms:W3CDTF">2021-06-09T22:24:00Z</dcterms:created>
  <dcterms:modified xsi:type="dcterms:W3CDTF">2024-06-22T17:34:00Z</dcterms:modified>
</cp:coreProperties>
</file>