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2426" w14:textId="77777777" w:rsidR="003601BF" w:rsidRPr="008F7660" w:rsidRDefault="003601BF" w:rsidP="003601B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A266B6">
        <w:rPr>
          <w:sz w:val="32"/>
          <w:u w:val="none"/>
        </w:rPr>
        <w:t>2</w:t>
      </w:r>
      <w:r w:rsidR="00492E49">
        <w:rPr>
          <w:sz w:val="32"/>
          <w:u w:val="none"/>
        </w:rPr>
        <w:t>1</w:t>
      </w:r>
      <w:r>
        <w:rPr>
          <w:sz w:val="32"/>
          <w:u w:val="none"/>
        </w:rPr>
        <w:t xml:space="preserve"> </w:t>
      </w:r>
      <w:r w:rsidRPr="006F3079">
        <w:rPr>
          <w:sz w:val="32"/>
          <w:u w:val="none"/>
        </w:rPr>
        <w:t>Consumer</w:t>
      </w:r>
      <w:r w:rsidRPr="008F7660">
        <w:rPr>
          <w:sz w:val="32"/>
          <w:u w:val="none"/>
        </w:rPr>
        <w:t xml:space="preserve"> Confidence Report</w: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531"/>
        <w:gridCol w:w="1332"/>
        <w:gridCol w:w="3011"/>
      </w:tblGrid>
      <w:tr w:rsidR="003601BF" w:rsidRPr="00412B2F" w14:paraId="091E3F41" w14:textId="77777777" w:rsidTr="009350AF">
        <w:trPr>
          <w:cantSplit/>
          <w:trHeight w:val="269"/>
        </w:trPr>
        <w:tc>
          <w:tcPr>
            <w:tcW w:w="2075" w:type="dxa"/>
            <w:tcBorders>
              <w:top w:val="nil"/>
              <w:left w:val="nil"/>
              <w:bottom w:val="nil"/>
              <w:right w:val="nil"/>
            </w:tcBorders>
          </w:tcPr>
          <w:p w14:paraId="5A4C8BB6"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531" w:type="dxa"/>
            <w:tcBorders>
              <w:top w:val="nil"/>
              <w:left w:val="nil"/>
              <w:bottom w:val="nil"/>
              <w:right w:val="nil"/>
            </w:tcBorders>
          </w:tcPr>
          <w:p w14:paraId="4598B104" w14:textId="1DECC683" w:rsidR="003601BF" w:rsidRPr="009350AF" w:rsidRDefault="003601BF" w:rsidP="00F64F88">
            <w:pPr>
              <w:pStyle w:val="BodyText3"/>
              <w:pBdr>
                <w:top w:val="none" w:sz="0" w:space="0" w:color="auto"/>
                <w:left w:val="none" w:sz="0" w:space="0" w:color="auto"/>
                <w:bottom w:val="none" w:sz="0" w:space="0" w:color="auto"/>
                <w:right w:val="none" w:sz="0" w:space="0" w:color="auto"/>
              </w:pBdr>
              <w:spacing w:after="60"/>
              <w:jc w:val="left"/>
              <w:rPr>
                <w:b/>
                <w:sz w:val="21"/>
                <w:szCs w:val="21"/>
                <w:u w:val="single"/>
              </w:rPr>
            </w:pPr>
            <w:r w:rsidRPr="009350AF">
              <w:rPr>
                <w:b/>
                <w:sz w:val="21"/>
                <w:szCs w:val="21"/>
                <w:u w:val="single"/>
              </w:rPr>
              <w:t>Rancho Marcelino</w:t>
            </w:r>
            <w:r w:rsidR="001D7968">
              <w:rPr>
                <w:b/>
                <w:sz w:val="21"/>
                <w:szCs w:val="21"/>
                <w:u w:val="single"/>
              </w:rPr>
              <w:t xml:space="preserve">                   4200531</w:t>
            </w:r>
          </w:p>
        </w:tc>
        <w:tc>
          <w:tcPr>
            <w:tcW w:w="1332" w:type="dxa"/>
            <w:tcBorders>
              <w:top w:val="nil"/>
              <w:left w:val="nil"/>
              <w:bottom w:val="nil"/>
              <w:right w:val="nil"/>
            </w:tcBorders>
          </w:tcPr>
          <w:p w14:paraId="0DCBAF83"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3011" w:type="dxa"/>
            <w:tcBorders>
              <w:top w:val="nil"/>
              <w:left w:val="nil"/>
              <w:bottom w:val="nil"/>
              <w:right w:val="nil"/>
            </w:tcBorders>
          </w:tcPr>
          <w:p w14:paraId="5A18EBE3" w14:textId="133FEAA8" w:rsidR="003601BF" w:rsidRPr="009350AF" w:rsidRDefault="001D7968"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u w:val="single"/>
              </w:rPr>
            </w:pPr>
            <w:r>
              <w:rPr>
                <w:b/>
                <w:bCs/>
                <w:sz w:val="21"/>
                <w:szCs w:val="21"/>
                <w:u w:val="single"/>
              </w:rPr>
              <w:t>June 13, 2022</w:t>
            </w:r>
          </w:p>
        </w:tc>
      </w:tr>
    </w:tbl>
    <w:p w14:paraId="2337E8E1"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w:t>
      </w:r>
      <w:r w:rsidR="00705EAC">
        <w:rPr>
          <w:i/>
          <w:sz w:val="21"/>
          <w:szCs w:val="21"/>
        </w:rPr>
        <w:t>02</w:t>
      </w:r>
      <w:r w:rsidR="00492E49">
        <w:rPr>
          <w:i/>
          <w:sz w:val="21"/>
          <w:szCs w:val="21"/>
        </w:rPr>
        <w:t>1</w:t>
      </w:r>
      <w:r w:rsidRPr="00412B2F">
        <w:rPr>
          <w:i/>
          <w:sz w:val="21"/>
          <w:szCs w:val="21"/>
        </w:rPr>
        <w:t xml:space="preserve"> and may include earlier monitoring data.</w:t>
      </w:r>
    </w:p>
    <w:p w14:paraId="32EDD6CE"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01BF" w:rsidRPr="00412B2F" w14:paraId="71C283FC" w14:textId="77777777" w:rsidTr="00F64F88">
        <w:trPr>
          <w:cantSplit/>
        </w:trPr>
        <w:tc>
          <w:tcPr>
            <w:tcW w:w="2970" w:type="dxa"/>
            <w:gridSpan w:val="2"/>
          </w:tcPr>
          <w:p w14:paraId="69567938"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5755820"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ind w:right="-115"/>
              <w:jc w:val="left"/>
              <w:rPr>
                <w:rFonts w:asciiTheme="minorHAnsi" w:hAnsiTheme="minorHAnsi" w:cstheme="minorHAnsi"/>
                <w:b/>
                <w:bCs/>
                <w:sz w:val="21"/>
                <w:szCs w:val="21"/>
              </w:rPr>
            </w:pPr>
            <w:r w:rsidRPr="008211D3">
              <w:rPr>
                <w:rFonts w:asciiTheme="minorHAnsi" w:hAnsiTheme="minorHAnsi" w:cstheme="minorHAnsi"/>
                <w:b/>
                <w:bCs/>
                <w:sz w:val="21"/>
                <w:szCs w:val="21"/>
              </w:rPr>
              <w:t>Three Active Groundwater Wells</w:t>
            </w:r>
          </w:p>
        </w:tc>
      </w:tr>
      <w:tr w:rsidR="003601BF" w:rsidRPr="00412B2F" w14:paraId="15BF81BA" w14:textId="77777777" w:rsidTr="00F64F88">
        <w:trPr>
          <w:cantSplit/>
        </w:trPr>
        <w:tc>
          <w:tcPr>
            <w:tcW w:w="3600" w:type="dxa"/>
            <w:gridSpan w:val="3"/>
          </w:tcPr>
          <w:p w14:paraId="4E4E5BDF"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F2767A2"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The Sources are located at the corner of Entrance and Meadow Ranch Roads.</w:t>
            </w:r>
          </w:p>
        </w:tc>
      </w:tr>
      <w:tr w:rsidR="003601BF" w:rsidRPr="00412B2F" w14:paraId="204A9317" w14:textId="77777777" w:rsidTr="00F64F88">
        <w:tc>
          <w:tcPr>
            <w:tcW w:w="4500" w:type="dxa"/>
            <w:gridSpan w:val="4"/>
          </w:tcPr>
          <w:p w14:paraId="6EE0882C"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6D4E464"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Completed by Environmental Health and is available from the </w:t>
            </w:r>
          </w:p>
        </w:tc>
      </w:tr>
      <w:tr w:rsidR="003601BF" w:rsidRPr="00412B2F" w14:paraId="7073814F" w14:textId="77777777" w:rsidTr="00F64F88">
        <w:tc>
          <w:tcPr>
            <w:tcW w:w="10800" w:type="dxa"/>
            <w:gridSpan w:val="8"/>
            <w:tcBorders>
              <w:bottom w:val="single" w:sz="4" w:space="0" w:color="auto"/>
            </w:tcBorders>
          </w:tcPr>
          <w:p w14:paraId="67F9AD20" w14:textId="77777777" w:rsidR="003601BF" w:rsidRPr="008211D3" w:rsidRDefault="008211D3" w:rsidP="00F64F88">
            <w:pPr>
              <w:pStyle w:val="BodyText3"/>
              <w:pBdr>
                <w:top w:val="none" w:sz="0" w:space="0" w:color="auto"/>
                <w:left w:val="none" w:sz="0" w:space="0" w:color="auto"/>
                <w:bottom w:val="none" w:sz="0" w:space="0" w:color="auto"/>
                <w:right w:val="none" w:sz="0" w:space="0" w:color="auto"/>
              </w:pBdr>
              <w:ind w:left="-108" w:firstLine="22"/>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Water </w:t>
            </w:r>
            <w:r w:rsidR="003601BF" w:rsidRPr="008211D3">
              <w:rPr>
                <w:rFonts w:asciiTheme="minorHAnsi" w:hAnsiTheme="minorHAnsi" w:cstheme="minorHAnsi"/>
                <w:b/>
                <w:bCs/>
                <w:sz w:val="21"/>
                <w:szCs w:val="21"/>
              </w:rPr>
              <w:t>Company.</w:t>
            </w:r>
            <w:r w:rsidR="00875F78">
              <w:rPr>
                <w:rFonts w:asciiTheme="minorHAnsi" w:hAnsiTheme="minorHAnsi" w:cstheme="minorHAnsi"/>
                <w:b/>
                <w:bCs/>
                <w:sz w:val="21"/>
                <w:szCs w:val="21"/>
              </w:rPr>
              <w:t xml:space="preserve">                                 </w:t>
            </w:r>
          </w:p>
        </w:tc>
      </w:tr>
      <w:tr w:rsidR="003601BF" w:rsidRPr="00412B2F" w14:paraId="10A493A2" w14:textId="77777777" w:rsidTr="00F64F88">
        <w:tc>
          <w:tcPr>
            <w:tcW w:w="7110" w:type="dxa"/>
            <w:gridSpan w:val="5"/>
          </w:tcPr>
          <w:p w14:paraId="1A34A7FE"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11D6B26"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No Meetings Scheduled</w:t>
            </w:r>
          </w:p>
        </w:tc>
      </w:tr>
      <w:tr w:rsidR="003601BF" w:rsidRPr="00412B2F" w14:paraId="24CC8052" w14:textId="77777777" w:rsidTr="00F64F88">
        <w:trPr>
          <w:cantSplit/>
        </w:trPr>
        <w:tc>
          <w:tcPr>
            <w:tcW w:w="2880" w:type="dxa"/>
          </w:tcPr>
          <w:p w14:paraId="14C06706"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43D1B5C"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jc w:val="left"/>
              <w:rPr>
                <w:rFonts w:asciiTheme="minorHAnsi" w:hAnsiTheme="minorHAnsi" w:cstheme="minorHAnsi"/>
                <w:b/>
                <w:bCs/>
                <w:sz w:val="21"/>
                <w:szCs w:val="21"/>
              </w:rPr>
            </w:pPr>
            <w:r w:rsidRPr="008211D3">
              <w:rPr>
                <w:rFonts w:asciiTheme="minorHAnsi" w:hAnsiTheme="minorHAnsi" w:cstheme="minorHAnsi"/>
                <w:b/>
                <w:bCs/>
                <w:sz w:val="21"/>
                <w:szCs w:val="21"/>
              </w:rPr>
              <w:t>Mark Dubose</w:t>
            </w:r>
          </w:p>
        </w:tc>
        <w:tc>
          <w:tcPr>
            <w:tcW w:w="810" w:type="dxa"/>
          </w:tcPr>
          <w:p w14:paraId="274F6B85"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CDC91A7"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ind w:left="-90"/>
              <w:rPr>
                <w:rFonts w:asciiTheme="minorHAnsi" w:hAnsiTheme="minorHAnsi" w:cstheme="minorHAnsi"/>
                <w:b/>
                <w:bCs/>
                <w:sz w:val="21"/>
                <w:szCs w:val="21"/>
              </w:rPr>
            </w:pPr>
            <w:r w:rsidRPr="008211D3">
              <w:rPr>
                <w:rFonts w:asciiTheme="minorHAnsi" w:hAnsiTheme="minorHAnsi" w:cstheme="minorHAnsi"/>
                <w:b/>
                <w:bCs/>
                <w:sz w:val="21"/>
                <w:szCs w:val="21"/>
              </w:rPr>
              <w:t>(805) 294-0657</w:t>
            </w:r>
          </w:p>
        </w:tc>
      </w:tr>
    </w:tbl>
    <w:p w14:paraId="54639CA9" w14:textId="77777777" w:rsidR="003601BF" w:rsidRPr="008E4080" w:rsidRDefault="003601BF" w:rsidP="003601BF">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01BF" w:rsidRPr="001F3468" w14:paraId="52686B74" w14:textId="77777777" w:rsidTr="00F64F88">
        <w:tc>
          <w:tcPr>
            <w:tcW w:w="10800" w:type="dxa"/>
            <w:gridSpan w:val="2"/>
            <w:tcBorders>
              <w:top w:val="single" w:sz="18" w:space="0" w:color="auto"/>
              <w:bottom w:val="single" w:sz="18" w:space="0" w:color="auto"/>
            </w:tcBorders>
          </w:tcPr>
          <w:p w14:paraId="0C7DD531" w14:textId="77777777" w:rsidR="003601BF" w:rsidRPr="001F3468" w:rsidRDefault="003601BF"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3601BF" w:rsidRPr="00A44246" w14:paraId="01CA0486" w14:textId="77777777" w:rsidTr="00F64F88">
        <w:tc>
          <w:tcPr>
            <w:tcW w:w="5130" w:type="dxa"/>
            <w:tcBorders>
              <w:top w:val="single" w:sz="18" w:space="0" w:color="auto"/>
              <w:bottom w:val="single" w:sz="18" w:space="0" w:color="auto"/>
            </w:tcBorders>
          </w:tcPr>
          <w:p w14:paraId="0AEF12E4" w14:textId="77777777" w:rsidR="003601BF" w:rsidRPr="0012764D" w:rsidRDefault="003601BF"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B46ED3" w14:textId="77777777" w:rsidR="003601BF" w:rsidRPr="0012764D" w:rsidRDefault="003601BF"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750C5EC1" w14:textId="77777777" w:rsidR="003601BF" w:rsidRPr="0012764D" w:rsidRDefault="003601BF"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69C049A"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5A6976C3"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1AFE098F" w14:textId="77777777" w:rsidR="003601BF" w:rsidRPr="0012764D" w:rsidRDefault="003601BF"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EC169F3" w14:textId="77777777" w:rsidR="003601BF" w:rsidRPr="0012764D" w:rsidRDefault="003601BF"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7D0A4F30" w14:textId="77777777" w:rsidR="003601BF" w:rsidRPr="0012764D" w:rsidRDefault="003601BF"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0F8CE252" w14:textId="77777777" w:rsidR="003601BF" w:rsidRPr="0012764D" w:rsidRDefault="003601BF"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2AD31D43"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00165308"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37C1C84"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7B5EE026" w14:textId="77777777" w:rsidR="003601BF" w:rsidRPr="0012764D" w:rsidRDefault="003601BF"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3E1C3FC1" w14:textId="77777777" w:rsidR="003601BF" w:rsidRDefault="003601BF" w:rsidP="003601BF">
      <w:pPr>
        <w:spacing w:before="120" w:after="120"/>
        <w:jc w:val="both"/>
        <w:rPr>
          <w:b/>
          <w:sz w:val="22"/>
        </w:rPr>
        <w:sectPr w:rsidR="003601BF" w:rsidSect="003601B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5CC695FF" w14:textId="77777777" w:rsidR="003601BF" w:rsidRPr="001F3468" w:rsidRDefault="003601BF" w:rsidP="003601BF">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9754209" w14:textId="77777777" w:rsidR="003601BF" w:rsidRPr="001F3468" w:rsidRDefault="003601BF" w:rsidP="003601BF">
      <w:pPr>
        <w:spacing w:after="120"/>
        <w:rPr>
          <w:b/>
          <w:sz w:val="22"/>
          <w:szCs w:val="22"/>
        </w:rPr>
      </w:pPr>
      <w:r w:rsidRPr="001F3468">
        <w:rPr>
          <w:b/>
          <w:sz w:val="22"/>
          <w:szCs w:val="22"/>
        </w:rPr>
        <w:t>Contaminants that may be present in source water include:</w:t>
      </w:r>
    </w:p>
    <w:p w14:paraId="32732A6A"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72EE181"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2C8DBFCC"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5503B5D9"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A641D47" w14:textId="77777777" w:rsidR="003601BF" w:rsidRPr="001F3468" w:rsidRDefault="003601BF" w:rsidP="003601BF">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DC3DF4C" w14:textId="77777777" w:rsidR="003601BF" w:rsidRPr="0012764D" w:rsidRDefault="003601BF" w:rsidP="003601BF">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E5A2A6C" w14:textId="77777777" w:rsidR="003601BF" w:rsidRDefault="003601BF" w:rsidP="003601BF">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041A337A" w14:textId="55CEC8F1" w:rsidR="006573BE" w:rsidRDefault="006573BE" w:rsidP="003601BF">
      <w:pPr>
        <w:spacing w:after="120"/>
        <w:jc w:val="both"/>
        <w:rPr>
          <w:sz w:val="22"/>
          <w:szCs w:val="22"/>
        </w:rPr>
      </w:pPr>
    </w:p>
    <w:p w14:paraId="78FFBAA9" w14:textId="77777777" w:rsidR="009350AF" w:rsidRPr="00A44246" w:rsidRDefault="009350AF" w:rsidP="003601BF">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3601BF" w:rsidRPr="00A44246" w14:paraId="296F3A3C" w14:textId="77777777" w:rsidTr="00D067B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C35724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3601BF" w:rsidRPr="00A44246" w14:paraId="654E2B81" w14:textId="77777777" w:rsidTr="00D067B8">
        <w:trPr>
          <w:cantSplit/>
          <w:jc w:val="center"/>
        </w:trPr>
        <w:tc>
          <w:tcPr>
            <w:tcW w:w="2249" w:type="dxa"/>
            <w:gridSpan w:val="2"/>
            <w:tcBorders>
              <w:top w:val="single" w:sz="18" w:space="0" w:color="auto"/>
              <w:left w:val="single" w:sz="6" w:space="0" w:color="auto"/>
              <w:bottom w:val="double" w:sz="6" w:space="0" w:color="auto"/>
            </w:tcBorders>
            <w:vAlign w:val="center"/>
          </w:tcPr>
          <w:p w14:paraId="2B19DB40" w14:textId="77777777" w:rsidR="003601BF" w:rsidRPr="00F41F91" w:rsidRDefault="003601BF"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19FCFCB8" w14:textId="77777777" w:rsidR="003601BF" w:rsidRPr="00F41F91" w:rsidRDefault="003601BF"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1977E9DA" w14:textId="77777777" w:rsidR="003601BF" w:rsidRPr="00F41F91" w:rsidRDefault="003601BF"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2852FCDB" w14:textId="77777777" w:rsidR="003601BF" w:rsidRPr="00F41F91" w:rsidRDefault="003601BF"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2BB1AEE" w14:textId="77777777" w:rsidR="003601BF" w:rsidRPr="00F41F91" w:rsidRDefault="003601BF"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2F04C6DF" w14:textId="77777777" w:rsidR="003601BF" w:rsidRPr="00F41F91" w:rsidRDefault="003601BF" w:rsidP="00F64F88">
            <w:pPr>
              <w:jc w:val="center"/>
              <w:rPr>
                <w:b/>
                <w:sz w:val="18"/>
              </w:rPr>
            </w:pPr>
            <w:r w:rsidRPr="00F41F91">
              <w:rPr>
                <w:b/>
                <w:sz w:val="18"/>
              </w:rPr>
              <w:t>Typical Source of Bacteria</w:t>
            </w:r>
          </w:p>
        </w:tc>
      </w:tr>
      <w:tr w:rsidR="003601BF" w:rsidRPr="00A44246" w14:paraId="775966F8" w14:textId="77777777" w:rsidTr="00D067B8">
        <w:trPr>
          <w:cantSplit/>
          <w:jc w:val="center"/>
        </w:trPr>
        <w:tc>
          <w:tcPr>
            <w:tcW w:w="2249" w:type="dxa"/>
            <w:gridSpan w:val="2"/>
            <w:tcBorders>
              <w:top w:val="nil"/>
              <w:left w:val="single" w:sz="6" w:space="0" w:color="auto"/>
              <w:bottom w:val="single" w:sz="4" w:space="0" w:color="auto"/>
            </w:tcBorders>
          </w:tcPr>
          <w:p w14:paraId="02E7F38C"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Total Coliform Bacteria</w:t>
            </w:r>
            <w:r w:rsidRPr="003601BF">
              <w:rPr>
                <w:rFonts w:asciiTheme="minorHAnsi" w:hAnsiTheme="minorHAnsi" w:cstheme="minorHAnsi"/>
                <w:b/>
                <w:bCs/>
              </w:rPr>
              <w:br/>
              <w:t>(state Total Coliform Rule)</w:t>
            </w:r>
          </w:p>
          <w:p w14:paraId="1776E2C1" w14:textId="77777777" w:rsidR="006573BE" w:rsidRPr="003601BF" w:rsidRDefault="006573BE"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46E5D5FD"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a month)</w:t>
            </w:r>
          </w:p>
          <w:p w14:paraId="7A4F2D83" w14:textId="77777777" w:rsidR="003601BF" w:rsidRPr="003601BF" w:rsidRDefault="003601BF"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4A91FC4A" w14:textId="77777777" w:rsidR="003601BF" w:rsidRDefault="003601BF" w:rsidP="00F64F88">
            <w:pPr>
              <w:jc w:val="center"/>
              <w:rPr>
                <w:rFonts w:asciiTheme="minorHAnsi" w:hAnsiTheme="minorHAnsi" w:cstheme="minorHAnsi"/>
                <w:b/>
                <w:bCs/>
              </w:rPr>
            </w:pPr>
          </w:p>
          <w:p w14:paraId="5D888CE8"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5A927AF1" w14:textId="77777777" w:rsidR="003601BF" w:rsidRDefault="003601BF" w:rsidP="00F64F88">
            <w:pPr>
              <w:rPr>
                <w:rFonts w:asciiTheme="minorHAnsi" w:hAnsiTheme="minorHAnsi" w:cstheme="minorHAnsi"/>
                <w:b/>
                <w:bCs/>
              </w:rPr>
            </w:pPr>
          </w:p>
          <w:p w14:paraId="40836783"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1 positive monthly sample</w:t>
            </w:r>
            <w:r w:rsidRPr="003601BF">
              <w:rPr>
                <w:rFonts w:asciiTheme="minorHAnsi" w:hAnsiTheme="minorHAnsi" w:cstheme="minorHAnsi"/>
                <w:b/>
                <w:bCs/>
                <w:vertAlign w:val="superscript"/>
              </w:rPr>
              <w:t>(a)</w:t>
            </w:r>
          </w:p>
        </w:tc>
        <w:tc>
          <w:tcPr>
            <w:tcW w:w="1174" w:type="dxa"/>
            <w:tcBorders>
              <w:top w:val="nil"/>
              <w:bottom w:val="single" w:sz="4" w:space="0" w:color="auto"/>
            </w:tcBorders>
          </w:tcPr>
          <w:p w14:paraId="0C26DF04" w14:textId="77777777" w:rsidR="003601BF" w:rsidRDefault="003601BF" w:rsidP="00F64F88">
            <w:pPr>
              <w:jc w:val="center"/>
              <w:rPr>
                <w:rFonts w:asciiTheme="minorHAnsi" w:hAnsiTheme="minorHAnsi" w:cstheme="minorHAnsi"/>
                <w:b/>
                <w:bCs/>
              </w:rPr>
            </w:pPr>
          </w:p>
          <w:p w14:paraId="4A464870"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nil"/>
              <w:bottom w:val="single" w:sz="4" w:space="0" w:color="auto"/>
              <w:right w:val="single" w:sz="6" w:space="0" w:color="auto"/>
            </w:tcBorders>
          </w:tcPr>
          <w:p w14:paraId="0555BC12" w14:textId="77777777" w:rsidR="006573BE" w:rsidRDefault="006573BE" w:rsidP="00F64F88">
            <w:pPr>
              <w:rPr>
                <w:rFonts w:asciiTheme="minorHAnsi" w:hAnsiTheme="minorHAnsi" w:cstheme="minorHAnsi"/>
                <w:b/>
                <w:bCs/>
              </w:rPr>
            </w:pPr>
          </w:p>
          <w:p w14:paraId="451CA7AD"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Naturally present in the environment</w:t>
            </w:r>
          </w:p>
        </w:tc>
      </w:tr>
      <w:tr w:rsidR="003601BF" w:rsidRPr="00A44246" w14:paraId="5630B4E2"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3BD0311B"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 xml:space="preserve">Fecal Coliform or </w:t>
            </w:r>
            <w:r w:rsidRPr="003601BF">
              <w:rPr>
                <w:rFonts w:asciiTheme="minorHAnsi" w:hAnsiTheme="minorHAnsi" w:cstheme="minorHAnsi"/>
                <w:b/>
                <w:bCs/>
                <w:i/>
              </w:rPr>
              <w:t>E. coli</w:t>
            </w:r>
            <w:r w:rsidRPr="003601BF">
              <w:rPr>
                <w:rFonts w:asciiTheme="minorHAnsi" w:hAnsiTheme="minorHAnsi" w:cstheme="minorHAnsi"/>
                <w:b/>
                <w:bCs/>
                <w:i/>
              </w:rPr>
              <w:br/>
            </w:r>
            <w:r w:rsidRPr="003601BF">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3CF899C6"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283006EA" w14:textId="77777777" w:rsidR="003601BF" w:rsidRDefault="003601BF" w:rsidP="00F64F88">
            <w:pPr>
              <w:jc w:val="center"/>
              <w:rPr>
                <w:rFonts w:asciiTheme="minorHAnsi" w:hAnsiTheme="minorHAnsi" w:cstheme="minorHAnsi"/>
                <w:b/>
                <w:bCs/>
              </w:rPr>
            </w:pPr>
            <w:r>
              <w:rPr>
                <w:rFonts w:asciiTheme="minorHAnsi" w:hAnsiTheme="minorHAnsi" w:cstheme="minorHAnsi"/>
                <w:b/>
                <w:bCs/>
              </w:rPr>
              <w:t>0</w:t>
            </w:r>
          </w:p>
          <w:p w14:paraId="55860B82" w14:textId="77777777" w:rsidR="003601BF" w:rsidRPr="003601BF" w:rsidRDefault="003601BF" w:rsidP="00F64F88">
            <w:pPr>
              <w:jc w:val="center"/>
              <w:rPr>
                <w:rFonts w:asciiTheme="minorHAnsi" w:hAnsiTheme="minorHAnsi" w:cstheme="minorHAnsi"/>
                <w:b/>
                <w:bCs/>
              </w:rPr>
            </w:pPr>
          </w:p>
        </w:tc>
        <w:tc>
          <w:tcPr>
            <w:tcW w:w="1350" w:type="dxa"/>
            <w:gridSpan w:val="2"/>
            <w:tcBorders>
              <w:top w:val="single" w:sz="4" w:space="0" w:color="auto"/>
              <w:bottom w:val="single" w:sz="4" w:space="0" w:color="auto"/>
            </w:tcBorders>
          </w:tcPr>
          <w:p w14:paraId="12746587" w14:textId="77777777" w:rsidR="003601BF" w:rsidRDefault="003601BF" w:rsidP="00F64F88">
            <w:pPr>
              <w:jc w:val="center"/>
              <w:rPr>
                <w:rFonts w:asciiTheme="minorHAnsi" w:hAnsiTheme="minorHAnsi" w:cstheme="minorHAnsi"/>
                <w:b/>
                <w:bCs/>
              </w:rPr>
            </w:pPr>
          </w:p>
          <w:p w14:paraId="1667A3B8"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1007BC0"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 xml:space="preserve">A routine sample and a repeat sample are total coliform positive, and one of these is also fecal coliform or </w:t>
            </w:r>
            <w:r w:rsidRPr="003601BF">
              <w:rPr>
                <w:rFonts w:asciiTheme="minorHAnsi" w:hAnsiTheme="minorHAnsi" w:cstheme="minorHAnsi"/>
                <w:b/>
                <w:bCs/>
                <w:i/>
              </w:rPr>
              <w:t>E. coli</w:t>
            </w:r>
            <w:r w:rsidRPr="003601BF">
              <w:rPr>
                <w:rFonts w:asciiTheme="minorHAnsi" w:hAnsiTheme="minorHAnsi" w:cstheme="minorHAnsi"/>
                <w:b/>
                <w:bCs/>
              </w:rPr>
              <w:t xml:space="preserve"> positive</w:t>
            </w:r>
          </w:p>
          <w:p w14:paraId="2A98272E" w14:textId="77777777" w:rsidR="006573BE" w:rsidRPr="003601BF" w:rsidRDefault="006573BE" w:rsidP="00F64F88">
            <w:pPr>
              <w:rPr>
                <w:rFonts w:asciiTheme="minorHAnsi" w:hAnsiTheme="minorHAnsi" w:cstheme="minorHAnsi"/>
                <w:b/>
                <w:bCs/>
              </w:rPr>
            </w:pPr>
          </w:p>
        </w:tc>
        <w:tc>
          <w:tcPr>
            <w:tcW w:w="1174" w:type="dxa"/>
            <w:tcBorders>
              <w:top w:val="single" w:sz="4" w:space="0" w:color="auto"/>
              <w:bottom w:val="single" w:sz="4" w:space="0" w:color="auto"/>
            </w:tcBorders>
          </w:tcPr>
          <w:p w14:paraId="2A23CC8E" w14:textId="77777777" w:rsidR="003601BF" w:rsidRPr="003601BF" w:rsidRDefault="003601BF"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3A6B29F2" w14:textId="77777777" w:rsidR="006573BE" w:rsidRDefault="006573BE" w:rsidP="00F64F88">
            <w:pPr>
              <w:rPr>
                <w:rFonts w:asciiTheme="minorHAnsi" w:hAnsiTheme="minorHAnsi" w:cstheme="minorHAnsi"/>
                <w:b/>
                <w:bCs/>
              </w:rPr>
            </w:pPr>
          </w:p>
          <w:p w14:paraId="3C34F1E5"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tc>
      </w:tr>
      <w:tr w:rsidR="003601BF" w:rsidRPr="00A44246" w14:paraId="1F571E97"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25982203" w14:textId="77777777" w:rsidR="003601BF" w:rsidRPr="003601BF" w:rsidRDefault="003601BF" w:rsidP="00F64F88">
            <w:pPr>
              <w:jc w:val="center"/>
              <w:rPr>
                <w:rFonts w:asciiTheme="minorHAnsi" w:hAnsiTheme="minorHAnsi" w:cstheme="minorHAnsi"/>
                <w:b/>
                <w:bCs/>
                <w:i/>
              </w:rPr>
            </w:pPr>
            <w:r w:rsidRPr="003601BF">
              <w:rPr>
                <w:rFonts w:asciiTheme="minorHAnsi" w:hAnsiTheme="minorHAnsi" w:cstheme="minorHAnsi"/>
                <w:b/>
                <w:bCs/>
                <w:i/>
              </w:rPr>
              <w:t>E. coli</w:t>
            </w:r>
          </w:p>
          <w:p w14:paraId="585D93B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18F9EB3E"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46C26FBB"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2C453A58" w14:textId="77777777" w:rsidR="003601BF" w:rsidRDefault="003601BF" w:rsidP="00F64F88">
            <w:pPr>
              <w:jc w:val="center"/>
              <w:rPr>
                <w:rFonts w:asciiTheme="minorHAnsi" w:hAnsiTheme="minorHAnsi" w:cstheme="minorHAnsi"/>
                <w:b/>
                <w:bCs/>
              </w:rPr>
            </w:pPr>
          </w:p>
          <w:p w14:paraId="76DBFA89"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0275F4A" w14:textId="77777777" w:rsidR="003601BF" w:rsidRDefault="003601BF" w:rsidP="00F64F88">
            <w:pPr>
              <w:jc w:val="center"/>
              <w:rPr>
                <w:rFonts w:asciiTheme="minorHAnsi" w:hAnsiTheme="minorHAnsi" w:cstheme="minorHAnsi"/>
                <w:b/>
                <w:bCs/>
              </w:rPr>
            </w:pPr>
          </w:p>
          <w:p w14:paraId="317F8E19"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(b)</w:t>
            </w:r>
          </w:p>
        </w:tc>
        <w:tc>
          <w:tcPr>
            <w:tcW w:w="1174" w:type="dxa"/>
            <w:tcBorders>
              <w:top w:val="single" w:sz="4" w:space="0" w:color="auto"/>
              <w:bottom w:val="single" w:sz="4" w:space="0" w:color="auto"/>
            </w:tcBorders>
          </w:tcPr>
          <w:p w14:paraId="057B246F" w14:textId="77777777" w:rsidR="003601BF" w:rsidRDefault="003601BF" w:rsidP="00F64F88">
            <w:pPr>
              <w:jc w:val="center"/>
              <w:rPr>
                <w:rFonts w:asciiTheme="minorHAnsi" w:hAnsiTheme="minorHAnsi" w:cstheme="minorHAnsi"/>
                <w:b/>
                <w:bCs/>
              </w:rPr>
            </w:pPr>
          </w:p>
          <w:p w14:paraId="60317783"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64C2B77A" w14:textId="77777777" w:rsidR="006573BE" w:rsidRDefault="006573BE" w:rsidP="00F64F88">
            <w:pPr>
              <w:rPr>
                <w:rFonts w:asciiTheme="minorHAnsi" w:hAnsiTheme="minorHAnsi" w:cstheme="minorHAnsi"/>
                <w:b/>
                <w:bCs/>
              </w:rPr>
            </w:pPr>
          </w:p>
          <w:p w14:paraId="1D05A9D3"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p w14:paraId="7D50C9B5" w14:textId="77777777" w:rsidR="006573BE" w:rsidRPr="003601BF" w:rsidRDefault="006573BE" w:rsidP="00F64F88">
            <w:pPr>
              <w:rPr>
                <w:rFonts w:asciiTheme="minorHAnsi" w:hAnsiTheme="minorHAnsi" w:cstheme="minorHAnsi"/>
                <w:b/>
                <w:bCs/>
              </w:rPr>
            </w:pPr>
          </w:p>
        </w:tc>
      </w:tr>
      <w:tr w:rsidR="003601BF" w:rsidRPr="001F3468" w14:paraId="3DE58F15" w14:textId="77777777" w:rsidTr="00D067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C3D47D1" w14:textId="77777777" w:rsidR="003601BF" w:rsidRPr="006F3079" w:rsidRDefault="003601BF" w:rsidP="00F64F88">
            <w:pPr>
              <w:rPr>
                <w:sz w:val="16"/>
                <w:szCs w:val="16"/>
              </w:rPr>
            </w:pPr>
            <w:r w:rsidRPr="006F3079">
              <w:rPr>
                <w:sz w:val="16"/>
                <w:szCs w:val="16"/>
              </w:rPr>
              <w:t>(a) Two or more positive monthly samples is a violation of the MCL</w:t>
            </w:r>
          </w:p>
          <w:p w14:paraId="05F90947" w14:textId="77777777" w:rsidR="003601BF" w:rsidRPr="006F3079" w:rsidRDefault="003601BF"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3601BF" w:rsidRPr="001F3468" w14:paraId="138D634C"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AAEEB80"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3601BF" w:rsidRPr="001F3468" w14:paraId="628D7C30" w14:textId="77777777" w:rsidTr="00D067B8">
        <w:trPr>
          <w:jc w:val="center"/>
        </w:trPr>
        <w:tc>
          <w:tcPr>
            <w:tcW w:w="2241" w:type="dxa"/>
            <w:tcBorders>
              <w:top w:val="single" w:sz="18" w:space="0" w:color="auto"/>
              <w:left w:val="single" w:sz="6" w:space="0" w:color="auto"/>
              <w:bottom w:val="double" w:sz="6" w:space="0" w:color="auto"/>
            </w:tcBorders>
            <w:vAlign w:val="center"/>
          </w:tcPr>
          <w:p w14:paraId="32270D43" w14:textId="77777777" w:rsidR="003601BF" w:rsidRPr="00F41F91" w:rsidRDefault="003601BF"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1F349517" w14:textId="77777777" w:rsidR="003601BF" w:rsidRPr="00F41F91" w:rsidRDefault="003601BF" w:rsidP="00F64F88">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3F484D5A" w14:textId="77777777" w:rsidR="003601BF" w:rsidRPr="00F41F91" w:rsidRDefault="003601BF"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3CC3FCC" w14:textId="77777777" w:rsidR="003601BF" w:rsidRPr="00F41F91" w:rsidRDefault="003601BF"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5DB86799" w14:textId="77777777" w:rsidR="003601BF" w:rsidRPr="00F41F91" w:rsidRDefault="003601BF"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66B4768" w14:textId="77777777" w:rsidR="003601BF" w:rsidRPr="00F41F91" w:rsidRDefault="003601BF" w:rsidP="00F64F8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5C9F06B2" w14:textId="77777777" w:rsidR="003601BF" w:rsidRPr="00F41F91" w:rsidRDefault="003601BF"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BD0B10E" w14:textId="77777777" w:rsidR="003601BF" w:rsidRPr="00F41F91" w:rsidRDefault="003601BF"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025507B" w14:textId="77777777" w:rsidR="003601BF" w:rsidRPr="00F41F91" w:rsidRDefault="003601BF" w:rsidP="00F64F88">
            <w:pPr>
              <w:jc w:val="center"/>
              <w:rPr>
                <w:b/>
                <w:sz w:val="18"/>
              </w:rPr>
            </w:pPr>
            <w:r w:rsidRPr="00F41F91">
              <w:rPr>
                <w:b/>
                <w:sz w:val="18"/>
              </w:rPr>
              <w:t>Typical Source of Contaminant</w:t>
            </w:r>
          </w:p>
        </w:tc>
      </w:tr>
      <w:tr w:rsidR="003601BF" w:rsidRPr="001F3468" w14:paraId="62DD7535" w14:textId="77777777" w:rsidTr="00D067B8">
        <w:trPr>
          <w:jc w:val="center"/>
        </w:trPr>
        <w:tc>
          <w:tcPr>
            <w:tcW w:w="2241" w:type="dxa"/>
            <w:tcBorders>
              <w:top w:val="nil"/>
              <w:left w:val="single" w:sz="6" w:space="0" w:color="auto"/>
              <w:bottom w:val="nil"/>
            </w:tcBorders>
          </w:tcPr>
          <w:p w14:paraId="68E220DD" w14:textId="77777777" w:rsidR="00F809BB" w:rsidRDefault="00F809BB" w:rsidP="00F64F88">
            <w:pPr>
              <w:rPr>
                <w:rFonts w:asciiTheme="minorHAnsi" w:hAnsiTheme="minorHAnsi" w:cstheme="minorHAnsi"/>
                <w:b/>
                <w:bCs/>
              </w:rPr>
            </w:pPr>
          </w:p>
          <w:p w14:paraId="4613BFE9"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Lead                              ppb</w:t>
            </w:r>
          </w:p>
          <w:p w14:paraId="7EB6309F"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 xml:space="preserve">                                   01051</w:t>
            </w:r>
          </w:p>
        </w:tc>
        <w:tc>
          <w:tcPr>
            <w:tcW w:w="901" w:type="dxa"/>
            <w:gridSpan w:val="2"/>
            <w:tcBorders>
              <w:top w:val="nil"/>
            </w:tcBorders>
          </w:tcPr>
          <w:p w14:paraId="2E7441F1" w14:textId="77777777" w:rsidR="003601BF" w:rsidRPr="008211D3" w:rsidRDefault="003601BF" w:rsidP="00F64F88">
            <w:pPr>
              <w:jc w:val="center"/>
              <w:rPr>
                <w:rFonts w:asciiTheme="minorHAnsi" w:hAnsiTheme="minorHAnsi" w:cstheme="minorHAnsi"/>
                <w:b/>
                <w:bCs/>
              </w:rPr>
            </w:pPr>
          </w:p>
          <w:p w14:paraId="3D128FE5" w14:textId="77777777"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6/2019</w:t>
            </w:r>
          </w:p>
        </w:tc>
        <w:tc>
          <w:tcPr>
            <w:tcW w:w="900" w:type="dxa"/>
            <w:gridSpan w:val="2"/>
            <w:tcBorders>
              <w:top w:val="nil"/>
            </w:tcBorders>
          </w:tcPr>
          <w:p w14:paraId="0C2719C3" w14:textId="77777777" w:rsidR="003601BF" w:rsidRPr="008211D3" w:rsidRDefault="003601BF" w:rsidP="00F64F88">
            <w:pPr>
              <w:jc w:val="center"/>
              <w:rPr>
                <w:rFonts w:asciiTheme="minorHAnsi" w:hAnsiTheme="minorHAnsi" w:cstheme="minorHAnsi"/>
                <w:b/>
                <w:bCs/>
              </w:rPr>
            </w:pPr>
          </w:p>
          <w:p w14:paraId="531411F3" w14:textId="77777777"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990" w:type="dxa"/>
            <w:gridSpan w:val="2"/>
            <w:tcBorders>
              <w:top w:val="nil"/>
              <w:bottom w:val="nil"/>
            </w:tcBorders>
          </w:tcPr>
          <w:p w14:paraId="44017563" w14:textId="77777777" w:rsidR="008211D3" w:rsidRPr="008211D3" w:rsidRDefault="008211D3" w:rsidP="00F64F88">
            <w:pPr>
              <w:jc w:val="center"/>
              <w:rPr>
                <w:rFonts w:asciiTheme="minorHAnsi" w:hAnsiTheme="minorHAnsi" w:cstheme="minorHAnsi"/>
                <w:b/>
                <w:bCs/>
              </w:rPr>
            </w:pPr>
          </w:p>
          <w:p w14:paraId="07013634" w14:textId="77777777" w:rsidR="003601BF"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1080" w:type="dxa"/>
            <w:tcBorders>
              <w:top w:val="nil"/>
              <w:bottom w:val="nil"/>
            </w:tcBorders>
          </w:tcPr>
          <w:p w14:paraId="54891732" w14:textId="77777777" w:rsidR="008211D3" w:rsidRPr="008211D3" w:rsidRDefault="008211D3" w:rsidP="00F64F88">
            <w:pPr>
              <w:jc w:val="center"/>
              <w:rPr>
                <w:rFonts w:asciiTheme="minorHAnsi" w:hAnsiTheme="minorHAnsi" w:cstheme="minorHAnsi"/>
                <w:b/>
                <w:bCs/>
              </w:rPr>
            </w:pPr>
          </w:p>
          <w:p w14:paraId="2A4BBCBF" w14:textId="77777777" w:rsidR="003601BF" w:rsidRPr="008211D3" w:rsidRDefault="004100B2"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3694AE39" w14:textId="77777777" w:rsidR="008211D3" w:rsidRPr="008211D3" w:rsidRDefault="008211D3" w:rsidP="00F64F88">
            <w:pPr>
              <w:jc w:val="center"/>
              <w:rPr>
                <w:rFonts w:asciiTheme="minorHAnsi" w:hAnsiTheme="minorHAnsi" w:cstheme="minorHAnsi"/>
                <w:b/>
                <w:bCs/>
              </w:rPr>
            </w:pPr>
          </w:p>
          <w:p w14:paraId="00EC9B73" w14:textId="77777777"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15</w:t>
            </w:r>
          </w:p>
        </w:tc>
        <w:tc>
          <w:tcPr>
            <w:tcW w:w="677" w:type="dxa"/>
            <w:tcBorders>
              <w:top w:val="nil"/>
              <w:bottom w:val="nil"/>
            </w:tcBorders>
          </w:tcPr>
          <w:p w14:paraId="10143CFC" w14:textId="77777777" w:rsidR="008211D3" w:rsidRPr="008211D3" w:rsidRDefault="008211D3" w:rsidP="00F64F88">
            <w:pPr>
              <w:jc w:val="center"/>
              <w:rPr>
                <w:rFonts w:asciiTheme="minorHAnsi" w:hAnsiTheme="minorHAnsi" w:cstheme="minorHAnsi"/>
                <w:b/>
                <w:bCs/>
              </w:rPr>
            </w:pPr>
          </w:p>
          <w:p w14:paraId="7374377B" w14:textId="77777777"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0.2</w:t>
            </w:r>
          </w:p>
        </w:tc>
        <w:tc>
          <w:tcPr>
            <w:tcW w:w="1260" w:type="dxa"/>
            <w:gridSpan w:val="2"/>
            <w:tcBorders>
              <w:top w:val="nil"/>
              <w:bottom w:val="nil"/>
            </w:tcBorders>
          </w:tcPr>
          <w:p w14:paraId="4C816E45" w14:textId="77777777" w:rsidR="00705EAC" w:rsidRDefault="00705EAC" w:rsidP="00F64F88">
            <w:pPr>
              <w:jc w:val="center"/>
              <w:rPr>
                <w:rFonts w:asciiTheme="minorHAnsi" w:hAnsiTheme="minorHAnsi" w:cstheme="minorHAnsi"/>
                <w:b/>
                <w:bCs/>
              </w:rPr>
            </w:pPr>
          </w:p>
          <w:p w14:paraId="1C70239C" w14:textId="77777777" w:rsidR="003601BF" w:rsidRDefault="00705EAC" w:rsidP="00F64F88">
            <w:pPr>
              <w:jc w:val="center"/>
              <w:rPr>
                <w:rFonts w:asciiTheme="minorHAnsi" w:hAnsiTheme="minorHAnsi" w:cstheme="minorHAnsi"/>
                <w:b/>
                <w:bCs/>
              </w:rPr>
            </w:pPr>
            <w:r>
              <w:rPr>
                <w:rFonts w:asciiTheme="minorHAnsi" w:hAnsiTheme="minorHAnsi" w:cstheme="minorHAnsi"/>
                <w:b/>
                <w:bCs/>
              </w:rPr>
              <w:t>Not Applicable</w:t>
            </w:r>
          </w:p>
          <w:p w14:paraId="1512E9A5" w14:textId="77777777" w:rsidR="00705EAC" w:rsidRPr="008211D3" w:rsidRDefault="00705EAC" w:rsidP="00F64F88">
            <w:pPr>
              <w:jc w:val="center"/>
              <w:rPr>
                <w:rFonts w:asciiTheme="minorHAnsi" w:hAnsiTheme="minorHAnsi" w:cstheme="minorHAnsi"/>
                <w:b/>
                <w:bCs/>
              </w:rPr>
            </w:pPr>
          </w:p>
        </w:tc>
        <w:tc>
          <w:tcPr>
            <w:tcW w:w="2070" w:type="dxa"/>
            <w:tcBorders>
              <w:top w:val="nil"/>
              <w:bottom w:val="nil"/>
              <w:right w:val="single" w:sz="6" w:space="0" w:color="auto"/>
            </w:tcBorders>
          </w:tcPr>
          <w:p w14:paraId="622680AD" w14:textId="77777777" w:rsidR="003601BF" w:rsidRDefault="003601BF" w:rsidP="00F64F88">
            <w:pPr>
              <w:rPr>
                <w:rFonts w:asciiTheme="minorHAnsi" w:hAnsiTheme="minorHAnsi" w:cstheme="minorHAnsi"/>
                <w:b/>
                <w:bCs/>
              </w:rPr>
            </w:pPr>
            <w:r w:rsidRPr="008211D3">
              <w:rPr>
                <w:rFonts w:asciiTheme="minorHAnsi" w:hAnsiTheme="minorHAnsi" w:cstheme="minorHAnsi"/>
                <w:b/>
                <w:bCs/>
              </w:rPr>
              <w:t>Internal corrosion of household water plumbing systems; discharges from industrial manufacturers; erosion of natural deposits</w:t>
            </w:r>
          </w:p>
          <w:p w14:paraId="119A2DD8" w14:textId="0BFC1E63" w:rsidR="008B70DD" w:rsidRPr="008211D3" w:rsidRDefault="008B70DD" w:rsidP="00F64F88">
            <w:pPr>
              <w:rPr>
                <w:rFonts w:asciiTheme="minorHAnsi" w:hAnsiTheme="minorHAnsi" w:cstheme="minorHAnsi"/>
                <w:b/>
                <w:bCs/>
              </w:rPr>
            </w:pPr>
          </w:p>
        </w:tc>
      </w:tr>
      <w:tr w:rsidR="003601BF" w:rsidRPr="001F3468" w14:paraId="3F26C39E" w14:textId="77777777" w:rsidTr="00D067B8">
        <w:trPr>
          <w:jc w:val="center"/>
        </w:trPr>
        <w:tc>
          <w:tcPr>
            <w:tcW w:w="2241" w:type="dxa"/>
            <w:tcBorders>
              <w:left w:val="single" w:sz="6" w:space="0" w:color="auto"/>
              <w:bottom w:val="single" w:sz="18" w:space="0" w:color="auto"/>
            </w:tcBorders>
          </w:tcPr>
          <w:p w14:paraId="64E665DE" w14:textId="77777777" w:rsidR="00F809BB" w:rsidRDefault="00F809BB" w:rsidP="00F64F88">
            <w:pPr>
              <w:rPr>
                <w:rFonts w:asciiTheme="majorHAnsi" w:hAnsiTheme="majorHAnsi" w:cstheme="majorHAnsi"/>
                <w:b/>
                <w:bCs/>
              </w:rPr>
            </w:pPr>
          </w:p>
          <w:p w14:paraId="75DED9E6"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Copper                         ppm</w:t>
            </w:r>
          </w:p>
          <w:p w14:paraId="015A4E1C"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 xml:space="preserve">                                   01067</w:t>
            </w:r>
          </w:p>
        </w:tc>
        <w:tc>
          <w:tcPr>
            <w:tcW w:w="901" w:type="dxa"/>
            <w:gridSpan w:val="2"/>
            <w:tcBorders>
              <w:bottom w:val="single" w:sz="18" w:space="0" w:color="auto"/>
            </w:tcBorders>
          </w:tcPr>
          <w:p w14:paraId="00733DE6" w14:textId="77777777" w:rsidR="003601BF" w:rsidRDefault="003601BF" w:rsidP="00F64F88">
            <w:pPr>
              <w:jc w:val="center"/>
              <w:rPr>
                <w:rFonts w:asciiTheme="majorHAnsi" w:hAnsiTheme="majorHAnsi" w:cstheme="majorHAnsi"/>
                <w:b/>
                <w:bCs/>
              </w:rPr>
            </w:pPr>
          </w:p>
          <w:p w14:paraId="601A5D19" w14:textId="77777777" w:rsidR="00F809BB" w:rsidRPr="00F809BB" w:rsidRDefault="00F809BB" w:rsidP="00F64F88">
            <w:pPr>
              <w:jc w:val="center"/>
              <w:rPr>
                <w:rFonts w:asciiTheme="majorHAnsi" w:hAnsiTheme="majorHAnsi" w:cstheme="majorHAnsi"/>
                <w:b/>
                <w:bCs/>
              </w:rPr>
            </w:pPr>
            <w:r>
              <w:rPr>
                <w:rFonts w:asciiTheme="majorHAnsi" w:hAnsiTheme="majorHAnsi" w:cstheme="majorHAnsi"/>
                <w:b/>
                <w:bCs/>
              </w:rPr>
              <w:t>6/2019</w:t>
            </w:r>
          </w:p>
        </w:tc>
        <w:tc>
          <w:tcPr>
            <w:tcW w:w="900" w:type="dxa"/>
            <w:gridSpan w:val="2"/>
            <w:tcBorders>
              <w:bottom w:val="single" w:sz="18" w:space="0" w:color="auto"/>
            </w:tcBorders>
          </w:tcPr>
          <w:p w14:paraId="6E72646D" w14:textId="77777777" w:rsidR="003601BF" w:rsidRDefault="003601BF" w:rsidP="00F64F88">
            <w:pPr>
              <w:jc w:val="center"/>
              <w:rPr>
                <w:rFonts w:asciiTheme="majorHAnsi" w:hAnsiTheme="majorHAnsi" w:cstheme="majorHAnsi"/>
                <w:b/>
                <w:bCs/>
              </w:rPr>
            </w:pPr>
          </w:p>
          <w:p w14:paraId="3583A11C" w14:textId="77777777" w:rsidR="00F809BB" w:rsidRPr="00F809BB" w:rsidRDefault="00F809BB" w:rsidP="00F64F88">
            <w:pPr>
              <w:jc w:val="center"/>
              <w:rPr>
                <w:rFonts w:asciiTheme="majorHAnsi" w:hAnsiTheme="majorHAnsi" w:cstheme="majorHAnsi"/>
                <w:b/>
                <w:bCs/>
              </w:rPr>
            </w:pPr>
            <w:r>
              <w:rPr>
                <w:rFonts w:asciiTheme="majorHAnsi" w:hAnsiTheme="majorHAnsi" w:cstheme="majorHAnsi"/>
                <w:b/>
                <w:bCs/>
              </w:rPr>
              <w:t>5</w:t>
            </w:r>
          </w:p>
        </w:tc>
        <w:tc>
          <w:tcPr>
            <w:tcW w:w="990" w:type="dxa"/>
            <w:gridSpan w:val="2"/>
            <w:tcBorders>
              <w:bottom w:val="single" w:sz="18" w:space="0" w:color="auto"/>
            </w:tcBorders>
          </w:tcPr>
          <w:p w14:paraId="15C87E39" w14:textId="77777777" w:rsidR="003601BF" w:rsidRDefault="003601BF" w:rsidP="00F64F88">
            <w:pPr>
              <w:jc w:val="center"/>
              <w:rPr>
                <w:rFonts w:asciiTheme="majorHAnsi" w:hAnsiTheme="majorHAnsi" w:cstheme="majorHAnsi"/>
                <w:b/>
                <w:bCs/>
              </w:rPr>
            </w:pPr>
          </w:p>
          <w:p w14:paraId="479F1C62" w14:textId="3AF016BE" w:rsidR="00F809BB" w:rsidRPr="00F809BB" w:rsidRDefault="00F809BB" w:rsidP="00F64F88">
            <w:pPr>
              <w:jc w:val="center"/>
              <w:rPr>
                <w:rFonts w:asciiTheme="majorHAnsi" w:hAnsiTheme="majorHAnsi" w:cstheme="majorHAnsi"/>
                <w:b/>
                <w:bCs/>
              </w:rPr>
            </w:pPr>
            <w:r>
              <w:rPr>
                <w:rFonts w:asciiTheme="majorHAnsi" w:hAnsiTheme="majorHAnsi" w:cstheme="majorHAnsi"/>
                <w:b/>
                <w:bCs/>
              </w:rPr>
              <w:t>0.36</w:t>
            </w:r>
            <w:r w:rsidR="009350AF">
              <w:rPr>
                <w:rFonts w:asciiTheme="majorHAnsi" w:hAnsiTheme="majorHAnsi" w:cstheme="majorHAnsi"/>
                <w:b/>
                <w:bCs/>
              </w:rPr>
              <w:t>7</w:t>
            </w:r>
          </w:p>
        </w:tc>
        <w:tc>
          <w:tcPr>
            <w:tcW w:w="1080" w:type="dxa"/>
            <w:tcBorders>
              <w:bottom w:val="single" w:sz="18" w:space="0" w:color="auto"/>
            </w:tcBorders>
          </w:tcPr>
          <w:p w14:paraId="3E10C6F9" w14:textId="77777777" w:rsidR="003601BF" w:rsidRDefault="003601BF" w:rsidP="00F64F88">
            <w:pPr>
              <w:jc w:val="center"/>
              <w:rPr>
                <w:rFonts w:asciiTheme="majorHAnsi" w:hAnsiTheme="majorHAnsi" w:cstheme="majorHAnsi"/>
                <w:b/>
                <w:bCs/>
              </w:rPr>
            </w:pPr>
          </w:p>
          <w:p w14:paraId="24AE2376" w14:textId="77777777" w:rsidR="00F809BB" w:rsidRPr="00F809BB" w:rsidRDefault="004100B2" w:rsidP="00F64F88">
            <w:pPr>
              <w:jc w:val="center"/>
              <w:rPr>
                <w:rFonts w:asciiTheme="majorHAnsi" w:hAnsiTheme="majorHAnsi" w:cstheme="majorHAnsi"/>
                <w:b/>
                <w:bCs/>
              </w:rPr>
            </w:pPr>
            <w:r>
              <w:rPr>
                <w:rFonts w:asciiTheme="majorHAnsi" w:hAnsiTheme="majorHAnsi" w:cstheme="majorHAnsi"/>
                <w:b/>
                <w:bCs/>
              </w:rPr>
              <w:t>0</w:t>
            </w:r>
          </w:p>
        </w:tc>
        <w:tc>
          <w:tcPr>
            <w:tcW w:w="677" w:type="dxa"/>
            <w:tcBorders>
              <w:bottom w:val="single" w:sz="18" w:space="0" w:color="auto"/>
            </w:tcBorders>
          </w:tcPr>
          <w:p w14:paraId="47933A03" w14:textId="77777777" w:rsidR="00F809BB" w:rsidRDefault="00F809BB" w:rsidP="00F64F88">
            <w:pPr>
              <w:jc w:val="center"/>
              <w:rPr>
                <w:rFonts w:asciiTheme="majorHAnsi" w:hAnsiTheme="majorHAnsi" w:cstheme="majorHAnsi"/>
                <w:b/>
                <w:bCs/>
              </w:rPr>
            </w:pPr>
          </w:p>
          <w:p w14:paraId="76255E40"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1.3</w:t>
            </w:r>
          </w:p>
        </w:tc>
        <w:tc>
          <w:tcPr>
            <w:tcW w:w="677" w:type="dxa"/>
            <w:tcBorders>
              <w:bottom w:val="single" w:sz="18" w:space="0" w:color="auto"/>
            </w:tcBorders>
          </w:tcPr>
          <w:p w14:paraId="129DC34D" w14:textId="77777777" w:rsidR="00F809BB" w:rsidRDefault="00F809BB" w:rsidP="00F64F88">
            <w:pPr>
              <w:jc w:val="center"/>
              <w:rPr>
                <w:rFonts w:asciiTheme="majorHAnsi" w:hAnsiTheme="majorHAnsi" w:cstheme="majorHAnsi"/>
                <w:b/>
                <w:bCs/>
              </w:rPr>
            </w:pPr>
          </w:p>
          <w:p w14:paraId="495A12CD"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0.3</w:t>
            </w:r>
          </w:p>
        </w:tc>
        <w:tc>
          <w:tcPr>
            <w:tcW w:w="1260" w:type="dxa"/>
            <w:gridSpan w:val="2"/>
            <w:tcBorders>
              <w:bottom w:val="single" w:sz="18" w:space="0" w:color="auto"/>
            </w:tcBorders>
          </w:tcPr>
          <w:p w14:paraId="1F90144C" w14:textId="77777777" w:rsidR="00F809BB" w:rsidRDefault="00F809BB" w:rsidP="00F64F88">
            <w:pPr>
              <w:jc w:val="center"/>
              <w:rPr>
                <w:rFonts w:asciiTheme="majorHAnsi" w:hAnsiTheme="majorHAnsi" w:cstheme="majorHAnsi"/>
                <w:b/>
                <w:bCs/>
              </w:rPr>
            </w:pPr>
          </w:p>
          <w:p w14:paraId="75676892"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 xml:space="preserve">Not </w:t>
            </w:r>
            <w:r w:rsidR="00705EAC">
              <w:rPr>
                <w:rFonts w:asciiTheme="majorHAnsi" w:hAnsiTheme="majorHAnsi" w:cstheme="majorHAnsi"/>
                <w:b/>
                <w:bCs/>
              </w:rPr>
              <w:t>A</w:t>
            </w:r>
            <w:r w:rsidRPr="00F809BB">
              <w:rPr>
                <w:rFonts w:asciiTheme="majorHAnsi" w:hAnsiTheme="majorHAnsi" w:cstheme="majorHAnsi"/>
                <w:b/>
                <w:bCs/>
              </w:rPr>
              <w:t>pplicable</w:t>
            </w:r>
          </w:p>
        </w:tc>
        <w:tc>
          <w:tcPr>
            <w:tcW w:w="2070" w:type="dxa"/>
            <w:tcBorders>
              <w:bottom w:val="single" w:sz="18" w:space="0" w:color="auto"/>
              <w:right w:val="single" w:sz="6" w:space="0" w:color="auto"/>
            </w:tcBorders>
          </w:tcPr>
          <w:p w14:paraId="374CB8BC" w14:textId="77777777" w:rsidR="003601BF" w:rsidRDefault="003601BF" w:rsidP="00F64F88">
            <w:pPr>
              <w:rPr>
                <w:rFonts w:asciiTheme="majorHAnsi" w:hAnsiTheme="majorHAnsi" w:cstheme="majorHAnsi"/>
                <w:b/>
                <w:bCs/>
              </w:rPr>
            </w:pPr>
            <w:r w:rsidRPr="00F809BB">
              <w:rPr>
                <w:rFonts w:asciiTheme="majorHAnsi" w:hAnsiTheme="majorHAnsi" w:cstheme="majorHAnsi"/>
                <w:b/>
                <w:bCs/>
              </w:rPr>
              <w:t>Internal corrosion of household plumbing systems; erosion of natural deposits; leaching from wood preservatives</w:t>
            </w:r>
          </w:p>
          <w:p w14:paraId="1B239563" w14:textId="7A234CF8" w:rsidR="008B70DD" w:rsidRPr="00F809BB" w:rsidRDefault="008B70DD" w:rsidP="00F64F88">
            <w:pPr>
              <w:rPr>
                <w:rFonts w:asciiTheme="majorHAnsi" w:hAnsiTheme="majorHAnsi" w:cstheme="majorHAnsi"/>
                <w:b/>
                <w:bCs/>
              </w:rPr>
            </w:pPr>
          </w:p>
        </w:tc>
      </w:tr>
    </w:tbl>
    <w:p w14:paraId="4D2B5745" w14:textId="77777777" w:rsidR="003601BF" w:rsidRDefault="003601BF" w:rsidP="003601BF"/>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44"/>
        <w:gridCol w:w="1196"/>
        <w:gridCol w:w="1604"/>
        <w:gridCol w:w="900"/>
        <w:gridCol w:w="1080"/>
        <w:gridCol w:w="2812"/>
      </w:tblGrid>
      <w:tr w:rsidR="003601BF" w:rsidRPr="001F3468" w14:paraId="0F3397F0"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12BFC7DD" w14:textId="77777777" w:rsidR="00660DA0" w:rsidRDefault="00660DA0" w:rsidP="00F64F88">
            <w:pPr>
              <w:pStyle w:val="Heading7"/>
              <w:spacing w:before="20" w:after="20" w:line="240" w:lineRule="auto"/>
              <w:rPr>
                <w:rFonts w:ascii="Times New Roman" w:hAnsi="Times New Roman"/>
                <w:bCs w:val="0"/>
                <w:caps/>
                <w:sz w:val="20"/>
              </w:rPr>
            </w:pPr>
          </w:p>
          <w:p w14:paraId="62631BE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601BF" w:rsidRPr="001F3468" w14:paraId="40C65EA9" w14:textId="77777777" w:rsidTr="002D0354">
        <w:trPr>
          <w:jc w:val="center"/>
        </w:trPr>
        <w:tc>
          <w:tcPr>
            <w:tcW w:w="2250" w:type="dxa"/>
            <w:tcBorders>
              <w:top w:val="single" w:sz="18" w:space="0" w:color="auto"/>
              <w:left w:val="single" w:sz="6" w:space="0" w:color="auto"/>
              <w:bottom w:val="double" w:sz="6" w:space="0" w:color="auto"/>
            </w:tcBorders>
            <w:vAlign w:val="center"/>
          </w:tcPr>
          <w:p w14:paraId="49588C2F" w14:textId="77777777" w:rsidR="003601BF" w:rsidRPr="00F41F91" w:rsidRDefault="003601BF" w:rsidP="00F64F88">
            <w:pPr>
              <w:keepNext/>
              <w:jc w:val="center"/>
              <w:rPr>
                <w:b/>
                <w:sz w:val="18"/>
              </w:rPr>
            </w:pPr>
            <w:r w:rsidRPr="00F41F91">
              <w:rPr>
                <w:b/>
                <w:sz w:val="18"/>
              </w:rPr>
              <w:t xml:space="preserve">Chemical or Constituent </w:t>
            </w:r>
            <w:r w:rsidRPr="00F41F91">
              <w:rPr>
                <w:sz w:val="18"/>
              </w:rPr>
              <w:t>(and reporting units)</w:t>
            </w:r>
          </w:p>
        </w:tc>
        <w:tc>
          <w:tcPr>
            <w:tcW w:w="1162" w:type="dxa"/>
            <w:gridSpan w:val="2"/>
            <w:tcBorders>
              <w:top w:val="single" w:sz="18" w:space="0" w:color="auto"/>
              <w:bottom w:val="double" w:sz="6" w:space="0" w:color="auto"/>
            </w:tcBorders>
            <w:vAlign w:val="center"/>
          </w:tcPr>
          <w:p w14:paraId="6506B12D" w14:textId="77777777" w:rsidR="003601BF" w:rsidRPr="00F41F91" w:rsidRDefault="003601BF" w:rsidP="00F64F88">
            <w:pPr>
              <w:keepNext/>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4CC7FDD6" w14:textId="77777777" w:rsidR="003601BF" w:rsidRPr="00F41F91" w:rsidRDefault="003601BF" w:rsidP="00F64F88">
            <w:pPr>
              <w:keepNext/>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2F61E990" w14:textId="77777777" w:rsidR="003601BF" w:rsidRPr="00F41F91" w:rsidRDefault="003601BF"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A4A0597" w14:textId="77777777" w:rsidR="003601BF" w:rsidRPr="00F41F91" w:rsidRDefault="003601BF"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4C5483F" w14:textId="77777777" w:rsidR="003601BF" w:rsidRPr="00F41F91" w:rsidRDefault="003601BF" w:rsidP="00F64F88">
            <w:pPr>
              <w:keepNext/>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7F718348" w14:textId="77777777" w:rsidR="003601BF" w:rsidRPr="00F41F91" w:rsidRDefault="003601BF" w:rsidP="00F64F88">
            <w:pPr>
              <w:keepNext/>
              <w:jc w:val="center"/>
              <w:rPr>
                <w:b/>
                <w:sz w:val="18"/>
              </w:rPr>
            </w:pPr>
            <w:r w:rsidRPr="00F41F91">
              <w:rPr>
                <w:b/>
                <w:sz w:val="18"/>
              </w:rPr>
              <w:t>Typical Source of Contaminant</w:t>
            </w:r>
          </w:p>
        </w:tc>
      </w:tr>
      <w:tr w:rsidR="003601BF" w:rsidRPr="001F3468" w14:paraId="5C897C89" w14:textId="77777777" w:rsidTr="002D0354">
        <w:trPr>
          <w:trHeight w:val="432"/>
          <w:jc w:val="center"/>
        </w:trPr>
        <w:tc>
          <w:tcPr>
            <w:tcW w:w="2250" w:type="dxa"/>
            <w:tcBorders>
              <w:top w:val="nil"/>
              <w:left w:val="single" w:sz="6" w:space="0" w:color="auto"/>
              <w:bottom w:val="single" w:sz="4" w:space="0" w:color="auto"/>
            </w:tcBorders>
          </w:tcPr>
          <w:p w14:paraId="152A5CD4" w14:textId="77777777" w:rsidR="00F809BB" w:rsidRDefault="00F809BB" w:rsidP="00F64F88">
            <w:pPr>
              <w:rPr>
                <w:rFonts w:asciiTheme="minorHAnsi" w:hAnsiTheme="minorHAnsi" w:cstheme="minorHAnsi"/>
                <w:b/>
                <w:bCs/>
              </w:rPr>
            </w:pPr>
          </w:p>
          <w:p w14:paraId="1537E5EB"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Sodium                        ppm</w:t>
            </w:r>
          </w:p>
          <w:p w14:paraId="1C7C24FE"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 xml:space="preserve">                                   00929</w:t>
            </w:r>
          </w:p>
          <w:p w14:paraId="61A3D5B9" w14:textId="77777777" w:rsidR="00F809BB" w:rsidRPr="00F809BB" w:rsidRDefault="00F809BB" w:rsidP="00F64F88">
            <w:pPr>
              <w:rPr>
                <w:rFonts w:asciiTheme="minorHAnsi" w:hAnsiTheme="minorHAnsi" w:cstheme="minorHAnsi"/>
                <w:b/>
                <w:bCs/>
              </w:rPr>
            </w:pPr>
          </w:p>
        </w:tc>
        <w:tc>
          <w:tcPr>
            <w:tcW w:w="1162" w:type="dxa"/>
            <w:gridSpan w:val="2"/>
            <w:tcBorders>
              <w:top w:val="nil"/>
              <w:bottom w:val="single" w:sz="4" w:space="0" w:color="auto"/>
            </w:tcBorders>
          </w:tcPr>
          <w:p w14:paraId="654B15E9" w14:textId="77777777" w:rsidR="003601BF" w:rsidRPr="00F809BB" w:rsidRDefault="003601BF" w:rsidP="00F64F88">
            <w:pPr>
              <w:jc w:val="center"/>
              <w:rPr>
                <w:rFonts w:asciiTheme="minorHAnsi" w:hAnsiTheme="minorHAnsi" w:cstheme="minorHAnsi"/>
                <w:b/>
                <w:bCs/>
              </w:rPr>
            </w:pPr>
          </w:p>
          <w:p w14:paraId="0C948794"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5/2020</w:t>
            </w:r>
          </w:p>
          <w:p w14:paraId="3921FCE0" w14:textId="77777777" w:rsidR="003601BF" w:rsidRPr="00F809BB" w:rsidRDefault="003601BF" w:rsidP="00F64F88">
            <w:pPr>
              <w:jc w:val="center"/>
              <w:rPr>
                <w:rFonts w:asciiTheme="minorHAnsi" w:hAnsiTheme="minorHAnsi" w:cstheme="minorHAnsi"/>
                <w:b/>
                <w:bCs/>
              </w:rPr>
            </w:pPr>
          </w:p>
        </w:tc>
        <w:tc>
          <w:tcPr>
            <w:tcW w:w="1196" w:type="dxa"/>
            <w:tcBorders>
              <w:top w:val="nil"/>
              <w:bottom w:val="single" w:sz="4" w:space="0" w:color="auto"/>
            </w:tcBorders>
          </w:tcPr>
          <w:p w14:paraId="67EEFB7C" w14:textId="77777777" w:rsidR="003601BF" w:rsidRPr="00F809BB" w:rsidRDefault="003601BF" w:rsidP="00F64F88">
            <w:pPr>
              <w:jc w:val="center"/>
              <w:rPr>
                <w:rFonts w:asciiTheme="minorHAnsi" w:hAnsiTheme="minorHAnsi" w:cstheme="minorHAnsi"/>
                <w:b/>
                <w:bCs/>
              </w:rPr>
            </w:pPr>
          </w:p>
          <w:p w14:paraId="5632A348" w14:textId="77777777" w:rsidR="003601BF" w:rsidRPr="00F809BB" w:rsidRDefault="004100B2" w:rsidP="0040529C">
            <w:pPr>
              <w:jc w:val="center"/>
              <w:rPr>
                <w:rFonts w:asciiTheme="minorHAnsi" w:hAnsiTheme="minorHAnsi" w:cstheme="minorHAnsi"/>
                <w:b/>
                <w:bCs/>
              </w:rPr>
            </w:pPr>
            <w:r>
              <w:rPr>
                <w:rFonts w:asciiTheme="minorHAnsi" w:hAnsiTheme="minorHAnsi" w:cstheme="minorHAnsi"/>
                <w:b/>
                <w:bCs/>
              </w:rPr>
              <w:t>5</w:t>
            </w:r>
            <w:r w:rsidR="0040529C">
              <w:rPr>
                <w:rFonts w:asciiTheme="minorHAnsi" w:hAnsiTheme="minorHAnsi" w:cstheme="minorHAnsi"/>
                <w:b/>
                <w:bCs/>
              </w:rPr>
              <w:t>1</w:t>
            </w:r>
          </w:p>
        </w:tc>
        <w:tc>
          <w:tcPr>
            <w:tcW w:w="1604" w:type="dxa"/>
            <w:tcBorders>
              <w:top w:val="nil"/>
              <w:bottom w:val="single" w:sz="4" w:space="0" w:color="auto"/>
            </w:tcBorders>
          </w:tcPr>
          <w:p w14:paraId="6FAED5D3" w14:textId="77777777" w:rsidR="003601BF" w:rsidRPr="00F809BB" w:rsidRDefault="003601BF" w:rsidP="00F64F88">
            <w:pPr>
              <w:jc w:val="center"/>
              <w:rPr>
                <w:rFonts w:asciiTheme="minorHAnsi" w:hAnsiTheme="minorHAnsi" w:cstheme="minorHAnsi"/>
                <w:b/>
                <w:bCs/>
              </w:rPr>
            </w:pPr>
          </w:p>
          <w:p w14:paraId="214DE33C"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43-58</w:t>
            </w:r>
          </w:p>
        </w:tc>
        <w:tc>
          <w:tcPr>
            <w:tcW w:w="900" w:type="dxa"/>
            <w:tcBorders>
              <w:top w:val="nil"/>
              <w:bottom w:val="single" w:sz="4" w:space="0" w:color="auto"/>
            </w:tcBorders>
          </w:tcPr>
          <w:p w14:paraId="441337B5" w14:textId="77777777" w:rsidR="00F809BB" w:rsidRDefault="00F809BB" w:rsidP="00F64F88">
            <w:pPr>
              <w:jc w:val="center"/>
              <w:rPr>
                <w:rFonts w:asciiTheme="minorHAnsi" w:hAnsiTheme="minorHAnsi" w:cstheme="minorHAnsi"/>
                <w:b/>
                <w:bCs/>
              </w:rPr>
            </w:pPr>
          </w:p>
          <w:p w14:paraId="304CFC76"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top w:val="nil"/>
              <w:bottom w:val="single" w:sz="4" w:space="0" w:color="auto"/>
            </w:tcBorders>
          </w:tcPr>
          <w:p w14:paraId="147E0F50" w14:textId="77777777" w:rsidR="00F809BB" w:rsidRDefault="00F809BB" w:rsidP="00F64F88">
            <w:pPr>
              <w:jc w:val="center"/>
              <w:rPr>
                <w:rFonts w:asciiTheme="minorHAnsi" w:hAnsiTheme="minorHAnsi" w:cstheme="minorHAnsi"/>
                <w:b/>
                <w:bCs/>
              </w:rPr>
            </w:pPr>
          </w:p>
          <w:p w14:paraId="431E3EBD"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top w:val="nil"/>
              <w:bottom w:val="single" w:sz="4" w:space="0" w:color="auto"/>
              <w:right w:val="single" w:sz="6" w:space="0" w:color="auto"/>
            </w:tcBorders>
          </w:tcPr>
          <w:p w14:paraId="7A59A7DB"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Salt present in the water and is generally naturally occurring</w:t>
            </w:r>
          </w:p>
        </w:tc>
      </w:tr>
      <w:tr w:rsidR="003601BF" w:rsidRPr="001F3468" w14:paraId="0683DB27" w14:textId="77777777" w:rsidTr="002D0354">
        <w:trPr>
          <w:jc w:val="center"/>
        </w:trPr>
        <w:tc>
          <w:tcPr>
            <w:tcW w:w="2250" w:type="dxa"/>
            <w:tcBorders>
              <w:left w:val="single" w:sz="6" w:space="0" w:color="auto"/>
              <w:bottom w:val="single" w:sz="18" w:space="0" w:color="auto"/>
            </w:tcBorders>
          </w:tcPr>
          <w:p w14:paraId="217B76E7" w14:textId="77777777" w:rsidR="00F809BB" w:rsidRDefault="00F809BB" w:rsidP="00F64F88">
            <w:pPr>
              <w:rPr>
                <w:rFonts w:asciiTheme="minorHAnsi" w:hAnsiTheme="minorHAnsi" w:cstheme="minorHAnsi"/>
                <w:b/>
                <w:bCs/>
              </w:rPr>
            </w:pPr>
          </w:p>
          <w:p w14:paraId="188D3B4F"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Hardness                     ppm</w:t>
            </w:r>
          </w:p>
          <w:p w14:paraId="7D2912CC"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 xml:space="preserve">                                   00900</w:t>
            </w:r>
          </w:p>
        </w:tc>
        <w:tc>
          <w:tcPr>
            <w:tcW w:w="1162" w:type="dxa"/>
            <w:gridSpan w:val="2"/>
            <w:tcBorders>
              <w:bottom w:val="single" w:sz="18" w:space="0" w:color="auto"/>
            </w:tcBorders>
          </w:tcPr>
          <w:p w14:paraId="2BC318CB" w14:textId="77777777" w:rsidR="003601BF" w:rsidRPr="00F809BB" w:rsidRDefault="003601BF" w:rsidP="00F64F88">
            <w:pPr>
              <w:jc w:val="center"/>
              <w:rPr>
                <w:rFonts w:asciiTheme="minorHAnsi" w:hAnsiTheme="minorHAnsi" w:cstheme="minorHAnsi"/>
                <w:b/>
                <w:bCs/>
              </w:rPr>
            </w:pPr>
          </w:p>
          <w:p w14:paraId="769AE0CF" w14:textId="77777777" w:rsidR="003601BF" w:rsidRPr="00F809BB" w:rsidRDefault="004100B2" w:rsidP="00F64F88">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tcBorders>
          </w:tcPr>
          <w:p w14:paraId="2EAF66D4" w14:textId="77777777" w:rsidR="003601BF" w:rsidRPr="00F809BB" w:rsidRDefault="003601BF" w:rsidP="00F64F88">
            <w:pPr>
              <w:jc w:val="center"/>
              <w:rPr>
                <w:rFonts w:asciiTheme="minorHAnsi" w:hAnsiTheme="minorHAnsi" w:cstheme="minorHAnsi"/>
                <w:b/>
                <w:bCs/>
              </w:rPr>
            </w:pPr>
          </w:p>
          <w:p w14:paraId="1A088FC9" w14:textId="77777777" w:rsidR="003601BF" w:rsidRPr="00F809BB" w:rsidRDefault="004100B2" w:rsidP="0040529C">
            <w:pPr>
              <w:jc w:val="center"/>
              <w:rPr>
                <w:rFonts w:asciiTheme="minorHAnsi" w:hAnsiTheme="minorHAnsi" w:cstheme="minorHAnsi"/>
                <w:b/>
                <w:bCs/>
              </w:rPr>
            </w:pPr>
            <w:r>
              <w:rPr>
                <w:rFonts w:asciiTheme="minorHAnsi" w:hAnsiTheme="minorHAnsi" w:cstheme="minorHAnsi"/>
                <w:b/>
                <w:bCs/>
              </w:rPr>
              <w:t>5</w:t>
            </w:r>
            <w:r w:rsidR="0040529C">
              <w:rPr>
                <w:rFonts w:asciiTheme="minorHAnsi" w:hAnsiTheme="minorHAnsi" w:cstheme="minorHAnsi"/>
                <w:b/>
                <w:bCs/>
              </w:rPr>
              <w:t>45</w:t>
            </w:r>
          </w:p>
        </w:tc>
        <w:tc>
          <w:tcPr>
            <w:tcW w:w="1604" w:type="dxa"/>
            <w:tcBorders>
              <w:bottom w:val="single" w:sz="18" w:space="0" w:color="auto"/>
            </w:tcBorders>
          </w:tcPr>
          <w:p w14:paraId="5580D168" w14:textId="77777777" w:rsidR="003601BF" w:rsidRPr="00F809BB" w:rsidRDefault="003601BF" w:rsidP="00F64F88">
            <w:pPr>
              <w:jc w:val="center"/>
              <w:rPr>
                <w:rFonts w:asciiTheme="minorHAnsi" w:hAnsiTheme="minorHAnsi" w:cstheme="minorHAnsi"/>
                <w:b/>
                <w:bCs/>
              </w:rPr>
            </w:pPr>
          </w:p>
          <w:p w14:paraId="49EE763F"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427-663</w:t>
            </w:r>
          </w:p>
        </w:tc>
        <w:tc>
          <w:tcPr>
            <w:tcW w:w="900" w:type="dxa"/>
            <w:tcBorders>
              <w:bottom w:val="single" w:sz="18" w:space="0" w:color="auto"/>
            </w:tcBorders>
          </w:tcPr>
          <w:p w14:paraId="5C3B2534" w14:textId="77777777" w:rsidR="00F809BB" w:rsidRDefault="00F809BB" w:rsidP="00F64F88">
            <w:pPr>
              <w:jc w:val="center"/>
              <w:rPr>
                <w:rFonts w:asciiTheme="minorHAnsi" w:hAnsiTheme="minorHAnsi" w:cstheme="minorHAnsi"/>
                <w:b/>
                <w:bCs/>
              </w:rPr>
            </w:pPr>
          </w:p>
          <w:p w14:paraId="640F1F52"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bottom w:val="single" w:sz="18" w:space="0" w:color="auto"/>
            </w:tcBorders>
          </w:tcPr>
          <w:p w14:paraId="3331680E" w14:textId="77777777" w:rsidR="00F809BB" w:rsidRDefault="00F809BB" w:rsidP="00F64F88">
            <w:pPr>
              <w:jc w:val="center"/>
              <w:rPr>
                <w:rFonts w:asciiTheme="minorHAnsi" w:hAnsiTheme="minorHAnsi" w:cstheme="minorHAnsi"/>
                <w:b/>
                <w:bCs/>
              </w:rPr>
            </w:pPr>
          </w:p>
          <w:p w14:paraId="09719DB5"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bottom w:val="single" w:sz="18" w:space="0" w:color="auto"/>
              <w:right w:val="single" w:sz="6" w:space="0" w:color="auto"/>
            </w:tcBorders>
          </w:tcPr>
          <w:p w14:paraId="66BBDA34"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Sum of polyvalent cations present in the water, generally magnesium and calcium, and are usually naturally occurring</w:t>
            </w:r>
          </w:p>
          <w:p w14:paraId="4FAEF899" w14:textId="77777777" w:rsidR="00D067B8" w:rsidRPr="00F809BB" w:rsidRDefault="00D067B8" w:rsidP="00F64F88">
            <w:pPr>
              <w:rPr>
                <w:rFonts w:asciiTheme="minorHAnsi" w:hAnsiTheme="minorHAnsi" w:cstheme="minorHAnsi"/>
                <w:b/>
                <w:bCs/>
              </w:rPr>
            </w:pPr>
          </w:p>
        </w:tc>
      </w:tr>
      <w:tr w:rsidR="003601BF" w:rsidRPr="001F3468" w14:paraId="77531D26" w14:textId="77777777" w:rsidTr="00307AB5">
        <w:trPr>
          <w:cantSplit/>
          <w:jc w:val="center"/>
        </w:trPr>
        <w:tc>
          <w:tcPr>
            <w:tcW w:w="11004" w:type="dxa"/>
            <w:gridSpan w:val="8"/>
            <w:tcBorders>
              <w:top w:val="single" w:sz="18" w:space="0" w:color="auto"/>
              <w:left w:val="single" w:sz="6" w:space="0" w:color="auto"/>
              <w:bottom w:val="single" w:sz="18" w:space="0" w:color="auto"/>
              <w:right w:val="single" w:sz="6" w:space="0" w:color="auto"/>
            </w:tcBorders>
          </w:tcPr>
          <w:p w14:paraId="0B7B2B48" w14:textId="77777777" w:rsidR="00660DA0" w:rsidRDefault="003601BF" w:rsidP="00F64F88">
            <w:pPr>
              <w:spacing w:before="20" w:after="20"/>
              <w:jc w:val="center"/>
            </w:pPr>
            <w:r w:rsidRPr="00F41F91">
              <w:rPr>
                <w:i/>
                <w:sz w:val="18"/>
              </w:rPr>
              <w:br w:type="page"/>
            </w:r>
            <w:r w:rsidRPr="00F41F91">
              <w:br w:type="page"/>
            </w:r>
          </w:p>
          <w:p w14:paraId="0F3820E8" w14:textId="7DDCB784" w:rsidR="008B70DD" w:rsidRPr="00F41F91" w:rsidRDefault="003601BF" w:rsidP="008F787D">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601BF" w:rsidRPr="001F3468" w14:paraId="26148756"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4A9235D6" w14:textId="77777777" w:rsidR="003601BF" w:rsidRPr="00F41F91" w:rsidRDefault="003601BF"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66283678" w14:textId="77777777" w:rsidR="003601BF" w:rsidRPr="00F41F91" w:rsidRDefault="003601BF" w:rsidP="00F64F88">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2FBE90BB" w14:textId="77777777" w:rsidR="003601BF" w:rsidRPr="00F41F91" w:rsidRDefault="003601BF" w:rsidP="00F64F88">
            <w:pPr>
              <w:spacing w:before="40" w:after="40"/>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3CC3286E" w14:textId="77777777" w:rsidR="003601BF" w:rsidRPr="00F41F91" w:rsidRDefault="003601BF"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5F2DD47" w14:textId="77777777" w:rsidR="003601BF" w:rsidRPr="00F41F91" w:rsidRDefault="003601BF"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11FB40C" w14:textId="77777777" w:rsidR="003601BF" w:rsidRPr="00F41F91" w:rsidRDefault="003601BF"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2" w:type="dxa"/>
            <w:tcBorders>
              <w:top w:val="single" w:sz="18" w:space="0" w:color="auto"/>
              <w:bottom w:val="double" w:sz="6" w:space="0" w:color="auto"/>
              <w:right w:val="single" w:sz="6" w:space="0" w:color="auto"/>
            </w:tcBorders>
            <w:vAlign w:val="center"/>
          </w:tcPr>
          <w:p w14:paraId="684B2698" w14:textId="77777777" w:rsidR="003601BF" w:rsidRPr="00F41F91" w:rsidRDefault="003601BF" w:rsidP="00F64F88">
            <w:pPr>
              <w:spacing w:before="40" w:after="40"/>
              <w:jc w:val="center"/>
              <w:rPr>
                <w:b/>
                <w:sz w:val="18"/>
              </w:rPr>
            </w:pPr>
            <w:r w:rsidRPr="00F41F91">
              <w:rPr>
                <w:b/>
                <w:sz w:val="18"/>
              </w:rPr>
              <w:t>Typical Source of Contaminant</w:t>
            </w:r>
          </w:p>
        </w:tc>
      </w:tr>
      <w:tr w:rsidR="003601BF" w:rsidRPr="001F3468" w14:paraId="24152BFF" w14:textId="77777777" w:rsidTr="002D0354">
        <w:trPr>
          <w:trHeight w:val="432"/>
          <w:jc w:val="center"/>
        </w:trPr>
        <w:tc>
          <w:tcPr>
            <w:tcW w:w="2268" w:type="dxa"/>
            <w:gridSpan w:val="2"/>
            <w:tcBorders>
              <w:top w:val="nil"/>
              <w:left w:val="single" w:sz="6" w:space="0" w:color="auto"/>
            </w:tcBorders>
          </w:tcPr>
          <w:p w14:paraId="7C98BA37" w14:textId="77777777" w:rsidR="003601BF" w:rsidRPr="00F809BB" w:rsidRDefault="003601BF" w:rsidP="00F64F88">
            <w:pPr>
              <w:ind w:left="180"/>
              <w:rPr>
                <w:rFonts w:asciiTheme="minorHAnsi" w:hAnsiTheme="minorHAnsi" w:cstheme="minorHAnsi"/>
                <w:b/>
                <w:bCs/>
              </w:rPr>
            </w:pPr>
          </w:p>
          <w:p w14:paraId="0A2CD73B" w14:textId="77777777" w:rsidR="00F809BB" w:rsidRPr="00F809BB" w:rsidRDefault="00F809BB" w:rsidP="00F64F88">
            <w:pPr>
              <w:ind w:left="180"/>
              <w:rPr>
                <w:rFonts w:asciiTheme="minorHAnsi" w:hAnsiTheme="minorHAnsi" w:cstheme="minorHAnsi"/>
                <w:b/>
                <w:bCs/>
              </w:rPr>
            </w:pPr>
            <w:r w:rsidRPr="00F809BB">
              <w:rPr>
                <w:rFonts w:asciiTheme="minorHAnsi" w:hAnsiTheme="minorHAnsi" w:cstheme="minorHAnsi"/>
                <w:b/>
                <w:bCs/>
              </w:rPr>
              <w:t>Gross Alpha           pCi/L</w:t>
            </w:r>
          </w:p>
          <w:p w14:paraId="7549A0A9" w14:textId="77777777" w:rsidR="00F809BB" w:rsidRDefault="00F809BB" w:rsidP="00F64F88">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01501</w:t>
            </w:r>
          </w:p>
          <w:p w14:paraId="24A5765F" w14:textId="77777777" w:rsidR="00660DA0" w:rsidRPr="00F809BB" w:rsidRDefault="00660DA0" w:rsidP="00F64F88">
            <w:pPr>
              <w:ind w:left="180"/>
              <w:rPr>
                <w:rFonts w:asciiTheme="minorHAnsi" w:hAnsiTheme="minorHAnsi" w:cstheme="minorHAnsi"/>
                <w:b/>
                <w:bCs/>
              </w:rPr>
            </w:pPr>
          </w:p>
        </w:tc>
        <w:tc>
          <w:tcPr>
            <w:tcW w:w="1144" w:type="dxa"/>
            <w:tcBorders>
              <w:top w:val="nil"/>
            </w:tcBorders>
          </w:tcPr>
          <w:p w14:paraId="7ABAE177" w14:textId="77777777" w:rsidR="003601BF" w:rsidRPr="00F809BB" w:rsidRDefault="003601BF" w:rsidP="00F64F88">
            <w:pPr>
              <w:jc w:val="center"/>
              <w:rPr>
                <w:rFonts w:asciiTheme="minorHAnsi" w:hAnsiTheme="minorHAnsi" w:cstheme="minorHAnsi"/>
                <w:b/>
                <w:bCs/>
              </w:rPr>
            </w:pPr>
          </w:p>
          <w:p w14:paraId="6E6892F4" w14:textId="7B7E26BC" w:rsidR="00F809BB" w:rsidRPr="00F809BB" w:rsidRDefault="004100B2" w:rsidP="00F64F88">
            <w:pPr>
              <w:jc w:val="center"/>
              <w:rPr>
                <w:rFonts w:asciiTheme="minorHAnsi" w:hAnsiTheme="minorHAnsi" w:cstheme="minorHAnsi"/>
                <w:b/>
                <w:bCs/>
              </w:rPr>
            </w:pPr>
            <w:r>
              <w:rPr>
                <w:rFonts w:asciiTheme="minorHAnsi" w:hAnsiTheme="minorHAnsi" w:cstheme="minorHAnsi"/>
                <w:b/>
                <w:bCs/>
              </w:rPr>
              <w:t>8/20</w:t>
            </w:r>
            <w:r w:rsidR="009350AF">
              <w:rPr>
                <w:rFonts w:asciiTheme="minorHAnsi" w:hAnsiTheme="minorHAnsi" w:cstheme="minorHAnsi"/>
                <w:b/>
                <w:bCs/>
              </w:rPr>
              <w:t>21</w:t>
            </w:r>
          </w:p>
        </w:tc>
        <w:tc>
          <w:tcPr>
            <w:tcW w:w="1196" w:type="dxa"/>
            <w:tcBorders>
              <w:top w:val="nil"/>
            </w:tcBorders>
          </w:tcPr>
          <w:p w14:paraId="3CDA9D3E" w14:textId="77777777" w:rsidR="00F809BB" w:rsidRPr="00F809BB" w:rsidRDefault="00F809BB" w:rsidP="00F64F88">
            <w:pPr>
              <w:jc w:val="center"/>
              <w:rPr>
                <w:rFonts w:asciiTheme="minorHAnsi" w:hAnsiTheme="minorHAnsi" w:cstheme="minorHAnsi"/>
                <w:b/>
                <w:bCs/>
              </w:rPr>
            </w:pPr>
          </w:p>
          <w:p w14:paraId="29CF1E14" w14:textId="1C9A9504" w:rsidR="003601BF" w:rsidRPr="00F809BB" w:rsidRDefault="009350AF" w:rsidP="00F64F88">
            <w:pPr>
              <w:jc w:val="center"/>
              <w:rPr>
                <w:rFonts w:asciiTheme="minorHAnsi" w:hAnsiTheme="minorHAnsi" w:cstheme="minorHAnsi"/>
                <w:b/>
                <w:bCs/>
              </w:rPr>
            </w:pPr>
            <w:r>
              <w:rPr>
                <w:rFonts w:asciiTheme="minorHAnsi" w:hAnsiTheme="minorHAnsi" w:cstheme="minorHAnsi"/>
                <w:b/>
                <w:bCs/>
              </w:rPr>
              <w:t>2.35</w:t>
            </w:r>
          </w:p>
        </w:tc>
        <w:tc>
          <w:tcPr>
            <w:tcW w:w="1604" w:type="dxa"/>
            <w:tcBorders>
              <w:top w:val="nil"/>
            </w:tcBorders>
          </w:tcPr>
          <w:p w14:paraId="09C1B4D8" w14:textId="77777777" w:rsidR="00F809BB" w:rsidRPr="00F809BB" w:rsidRDefault="00F809BB" w:rsidP="00F64F88">
            <w:pPr>
              <w:jc w:val="center"/>
              <w:rPr>
                <w:rFonts w:asciiTheme="minorHAnsi" w:hAnsiTheme="minorHAnsi" w:cstheme="minorHAnsi"/>
                <w:b/>
                <w:bCs/>
              </w:rPr>
            </w:pPr>
          </w:p>
          <w:p w14:paraId="67437232" w14:textId="1D61DD1D" w:rsidR="003601BF" w:rsidRPr="00F809BB" w:rsidRDefault="009350AF" w:rsidP="00F64F88">
            <w:pPr>
              <w:jc w:val="center"/>
              <w:rPr>
                <w:rFonts w:asciiTheme="minorHAnsi" w:hAnsiTheme="minorHAnsi" w:cstheme="minorHAnsi"/>
                <w:b/>
                <w:bCs/>
              </w:rPr>
            </w:pPr>
            <w:r>
              <w:rPr>
                <w:rFonts w:asciiTheme="minorHAnsi" w:hAnsiTheme="minorHAnsi" w:cstheme="minorHAnsi"/>
                <w:b/>
                <w:bCs/>
              </w:rPr>
              <w:t>0-7.06</w:t>
            </w:r>
          </w:p>
        </w:tc>
        <w:tc>
          <w:tcPr>
            <w:tcW w:w="900" w:type="dxa"/>
            <w:tcBorders>
              <w:top w:val="nil"/>
            </w:tcBorders>
          </w:tcPr>
          <w:p w14:paraId="2180DD0E" w14:textId="77777777" w:rsidR="003601BF" w:rsidRPr="00F809BB" w:rsidRDefault="003601BF" w:rsidP="00F64F88">
            <w:pPr>
              <w:jc w:val="center"/>
              <w:rPr>
                <w:rFonts w:asciiTheme="minorHAnsi" w:hAnsiTheme="minorHAnsi" w:cstheme="minorHAnsi"/>
                <w:b/>
                <w:bCs/>
              </w:rPr>
            </w:pPr>
          </w:p>
          <w:p w14:paraId="67AD2359"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15</w:t>
            </w:r>
          </w:p>
          <w:p w14:paraId="7831EF2F" w14:textId="77777777" w:rsidR="00F809BB" w:rsidRPr="00F809BB" w:rsidRDefault="00F809BB" w:rsidP="00F64F88">
            <w:pPr>
              <w:jc w:val="center"/>
              <w:rPr>
                <w:rFonts w:asciiTheme="minorHAnsi" w:hAnsiTheme="minorHAnsi" w:cstheme="minorHAnsi"/>
                <w:b/>
                <w:bCs/>
              </w:rPr>
            </w:pPr>
          </w:p>
        </w:tc>
        <w:tc>
          <w:tcPr>
            <w:tcW w:w="1080" w:type="dxa"/>
            <w:tcBorders>
              <w:top w:val="nil"/>
            </w:tcBorders>
          </w:tcPr>
          <w:p w14:paraId="2EB1E6D2" w14:textId="77777777" w:rsidR="003601BF" w:rsidRPr="00F809BB" w:rsidRDefault="003601BF" w:rsidP="00F64F88">
            <w:pPr>
              <w:jc w:val="center"/>
              <w:rPr>
                <w:rFonts w:asciiTheme="minorHAnsi" w:hAnsiTheme="minorHAnsi" w:cstheme="minorHAnsi"/>
                <w:b/>
                <w:bCs/>
              </w:rPr>
            </w:pPr>
          </w:p>
          <w:p w14:paraId="79F0CCCB"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0</w:t>
            </w:r>
          </w:p>
        </w:tc>
        <w:tc>
          <w:tcPr>
            <w:tcW w:w="2812" w:type="dxa"/>
            <w:tcBorders>
              <w:top w:val="nil"/>
              <w:right w:val="single" w:sz="6" w:space="0" w:color="auto"/>
            </w:tcBorders>
          </w:tcPr>
          <w:p w14:paraId="25ED8507" w14:textId="77777777" w:rsidR="003601BF" w:rsidRPr="00F809BB" w:rsidRDefault="00F809BB" w:rsidP="00F64F88">
            <w:pPr>
              <w:rPr>
                <w:rFonts w:asciiTheme="minorHAnsi" w:hAnsiTheme="minorHAnsi" w:cstheme="minorHAnsi"/>
                <w:b/>
                <w:bCs/>
              </w:rPr>
            </w:pPr>
            <w:r w:rsidRPr="00F809BB">
              <w:rPr>
                <w:rFonts w:asciiTheme="minorHAnsi" w:hAnsiTheme="minorHAnsi" w:cstheme="minorHAnsi"/>
                <w:b/>
                <w:bCs/>
              </w:rPr>
              <w:t>Erosion of natural deposits</w:t>
            </w:r>
          </w:p>
        </w:tc>
      </w:tr>
      <w:tr w:rsidR="003C48DF" w:rsidRPr="001F3468" w14:paraId="3A86A7C1" w14:textId="77777777" w:rsidTr="00A14DD8">
        <w:trPr>
          <w:trHeight w:val="432"/>
          <w:jc w:val="center"/>
        </w:trPr>
        <w:tc>
          <w:tcPr>
            <w:tcW w:w="2268" w:type="dxa"/>
            <w:gridSpan w:val="2"/>
            <w:tcBorders>
              <w:top w:val="nil"/>
              <w:left w:val="single" w:sz="6" w:space="0" w:color="auto"/>
            </w:tcBorders>
          </w:tcPr>
          <w:p w14:paraId="5B458FEE" w14:textId="77777777" w:rsidR="003C48DF" w:rsidRDefault="003C48DF" w:rsidP="003C48DF">
            <w:pPr>
              <w:ind w:left="180"/>
              <w:rPr>
                <w:rFonts w:asciiTheme="minorHAnsi" w:hAnsiTheme="minorHAnsi" w:cstheme="minorHAnsi"/>
                <w:b/>
                <w:bCs/>
              </w:rPr>
            </w:pPr>
          </w:p>
          <w:p w14:paraId="16AF8371" w14:textId="77777777" w:rsidR="003C48DF" w:rsidRDefault="003C48DF" w:rsidP="003C48DF">
            <w:pPr>
              <w:ind w:left="180"/>
              <w:rPr>
                <w:rFonts w:asciiTheme="minorHAnsi" w:hAnsiTheme="minorHAnsi" w:cstheme="minorHAnsi"/>
                <w:b/>
                <w:bCs/>
              </w:rPr>
            </w:pPr>
            <w:r>
              <w:rPr>
                <w:rFonts w:asciiTheme="minorHAnsi" w:hAnsiTheme="minorHAnsi" w:cstheme="minorHAnsi"/>
                <w:b/>
                <w:bCs/>
              </w:rPr>
              <w:t>Uranium                 pCi/L</w:t>
            </w:r>
          </w:p>
          <w:p w14:paraId="665241B1"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28012</w:t>
            </w:r>
          </w:p>
          <w:p w14:paraId="7CAF139D" w14:textId="77777777" w:rsidR="003C48DF" w:rsidRPr="00F809BB" w:rsidRDefault="003C48DF" w:rsidP="003C48DF">
            <w:pPr>
              <w:ind w:left="180"/>
              <w:rPr>
                <w:rFonts w:asciiTheme="minorHAnsi" w:hAnsiTheme="minorHAnsi" w:cstheme="minorHAnsi"/>
                <w:b/>
                <w:bCs/>
              </w:rPr>
            </w:pPr>
          </w:p>
        </w:tc>
        <w:tc>
          <w:tcPr>
            <w:tcW w:w="1144" w:type="dxa"/>
            <w:tcBorders>
              <w:top w:val="nil"/>
            </w:tcBorders>
          </w:tcPr>
          <w:p w14:paraId="639078F3" w14:textId="77777777" w:rsidR="003C48DF" w:rsidRDefault="003C48DF" w:rsidP="003C48DF">
            <w:pPr>
              <w:jc w:val="center"/>
              <w:rPr>
                <w:rFonts w:asciiTheme="minorHAnsi" w:hAnsiTheme="minorHAnsi" w:cstheme="minorHAnsi"/>
                <w:b/>
                <w:bCs/>
              </w:rPr>
            </w:pPr>
          </w:p>
          <w:p w14:paraId="387CF97D" w14:textId="77777777" w:rsidR="003C48DF" w:rsidRPr="00F809BB" w:rsidRDefault="004100B2" w:rsidP="003C48DF">
            <w:pPr>
              <w:jc w:val="center"/>
              <w:rPr>
                <w:rFonts w:asciiTheme="minorHAnsi" w:hAnsiTheme="minorHAnsi" w:cstheme="minorHAnsi"/>
                <w:b/>
                <w:bCs/>
              </w:rPr>
            </w:pPr>
            <w:r>
              <w:rPr>
                <w:rFonts w:asciiTheme="minorHAnsi" w:hAnsiTheme="minorHAnsi" w:cstheme="minorHAnsi"/>
                <w:b/>
                <w:bCs/>
              </w:rPr>
              <w:t>8/2018</w:t>
            </w:r>
          </w:p>
        </w:tc>
        <w:tc>
          <w:tcPr>
            <w:tcW w:w="1196" w:type="dxa"/>
            <w:tcBorders>
              <w:top w:val="nil"/>
            </w:tcBorders>
          </w:tcPr>
          <w:p w14:paraId="2D7C09E0" w14:textId="77777777" w:rsidR="003C48DF" w:rsidRDefault="003C48DF" w:rsidP="003C48DF">
            <w:pPr>
              <w:jc w:val="center"/>
              <w:rPr>
                <w:rFonts w:asciiTheme="minorHAnsi" w:hAnsiTheme="minorHAnsi" w:cstheme="minorHAnsi"/>
                <w:b/>
                <w:bCs/>
              </w:rPr>
            </w:pPr>
          </w:p>
          <w:p w14:paraId="0A93AB92" w14:textId="77777777" w:rsidR="003C48DF" w:rsidRPr="00F809BB" w:rsidRDefault="003C48DF" w:rsidP="003C48DF">
            <w:pPr>
              <w:jc w:val="center"/>
              <w:rPr>
                <w:rFonts w:asciiTheme="minorHAnsi" w:hAnsiTheme="minorHAnsi" w:cstheme="minorHAnsi"/>
                <w:b/>
                <w:bCs/>
              </w:rPr>
            </w:pPr>
            <w:r>
              <w:rPr>
                <w:rFonts w:asciiTheme="minorHAnsi" w:hAnsiTheme="minorHAnsi" w:cstheme="minorHAnsi"/>
                <w:b/>
                <w:bCs/>
              </w:rPr>
              <w:t>5.47</w:t>
            </w:r>
          </w:p>
        </w:tc>
        <w:tc>
          <w:tcPr>
            <w:tcW w:w="1604" w:type="dxa"/>
            <w:tcBorders>
              <w:top w:val="nil"/>
            </w:tcBorders>
          </w:tcPr>
          <w:p w14:paraId="5E29C7AB" w14:textId="77777777" w:rsidR="003C48DF" w:rsidRDefault="003C48DF" w:rsidP="003C48DF">
            <w:pPr>
              <w:jc w:val="center"/>
              <w:rPr>
                <w:rFonts w:asciiTheme="minorHAnsi" w:hAnsiTheme="minorHAnsi" w:cstheme="minorHAnsi"/>
                <w:b/>
                <w:bCs/>
              </w:rPr>
            </w:pPr>
          </w:p>
          <w:p w14:paraId="03DDDDD7" w14:textId="77777777" w:rsidR="003C48DF" w:rsidRPr="00F809BB" w:rsidRDefault="003C48DF" w:rsidP="003C48DF">
            <w:pPr>
              <w:jc w:val="center"/>
              <w:rPr>
                <w:rFonts w:asciiTheme="minorHAnsi" w:hAnsiTheme="minorHAnsi" w:cstheme="minorHAnsi"/>
                <w:b/>
                <w:bCs/>
              </w:rPr>
            </w:pPr>
            <w:r>
              <w:rPr>
                <w:rFonts w:asciiTheme="minorHAnsi" w:hAnsiTheme="minorHAnsi" w:cstheme="minorHAnsi"/>
                <w:b/>
                <w:bCs/>
              </w:rPr>
              <w:t>4.98-5.83</w:t>
            </w:r>
          </w:p>
        </w:tc>
        <w:tc>
          <w:tcPr>
            <w:tcW w:w="900" w:type="dxa"/>
            <w:tcBorders>
              <w:top w:val="single" w:sz="6" w:space="0" w:color="auto"/>
              <w:left w:val="single" w:sz="6" w:space="0" w:color="auto"/>
              <w:bottom w:val="single" w:sz="6" w:space="0" w:color="auto"/>
            </w:tcBorders>
          </w:tcPr>
          <w:p w14:paraId="7194381A" w14:textId="77777777" w:rsidR="003C48DF" w:rsidRPr="003C48DF" w:rsidRDefault="003C48DF" w:rsidP="003C48DF">
            <w:pPr>
              <w:jc w:val="center"/>
              <w:rPr>
                <w:rFonts w:asciiTheme="minorHAnsi" w:hAnsiTheme="minorHAnsi" w:cstheme="minorHAnsi"/>
                <w:b/>
                <w:bCs/>
              </w:rPr>
            </w:pPr>
          </w:p>
          <w:p w14:paraId="5E3923B9"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511C47CC" w14:textId="77777777" w:rsidR="003C48DF" w:rsidRPr="003C48DF" w:rsidRDefault="003C48DF" w:rsidP="003C48DF">
            <w:pPr>
              <w:jc w:val="center"/>
              <w:rPr>
                <w:rFonts w:asciiTheme="minorHAnsi" w:hAnsiTheme="minorHAnsi" w:cstheme="minorHAnsi"/>
                <w:b/>
                <w:bCs/>
              </w:rPr>
            </w:pPr>
          </w:p>
          <w:p w14:paraId="44FB43E9"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0.43</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76692393"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3C48DF" w:rsidRPr="001F3468" w14:paraId="56BB500A" w14:textId="77777777" w:rsidTr="00F11F63">
        <w:trPr>
          <w:trHeight w:val="432"/>
          <w:jc w:val="center"/>
        </w:trPr>
        <w:tc>
          <w:tcPr>
            <w:tcW w:w="2268" w:type="dxa"/>
            <w:gridSpan w:val="2"/>
            <w:tcBorders>
              <w:top w:val="nil"/>
              <w:left w:val="single" w:sz="6" w:space="0" w:color="auto"/>
            </w:tcBorders>
          </w:tcPr>
          <w:p w14:paraId="5ADE5993" w14:textId="77777777" w:rsidR="003C48DF" w:rsidRDefault="003C48DF" w:rsidP="003C48DF">
            <w:pPr>
              <w:ind w:left="180"/>
              <w:rPr>
                <w:rFonts w:asciiTheme="minorHAnsi" w:hAnsiTheme="minorHAnsi" w:cstheme="minorHAnsi"/>
                <w:b/>
                <w:bCs/>
              </w:rPr>
            </w:pPr>
          </w:p>
          <w:p w14:paraId="1F1F3AAA" w14:textId="77777777" w:rsidR="003C48DF" w:rsidRDefault="003C48DF" w:rsidP="003C48DF">
            <w:pPr>
              <w:ind w:left="180"/>
              <w:rPr>
                <w:rFonts w:asciiTheme="minorHAnsi" w:hAnsiTheme="minorHAnsi" w:cstheme="minorHAnsi"/>
                <w:b/>
                <w:bCs/>
              </w:rPr>
            </w:pPr>
            <w:r>
              <w:rPr>
                <w:rFonts w:asciiTheme="minorHAnsi" w:hAnsiTheme="minorHAnsi" w:cstheme="minorHAnsi"/>
                <w:b/>
                <w:bCs/>
              </w:rPr>
              <w:t>Radium 228           pCi/L</w:t>
            </w:r>
          </w:p>
          <w:p w14:paraId="0C1A5292"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11501</w:t>
            </w:r>
          </w:p>
          <w:p w14:paraId="68DE511A" w14:textId="77777777" w:rsidR="003C48DF" w:rsidRDefault="003C48DF" w:rsidP="003C48DF">
            <w:pPr>
              <w:ind w:left="180"/>
              <w:rPr>
                <w:rFonts w:asciiTheme="minorHAnsi" w:hAnsiTheme="minorHAnsi" w:cstheme="minorHAnsi"/>
                <w:b/>
                <w:bCs/>
              </w:rPr>
            </w:pPr>
          </w:p>
        </w:tc>
        <w:tc>
          <w:tcPr>
            <w:tcW w:w="1144" w:type="dxa"/>
            <w:tcBorders>
              <w:top w:val="nil"/>
            </w:tcBorders>
          </w:tcPr>
          <w:p w14:paraId="1B38FA80" w14:textId="77777777" w:rsidR="002478DD" w:rsidRDefault="002478DD" w:rsidP="003C48DF">
            <w:pPr>
              <w:jc w:val="center"/>
              <w:rPr>
                <w:rFonts w:asciiTheme="minorHAnsi" w:hAnsiTheme="minorHAnsi" w:cstheme="minorHAnsi"/>
                <w:b/>
                <w:bCs/>
              </w:rPr>
            </w:pPr>
          </w:p>
          <w:p w14:paraId="33DA36C6" w14:textId="181C92D0" w:rsidR="003C48DF" w:rsidRDefault="004100B2" w:rsidP="003C48DF">
            <w:pPr>
              <w:jc w:val="center"/>
              <w:rPr>
                <w:rFonts w:asciiTheme="minorHAnsi" w:hAnsiTheme="minorHAnsi" w:cstheme="minorHAnsi"/>
                <w:b/>
                <w:bCs/>
              </w:rPr>
            </w:pPr>
            <w:r>
              <w:rPr>
                <w:rFonts w:asciiTheme="minorHAnsi" w:hAnsiTheme="minorHAnsi" w:cstheme="minorHAnsi"/>
                <w:b/>
                <w:bCs/>
              </w:rPr>
              <w:t>5/2019</w:t>
            </w:r>
          </w:p>
          <w:p w14:paraId="55742C16" w14:textId="77777777" w:rsidR="003C48DF" w:rsidRDefault="004100B2" w:rsidP="003C48DF">
            <w:pPr>
              <w:jc w:val="center"/>
              <w:rPr>
                <w:rFonts w:asciiTheme="minorHAnsi" w:hAnsiTheme="minorHAnsi" w:cstheme="minorHAnsi"/>
                <w:b/>
                <w:bCs/>
              </w:rPr>
            </w:pPr>
            <w:r>
              <w:rPr>
                <w:rFonts w:asciiTheme="minorHAnsi" w:hAnsiTheme="minorHAnsi" w:cstheme="minorHAnsi"/>
                <w:b/>
                <w:bCs/>
              </w:rPr>
              <w:t>2</w:t>
            </w:r>
            <w:r w:rsidRPr="004100B2">
              <w:rPr>
                <w:rFonts w:asciiTheme="minorHAnsi" w:hAnsiTheme="minorHAnsi" w:cstheme="minorHAnsi"/>
                <w:b/>
                <w:bCs/>
              </w:rPr>
              <w:t>/2020</w:t>
            </w:r>
          </w:p>
        </w:tc>
        <w:tc>
          <w:tcPr>
            <w:tcW w:w="1196" w:type="dxa"/>
            <w:tcBorders>
              <w:top w:val="nil"/>
            </w:tcBorders>
          </w:tcPr>
          <w:p w14:paraId="64CC1FE2" w14:textId="77777777" w:rsidR="003C48DF" w:rsidRDefault="003C48DF" w:rsidP="003C48DF">
            <w:pPr>
              <w:jc w:val="center"/>
              <w:rPr>
                <w:rFonts w:asciiTheme="minorHAnsi" w:hAnsiTheme="minorHAnsi" w:cstheme="minorHAnsi"/>
                <w:b/>
                <w:bCs/>
              </w:rPr>
            </w:pPr>
          </w:p>
          <w:p w14:paraId="05EFFD6B" w14:textId="77777777" w:rsidR="003C48DF" w:rsidRDefault="004100B2" w:rsidP="003C48DF">
            <w:pPr>
              <w:jc w:val="center"/>
              <w:rPr>
                <w:rFonts w:asciiTheme="minorHAnsi" w:hAnsiTheme="minorHAnsi" w:cstheme="minorHAnsi"/>
                <w:b/>
                <w:bCs/>
              </w:rPr>
            </w:pPr>
            <w:r>
              <w:rPr>
                <w:rFonts w:asciiTheme="minorHAnsi" w:hAnsiTheme="minorHAnsi" w:cstheme="minorHAnsi"/>
                <w:b/>
                <w:bCs/>
              </w:rPr>
              <w:t>0.728</w:t>
            </w:r>
          </w:p>
        </w:tc>
        <w:tc>
          <w:tcPr>
            <w:tcW w:w="1604" w:type="dxa"/>
            <w:tcBorders>
              <w:top w:val="nil"/>
            </w:tcBorders>
          </w:tcPr>
          <w:p w14:paraId="62D99CF4" w14:textId="77777777" w:rsidR="003C48DF" w:rsidRDefault="003C48DF" w:rsidP="003C48DF">
            <w:pPr>
              <w:jc w:val="center"/>
              <w:rPr>
                <w:rFonts w:asciiTheme="minorHAnsi" w:hAnsiTheme="minorHAnsi" w:cstheme="minorHAnsi"/>
                <w:b/>
                <w:bCs/>
              </w:rPr>
            </w:pPr>
          </w:p>
          <w:p w14:paraId="5167277D" w14:textId="77777777" w:rsidR="003C48DF" w:rsidRDefault="003C48DF" w:rsidP="003C48DF">
            <w:pPr>
              <w:jc w:val="center"/>
              <w:rPr>
                <w:rFonts w:asciiTheme="minorHAnsi" w:hAnsiTheme="minorHAnsi" w:cstheme="minorHAnsi"/>
                <w:b/>
                <w:bCs/>
              </w:rPr>
            </w:pPr>
            <w:r>
              <w:rPr>
                <w:rFonts w:asciiTheme="minorHAnsi" w:hAnsiTheme="minorHAnsi" w:cstheme="minorHAnsi"/>
                <w:b/>
                <w:bCs/>
              </w:rPr>
              <w:t>0-0.1</w:t>
            </w:r>
            <w:r w:rsidR="004100B2">
              <w:rPr>
                <w:rFonts w:asciiTheme="minorHAnsi" w:hAnsiTheme="minorHAnsi" w:cstheme="minorHAnsi"/>
                <w:b/>
                <w:bCs/>
              </w:rPr>
              <w:t>93</w:t>
            </w:r>
          </w:p>
        </w:tc>
        <w:tc>
          <w:tcPr>
            <w:tcW w:w="900" w:type="dxa"/>
            <w:tcBorders>
              <w:top w:val="single" w:sz="6" w:space="0" w:color="auto"/>
              <w:left w:val="single" w:sz="6" w:space="0" w:color="auto"/>
              <w:bottom w:val="single" w:sz="6" w:space="0" w:color="auto"/>
            </w:tcBorders>
          </w:tcPr>
          <w:p w14:paraId="7D62C0FF" w14:textId="77777777" w:rsidR="003C48DF" w:rsidRPr="003C48DF" w:rsidRDefault="003C48DF" w:rsidP="003C48DF">
            <w:pPr>
              <w:jc w:val="center"/>
              <w:rPr>
                <w:rFonts w:asciiTheme="minorHAnsi" w:hAnsiTheme="minorHAnsi" w:cstheme="minorHAnsi"/>
                <w:b/>
                <w:bCs/>
              </w:rPr>
            </w:pPr>
          </w:p>
          <w:p w14:paraId="5092E7A1"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w:t>
            </w:r>
          </w:p>
        </w:tc>
        <w:tc>
          <w:tcPr>
            <w:tcW w:w="1080" w:type="dxa"/>
            <w:tcBorders>
              <w:top w:val="single" w:sz="6" w:space="0" w:color="auto"/>
              <w:left w:val="single" w:sz="6" w:space="0" w:color="auto"/>
              <w:bottom w:val="single" w:sz="6" w:space="0" w:color="auto"/>
            </w:tcBorders>
          </w:tcPr>
          <w:p w14:paraId="2ECCE208" w14:textId="77777777" w:rsidR="003C48DF" w:rsidRPr="003C48DF" w:rsidRDefault="003C48DF" w:rsidP="003C48DF">
            <w:pPr>
              <w:jc w:val="center"/>
              <w:rPr>
                <w:rFonts w:asciiTheme="minorHAnsi" w:hAnsiTheme="minorHAnsi" w:cstheme="minorHAnsi"/>
                <w:b/>
                <w:bCs/>
              </w:rPr>
            </w:pPr>
          </w:p>
          <w:p w14:paraId="05081EE2"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23956CA4" w14:textId="77777777" w:rsidR="003C48DF" w:rsidRPr="003C48DF" w:rsidRDefault="003C48DF" w:rsidP="003C48DF">
            <w:pPr>
              <w:rPr>
                <w:rFonts w:asciiTheme="minorHAnsi" w:hAnsiTheme="minorHAnsi" w:cstheme="minorHAnsi"/>
                <w:b/>
                <w:bCs/>
              </w:rPr>
            </w:pPr>
          </w:p>
          <w:p w14:paraId="36758D52"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2C27E1" w:rsidRPr="001F3468" w14:paraId="769160C5" w14:textId="77777777" w:rsidTr="002D0354">
        <w:trPr>
          <w:trHeight w:val="432"/>
          <w:jc w:val="center"/>
        </w:trPr>
        <w:tc>
          <w:tcPr>
            <w:tcW w:w="2268" w:type="dxa"/>
            <w:gridSpan w:val="2"/>
            <w:tcBorders>
              <w:top w:val="nil"/>
              <w:left w:val="single" w:sz="6" w:space="0" w:color="auto"/>
            </w:tcBorders>
          </w:tcPr>
          <w:p w14:paraId="6AFA73E2" w14:textId="77777777" w:rsidR="002C27E1" w:rsidRDefault="002C27E1" w:rsidP="002C27E1">
            <w:pPr>
              <w:ind w:left="180"/>
              <w:rPr>
                <w:rFonts w:asciiTheme="minorHAnsi" w:hAnsiTheme="minorHAnsi" w:cstheme="minorHAnsi"/>
                <w:b/>
                <w:bCs/>
              </w:rPr>
            </w:pPr>
          </w:p>
          <w:p w14:paraId="253CA6A8"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Nitrate as Nit</w:t>
            </w:r>
            <w:r>
              <w:rPr>
                <w:rFonts w:asciiTheme="minorHAnsi" w:hAnsiTheme="minorHAnsi" w:cstheme="minorHAnsi"/>
                <w:b/>
                <w:bCs/>
              </w:rPr>
              <w:t>ro</w:t>
            </w:r>
            <w:r w:rsidRPr="00F809BB">
              <w:rPr>
                <w:rFonts w:asciiTheme="minorHAnsi" w:hAnsiTheme="minorHAnsi" w:cstheme="minorHAnsi"/>
                <w:b/>
                <w:bCs/>
              </w:rPr>
              <w:t xml:space="preserve">gen    </w:t>
            </w:r>
          </w:p>
          <w:p w14:paraId="22D230C2" w14:textId="77777777" w:rsidR="002C27E1" w:rsidRPr="00F809BB" w:rsidRDefault="002C27E1" w:rsidP="002C27E1">
            <w:pPr>
              <w:ind w:left="180"/>
              <w:rPr>
                <w:rFonts w:asciiTheme="minorHAnsi" w:hAnsiTheme="minorHAnsi" w:cstheme="minorHAnsi"/>
                <w:b/>
                <w:bCs/>
              </w:rPr>
            </w:pPr>
            <w:r>
              <w:rPr>
                <w:rFonts w:asciiTheme="minorHAnsi" w:hAnsiTheme="minorHAnsi" w:cstheme="minorHAnsi"/>
                <w:b/>
                <w:bCs/>
              </w:rPr>
              <w:t xml:space="preserve">                                  ppm                 </w:t>
            </w:r>
          </w:p>
          <w:p w14:paraId="74A53F04"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w:t>
            </w:r>
            <w:r w:rsidRPr="00F809BB">
              <w:rPr>
                <w:rFonts w:asciiTheme="minorHAnsi" w:hAnsiTheme="minorHAnsi" w:cstheme="minorHAnsi"/>
                <w:b/>
                <w:bCs/>
              </w:rPr>
              <w:t xml:space="preserve"> 00618</w:t>
            </w:r>
          </w:p>
          <w:p w14:paraId="026F73AB" w14:textId="77777777" w:rsidR="00660DA0" w:rsidRDefault="00660DA0" w:rsidP="002C27E1">
            <w:pPr>
              <w:ind w:left="180"/>
              <w:rPr>
                <w:rFonts w:asciiTheme="minorHAnsi" w:hAnsiTheme="minorHAnsi" w:cstheme="minorHAnsi"/>
                <w:b/>
                <w:bCs/>
              </w:rPr>
            </w:pPr>
          </w:p>
        </w:tc>
        <w:tc>
          <w:tcPr>
            <w:tcW w:w="1144" w:type="dxa"/>
            <w:tcBorders>
              <w:top w:val="nil"/>
            </w:tcBorders>
          </w:tcPr>
          <w:p w14:paraId="08B51A4D" w14:textId="77777777" w:rsidR="002C27E1" w:rsidRDefault="002C27E1" w:rsidP="002C27E1">
            <w:pPr>
              <w:jc w:val="center"/>
              <w:rPr>
                <w:rFonts w:asciiTheme="minorHAnsi" w:hAnsiTheme="minorHAnsi" w:cstheme="minorHAnsi"/>
                <w:b/>
                <w:bCs/>
              </w:rPr>
            </w:pPr>
          </w:p>
          <w:p w14:paraId="26BEB1C6" w14:textId="77777777" w:rsidR="002C27E1" w:rsidRDefault="00381CBF" w:rsidP="002C27E1">
            <w:pPr>
              <w:jc w:val="center"/>
              <w:rPr>
                <w:rFonts w:asciiTheme="minorHAnsi" w:hAnsiTheme="minorHAnsi" w:cstheme="minorHAnsi"/>
                <w:b/>
                <w:bCs/>
              </w:rPr>
            </w:pPr>
            <w:r>
              <w:rPr>
                <w:rFonts w:asciiTheme="minorHAnsi" w:hAnsiTheme="minorHAnsi" w:cstheme="minorHAnsi"/>
                <w:b/>
                <w:bCs/>
              </w:rPr>
              <w:t>5/2021</w:t>
            </w:r>
          </w:p>
        </w:tc>
        <w:tc>
          <w:tcPr>
            <w:tcW w:w="1196" w:type="dxa"/>
            <w:tcBorders>
              <w:top w:val="nil"/>
            </w:tcBorders>
          </w:tcPr>
          <w:p w14:paraId="7CB6D36E" w14:textId="77777777" w:rsidR="002C27E1" w:rsidRDefault="002C27E1" w:rsidP="002C27E1">
            <w:pPr>
              <w:jc w:val="center"/>
              <w:rPr>
                <w:rFonts w:asciiTheme="minorHAnsi" w:hAnsiTheme="minorHAnsi" w:cstheme="minorHAnsi"/>
                <w:b/>
                <w:bCs/>
              </w:rPr>
            </w:pPr>
          </w:p>
          <w:p w14:paraId="0CDA241A" w14:textId="3C01BFF9" w:rsidR="002C27E1" w:rsidRDefault="009350AF" w:rsidP="002C27E1">
            <w:pPr>
              <w:jc w:val="center"/>
              <w:rPr>
                <w:rFonts w:asciiTheme="minorHAnsi" w:hAnsiTheme="minorHAnsi" w:cstheme="minorHAnsi"/>
                <w:b/>
                <w:bCs/>
              </w:rPr>
            </w:pPr>
            <w:r>
              <w:rPr>
                <w:rFonts w:asciiTheme="minorHAnsi" w:hAnsiTheme="minorHAnsi" w:cstheme="minorHAnsi"/>
                <w:b/>
                <w:bCs/>
              </w:rPr>
              <w:t>4.5</w:t>
            </w:r>
          </w:p>
        </w:tc>
        <w:tc>
          <w:tcPr>
            <w:tcW w:w="1604" w:type="dxa"/>
            <w:tcBorders>
              <w:top w:val="nil"/>
            </w:tcBorders>
          </w:tcPr>
          <w:p w14:paraId="27A7C25A" w14:textId="77777777" w:rsidR="002C27E1" w:rsidRDefault="002C27E1" w:rsidP="002C27E1">
            <w:pPr>
              <w:jc w:val="center"/>
              <w:rPr>
                <w:rFonts w:asciiTheme="minorHAnsi" w:hAnsiTheme="minorHAnsi" w:cstheme="minorHAnsi"/>
                <w:b/>
                <w:bCs/>
              </w:rPr>
            </w:pPr>
          </w:p>
          <w:p w14:paraId="69D7C66B" w14:textId="2EE3F0AF" w:rsidR="002C27E1" w:rsidRDefault="009350AF" w:rsidP="002C27E1">
            <w:pPr>
              <w:jc w:val="center"/>
              <w:rPr>
                <w:rFonts w:asciiTheme="minorHAnsi" w:hAnsiTheme="minorHAnsi" w:cstheme="minorHAnsi"/>
                <w:b/>
                <w:bCs/>
              </w:rPr>
            </w:pPr>
            <w:r>
              <w:rPr>
                <w:rFonts w:asciiTheme="minorHAnsi" w:hAnsiTheme="minorHAnsi" w:cstheme="minorHAnsi"/>
                <w:b/>
                <w:bCs/>
              </w:rPr>
              <w:t>0.4</w:t>
            </w:r>
            <w:r w:rsidR="00381CBF">
              <w:rPr>
                <w:rFonts w:asciiTheme="minorHAnsi" w:hAnsiTheme="minorHAnsi" w:cstheme="minorHAnsi"/>
                <w:b/>
                <w:bCs/>
              </w:rPr>
              <w:t>-10.1</w:t>
            </w:r>
          </w:p>
        </w:tc>
        <w:tc>
          <w:tcPr>
            <w:tcW w:w="900" w:type="dxa"/>
            <w:tcBorders>
              <w:top w:val="nil"/>
            </w:tcBorders>
          </w:tcPr>
          <w:p w14:paraId="15E3DAE7" w14:textId="77777777" w:rsidR="002C27E1" w:rsidRDefault="002C27E1" w:rsidP="002C27E1">
            <w:pPr>
              <w:jc w:val="center"/>
              <w:rPr>
                <w:rFonts w:asciiTheme="minorHAnsi" w:hAnsiTheme="minorHAnsi" w:cstheme="minorHAnsi"/>
                <w:b/>
                <w:bCs/>
              </w:rPr>
            </w:pPr>
          </w:p>
          <w:p w14:paraId="61519633" w14:textId="77777777"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1080" w:type="dxa"/>
            <w:tcBorders>
              <w:top w:val="nil"/>
            </w:tcBorders>
          </w:tcPr>
          <w:p w14:paraId="11FC0AE8" w14:textId="77777777" w:rsidR="002C27E1" w:rsidRDefault="002C27E1" w:rsidP="002C27E1">
            <w:pPr>
              <w:jc w:val="center"/>
              <w:rPr>
                <w:rFonts w:asciiTheme="minorHAnsi" w:hAnsiTheme="minorHAnsi" w:cstheme="minorHAnsi"/>
                <w:b/>
                <w:bCs/>
              </w:rPr>
            </w:pPr>
          </w:p>
          <w:p w14:paraId="0D3B1ABC" w14:textId="77777777"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2812" w:type="dxa"/>
            <w:tcBorders>
              <w:top w:val="nil"/>
              <w:right w:val="single" w:sz="6" w:space="0" w:color="auto"/>
            </w:tcBorders>
          </w:tcPr>
          <w:p w14:paraId="2F7D5778" w14:textId="77777777" w:rsidR="002C27E1" w:rsidRPr="00307AB5" w:rsidRDefault="002C27E1" w:rsidP="002C27E1">
            <w:pPr>
              <w:rPr>
                <w:rFonts w:asciiTheme="minorHAnsi" w:hAnsiTheme="minorHAnsi" w:cstheme="minorHAnsi"/>
                <w:b/>
                <w:bCs/>
              </w:rPr>
            </w:pPr>
            <w:r w:rsidRPr="00307AB5">
              <w:rPr>
                <w:rFonts w:asciiTheme="minorHAnsi" w:hAnsiTheme="minorHAnsi" w:cstheme="minorHAnsi"/>
                <w:b/>
                <w:bCs/>
              </w:rPr>
              <w:t xml:space="preserve">Runoff and leaching from fertilizer use; leaching from septic tanks and sewage </w:t>
            </w:r>
          </w:p>
        </w:tc>
      </w:tr>
      <w:tr w:rsidR="003C48DF" w:rsidRPr="001F3468" w14:paraId="49E59E4D" w14:textId="77777777" w:rsidTr="00333A41">
        <w:trPr>
          <w:trHeight w:val="432"/>
          <w:jc w:val="center"/>
        </w:trPr>
        <w:tc>
          <w:tcPr>
            <w:tcW w:w="2268" w:type="dxa"/>
            <w:gridSpan w:val="2"/>
            <w:tcBorders>
              <w:top w:val="nil"/>
              <w:left w:val="single" w:sz="6" w:space="0" w:color="auto"/>
            </w:tcBorders>
          </w:tcPr>
          <w:p w14:paraId="423A5F06" w14:textId="77777777" w:rsidR="003C48DF" w:rsidRDefault="003C48DF" w:rsidP="003C48DF">
            <w:pPr>
              <w:ind w:left="180"/>
              <w:rPr>
                <w:rFonts w:asciiTheme="minorHAnsi" w:hAnsiTheme="minorHAnsi" w:cstheme="minorHAnsi"/>
                <w:b/>
                <w:bCs/>
              </w:rPr>
            </w:pPr>
          </w:p>
          <w:p w14:paraId="545C53F4" w14:textId="77777777" w:rsidR="003C48DF" w:rsidRDefault="003C48DF" w:rsidP="003C48DF">
            <w:pPr>
              <w:ind w:left="180"/>
              <w:rPr>
                <w:rFonts w:asciiTheme="minorHAnsi" w:hAnsiTheme="minorHAnsi" w:cstheme="minorHAnsi"/>
                <w:b/>
                <w:bCs/>
              </w:rPr>
            </w:pPr>
            <w:r>
              <w:rPr>
                <w:rFonts w:asciiTheme="minorHAnsi" w:hAnsiTheme="minorHAnsi" w:cstheme="minorHAnsi"/>
                <w:b/>
                <w:bCs/>
              </w:rPr>
              <w:t>Arsenic                     ppb</w:t>
            </w:r>
          </w:p>
          <w:p w14:paraId="750D8B42" w14:textId="77777777" w:rsidR="003C48DF" w:rsidRDefault="003C48DF" w:rsidP="003C48DF">
            <w:pPr>
              <w:rPr>
                <w:rFonts w:asciiTheme="minorHAnsi" w:hAnsiTheme="minorHAnsi" w:cstheme="minorHAnsi"/>
                <w:b/>
                <w:bCs/>
              </w:rPr>
            </w:pPr>
            <w:r>
              <w:rPr>
                <w:rFonts w:asciiTheme="minorHAnsi" w:hAnsiTheme="minorHAnsi" w:cstheme="minorHAnsi"/>
                <w:b/>
                <w:bCs/>
              </w:rPr>
              <w:t xml:space="preserve">        </w:t>
            </w:r>
            <w:r w:rsidR="00381CBF">
              <w:rPr>
                <w:rFonts w:asciiTheme="minorHAnsi" w:hAnsiTheme="minorHAnsi" w:cstheme="minorHAnsi"/>
                <w:b/>
                <w:bCs/>
              </w:rPr>
              <w:t xml:space="preserve">                           01005</w:t>
            </w:r>
          </w:p>
          <w:p w14:paraId="23A45817" w14:textId="77777777" w:rsidR="003C48DF" w:rsidRDefault="003C48DF" w:rsidP="003C48DF">
            <w:pPr>
              <w:rPr>
                <w:rFonts w:asciiTheme="minorHAnsi" w:hAnsiTheme="minorHAnsi" w:cstheme="minorHAnsi"/>
                <w:b/>
                <w:bCs/>
              </w:rPr>
            </w:pPr>
          </w:p>
        </w:tc>
        <w:tc>
          <w:tcPr>
            <w:tcW w:w="1144" w:type="dxa"/>
            <w:tcBorders>
              <w:top w:val="nil"/>
            </w:tcBorders>
          </w:tcPr>
          <w:p w14:paraId="72D44098" w14:textId="77777777" w:rsidR="003C48DF" w:rsidRDefault="003C48DF" w:rsidP="003C48DF">
            <w:pPr>
              <w:jc w:val="center"/>
              <w:rPr>
                <w:rFonts w:asciiTheme="minorHAnsi" w:hAnsiTheme="minorHAnsi" w:cstheme="minorHAnsi"/>
                <w:b/>
                <w:bCs/>
              </w:rPr>
            </w:pPr>
          </w:p>
          <w:p w14:paraId="53BF0A0B" w14:textId="77777777" w:rsidR="003C48DF" w:rsidRDefault="004100B2" w:rsidP="003C48DF">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62F12787" w14:textId="77777777" w:rsidR="003C48DF" w:rsidRDefault="003C48DF" w:rsidP="003C48DF">
            <w:pPr>
              <w:jc w:val="center"/>
              <w:rPr>
                <w:rFonts w:asciiTheme="minorHAnsi" w:hAnsiTheme="minorHAnsi" w:cstheme="minorHAnsi"/>
                <w:b/>
                <w:bCs/>
              </w:rPr>
            </w:pPr>
          </w:p>
          <w:p w14:paraId="58865696" w14:textId="77777777" w:rsidR="003C48DF" w:rsidRDefault="004100B2" w:rsidP="00381CBF">
            <w:pPr>
              <w:jc w:val="center"/>
              <w:rPr>
                <w:rFonts w:asciiTheme="minorHAnsi" w:hAnsiTheme="minorHAnsi" w:cstheme="minorHAnsi"/>
                <w:b/>
                <w:bCs/>
              </w:rPr>
            </w:pPr>
            <w:r>
              <w:rPr>
                <w:rFonts w:asciiTheme="minorHAnsi" w:hAnsiTheme="minorHAnsi" w:cstheme="minorHAnsi"/>
                <w:b/>
                <w:bCs/>
              </w:rPr>
              <w:t>2</w:t>
            </w:r>
            <w:r w:rsidR="00381CBF">
              <w:rPr>
                <w:rFonts w:asciiTheme="minorHAnsi" w:hAnsiTheme="minorHAnsi" w:cstheme="minorHAnsi"/>
                <w:b/>
                <w:bCs/>
              </w:rPr>
              <w:t>.5</w:t>
            </w:r>
          </w:p>
        </w:tc>
        <w:tc>
          <w:tcPr>
            <w:tcW w:w="1604" w:type="dxa"/>
            <w:tcBorders>
              <w:top w:val="nil"/>
            </w:tcBorders>
          </w:tcPr>
          <w:p w14:paraId="34B48B97" w14:textId="77777777" w:rsidR="003C48DF" w:rsidRDefault="003C48DF" w:rsidP="003C48DF">
            <w:pPr>
              <w:jc w:val="center"/>
              <w:rPr>
                <w:rFonts w:asciiTheme="minorHAnsi" w:hAnsiTheme="minorHAnsi" w:cstheme="minorHAnsi"/>
                <w:b/>
                <w:bCs/>
              </w:rPr>
            </w:pPr>
          </w:p>
          <w:p w14:paraId="0D5BE432" w14:textId="77777777" w:rsidR="003C48DF" w:rsidRDefault="004100B2" w:rsidP="003C48DF">
            <w:pPr>
              <w:jc w:val="center"/>
              <w:rPr>
                <w:rFonts w:asciiTheme="minorHAnsi" w:hAnsiTheme="minorHAnsi" w:cstheme="minorHAnsi"/>
                <w:b/>
                <w:bCs/>
              </w:rPr>
            </w:pPr>
            <w:r>
              <w:rPr>
                <w:rFonts w:asciiTheme="minorHAnsi" w:hAnsiTheme="minorHAnsi" w:cstheme="minorHAnsi"/>
                <w:b/>
                <w:bCs/>
              </w:rPr>
              <w:t>2-3</w:t>
            </w:r>
          </w:p>
        </w:tc>
        <w:tc>
          <w:tcPr>
            <w:tcW w:w="900" w:type="dxa"/>
            <w:tcBorders>
              <w:top w:val="single" w:sz="6" w:space="0" w:color="auto"/>
              <w:left w:val="single" w:sz="6" w:space="0" w:color="auto"/>
              <w:bottom w:val="single" w:sz="6" w:space="0" w:color="auto"/>
            </w:tcBorders>
          </w:tcPr>
          <w:p w14:paraId="194DF875" w14:textId="77777777" w:rsidR="003C48DF" w:rsidRPr="003C48DF" w:rsidRDefault="003C48DF" w:rsidP="003C48DF">
            <w:pPr>
              <w:jc w:val="center"/>
              <w:rPr>
                <w:rFonts w:asciiTheme="minorHAnsi" w:hAnsiTheme="minorHAnsi" w:cstheme="minorHAnsi"/>
                <w:b/>
                <w:bCs/>
              </w:rPr>
            </w:pPr>
            <w:r w:rsidRPr="003C48DF" w:rsidDel="00D30641">
              <w:rPr>
                <w:rFonts w:asciiTheme="minorHAnsi" w:hAnsiTheme="minorHAnsi" w:cstheme="minorHAnsi"/>
                <w:b/>
                <w:bCs/>
              </w:rPr>
              <w:t xml:space="preserve"> </w:t>
            </w:r>
          </w:p>
          <w:p w14:paraId="5F414D02"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10</w:t>
            </w:r>
          </w:p>
        </w:tc>
        <w:tc>
          <w:tcPr>
            <w:tcW w:w="1080" w:type="dxa"/>
            <w:tcBorders>
              <w:top w:val="single" w:sz="6" w:space="0" w:color="auto"/>
              <w:left w:val="single" w:sz="6" w:space="0" w:color="auto"/>
              <w:bottom w:val="single" w:sz="6" w:space="0" w:color="auto"/>
            </w:tcBorders>
          </w:tcPr>
          <w:p w14:paraId="673441E1" w14:textId="77777777" w:rsidR="003C48DF" w:rsidRPr="003C48DF" w:rsidRDefault="003C48DF" w:rsidP="003C48DF">
            <w:pPr>
              <w:jc w:val="center"/>
              <w:rPr>
                <w:rFonts w:asciiTheme="minorHAnsi" w:hAnsiTheme="minorHAnsi" w:cstheme="minorHAnsi"/>
                <w:b/>
                <w:bCs/>
              </w:rPr>
            </w:pPr>
          </w:p>
          <w:p w14:paraId="5AD0541D"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0.004</w:t>
            </w:r>
          </w:p>
        </w:tc>
        <w:tc>
          <w:tcPr>
            <w:tcW w:w="2812" w:type="dxa"/>
            <w:tcBorders>
              <w:top w:val="single" w:sz="6" w:space="0" w:color="auto"/>
              <w:left w:val="single" w:sz="6" w:space="0" w:color="auto"/>
              <w:bottom w:val="single" w:sz="6" w:space="0" w:color="auto"/>
              <w:right w:val="single" w:sz="6" w:space="0" w:color="auto"/>
            </w:tcBorders>
          </w:tcPr>
          <w:p w14:paraId="0537D4A6"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runoff from orchards; glass and electronics production wastes</w:t>
            </w:r>
          </w:p>
        </w:tc>
      </w:tr>
      <w:tr w:rsidR="002C27E1" w:rsidRPr="001F3468" w14:paraId="02B65736" w14:textId="77777777" w:rsidTr="002D0354">
        <w:trPr>
          <w:trHeight w:val="432"/>
          <w:jc w:val="center"/>
        </w:trPr>
        <w:tc>
          <w:tcPr>
            <w:tcW w:w="2268" w:type="dxa"/>
            <w:gridSpan w:val="2"/>
            <w:tcBorders>
              <w:top w:val="nil"/>
              <w:left w:val="single" w:sz="6" w:space="0" w:color="auto"/>
            </w:tcBorders>
          </w:tcPr>
          <w:p w14:paraId="08F6BA15" w14:textId="77777777" w:rsidR="002C27E1" w:rsidRPr="00307AB5" w:rsidRDefault="002C27E1" w:rsidP="002C27E1">
            <w:pPr>
              <w:ind w:left="180"/>
              <w:rPr>
                <w:rFonts w:asciiTheme="minorHAnsi" w:hAnsiTheme="minorHAnsi" w:cstheme="minorHAnsi"/>
                <w:b/>
                <w:bCs/>
              </w:rPr>
            </w:pPr>
          </w:p>
          <w:p w14:paraId="7C4D5D64"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Turbidity                Units</w:t>
            </w:r>
          </w:p>
          <w:p w14:paraId="3F04B426"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 xml:space="preserve">                               80279</w:t>
            </w:r>
          </w:p>
          <w:p w14:paraId="327FE228" w14:textId="77777777" w:rsidR="002C27E1" w:rsidRDefault="002C27E1" w:rsidP="002C27E1">
            <w:pPr>
              <w:ind w:left="180"/>
              <w:rPr>
                <w:rFonts w:asciiTheme="minorHAnsi" w:hAnsiTheme="minorHAnsi" w:cstheme="minorHAnsi"/>
                <w:b/>
                <w:bCs/>
              </w:rPr>
            </w:pPr>
          </w:p>
        </w:tc>
        <w:tc>
          <w:tcPr>
            <w:tcW w:w="1144" w:type="dxa"/>
            <w:tcBorders>
              <w:top w:val="nil"/>
            </w:tcBorders>
          </w:tcPr>
          <w:p w14:paraId="6F13F5E4" w14:textId="77777777" w:rsidR="002C27E1" w:rsidRDefault="002C27E1" w:rsidP="002C27E1">
            <w:pPr>
              <w:jc w:val="center"/>
              <w:rPr>
                <w:rFonts w:asciiTheme="minorHAnsi" w:hAnsiTheme="minorHAnsi" w:cstheme="minorHAnsi"/>
                <w:b/>
                <w:bCs/>
              </w:rPr>
            </w:pPr>
          </w:p>
          <w:p w14:paraId="6BCD121A" w14:textId="77777777" w:rsidR="002C27E1"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353C6D67" w14:textId="77777777" w:rsidR="002C27E1" w:rsidRDefault="002C27E1" w:rsidP="002C27E1">
            <w:pPr>
              <w:jc w:val="center"/>
              <w:rPr>
                <w:rFonts w:asciiTheme="minorHAnsi" w:hAnsiTheme="minorHAnsi" w:cstheme="minorHAnsi"/>
                <w:b/>
                <w:bCs/>
              </w:rPr>
            </w:pPr>
          </w:p>
          <w:p w14:paraId="6A3DC8EE" w14:textId="77777777" w:rsidR="002C27E1" w:rsidRDefault="004100B2" w:rsidP="00381CBF">
            <w:pPr>
              <w:jc w:val="center"/>
              <w:rPr>
                <w:rFonts w:asciiTheme="minorHAnsi" w:hAnsiTheme="minorHAnsi" w:cstheme="minorHAnsi"/>
                <w:b/>
                <w:bCs/>
              </w:rPr>
            </w:pPr>
            <w:r>
              <w:rPr>
                <w:rFonts w:asciiTheme="minorHAnsi" w:hAnsiTheme="minorHAnsi" w:cstheme="minorHAnsi"/>
                <w:b/>
                <w:bCs/>
              </w:rPr>
              <w:t>0.</w:t>
            </w:r>
            <w:r w:rsidR="00381CBF">
              <w:rPr>
                <w:rFonts w:asciiTheme="minorHAnsi" w:hAnsiTheme="minorHAnsi" w:cstheme="minorHAnsi"/>
                <w:b/>
                <w:bCs/>
              </w:rPr>
              <w:t>2</w:t>
            </w:r>
          </w:p>
        </w:tc>
        <w:tc>
          <w:tcPr>
            <w:tcW w:w="1604" w:type="dxa"/>
            <w:tcBorders>
              <w:top w:val="nil"/>
            </w:tcBorders>
          </w:tcPr>
          <w:p w14:paraId="5F523B5C" w14:textId="77777777" w:rsidR="002C27E1" w:rsidRDefault="002C27E1" w:rsidP="002C27E1">
            <w:pPr>
              <w:jc w:val="center"/>
              <w:rPr>
                <w:rFonts w:asciiTheme="minorHAnsi" w:hAnsiTheme="minorHAnsi" w:cstheme="minorHAnsi"/>
                <w:b/>
                <w:bCs/>
              </w:rPr>
            </w:pPr>
          </w:p>
          <w:p w14:paraId="70BC1DA6" w14:textId="77777777" w:rsidR="002C27E1" w:rsidRDefault="004100B2" w:rsidP="002C27E1">
            <w:pPr>
              <w:jc w:val="center"/>
              <w:rPr>
                <w:rFonts w:asciiTheme="minorHAnsi" w:hAnsiTheme="minorHAnsi" w:cstheme="minorHAnsi"/>
                <w:b/>
                <w:bCs/>
              </w:rPr>
            </w:pPr>
            <w:r>
              <w:rPr>
                <w:rFonts w:asciiTheme="minorHAnsi" w:hAnsiTheme="minorHAnsi" w:cstheme="minorHAnsi"/>
                <w:b/>
                <w:bCs/>
              </w:rPr>
              <w:t>0</w:t>
            </w:r>
            <w:r w:rsidR="00381CBF">
              <w:rPr>
                <w:rFonts w:asciiTheme="minorHAnsi" w:hAnsiTheme="minorHAnsi" w:cstheme="minorHAnsi"/>
                <w:b/>
                <w:bCs/>
              </w:rPr>
              <w:t>.1</w:t>
            </w:r>
            <w:r>
              <w:rPr>
                <w:rFonts w:asciiTheme="minorHAnsi" w:hAnsiTheme="minorHAnsi" w:cstheme="minorHAnsi"/>
                <w:b/>
                <w:bCs/>
              </w:rPr>
              <w:t>-0.3</w:t>
            </w:r>
          </w:p>
        </w:tc>
        <w:tc>
          <w:tcPr>
            <w:tcW w:w="900" w:type="dxa"/>
            <w:tcBorders>
              <w:top w:val="nil"/>
            </w:tcBorders>
          </w:tcPr>
          <w:p w14:paraId="7BCA525A" w14:textId="77777777" w:rsidR="002C27E1" w:rsidRDefault="002C27E1" w:rsidP="002C27E1">
            <w:pPr>
              <w:jc w:val="center"/>
              <w:rPr>
                <w:rFonts w:asciiTheme="minorHAnsi" w:hAnsiTheme="minorHAnsi" w:cstheme="minorHAnsi"/>
                <w:b/>
                <w:bCs/>
              </w:rPr>
            </w:pPr>
          </w:p>
          <w:p w14:paraId="1BC63A03" w14:textId="77777777" w:rsidR="002C27E1" w:rsidRDefault="002C27E1" w:rsidP="002C27E1">
            <w:pPr>
              <w:jc w:val="center"/>
              <w:rPr>
                <w:rFonts w:asciiTheme="minorHAnsi" w:hAnsiTheme="minorHAnsi" w:cstheme="minorHAnsi"/>
                <w:b/>
                <w:bCs/>
              </w:rPr>
            </w:pPr>
            <w:r>
              <w:rPr>
                <w:rFonts w:asciiTheme="minorHAnsi" w:hAnsiTheme="minorHAnsi" w:cstheme="minorHAnsi"/>
                <w:b/>
                <w:bCs/>
              </w:rPr>
              <w:t>5</w:t>
            </w:r>
          </w:p>
        </w:tc>
        <w:tc>
          <w:tcPr>
            <w:tcW w:w="1080" w:type="dxa"/>
            <w:tcBorders>
              <w:top w:val="nil"/>
            </w:tcBorders>
          </w:tcPr>
          <w:p w14:paraId="1EAC4D8C" w14:textId="77777777" w:rsidR="002C27E1" w:rsidRDefault="002C27E1" w:rsidP="002C27E1">
            <w:pPr>
              <w:jc w:val="center"/>
              <w:rPr>
                <w:rFonts w:asciiTheme="minorHAnsi" w:hAnsiTheme="minorHAnsi" w:cstheme="minorHAnsi"/>
                <w:b/>
                <w:bCs/>
              </w:rPr>
            </w:pPr>
          </w:p>
          <w:p w14:paraId="5327C023" w14:textId="77777777" w:rsidR="002C27E1"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top w:val="nil"/>
              <w:right w:val="single" w:sz="6" w:space="0" w:color="auto"/>
            </w:tcBorders>
          </w:tcPr>
          <w:p w14:paraId="3702D51C" w14:textId="77777777" w:rsidR="002C27E1" w:rsidRPr="00307AB5" w:rsidRDefault="002C27E1" w:rsidP="002C27E1">
            <w:pPr>
              <w:rPr>
                <w:rFonts w:asciiTheme="minorHAnsi" w:hAnsiTheme="minorHAnsi" w:cstheme="minorHAnsi"/>
                <w:b/>
                <w:bCs/>
              </w:rPr>
            </w:pPr>
            <w:r>
              <w:rPr>
                <w:rFonts w:asciiTheme="minorHAnsi" w:hAnsiTheme="minorHAnsi" w:cstheme="minorHAnsi"/>
                <w:b/>
                <w:bCs/>
              </w:rPr>
              <w:t>Soil runoff</w:t>
            </w:r>
          </w:p>
        </w:tc>
      </w:tr>
      <w:tr w:rsidR="003501D0" w:rsidRPr="001F3468" w14:paraId="17ACEA3E" w14:textId="77777777" w:rsidTr="003501D0">
        <w:trPr>
          <w:trHeight w:val="432"/>
          <w:jc w:val="center"/>
        </w:trPr>
        <w:tc>
          <w:tcPr>
            <w:tcW w:w="2268" w:type="dxa"/>
            <w:gridSpan w:val="2"/>
            <w:tcBorders>
              <w:top w:val="nil"/>
              <w:left w:val="single" w:sz="6" w:space="0" w:color="auto"/>
            </w:tcBorders>
            <w:shd w:val="clear" w:color="auto" w:fill="auto"/>
          </w:tcPr>
          <w:p w14:paraId="7F30A1CC" w14:textId="77777777" w:rsidR="003501D0" w:rsidRPr="003501D0" w:rsidRDefault="003501D0" w:rsidP="003501D0">
            <w:pPr>
              <w:ind w:left="180"/>
              <w:rPr>
                <w:rFonts w:asciiTheme="minorHAnsi" w:hAnsiTheme="minorHAnsi" w:cstheme="minorHAnsi"/>
                <w:b/>
                <w:bCs/>
              </w:rPr>
            </w:pPr>
          </w:p>
          <w:p w14:paraId="07BC154F" w14:textId="77777777" w:rsidR="003501D0" w:rsidRDefault="003501D0" w:rsidP="003501D0">
            <w:pPr>
              <w:ind w:left="180"/>
              <w:rPr>
                <w:rFonts w:asciiTheme="minorHAnsi" w:hAnsiTheme="minorHAnsi" w:cstheme="minorHAnsi"/>
                <w:b/>
                <w:bCs/>
              </w:rPr>
            </w:pPr>
            <w:r w:rsidRPr="003501D0">
              <w:rPr>
                <w:rFonts w:asciiTheme="minorHAnsi" w:hAnsiTheme="minorHAnsi" w:cstheme="minorHAnsi"/>
                <w:b/>
                <w:bCs/>
              </w:rPr>
              <w:t>Selenium                ppb</w:t>
            </w:r>
          </w:p>
          <w:p w14:paraId="558A3776" w14:textId="77777777" w:rsidR="003501D0" w:rsidRPr="003501D0" w:rsidRDefault="003501D0" w:rsidP="003501D0">
            <w:pPr>
              <w:ind w:left="180"/>
              <w:rPr>
                <w:rFonts w:asciiTheme="minorHAnsi" w:hAnsiTheme="minorHAnsi" w:cstheme="minorHAnsi"/>
                <w:b/>
                <w:bCs/>
              </w:rPr>
            </w:pPr>
            <w:r>
              <w:rPr>
                <w:rFonts w:asciiTheme="minorHAnsi" w:hAnsiTheme="minorHAnsi" w:cstheme="minorHAnsi"/>
                <w:b/>
                <w:bCs/>
              </w:rPr>
              <w:t xml:space="preserve">                               </w:t>
            </w:r>
          </w:p>
        </w:tc>
        <w:tc>
          <w:tcPr>
            <w:tcW w:w="1144" w:type="dxa"/>
            <w:tcBorders>
              <w:top w:val="nil"/>
            </w:tcBorders>
            <w:shd w:val="clear" w:color="auto" w:fill="auto"/>
          </w:tcPr>
          <w:p w14:paraId="327E99D0" w14:textId="77777777" w:rsidR="003501D0" w:rsidRPr="003501D0" w:rsidRDefault="003501D0" w:rsidP="003501D0">
            <w:pPr>
              <w:jc w:val="center"/>
              <w:rPr>
                <w:rFonts w:asciiTheme="minorHAnsi" w:hAnsiTheme="minorHAnsi" w:cstheme="minorHAnsi"/>
                <w:b/>
                <w:bCs/>
              </w:rPr>
            </w:pPr>
          </w:p>
          <w:p w14:paraId="3DDF8246" w14:textId="77777777"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05/2020</w:t>
            </w:r>
          </w:p>
        </w:tc>
        <w:tc>
          <w:tcPr>
            <w:tcW w:w="1196" w:type="dxa"/>
            <w:tcBorders>
              <w:top w:val="nil"/>
            </w:tcBorders>
            <w:shd w:val="clear" w:color="auto" w:fill="auto"/>
          </w:tcPr>
          <w:p w14:paraId="42959CBC" w14:textId="77777777" w:rsidR="003501D0" w:rsidRPr="003501D0" w:rsidRDefault="003501D0" w:rsidP="003501D0">
            <w:pPr>
              <w:jc w:val="center"/>
              <w:rPr>
                <w:rFonts w:asciiTheme="minorHAnsi" w:hAnsiTheme="minorHAnsi" w:cstheme="minorHAnsi"/>
                <w:b/>
                <w:bCs/>
              </w:rPr>
            </w:pPr>
          </w:p>
          <w:p w14:paraId="00AAA1F5" w14:textId="77777777" w:rsidR="003501D0" w:rsidRPr="003501D0" w:rsidRDefault="00381CBF" w:rsidP="003501D0">
            <w:pPr>
              <w:jc w:val="center"/>
              <w:rPr>
                <w:rFonts w:asciiTheme="minorHAnsi" w:hAnsiTheme="minorHAnsi" w:cstheme="minorHAnsi"/>
                <w:b/>
                <w:bCs/>
              </w:rPr>
            </w:pPr>
            <w:r>
              <w:rPr>
                <w:rFonts w:asciiTheme="minorHAnsi" w:hAnsiTheme="minorHAnsi" w:cstheme="minorHAnsi"/>
                <w:b/>
                <w:bCs/>
              </w:rPr>
              <w:t>3.5</w:t>
            </w:r>
          </w:p>
        </w:tc>
        <w:tc>
          <w:tcPr>
            <w:tcW w:w="1604" w:type="dxa"/>
            <w:tcBorders>
              <w:top w:val="nil"/>
            </w:tcBorders>
            <w:shd w:val="clear" w:color="auto" w:fill="auto"/>
          </w:tcPr>
          <w:p w14:paraId="2D13D653" w14:textId="77777777" w:rsidR="003501D0" w:rsidRPr="003501D0" w:rsidRDefault="003501D0" w:rsidP="003501D0">
            <w:pPr>
              <w:jc w:val="center"/>
              <w:rPr>
                <w:rFonts w:asciiTheme="minorHAnsi" w:hAnsiTheme="minorHAnsi" w:cstheme="minorHAnsi"/>
                <w:b/>
                <w:bCs/>
              </w:rPr>
            </w:pPr>
          </w:p>
          <w:p w14:paraId="6D11E8F8" w14:textId="77777777" w:rsidR="003501D0" w:rsidRPr="003501D0" w:rsidRDefault="00381CBF" w:rsidP="003501D0">
            <w:pPr>
              <w:jc w:val="center"/>
              <w:rPr>
                <w:rFonts w:asciiTheme="minorHAnsi" w:hAnsiTheme="minorHAnsi" w:cstheme="minorHAnsi"/>
                <w:b/>
                <w:bCs/>
              </w:rPr>
            </w:pPr>
            <w:r>
              <w:rPr>
                <w:rFonts w:asciiTheme="minorHAnsi" w:hAnsiTheme="minorHAnsi" w:cstheme="minorHAnsi"/>
                <w:b/>
                <w:bCs/>
              </w:rPr>
              <w:t>0-7</w:t>
            </w:r>
          </w:p>
        </w:tc>
        <w:tc>
          <w:tcPr>
            <w:tcW w:w="900" w:type="dxa"/>
            <w:tcBorders>
              <w:top w:val="nil"/>
            </w:tcBorders>
            <w:shd w:val="clear" w:color="auto" w:fill="auto"/>
          </w:tcPr>
          <w:p w14:paraId="63236DFC" w14:textId="77777777" w:rsidR="003501D0" w:rsidRDefault="003501D0" w:rsidP="003501D0">
            <w:pPr>
              <w:jc w:val="center"/>
              <w:rPr>
                <w:rFonts w:asciiTheme="minorHAnsi" w:hAnsiTheme="minorHAnsi" w:cstheme="minorHAnsi"/>
                <w:b/>
                <w:bCs/>
                <w:sz w:val="18"/>
                <w:szCs w:val="18"/>
              </w:rPr>
            </w:pPr>
          </w:p>
          <w:p w14:paraId="613F56C1" w14:textId="77777777"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50</w:t>
            </w:r>
          </w:p>
        </w:tc>
        <w:tc>
          <w:tcPr>
            <w:tcW w:w="1080" w:type="dxa"/>
            <w:tcBorders>
              <w:top w:val="nil"/>
            </w:tcBorders>
            <w:shd w:val="clear" w:color="auto" w:fill="auto"/>
          </w:tcPr>
          <w:p w14:paraId="55F00DC4" w14:textId="77777777" w:rsidR="003501D0" w:rsidRDefault="003501D0" w:rsidP="003501D0">
            <w:pPr>
              <w:jc w:val="center"/>
              <w:rPr>
                <w:rFonts w:asciiTheme="minorHAnsi" w:hAnsiTheme="minorHAnsi" w:cstheme="minorHAnsi"/>
                <w:b/>
                <w:bCs/>
                <w:sz w:val="18"/>
                <w:szCs w:val="18"/>
              </w:rPr>
            </w:pPr>
          </w:p>
          <w:p w14:paraId="754D085E" w14:textId="77777777"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30</w:t>
            </w:r>
          </w:p>
        </w:tc>
        <w:tc>
          <w:tcPr>
            <w:tcW w:w="2812" w:type="dxa"/>
            <w:tcBorders>
              <w:top w:val="nil"/>
              <w:right w:val="single" w:sz="6" w:space="0" w:color="auto"/>
            </w:tcBorders>
            <w:shd w:val="clear" w:color="auto" w:fill="auto"/>
          </w:tcPr>
          <w:p w14:paraId="2746FB21" w14:textId="77777777" w:rsidR="003501D0" w:rsidRDefault="003501D0" w:rsidP="003501D0">
            <w:pPr>
              <w:rPr>
                <w:rFonts w:asciiTheme="minorHAnsi" w:hAnsiTheme="minorHAnsi" w:cstheme="minorHAnsi"/>
                <w:b/>
                <w:bCs/>
                <w:sz w:val="18"/>
                <w:szCs w:val="18"/>
              </w:rPr>
            </w:pPr>
            <w:r w:rsidRPr="003501D0">
              <w:rPr>
                <w:rFonts w:asciiTheme="minorHAnsi" w:hAnsiTheme="minorHAnsi" w:cstheme="minorHAnsi"/>
                <w:b/>
                <w:bCs/>
                <w:sz w:val="18"/>
                <w:szCs w:val="18"/>
              </w:rPr>
              <w:t>Discharge from petroleum, glass, and metal refineries; erosion of natural deposits; discharge from mines and chemical manufacturers; runoff from livestock lots (feed additive)</w:t>
            </w:r>
          </w:p>
          <w:p w14:paraId="691CF9ED" w14:textId="77777777" w:rsidR="0040529C" w:rsidRPr="003501D0" w:rsidRDefault="0040529C" w:rsidP="003501D0">
            <w:pPr>
              <w:rPr>
                <w:rFonts w:asciiTheme="minorHAnsi" w:hAnsiTheme="minorHAnsi" w:cstheme="minorHAnsi"/>
                <w:b/>
                <w:bCs/>
                <w:color w:val="FF0000"/>
                <w:sz w:val="18"/>
                <w:szCs w:val="18"/>
              </w:rPr>
            </w:pPr>
          </w:p>
        </w:tc>
      </w:tr>
      <w:tr w:rsidR="002C27E1" w:rsidRPr="001F3468" w14:paraId="6EDE4958"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5FA30AA3" w14:textId="77777777" w:rsidR="002C27E1" w:rsidRDefault="002C27E1" w:rsidP="002C27E1">
            <w:pPr>
              <w:spacing w:before="20" w:after="20"/>
              <w:jc w:val="center"/>
              <w:rPr>
                <w:b/>
                <w:caps/>
              </w:rPr>
            </w:pPr>
          </w:p>
          <w:p w14:paraId="798EE9A8" w14:textId="77777777" w:rsidR="002C27E1" w:rsidRDefault="002C27E1" w:rsidP="002C27E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p w14:paraId="0CDBFF50" w14:textId="2DC1A976" w:rsidR="008B70DD" w:rsidRPr="00F41F91" w:rsidRDefault="008B70DD" w:rsidP="002C27E1">
            <w:pPr>
              <w:spacing w:before="20" w:after="20"/>
              <w:jc w:val="center"/>
              <w:rPr>
                <w:b/>
                <w:caps/>
              </w:rPr>
            </w:pPr>
          </w:p>
        </w:tc>
      </w:tr>
      <w:tr w:rsidR="002C27E1" w:rsidRPr="001F3468" w14:paraId="1164D8C2"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60B0B864" w14:textId="77777777" w:rsidR="002C27E1" w:rsidRPr="00F41F91" w:rsidRDefault="002C27E1" w:rsidP="002C27E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769EC53E" w14:textId="77777777" w:rsidR="002C27E1" w:rsidRPr="00F41F91" w:rsidRDefault="002C27E1" w:rsidP="002C27E1">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4401D176" w14:textId="77777777" w:rsidR="002C27E1" w:rsidRPr="00F41F91" w:rsidRDefault="002C27E1" w:rsidP="002C27E1">
            <w:pPr>
              <w:spacing w:before="40" w:after="40"/>
              <w:jc w:val="center"/>
              <w:rPr>
                <w:b/>
                <w:sz w:val="18"/>
              </w:rPr>
            </w:pPr>
            <w:r w:rsidRPr="00F41F91">
              <w:rPr>
                <w:b/>
                <w:sz w:val="18"/>
              </w:rPr>
              <w:t>Level Detected</w:t>
            </w:r>
          </w:p>
        </w:tc>
        <w:tc>
          <w:tcPr>
            <w:tcW w:w="1604" w:type="dxa"/>
            <w:tcBorders>
              <w:top w:val="single" w:sz="18" w:space="0" w:color="auto"/>
              <w:bottom w:val="double" w:sz="6" w:space="0" w:color="auto"/>
            </w:tcBorders>
            <w:vAlign w:val="center"/>
          </w:tcPr>
          <w:p w14:paraId="14CD721D" w14:textId="77777777" w:rsidR="002C27E1" w:rsidRPr="00F41F91" w:rsidRDefault="002C27E1" w:rsidP="002C27E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89F78A3" w14:textId="77777777" w:rsidR="002C27E1" w:rsidRPr="00F41F91" w:rsidRDefault="002C27E1" w:rsidP="002C27E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8E3BE3D" w14:textId="77777777" w:rsidR="002C27E1" w:rsidRPr="00F41F91" w:rsidRDefault="002C27E1" w:rsidP="002C27E1">
            <w:pPr>
              <w:spacing w:before="40" w:after="40"/>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2405E668" w14:textId="77777777" w:rsidR="002C27E1" w:rsidRPr="00F41F91" w:rsidRDefault="002C27E1" w:rsidP="002C27E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0529C" w:rsidRPr="001F3468" w14:paraId="49148D59" w14:textId="77777777" w:rsidTr="002D0354">
        <w:trPr>
          <w:trHeight w:val="432"/>
          <w:jc w:val="center"/>
        </w:trPr>
        <w:tc>
          <w:tcPr>
            <w:tcW w:w="2268" w:type="dxa"/>
            <w:gridSpan w:val="2"/>
            <w:tcBorders>
              <w:left w:val="single" w:sz="6" w:space="0" w:color="auto"/>
            </w:tcBorders>
          </w:tcPr>
          <w:p w14:paraId="64DC4E0F" w14:textId="77777777" w:rsidR="0040529C" w:rsidRDefault="0040529C" w:rsidP="002C27E1">
            <w:pPr>
              <w:ind w:left="187"/>
              <w:rPr>
                <w:rFonts w:asciiTheme="minorHAnsi" w:hAnsiTheme="minorHAnsi" w:cstheme="minorHAnsi"/>
                <w:b/>
                <w:bCs/>
              </w:rPr>
            </w:pPr>
          </w:p>
          <w:p w14:paraId="72AB8F81" w14:textId="77777777" w:rsidR="0040529C" w:rsidRDefault="0040529C" w:rsidP="002C27E1">
            <w:pPr>
              <w:ind w:left="187"/>
              <w:rPr>
                <w:rFonts w:asciiTheme="minorHAnsi" w:hAnsiTheme="minorHAnsi" w:cstheme="minorHAnsi"/>
                <w:b/>
                <w:bCs/>
              </w:rPr>
            </w:pPr>
            <w:r>
              <w:rPr>
                <w:rFonts w:asciiTheme="minorHAnsi" w:hAnsiTheme="minorHAnsi" w:cstheme="minorHAnsi"/>
                <w:b/>
                <w:bCs/>
              </w:rPr>
              <w:t>Odor                         TON</w:t>
            </w:r>
          </w:p>
          <w:p w14:paraId="02DDA47E" w14:textId="77777777" w:rsidR="0040529C" w:rsidRDefault="0040529C" w:rsidP="002C27E1">
            <w:pPr>
              <w:ind w:left="187"/>
              <w:rPr>
                <w:rFonts w:asciiTheme="minorHAnsi" w:hAnsiTheme="minorHAnsi" w:cstheme="minorHAnsi"/>
                <w:b/>
                <w:bCs/>
              </w:rPr>
            </w:pPr>
            <w:r>
              <w:rPr>
                <w:rFonts w:asciiTheme="minorHAnsi" w:hAnsiTheme="minorHAnsi" w:cstheme="minorHAnsi"/>
                <w:b/>
                <w:bCs/>
              </w:rPr>
              <w:t xml:space="preserve">                               00086</w:t>
            </w:r>
          </w:p>
          <w:p w14:paraId="3AAD43F2" w14:textId="15C35D44" w:rsidR="008B70DD" w:rsidRPr="00B045BC" w:rsidRDefault="008B70DD" w:rsidP="002C27E1">
            <w:pPr>
              <w:ind w:left="187"/>
              <w:rPr>
                <w:rFonts w:asciiTheme="minorHAnsi" w:hAnsiTheme="minorHAnsi" w:cstheme="minorHAnsi"/>
                <w:b/>
                <w:bCs/>
              </w:rPr>
            </w:pPr>
          </w:p>
        </w:tc>
        <w:tc>
          <w:tcPr>
            <w:tcW w:w="1144" w:type="dxa"/>
          </w:tcPr>
          <w:p w14:paraId="24146CF6" w14:textId="77777777" w:rsidR="0040529C" w:rsidRDefault="0040529C" w:rsidP="002C27E1">
            <w:pPr>
              <w:jc w:val="center"/>
              <w:rPr>
                <w:rFonts w:asciiTheme="minorHAnsi" w:hAnsiTheme="minorHAnsi" w:cstheme="minorHAnsi"/>
                <w:b/>
                <w:bCs/>
              </w:rPr>
            </w:pPr>
          </w:p>
          <w:p w14:paraId="3EA4EF3C" w14:textId="77777777" w:rsidR="0040529C" w:rsidRDefault="0040529C"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587AB0C7" w14:textId="77777777" w:rsidR="0040529C" w:rsidRDefault="0040529C" w:rsidP="002C27E1">
            <w:pPr>
              <w:jc w:val="center"/>
              <w:rPr>
                <w:rFonts w:asciiTheme="minorHAnsi" w:hAnsiTheme="minorHAnsi" w:cstheme="minorHAnsi"/>
                <w:b/>
                <w:bCs/>
              </w:rPr>
            </w:pPr>
          </w:p>
          <w:p w14:paraId="75DCB647" w14:textId="77777777" w:rsidR="0040529C" w:rsidRDefault="0040529C" w:rsidP="002C27E1">
            <w:pPr>
              <w:jc w:val="center"/>
              <w:rPr>
                <w:rFonts w:asciiTheme="minorHAnsi" w:hAnsiTheme="minorHAnsi" w:cstheme="minorHAnsi"/>
                <w:b/>
                <w:bCs/>
              </w:rPr>
            </w:pPr>
            <w:r>
              <w:rPr>
                <w:rFonts w:asciiTheme="minorHAnsi" w:hAnsiTheme="minorHAnsi" w:cstheme="minorHAnsi"/>
                <w:b/>
                <w:bCs/>
              </w:rPr>
              <w:t>2.0</w:t>
            </w:r>
          </w:p>
        </w:tc>
        <w:tc>
          <w:tcPr>
            <w:tcW w:w="1604" w:type="dxa"/>
          </w:tcPr>
          <w:p w14:paraId="2F49C8E4" w14:textId="77777777" w:rsidR="0040529C" w:rsidRDefault="0040529C" w:rsidP="002C27E1">
            <w:pPr>
              <w:jc w:val="center"/>
              <w:rPr>
                <w:rFonts w:asciiTheme="minorHAnsi" w:hAnsiTheme="minorHAnsi" w:cstheme="minorHAnsi"/>
                <w:b/>
                <w:bCs/>
              </w:rPr>
            </w:pPr>
          </w:p>
          <w:p w14:paraId="3CAC997C" w14:textId="77777777" w:rsidR="0040529C" w:rsidRDefault="0040529C" w:rsidP="002C27E1">
            <w:pPr>
              <w:jc w:val="center"/>
              <w:rPr>
                <w:rFonts w:asciiTheme="minorHAnsi" w:hAnsiTheme="minorHAnsi" w:cstheme="minorHAnsi"/>
                <w:b/>
                <w:bCs/>
              </w:rPr>
            </w:pPr>
            <w:r>
              <w:rPr>
                <w:rFonts w:asciiTheme="minorHAnsi" w:hAnsiTheme="minorHAnsi" w:cstheme="minorHAnsi"/>
                <w:b/>
                <w:bCs/>
              </w:rPr>
              <w:t>0-4</w:t>
            </w:r>
          </w:p>
        </w:tc>
        <w:tc>
          <w:tcPr>
            <w:tcW w:w="900" w:type="dxa"/>
          </w:tcPr>
          <w:p w14:paraId="44890EE7" w14:textId="77777777" w:rsidR="0040529C" w:rsidRPr="0040529C" w:rsidRDefault="0040529C" w:rsidP="00D26321">
            <w:pPr>
              <w:spacing w:before="40" w:after="40"/>
              <w:jc w:val="center"/>
              <w:rPr>
                <w:rFonts w:asciiTheme="minorHAnsi" w:hAnsiTheme="minorHAnsi"/>
                <w:b/>
              </w:rPr>
            </w:pPr>
          </w:p>
          <w:p w14:paraId="590D7A20" w14:textId="77777777" w:rsidR="0040529C" w:rsidRPr="0040529C" w:rsidRDefault="0040529C" w:rsidP="00D26321">
            <w:pPr>
              <w:spacing w:before="40" w:after="40"/>
              <w:jc w:val="center"/>
              <w:rPr>
                <w:rFonts w:asciiTheme="minorHAnsi" w:hAnsiTheme="minorHAnsi"/>
                <w:b/>
              </w:rPr>
            </w:pPr>
            <w:r w:rsidRPr="0040529C">
              <w:rPr>
                <w:rFonts w:asciiTheme="minorHAnsi" w:hAnsiTheme="minorHAnsi"/>
                <w:b/>
              </w:rPr>
              <w:t>3</w:t>
            </w:r>
          </w:p>
        </w:tc>
        <w:tc>
          <w:tcPr>
            <w:tcW w:w="1080" w:type="dxa"/>
          </w:tcPr>
          <w:p w14:paraId="7512FF07" w14:textId="77777777" w:rsidR="0040529C" w:rsidRPr="0040529C" w:rsidRDefault="0040529C" w:rsidP="00D26321">
            <w:pPr>
              <w:spacing w:before="40" w:after="40"/>
              <w:rPr>
                <w:rFonts w:asciiTheme="minorHAnsi" w:hAnsiTheme="minorHAnsi"/>
                <w:b/>
              </w:rPr>
            </w:pPr>
          </w:p>
          <w:p w14:paraId="74CEB4D6" w14:textId="77777777" w:rsidR="0040529C" w:rsidRPr="0040529C" w:rsidRDefault="0040529C" w:rsidP="0040529C">
            <w:pPr>
              <w:spacing w:before="40" w:after="40"/>
              <w:jc w:val="center"/>
              <w:rPr>
                <w:rFonts w:asciiTheme="minorHAnsi" w:hAnsiTheme="minorHAnsi"/>
                <w:b/>
              </w:rPr>
            </w:pPr>
            <w:r w:rsidRPr="0040529C">
              <w:rPr>
                <w:rFonts w:asciiTheme="minorHAnsi" w:hAnsiTheme="minorHAnsi"/>
                <w:b/>
              </w:rPr>
              <w:t>NA</w:t>
            </w:r>
          </w:p>
        </w:tc>
        <w:tc>
          <w:tcPr>
            <w:tcW w:w="2812" w:type="dxa"/>
            <w:tcBorders>
              <w:right w:val="single" w:sz="6" w:space="0" w:color="auto"/>
            </w:tcBorders>
          </w:tcPr>
          <w:p w14:paraId="38FC7B57" w14:textId="77777777" w:rsidR="0040529C" w:rsidRPr="0040529C" w:rsidRDefault="0040529C" w:rsidP="0040529C">
            <w:pPr>
              <w:spacing w:before="40" w:after="40"/>
              <w:rPr>
                <w:rFonts w:asciiTheme="minorHAnsi" w:hAnsiTheme="minorHAnsi"/>
                <w:b/>
              </w:rPr>
            </w:pPr>
            <w:r w:rsidRPr="0040529C">
              <w:rPr>
                <w:rFonts w:asciiTheme="minorHAnsi" w:hAnsiTheme="minorHAnsi"/>
                <w:b/>
              </w:rPr>
              <w:t>Naturally-occurring organic materials</w:t>
            </w:r>
          </w:p>
        </w:tc>
      </w:tr>
      <w:tr w:rsidR="002C27E1" w:rsidRPr="001F3468" w14:paraId="2B9A2D18" w14:textId="77777777" w:rsidTr="002D0354">
        <w:trPr>
          <w:trHeight w:val="432"/>
          <w:jc w:val="center"/>
        </w:trPr>
        <w:tc>
          <w:tcPr>
            <w:tcW w:w="2268" w:type="dxa"/>
            <w:gridSpan w:val="2"/>
            <w:tcBorders>
              <w:left w:val="single" w:sz="6" w:space="0" w:color="auto"/>
            </w:tcBorders>
          </w:tcPr>
          <w:p w14:paraId="347F79E2" w14:textId="77777777" w:rsidR="002C27E1" w:rsidRPr="00B045BC" w:rsidRDefault="002C27E1" w:rsidP="002C27E1">
            <w:pPr>
              <w:ind w:left="187"/>
              <w:rPr>
                <w:rFonts w:asciiTheme="minorHAnsi" w:hAnsiTheme="minorHAnsi" w:cstheme="minorHAnsi"/>
                <w:b/>
                <w:bCs/>
              </w:rPr>
            </w:pPr>
          </w:p>
          <w:p w14:paraId="197391D2" w14:textId="77777777" w:rsidR="002C27E1" w:rsidRPr="00B045BC" w:rsidRDefault="002C27E1" w:rsidP="002C27E1">
            <w:pPr>
              <w:ind w:left="187"/>
              <w:rPr>
                <w:rFonts w:asciiTheme="minorHAnsi" w:hAnsiTheme="minorHAnsi" w:cstheme="minorHAnsi"/>
                <w:b/>
                <w:bCs/>
              </w:rPr>
            </w:pPr>
            <w:r w:rsidRPr="00B045BC">
              <w:rPr>
                <w:rFonts w:asciiTheme="minorHAnsi" w:hAnsiTheme="minorHAnsi" w:cstheme="minorHAnsi"/>
                <w:b/>
                <w:bCs/>
              </w:rPr>
              <w:t>Chloride                   ppm</w:t>
            </w:r>
          </w:p>
          <w:p w14:paraId="01ADDA0B" w14:textId="77777777" w:rsidR="002C27E1" w:rsidRDefault="002C27E1" w:rsidP="002C27E1">
            <w:pPr>
              <w:ind w:left="187"/>
              <w:rPr>
                <w:rFonts w:asciiTheme="minorHAnsi" w:hAnsiTheme="minorHAnsi" w:cstheme="minorHAnsi"/>
                <w:b/>
                <w:bCs/>
              </w:rPr>
            </w:pPr>
            <w:r w:rsidRPr="00B045BC">
              <w:rPr>
                <w:rFonts w:asciiTheme="minorHAnsi" w:hAnsiTheme="minorHAnsi" w:cstheme="minorHAnsi"/>
                <w:b/>
                <w:bCs/>
              </w:rPr>
              <w:t xml:space="preserve">                               00940</w:t>
            </w:r>
          </w:p>
          <w:p w14:paraId="059286AE" w14:textId="77777777" w:rsidR="002C27E1" w:rsidRPr="00B045BC" w:rsidRDefault="002C27E1" w:rsidP="002C27E1">
            <w:pPr>
              <w:ind w:left="187"/>
              <w:rPr>
                <w:rFonts w:asciiTheme="minorHAnsi" w:hAnsiTheme="minorHAnsi" w:cstheme="minorHAnsi"/>
                <w:b/>
                <w:bCs/>
              </w:rPr>
            </w:pPr>
          </w:p>
        </w:tc>
        <w:tc>
          <w:tcPr>
            <w:tcW w:w="1144" w:type="dxa"/>
          </w:tcPr>
          <w:p w14:paraId="61457AE8" w14:textId="77777777" w:rsidR="002C27E1" w:rsidRDefault="002C27E1" w:rsidP="002C27E1">
            <w:pPr>
              <w:jc w:val="center"/>
              <w:rPr>
                <w:rFonts w:asciiTheme="minorHAnsi" w:hAnsiTheme="minorHAnsi" w:cstheme="minorHAnsi"/>
                <w:b/>
                <w:bCs/>
              </w:rPr>
            </w:pPr>
          </w:p>
          <w:p w14:paraId="418901DE"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40198C46" w14:textId="77777777" w:rsidR="002C27E1" w:rsidRDefault="002C27E1" w:rsidP="002C27E1">
            <w:pPr>
              <w:jc w:val="center"/>
              <w:rPr>
                <w:rFonts w:asciiTheme="minorHAnsi" w:hAnsiTheme="minorHAnsi" w:cstheme="minorHAnsi"/>
                <w:b/>
                <w:bCs/>
              </w:rPr>
            </w:pPr>
          </w:p>
          <w:p w14:paraId="2F271F1D"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103</w:t>
            </w:r>
          </w:p>
        </w:tc>
        <w:tc>
          <w:tcPr>
            <w:tcW w:w="1604" w:type="dxa"/>
          </w:tcPr>
          <w:p w14:paraId="0AE17288" w14:textId="77777777" w:rsidR="002C27E1" w:rsidRDefault="002C27E1" w:rsidP="002C27E1">
            <w:pPr>
              <w:jc w:val="center"/>
              <w:rPr>
                <w:rFonts w:asciiTheme="minorHAnsi" w:hAnsiTheme="minorHAnsi" w:cstheme="minorHAnsi"/>
                <w:b/>
                <w:bCs/>
              </w:rPr>
            </w:pPr>
          </w:p>
          <w:p w14:paraId="05F37A77"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56-150</w:t>
            </w:r>
          </w:p>
        </w:tc>
        <w:tc>
          <w:tcPr>
            <w:tcW w:w="900" w:type="dxa"/>
          </w:tcPr>
          <w:p w14:paraId="68ADDD67" w14:textId="77777777" w:rsidR="002C27E1" w:rsidRDefault="002C27E1" w:rsidP="002C27E1">
            <w:pPr>
              <w:jc w:val="center"/>
              <w:rPr>
                <w:rFonts w:asciiTheme="minorHAnsi" w:hAnsiTheme="minorHAnsi" w:cstheme="minorHAnsi"/>
                <w:b/>
                <w:bCs/>
              </w:rPr>
            </w:pPr>
          </w:p>
          <w:p w14:paraId="71139EC4"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18BECA0E" w14:textId="77777777" w:rsidR="002C27E1" w:rsidRDefault="002C27E1" w:rsidP="002C27E1">
            <w:pPr>
              <w:jc w:val="center"/>
              <w:rPr>
                <w:rFonts w:asciiTheme="minorHAnsi" w:hAnsiTheme="minorHAnsi" w:cstheme="minorHAnsi"/>
                <w:b/>
                <w:bCs/>
              </w:rPr>
            </w:pPr>
          </w:p>
          <w:p w14:paraId="6A5A3082"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right w:val="single" w:sz="6" w:space="0" w:color="auto"/>
            </w:tcBorders>
          </w:tcPr>
          <w:p w14:paraId="2103D8A0"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seawater influence</w:t>
            </w:r>
          </w:p>
        </w:tc>
      </w:tr>
      <w:tr w:rsidR="002C27E1" w:rsidRPr="001F3468" w14:paraId="7EDB51EC" w14:textId="77777777" w:rsidTr="002D0354">
        <w:trPr>
          <w:trHeight w:val="432"/>
          <w:jc w:val="center"/>
        </w:trPr>
        <w:tc>
          <w:tcPr>
            <w:tcW w:w="2268" w:type="dxa"/>
            <w:gridSpan w:val="2"/>
            <w:tcBorders>
              <w:left w:val="single" w:sz="6" w:space="0" w:color="auto"/>
            </w:tcBorders>
          </w:tcPr>
          <w:p w14:paraId="54C0C9AF" w14:textId="77777777" w:rsidR="002C27E1" w:rsidRDefault="002C27E1" w:rsidP="002C27E1">
            <w:pPr>
              <w:ind w:left="187"/>
              <w:rPr>
                <w:rFonts w:asciiTheme="minorHAnsi" w:hAnsiTheme="minorHAnsi" w:cstheme="minorHAnsi"/>
                <w:b/>
                <w:bCs/>
              </w:rPr>
            </w:pPr>
          </w:p>
          <w:p w14:paraId="030621DC" w14:textId="77777777" w:rsidR="002C27E1" w:rsidRDefault="002C27E1" w:rsidP="002C27E1">
            <w:pPr>
              <w:ind w:left="187"/>
              <w:rPr>
                <w:rFonts w:asciiTheme="minorHAnsi" w:hAnsiTheme="minorHAnsi" w:cstheme="minorHAnsi"/>
                <w:b/>
                <w:bCs/>
              </w:rPr>
            </w:pPr>
            <w:r>
              <w:rPr>
                <w:rFonts w:asciiTheme="minorHAnsi" w:hAnsiTheme="minorHAnsi" w:cstheme="minorHAnsi"/>
                <w:b/>
                <w:bCs/>
              </w:rPr>
              <w:t>Specific Conductance</w:t>
            </w:r>
          </w:p>
          <w:p w14:paraId="1D4D9BE3"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uS/cm</w:t>
            </w:r>
          </w:p>
          <w:p w14:paraId="45621854"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00095</w:t>
            </w:r>
          </w:p>
          <w:p w14:paraId="5F4C1638" w14:textId="77777777" w:rsidR="002C27E1" w:rsidRPr="00B045BC" w:rsidRDefault="002C27E1" w:rsidP="002C27E1">
            <w:pPr>
              <w:ind w:left="187"/>
              <w:rPr>
                <w:rFonts w:asciiTheme="minorHAnsi" w:hAnsiTheme="minorHAnsi" w:cstheme="minorHAnsi"/>
                <w:b/>
                <w:bCs/>
              </w:rPr>
            </w:pPr>
          </w:p>
        </w:tc>
        <w:tc>
          <w:tcPr>
            <w:tcW w:w="1144" w:type="dxa"/>
          </w:tcPr>
          <w:p w14:paraId="04FD5C08" w14:textId="77777777" w:rsidR="002C27E1" w:rsidRDefault="002C27E1" w:rsidP="002C27E1">
            <w:pPr>
              <w:jc w:val="center"/>
              <w:rPr>
                <w:rFonts w:asciiTheme="minorHAnsi" w:hAnsiTheme="minorHAnsi" w:cstheme="minorHAnsi"/>
                <w:b/>
                <w:bCs/>
              </w:rPr>
            </w:pPr>
          </w:p>
          <w:p w14:paraId="06C051C9"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1B0E4C50" w14:textId="77777777" w:rsidR="002C27E1" w:rsidRDefault="002C27E1" w:rsidP="002C27E1">
            <w:pPr>
              <w:jc w:val="center"/>
              <w:rPr>
                <w:rFonts w:asciiTheme="minorHAnsi" w:hAnsiTheme="minorHAnsi" w:cstheme="minorHAnsi"/>
                <w:b/>
                <w:bCs/>
              </w:rPr>
            </w:pPr>
          </w:p>
          <w:p w14:paraId="0E9246B2"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750</w:t>
            </w:r>
          </w:p>
        </w:tc>
        <w:tc>
          <w:tcPr>
            <w:tcW w:w="1604" w:type="dxa"/>
          </w:tcPr>
          <w:p w14:paraId="1CAEE5E5" w14:textId="77777777" w:rsidR="002C27E1" w:rsidRDefault="002C27E1" w:rsidP="002C27E1">
            <w:pPr>
              <w:jc w:val="center"/>
              <w:rPr>
                <w:rFonts w:asciiTheme="minorHAnsi" w:hAnsiTheme="minorHAnsi" w:cstheme="minorHAnsi"/>
                <w:b/>
                <w:bCs/>
              </w:rPr>
            </w:pPr>
          </w:p>
          <w:p w14:paraId="7CB643C0"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1100-1400</w:t>
            </w:r>
          </w:p>
        </w:tc>
        <w:tc>
          <w:tcPr>
            <w:tcW w:w="900" w:type="dxa"/>
          </w:tcPr>
          <w:p w14:paraId="77521A7A" w14:textId="77777777" w:rsidR="002C27E1" w:rsidRDefault="002C27E1" w:rsidP="002C27E1">
            <w:pPr>
              <w:jc w:val="center"/>
              <w:rPr>
                <w:rFonts w:asciiTheme="minorHAnsi" w:hAnsiTheme="minorHAnsi" w:cstheme="minorHAnsi"/>
                <w:b/>
                <w:bCs/>
              </w:rPr>
            </w:pPr>
          </w:p>
          <w:p w14:paraId="23CEB2BB"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1600</w:t>
            </w:r>
          </w:p>
        </w:tc>
        <w:tc>
          <w:tcPr>
            <w:tcW w:w="1080" w:type="dxa"/>
          </w:tcPr>
          <w:p w14:paraId="4BAB85E0" w14:textId="77777777" w:rsidR="002C27E1" w:rsidRDefault="002C27E1" w:rsidP="002C27E1">
            <w:pPr>
              <w:jc w:val="center"/>
              <w:rPr>
                <w:rFonts w:asciiTheme="minorHAnsi" w:hAnsiTheme="minorHAnsi" w:cstheme="minorHAnsi"/>
                <w:b/>
                <w:bCs/>
              </w:rPr>
            </w:pPr>
          </w:p>
          <w:p w14:paraId="0E3BC954"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26A76506"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Substances that form ions when in water; seawater influence</w:t>
            </w:r>
          </w:p>
        </w:tc>
      </w:tr>
      <w:tr w:rsidR="002C27E1" w:rsidRPr="001F3468" w14:paraId="608ED1A8" w14:textId="77777777" w:rsidTr="002D0354">
        <w:trPr>
          <w:trHeight w:val="432"/>
          <w:jc w:val="center"/>
        </w:trPr>
        <w:tc>
          <w:tcPr>
            <w:tcW w:w="2268" w:type="dxa"/>
            <w:gridSpan w:val="2"/>
            <w:tcBorders>
              <w:left w:val="single" w:sz="6" w:space="0" w:color="auto"/>
            </w:tcBorders>
          </w:tcPr>
          <w:p w14:paraId="3EE2B429" w14:textId="77777777" w:rsidR="002C27E1" w:rsidRDefault="002C27E1" w:rsidP="002C27E1">
            <w:pPr>
              <w:ind w:left="187"/>
              <w:rPr>
                <w:rFonts w:asciiTheme="minorHAnsi" w:hAnsiTheme="minorHAnsi" w:cstheme="minorHAnsi"/>
                <w:b/>
                <w:bCs/>
              </w:rPr>
            </w:pPr>
          </w:p>
          <w:p w14:paraId="1A265241" w14:textId="77777777" w:rsidR="002C27E1" w:rsidRDefault="002C27E1" w:rsidP="002C27E1">
            <w:pPr>
              <w:ind w:left="187"/>
              <w:rPr>
                <w:rFonts w:asciiTheme="minorHAnsi" w:hAnsiTheme="minorHAnsi" w:cstheme="minorHAnsi"/>
                <w:b/>
                <w:bCs/>
              </w:rPr>
            </w:pPr>
            <w:r>
              <w:rPr>
                <w:rFonts w:asciiTheme="minorHAnsi" w:hAnsiTheme="minorHAnsi" w:cstheme="minorHAnsi"/>
                <w:b/>
                <w:bCs/>
              </w:rPr>
              <w:t>Sulfate                    ppm</w:t>
            </w:r>
          </w:p>
          <w:p w14:paraId="4B2E346C"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00945</w:t>
            </w:r>
          </w:p>
          <w:p w14:paraId="469DDE8A" w14:textId="77777777" w:rsidR="00660DA0" w:rsidRPr="00B045BC" w:rsidRDefault="00660DA0" w:rsidP="002C27E1">
            <w:pPr>
              <w:ind w:left="187"/>
              <w:rPr>
                <w:rFonts w:asciiTheme="minorHAnsi" w:hAnsiTheme="minorHAnsi" w:cstheme="minorHAnsi"/>
                <w:b/>
                <w:bCs/>
              </w:rPr>
            </w:pPr>
          </w:p>
        </w:tc>
        <w:tc>
          <w:tcPr>
            <w:tcW w:w="1144" w:type="dxa"/>
          </w:tcPr>
          <w:p w14:paraId="316F1CAA" w14:textId="77777777" w:rsidR="002C27E1" w:rsidRDefault="002C27E1" w:rsidP="002C27E1">
            <w:pPr>
              <w:jc w:val="center"/>
              <w:rPr>
                <w:rFonts w:asciiTheme="minorHAnsi" w:hAnsiTheme="minorHAnsi" w:cstheme="minorHAnsi"/>
                <w:b/>
                <w:bCs/>
              </w:rPr>
            </w:pPr>
          </w:p>
          <w:p w14:paraId="0EAB7902"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634DEDA2" w14:textId="77777777" w:rsidR="002C27E1" w:rsidRDefault="002C27E1" w:rsidP="002C27E1">
            <w:pPr>
              <w:jc w:val="center"/>
              <w:rPr>
                <w:rFonts w:asciiTheme="minorHAnsi" w:hAnsiTheme="minorHAnsi" w:cstheme="minorHAnsi"/>
                <w:b/>
                <w:bCs/>
              </w:rPr>
            </w:pPr>
          </w:p>
          <w:p w14:paraId="3FA24AA0"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w:t>
            </w:r>
            <w:r w:rsidR="0040529C">
              <w:rPr>
                <w:rFonts w:asciiTheme="minorHAnsi" w:hAnsiTheme="minorHAnsi" w:cstheme="minorHAnsi"/>
                <w:b/>
                <w:bCs/>
              </w:rPr>
              <w:t>6</w:t>
            </w:r>
          </w:p>
        </w:tc>
        <w:tc>
          <w:tcPr>
            <w:tcW w:w="1604" w:type="dxa"/>
          </w:tcPr>
          <w:p w14:paraId="5015AFBF" w14:textId="77777777" w:rsidR="002C27E1" w:rsidRDefault="002C27E1" w:rsidP="002C27E1">
            <w:pPr>
              <w:jc w:val="center"/>
              <w:rPr>
                <w:rFonts w:asciiTheme="minorHAnsi" w:hAnsiTheme="minorHAnsi" w:cstheme="minorHAnsi"/>
                <w:b/>
                <w:bCs/>
              </w:rPr>
            </w:pPr>
          </w:p>
          <w:p w14:paraId="6B040122"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150-162</w:t>
            </w:r>
          </w:p>
        </w:tc>
        <w:tc>
          <w:tcPr>
            <w:tcW w:w="900" w:type="dxa"/>
          </w:tcPr>
          <w:p w14:paraId="13AC71E3" w14:textId="77777777" w:rsidR="002C27E1" w:rsidRDefault="002C27E1" w:rsidP="002C27E1">
            <w:pPr>
              <w:jc w:val="center"/>
              <w:rPr>
                <w:rFonts w:asciiTheme="minorHAnsi" w:hAnsiTheme="minorHAnsi" w:cstheme="minorHAnsi"/>
                <w:b/>
                <w:bCs/>
              </w:rPr>
            </w:pPr>
          </w:p>
          <w:p w14:paraId="5999C0BE"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7A842A76" w14:textId="77777777" w:rsidR="002C27E1" w:rsidRDefault="002C27E1" w:rsidP="002C27E1">
            <w:pPr>
              <w:jc w:val="center"/>
              <w:rPr>
                <w:rFonts w:asciiTheme="minorHAnsi" w:hAnsiTheme="minorHAnsi" w:cstheme="minorHAnsi"/>
                <w:b/>
                <w:bCs/>
              </w:rPr>
            </w:pPr>
          </w:p>
          <w:p w14:paraId="3B5DF138"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1DFBD108"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industrial wastes</w:t>
            </w:r>
          </w:p>
        </w:tc>
      </w:tr>
      <w:tr w:rsidR="002C27E1" w:rsidRPr="001F3468" w14:paraId="0AF37CE3" w14:textId="77777777" w:rsidTr="002D0354">
        <w:trPr>
          <w:trHeight w:val="432"/>
          <w:jc w:val="center"/>
        </w:trPr>
        <w:tc>
          <w:tcPr>
            <w:tcW w:w="2268" w:type="dxa"/>
            <w:gridSpan w:val="2"/>
            <w:tcBorders>
              <w:left w:val="single" w:sz="6" w:space="0" w:color="auto"/>
            </w:tcBorders>
          </w:tcPr>
          <w:p w14:paraId="620E0B3F" w14:textId="77777777" w:rsidR="002C27E1" w:rsidRDefault="002C27E1" w:rsidP="002C27E1">
            <w:pPr>
              <w:ind w:left="187"/>
              <w:rPr>
                <w:rFonts w:asciiTheme="minorHAnsi" w:hAnsiTheme="minorHAnsi" w:cstheme="minorHAnsi"/>
                <w:b/>
                <w:bCs/>
              </w:rPr>
            </w:pPr>
          </w:p>
          <w:p w14:paraId="4FD25B55" w14:textId="77777777" w:rsidR="002C27E1" w:rsidRDefault="002C27E1" w:rsidP="002C27E1">
            <w:pPr>
              <w:ind w:left="187"/>
              <w:rPr>
                <w:rFonts w:asciiTheme="minorHAnsi" w:hAnsiTheme="minorHAnsi" w:cstheme="minorHAnsi"/>
                <w:b/>
                <w:bCs/>
              </w:rPr>
            </w:pPr>
            <w:r>
              <w:rPr>
                <w:rFonts w:asciiTheme="minorHAnsi" w:hAnsiTheme="minorHAnsi" w:cstheme="minorHAnsi"/>
                <w:b/>
                <w:bCs/>
              </w:rPr>
              <w:t>Total Dissolved Solids</w:t>
            </w:r>
          </w:p>
          <w:p w14:paraId="5406B7DA"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ppm</w:t>
            </w:r>
          </w:p>
          <w:p w14:paraId="20C7F639"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70300</w:t>
            </w:r>
          </w:p>
          <w:p w14:paraId="323D9BE2" w14:textId="77777777" w:rsidR="00660DA0" w:rsidRPr="00B045BC" w:rsidRDefault="00660DA0" w:rsidP="002C27E1">
            <w:pPr>
              <w:ind w:left="187"/>
              <w:rPr>
                <w:rFonts w:asciiTheme="minorHAnsi" w:hAnsiTheme="minorHAnsi" w:cstheme="minorHAnsi"/>
                <w:b/>
                <w:bCs/>
              </w:rPr>
            </w:pPr>
          </w:p>
        </w:tc>
        <w:tc>
          <w:tcPr>
            <w:tcW w:w="1144" w:type="dxa"/>
          </w:tcPr>
          <w:p w14:paraId="00920944" w14:textId="77777777" w:rsidR="002C27E1" w:rsidRDefault="002C27E1" w:rsidP="002C27E1">
            <w:pPr>
              <w:jc w:val="center"/>
              <w:rPr>
                <w:rFonts w:asciiTheme="minorHAnsi" w:hAnsiTheme="minorHAnsi" w:cstheme="minorHAnsi"/>
                <w:b/>
                <w:bCs/>
              </w:rPr>
            </w:pPr>
          </w:p>
          <w:p w14:paraId="7D7A3936"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54F1BFB5" w14:textId="77777777" w:rsidR="002C27E1" w:rsidRDefault="002C27E1" w:rsidP="002C27E1">
            <w:pPr>
              <w:jc w:val="center"/>
              <w:rPr>
                <w:rFonts w:asciiTheme="minorHAnsi" w:hAnsiTheme="minorHAnsi" w:cstheme="minorHAnsi"/>
                <w:b/>
                <w:bCs/>
              </w:rPr>
            </w:pPr>
          </w:p>
          <w:p w14:paraId="59546821" w14:textId="77777777" w:rsidR="002C27E1" w:rsidRPr="00B045BC" w:rsidRDefault="00843F48" w:rsidP="0040529C">
            <w:pPr>
              <w:jc w:val="center"/>
              <w:rPr>
                <w:rFonts w:asciiTheme="minorHAnsi" w:hAnsiTheme="minorHAnsi" w:cstheme="minorHAnsi"/>
                <w:b/>
                <w:bCs/>
              </w:rPr>
            </w:pPr>
            <w:r>
              <w:rPr>
                <w:rFonts w:asciiTheme="minorHAnsi" w:hAnsiTheme="minorHAnsi" w:cstheme="minorHAnsi"/>
                <w:b/>
                <w:bCs/>
              </w:rPr>
              <w:t>7</w:t>
            </w:r>
            <w:r w:rsidR="0040529C">
              <w:rPr>
                <w:rFonts w:asciiTheme="minorHAnsi" w:hAnsiTheme="minorHAnsi" w:cstheme="minorHAnsi"/>
                <w:b/>
                <w:bCs/>
              </w:rPr>
              <w:t>8</w:t>
            </w:r>
            <w:r>
              <w:rPr>
                <w:rFonts w:asciiTheme="minorHAnsi" w:hAnsiTheme="minorHAnsi" w:cstheme="minorHAnsi"/>
                <w:b/>
                <w:bCs/>
              </w:rPr>
              <w:t>0</w:t>
            </w:r>
          </w:p>
        </w:tc>
        <w:tc>
          <w:tcPr>
            <w:tcW w:w="1604" w:type="dxa"/>
          </w:tcPr>
          <w:p w14:paraId="162BB0FA" w14:textId="77777777" w:rsidR="002C27E1" w:rsidRDefault="002C27E1" w:rsidP="002C27E1">
            <w:pPr>
              <w:jc w:val="center"/>
              <w:rPr>
                <w:rFonts w:asciiTheme="minorHAnsi" w:hAnsiTheme="minorHAnsi" w:cstheme="minorHAnsi"/>
                <w:b/>
                <w:bCs/>
              </w:rPr>
            </w:pPr>
          </w:p>
          <w:p w14:paraId="25312B62" w14:textId="77777777" w:rsidR="002C27E1" w:rsidRPr="00B045BC" w:rsidRDefault="00843F48" w:rsidP="002C27E1">
            <w:pPr>
              <w:jc w:val="center"/>
              <w:rPr>
                <w:rFonts w:asciiTheme="minorHAnsi" w:hAnsiTheme="minorHAnsi" w:cstheme="minorHAnsi"/>
                <w:b/>
                <w:bCs/>
              </w:rPr>
            </w:pPr>
            <w:r>
              <w:rPr>
                <w:rFonts w:asciiTheme="minorHAnsi" w:hAnsiTheme="minorHAnsi" w:cstheme="minorHAnsi"/>
                <w:b/>
                <w:bCs/>
              </w:rPr>
              <w:t>660-900</w:t>
            </w:r>
          </w:p>
        </w:tc>
        <w:tc>
          <w:tcPr>
            <w:tcW w:w="900" w:type="dxa"/>
          </w:tcPr>
          <w:p w14:paraId="6A5A09CB" w14:textId="77777777" w:rsidR="002C27E1" w:rsidRDefault="002C27E1" w:rsidP="002C27E1">
            <w:pPr>
              <w:jc w:val="center"/>
              <w:rPr>
                <w:rFonts w:asciiTheme="minorHAnsi" w:hAnsiTheme="minorHAnsi" w:cstheme="minorHAnsi"/>
                <w:b/>
                <w:bCs/>
              </w:rPr>
            </w:pPr>
          </w:p>
          <w:p w14:paraId="1B369D9F"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1080" w:type="dxa"/>
          </w:tcPr>
          <w:p w14:paraId="19498D51" w14:textId="77777777" w:rsidR="002C27E1" w:rsidRDefault="002C27E1" w:rsidP="002C27E1">
            <w:pPr>
              <w:jc w:val="center"/>
              <w:rPr>
                <w:rFonts w:asciiTheme="minorHAnsi" w:hAnsiTheme="minorHAnsi" w:cstheme="minorHAnsi"/>
                <w:b/>
                <w:bCs/>
              </w:rPr>
            </w:pPr>
          </w:p>
          <w:p w14:paraId="35BF2AE0"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01DCB409"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w:t>
            </w:r>
          </w:p>
        </w:tc>
      </w:tr>
      <w:tr w:rsidR="002C27E1" w:rsidRPr="001F3468" w14:paraId="621C8FB4" w14:textId="77777777" w:rsidTr="002D0354">
        <w:trPr>
          <w:trHeight w:val="432"/>
          <w:jc w:val="center"/>
        </w:trPr>
        <w:tc>
          <w:tcPr>
            <w:tcW w:w="2268" w:type="dxa"/>
            <w:gridSpan w:val="2"/>
            <w:tcBorders>
              <w:left w:val="single" w:sz="6" w:space="0" w:color="auto"/>
            </w:tcBorders>
          </w:tcPr>
          <w:p w14:paraId="3A0ACC1C" w14:textId="77777777" w:rsidR="002C27E1" w:rsidRDefault="002C27E1" w:rsidP="002C27E1">
            <w:pPr>
              <w:ind w:left="187"/>
              <w:rPr>
                <w:rFonts w:asciiTheme="minorHAnsi" w:hAnsiTheme="minorHAnsi" w:cstheme="minorHAnsi"/>
                <w:b/>
                <w:bCs/>
              </w:rPr>
            </w:pPr>
          </w:p>
          <w:p w14:paraId="4B452F1F" w14:textId="77777777" w:rsidR="002C27E1" w:rsidRDefault="002C27E1" w:rsidP="002C27E1">
            <w:pPr>
              <w:ind w:left="187"/>
              <w:rPr>
                <w:rFonts w:asciiTheme="minorHAnsi" w:hAnsiTheme="minorHAnsi" w:cstheme="minorHAnsi"/>
                <w:b/>
                <w:bCs/>
              </w:rPr>
            </w:pPr>
            <w:r>
              <w:rPr>
                <w:rFonts w:asciiTheme="minorHAnsi" w:hAnsiTheme="minorHAnsi" w:cstheme="minorHAnsi"/>
                <w:b/>
                <w:bCs/>
              </w:rPr>
              <w:t>Iron                          ppb</w:t>
            </w:r>
          </w:p>
          <w:p w14:paraId="382D847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01045</w:t>
            </w:r>
          </w:p>
          <w:p w14:paraId="453F98A8" w14:textId="77777777" w:rsidR="002C27E1" w:rsidRPr="00B045BC" w:rsidRDefault="002C27E1" w:rsidP="002C27E1">
            <w:pPr>
              <w:ind w:left="187"/>
              <w:rPr>
                <w:rFonts w:asciiTheme="minorHAnsi" w:hAnsiTheme="minorHAnsi" w:cstheme="minorHAnsi"/>
                <w:b/>
                <w:bCs/>
              </w:rPr>
            </w:pPr>
          </w:p>
        </w:tc>
        <w:tc>
          <w:tcPr>
            <w:tcW w:w="1144" w:type="dxa"/>
          </w:tcPr>
          <w:p w14:paraId="33D02D30" w14:textId="77777777" w:rsidR="002C27E1" w:rsidRDefault="002C27E1" w:rsidP="002C27E1">
            <w:pPr>
              <w:jc w:val="center"/>
              <w:rPr>
                <w:rFonts w:asciiTheme="minorHAnsi" w:hAnsiTheme="minorHAnsi" w:cstheme="minorHAnsi"/>
                <w:b/>
                <w:bCs/>
              </w:rPr>
            </w:pPr>
          </w:p>
          <w:p w14:paraId="54626134" w14:textId="77777777" w:rsidR="002C27E1" w:rsidRPr="00B045BC"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5D37EEC4" w14:textId="77777777" w:rsidR="002C27E1" w:rsidRDefault="002C27E1" w:rsidP="002C27E1">
            <w:pPr>
              <w:jc w:val="center"/>
              <w:rPr>
                <w:rFonts w:asciiTheme="minorHAnsi" w:hAnsiTheme="minorHAnsi" w:cstheme="minorHAnsi"/>
                <w:b/>
                <w:bCs/>
              </w:rPr>
            </w:pPr>
          </w:p>
          <w:p w14:paraId="45CFBE1A"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85</w:t>
            </w:r>
          </w:p>
        </w:tc>
        <w:tc>
          <w:tcPr>
            <w:tcW w:w="1604" w:type="dxa"/>
          </w:tcPr>
          <w:p w14:paraId="4DBCD0AC" w14:textId="77777777" w:rsidR="002C27E1" w:rsidRDefault="002C27E1" w:rsidP="002C27E1">
            <w:pPr>
              <w:jc w:val="center"/>
              <w:rPr>
                <w:rFonts w:asciiTheme="minorHAnsi" w:hAnsiTheme="minorHAnsi" w:cstheme="minorHAnsi"/>
                <w:b/>
                <w:bCs/>
              </w:rPr>
            </w:pPr>
          </w:p>
          <w:p w14:paraId="5F9E3F88"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0-1</w:t>
            </w:r>
            <w:r w:rsidR="00843F48">
              <w:rPr>
                <w:rFonts w:asciiTheme="minorHAnsi" w:hAnsiTheme="minorHAnsi" w:cstheme="minorHAnsi"/>
                <w:b/>
                <w:bCs/>
              </w:rPr>
              <w:t>70</w:t>
            </w:r>
          </w:p>
        </w:tc>
        <w:tc>
          <w:tcPr>
            <w:tcW w:w="900" w:type="dxa"/>
          </w:tcPr>
          <w:p w14:paraId="54F83792" w14:textId="77777777" w:rsidR="002C27E1" w:rsidRDefault="002C27E1" w:rsidP="002C27E1">
            <w:pPr>
              <w:jc w:val="center"/>
              <w:rPr>
                <w:rFonts w:asciiTheme="minorHAnsi" w:hAnsiTheme="minorHAnsi" w:cstheme="minorHAnsi"/>
                <w:b/>
                <w:bCs/>
              </w:rPr>
            </w:pPr>
          </w:p>
          <w:p w14:paraId="5178BCD8"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300</w:t>
            </w:r>
          </w:p>
        </w:tc>
        <w:tc>
          <w:tcPr>
            <w:tcW w:w="1080" w:type="dxa"/>
          </w:tcPr>
          <w:p w14:paraId="1FF19E63" w14:textId="77777777" w:rsidR="002C27E1" w:rsidRDefault="002C27E1" w:rsidP="002C27E1">
            <w:pPr>
              <w:jc w:val="center"/>
              <w:rPr>
                <w:rFonts w:asciiTheme="minorHAnsi" w:hAnsiTheme="minorHAnsi" w:cstheme="minorHAnsi"/>
                <w:b/>
                <w:bCs/>
              </w:rPr>
            </w:pPr>
          </w:p>
          <w:p w14:paraId="1355EF5E"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62CCB3DA"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Leaching from natural deposits; industrial wastes</w:t>
            </w:r>
          </w:p>
        </w:tc>
      </w:tr>
      <w:tr w:rsidR="002C27E1" w:rsidRPr="001F3468" w14:paraId="66E80BDA" w14:textId="77777777" w:rsidTr="002D0354">
        <w:trPr>
          <w:trHeight w:val="432"/>
          <w:jc w:val="center"/>
        </w:trPr>
        <w:tc>
          <w:tcPr>
            <w:tcW w:w="2268" w:type="dxa"/>
            <w:gridSpan w:val="2"/>
            <w:tcBorders>
              <w:left w:val="single" w:sz="6" w:space="0" w:color="auto"/>
              <w:bottom w:val="single" w:sz="18" w:space="0" w:color="auto"/>
            </w:tcBorders>
          </w:tcPr>
          <w:p w14:paraId="7EC5A0D8" w14:textId="77777777" w:rsidR="002C27E1" w:rsidRDefault="002C27E1" w:rsidP="002C27E1">
            <w:pPr>
              <w:ind w:left="187"/>
              <w:rPr>
                <w:rFonts w:asciiTheme="minorHAnsi" w:hAnsiTheme="minorHAnsi" w:cstheme="minorHAnsi"/>
                <w:b/>
                <w:bCs/>
              </w:rPr>
            </w:pPr>
          </w:p>
          <w:p w14:paraId="7EB8893C" w14:textId="77777777" w:rsidR="002C27E1" w:rsidRDefault="002C27E1" w:rsidP="002C27E1">
            <w:pPr>
              <w:ind w:left="187"/>
              <w:rPr>
                <w:rFonts w:asciiTheme="minorHAnsi" w:hAnsiTheme="minorHAnsi" w:cstheme="minorHAnsi"/>
                <w:b/>
                <w:bCs/>
              </w:rPr>
            </w:pPr>
            <w:r>
              <w:rPr>
                <w:rFonts w:asciiTheme="minorHAnsi" w:hAnsiTheme="minorHAnsi" w:cstheme="minorHAnsi"/>
                <w:b/>
                <w:bCs/>
              </w:rPr>
              <w:t>Chromium, Total    ppb</w:t>
            </w:r>
          </w:p>
          <w:p w14:paraId="0875ABED"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01034</w:t>
            </w:r>
          </w:p>
          <w:p w14:paraId="25515095" w14:textId="77777777" w:rsidR="00660DA0" w:rsidRDefault="00660DA0" w:rsidP="002C27E1">
            <w:pPr>
              <w:ind w:left="187"/>
              <w:rPr>
                <w:rFonts w:asciiTheme="minorHAnsi" w:hAnsiTheme="minorHAnsi" w:cstheme="minorHAnsi"/>
                <w:b/>
                <w:bCs/>
              </w:rPr>
            </w:pPr>
          </w:p>
          <w:p w14:paraId="3B8D216C" w14:textId="77777777" w:rsidR="00660DA0" w:rsidRDefault="00660DA0" w:rsidP="002C27E1">
            <w:pPr>
              <w:ind w:left="187"/>
              <w:rPr>
                <w:rFonts w:asciiTheme="minorHAnsi" w:hAnsiTheme="minorHAnsi" w:cstheme="minorHAnsi"/>
                <w:b/>
                <w:bCs/>
              </w:rPr>
            </w:pPr>
          </w:p>
          <w:p w14:paraId="3047F60A" w14:textId="77777777" w:rsidR="00660DA0" w:rsidRPr="00B045BC" w:rsidRDefault="00660DA0" w:rsidP="002C27E1">
            <w:pPr>
              <w:ind w:left="187"/>
              <w:rPr>
                <w:rFonts w:asciiTheme="minorHAnsi" w:hAnsiTheme="minorHAnsi" w:cstheme="minorHAnsi"/>
                <w:b/>
                <w:bCs/>
              </w:rPr>
            </w:pPr>
          </w:p>
        </w:tc>
        <w:tc>
          <w:tcPr>
            <w:tcW w:w="1144" w:type="dxa"/>
            <w:tcBorders>
              <w:bottom w:val="single" w:sz="18" w:space="0" w:color="auto"/>
            </w:tcBorders>
          </w:tcPr>
          <w:p w14:paraId="53B6B440" w14:textId="77777777" w:rsidR="002C27E1" w:rsidRDefault="002C27E1" w:rsidP="002C27E1">
            <w:pPr>
              <w:jc w:val="center"/>
              <w:rPr>
                <w:rFonts w:asciiTheme="minorHAnsi" w:hAnsiTheme="minorHAnsi" w:cstheme="minorHAnsi"/>
                <w:b/>
                <w:bCs/>
              </w:rPr>
            </w:pPr>
          </w:p>
          <w:p w14:paraId="232DD431"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right w:val="single" w:sz="6" w:space="0" w:color="auto"/>
            </w:tcBorders>
          </w:tcPr>
          <w:p w14:paraId="30322695" w14:textId="77777777" w:rsidR="002C27E1" w:rsidRDefault="002C27E1" w:rsidP="002C27E1">
            <w:pPr>
              <w:jc w:val="center"/>
              <w:rPr>
                <w:rFonts w:asciiTheme="minorHAnsi" w:hAnsiTheme="minorHAnsi" w:cstheme="minorHAnsi"/>
                <w:b/>
                <w:bCs/>
              </w:rPr>
            </w:pPr>
          </w:p>
          <w:p w14:paraId="0EFEE03F"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12</w:t>
            </w:r>
          </w:p>
        </w:tc>
        <w:tc>
          <w:tcPr>
            <w:tcW w:w="1604" w:type="dxa"/>
            <w:tcBorders>
              <w:left w:val="single" w:sz="6" w:space="0" w:color="auto"/>
              <w:bottom w:val="single" w:sz="18" w:space="0" w:color="auto"/>
              <w:right w:val="single" w:sz="6" w:space="0" w:color="auto"/>
            </w:tcBorders>
          </w:tcPr>
          <w:p w14:paraId="62ED9A9D" w14:textId="77777777" w:rsidR="002C27E1" w:rsidRDefault="002C27E1" w:rsidP="002C27E1">
            <w:pPr>
              <w:jc w:val="center"/>
              <w:rPr>
                <w:rFonts w:asciiTheme="minorHAnsi" w:hAnsiTheme="minorHAnsi" w:cstheme="minorHAnsi"/>
                <w:b/>
                <w:bCs/>
              </w:rPr>
            </w:pPr>
          </w:p>
          <w:p w14:paraId="50516F0C" w14:textId="77777777" w:rsidR="002C27E1" w:rsidRPr="00B045BC" w:rsidRDefault="00843F48" w:rsidP="002C27E1">
            <w:pPr>
              <w:jc w:val="center"/>
              <w:rPr>
                <w:rFonts w:asciiTheme="minorHAnsi" w:hAnsiTheme="minorHAnsi" w:cstheme="minorHAnsi"/>
                <w:b/>
                <w:bCs/>
              </w:rPr>
            </w:pPr>
            <w:r>
              <w:rPr>
                <w:rFonts w:asciiTheme="minorHAnsi" w:hAnsiTheme="minorHAnsi" w:cstheme="minorHAnsi"/>
                <w:b/>
                <w:bCs/>
              </w:rPr>
              <w:t>10-14</w:t>
            </w:r>
          </w:p>
        </w:tc>
        <w:tc>
          <w:tcPr>
            <w:tcW w:w="900" w:type="dxa"/>
            <w:tcBorders>
              <w:left w:val="single" w:sz="6" w:space="0" w:color="auto"/>
              <w:bottom w:val="single" w:sz="18" w:space="0" w:color="auto"/>
            </w:tcBorders>
          </w:tcPr>
          <w:p w14:paraId="5F1DFC6B" w14:textId="77777777" w:rsidR="002C27E1" w:rsidRDefault="002C27E1" w:rsidP="002C27E1">
            <w:pPr>
              <w:jc w:val="center"/>
              <w:rPr>
                <w:rFonts w:asciiTheme="minorHAnsi" w:hAnsiTheme="minorHAnsi" w:cstheme="minorHAnsi"/>
                <w:b/>
                <w:bCs/>
              </w:rPr>
            </w:pPr>
          </w:p>
          <w:p w14:paraId="1C6985A4"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Borders>
              <w:bottom w:val="single" w:sz="18" w:space="0" w:color="auto"/>
            </w:tcBorders>
          </w:tcPr>
          <w:p w14:paraId="1738A638" w14:textId="77777777" w:rsidR="002C27E1" w:rsidRDefault="002C27E1" w:rsidP="002C27E1">
            <w:pPr>
              <w:jc w:val="center"/>
              <w:rPr>
                <w:rFonts w:asciiTheme="minorHAnsi" w:hAnsiTheme="minorHAnsi" w:cstheme="minorHAnsi"/>
                <w:b/>
                <w:bCs/>
              </w:rPr>
            </w:pPr>
          </w:p>
          <w:p w14:paraId="734D6A50"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bottom w:val="single" w:sz="18" w:space="0" w:color="auto"/>
              <w:right w:val="single" w:sz="6" w:space="0" w:color="auto"/>
            </w:tcBorders>
          </w:tcPr>
          <w:p w14:paraId="7BF47333" w14:textId="77777777" w:rsidR="002C27E1" w:rsidRDefault="002C27E1" w:rsidP="002C27E1">
            <w:pPr>
              <w:rPr>
                <w:rFonts w:asciiTheme="minorHAnsi" w:hAnsiTheme="minorHAnsi" w:cstheme="minorHAnsi"/>
                <w:b/>
                <w:bCs/>
              </w:rPr>
            </w:pPr>
            <w:r>
              <w:rPr>
                <w:rFonts w:asciiTheme="minorHAnsi" w:hAnsiTheme="minorHAnsi" w:cstheme="minorHAnsi"/>
                <w:b/>
                <w:bCs/>
              </w:rPr>
              <w:t>Discharge from steel and pulp mills and chrome plating; erosion of natural deposits</w:t>
            </w:r>
          </w:p>
          <w:p w14:paraId="6BF45A58" w14:textId="77777777" w:rsidR="002C27E1" w:rsidRDefault="002C27E1" w:rsidP="002C27E1">
            <w:pPr>
              <w:rPr>
                <w:rFonts w:asciiTheme="minorHAnsi" w:hAnsiTheme="minorHAnsi" w:cstheme="minorHAnsi"/>
                <w:b/>
                <w:bCs/>
              </w:rPr>
            </w:pPr>
          </w:p>
          <w:p w14:paraId="183AD4B0" w14:textId="77777777" w:rsidR="0040529C" w:rsidRDefault="0040529C" w:rsidP="002C27E1">
            <w:pPr>
              <w:rPr>
                <w:rFonts w:asciiTheme="minorHAnsi" w:hAnsiTheme="minorHAnsi" w:cstheme="minorHAnsi"/>
                <w:b/>
                <w:bCs/>
              </w:rPr>
            </w:pPr>
          </w:p>
          <w:p w14:paraId="23FE1B03" w14:textId="13A62BDE" w:rsidR="0040529C" w:rsidRDefault="0040529C" w:rsidP="002C27E1">
            <w:pPr>
              <w:rPr>
                <w:rFonts w:asciiTheme="minorHAnsi" w:hAnsiTheme="minorHAnsi" w:cstheme="minorHAnsi"/>
                <w:b/>
                <w:bCs/>
              </w:rPr>
            </w:pPr>
          </w:p>
          <w:p w14:paraId="68ED9792" w14:textId="77777777" w:rsidR="008F787D" w:rsidRDefault="008F787D" w:rsidP="002C27E1">
            <w:pPr>
              <w:rPr>
                <w:rFonts w:asciiTheme="minorHAnsi" w:hAnsiTheme="minorHAnsi" w:cstheme="minorHAnsi"/>
                <w:b/>
                <w:bCs/>
              </w:rPr>
            </w:pPr>
          </w:p>
          <w:p w14:paraId="665F08F8" w14:textId="77777777" w:rsidR="0040529C" w:rsidRPr="00B045BC" w:rsidRDefault="0040529C" w:rsidP="002C27E1">
            <w:pPr>
              <w:rPr>
                <w:rFonts w:asciiTheme="minorHAnsi" w:hAnsiTheme="minorHAnsi" w:cstheme="minorHAnsi"/>
                <w:b/>
                <w:bCs/>
              </w:rPr>
            </w:pPr>
          </w:p>
        </w:tc>
      </w:tr>
      <w:tr w:rsidR="002C27E1" w:rsidRPr="001F3468" w14:paraId="0E9973F4"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6F1B8A67" w14:textId="77777777" w:rsidR="002C27E1" w:rsidRPr="00F41F91" w:rsidRDefault="002C27E1" w:rsidP="002C27E1">
            <w:pPr>
              <w:spacing w:before="20" w:after="20"/>
              <w:jc w:val="center"/>
              <w:rPr>
                <w:b/>
                <w:caps/>
              </w:rPr>
            </w:pPr>
            <w:r w:rsidRPr="00F41F91">
              <w:rPr>
                <w:b/>
                <w:caps/>
              </w:rPr>
              <w:lastRenderedPageBreak/>
              <w:t>TAble 6 – detection of UNREGULATED CONTAMINANTS</w:t>
            </w:r>
          </w:p>
        </w:tc>
      </w:tr>
      <w:tr w:rsidR="002C27E1" w:rsidRPr="001F3468" w14:paraId="15CE8A0D" w14:textId="77777777" w:rsidTr="002D035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0205B9" w14:textId="77777777" w:rsidR="002C27E1" w:rsidRPr="00F41F91" w:rsidRDefault="002C27E1" w:rsidP="002C27E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44" w:type="dxa"/>
            <w:tcBorders>
              <w:top w:val="single" w:sz="18" w:space="0" w:color="auto"/>
              <w:left w:val="single" w:sz="6" w:space="0" w:color="auto"/>
              <w:bottom w:val="double" w:sz="4" w:space="0" w:color="auto"/>
              <w:right w:val="single" w:sz="6" w:space="0" w:color="auto"/>
            </w:tcBorders>
            <w:vAlign w:val="center"/>
          </w:tcPr>
          <w:p w14:paraId="58A258E1" w14:textId="77777777" w:rsidR="002C27E1" w:rsidRPr="00F41F91" w:rsidRDefault="002C27E1" w:rsidP="002C27E1">
            <w:pPr>
              <w:spacing w:before="40" w:after="40"/>
              <w:jc w:val="center"/>
              <w:rPr>
                <w:b/>
                <w:bCs/>
                <w:sz w:val="18"/>
              </w:rPr>
            </w:pPr>
            <w:r w:rsidRPr="00F41F91">
              <w:rPr>
                <w:b/>
                <w:bCs/>
                <w:sz w:val="18"/>
              </w:rPr>
              <w:t>Sample Date</w:t>
            </w:r>
          </w:p>
        </w:tc>
        <w:tc>
          <w:tcPr>
            <w:tcW w:w="1196" w:type="dxa"/>
            <w:tcBorders>
              <w:top w:val="single" w:sz="18" w:space="0" w:color="auto"/>
              <w:left w:val="single" w:sz="6" w:space="0" w:color="auto"/>
              <w:bottom w:val="double" w:sz="4" w:space="0" w:color="auto"/>
              <w:right w:val="single" w:sz="6" w:space="0" w:color="auto"/>
            </w:tcBorders>
            <w:vAlign w:val="center"/>
          </w:tcPr>
          <w:p w14:paraId="6738A54C" w14:textId="77777777" w:rsidR="002C27E1" w:rsidRPr="00F41F91" w:rsidRDefault="002C27E1" w:rsidP="002C27E1">
            <w:pPr>
              <w:spacing w:before="40" w:after="40"/>
              <w:jc w:val="center"/>
              <w:rPr>
                <w:b/>
                <w:bCs/>
                <w:sz w:val="18"/>
              </w:rPr>
            </w:pPr>
            <w:r w:rsidRPr="00F41F91">
              <w:rPr>
                <w:b/>
                <w:bCs/>
                <w:sz w:val="18"/>
              </w:rPr>
              <w:t>Level Detected</w:t>
            </w:r>
          </w:p>
        </w:tc>
        <w:tc>
          <w:tcPr>
            <w:tcW w:w="1604" w:type="dxa"/>
            <w:tcBorders>
              <w:top w:val="single" w:sz="18" w:space="0" w:color="auto"/>
              <w:left w:val="single" w:sz="6" w:space="0" w:color="auto"/>
              <w:bottom w:val="double" w:sz="4" w:space="0" w:color="auto"/>
              <w:right w:val="single" w:sz="6" w:space="0" w:color="auto"/>
            </w:tcBorders>
            <w:vAlign w:val="center"/>
          </w:tcPr>
          <w:p w14:paraId="032A5497" w14:textId="77777777" w:rsidR="002C27E1" w:rsidRPr="00F41F91" w:rsidRDefault="002C27E1" w:rsidP="002C27E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9FBE1A0" w14:textId="77777777" w:rsidR="002C27E1" w:rsidRPr="00F41F91" w:rsidRDefault="002C27E1" w:rsidP="002C27E1">
            <w:pPr>
              <w:spacing w:before="40" w:after="40"/>
              <w:jc w:val="center"/>
              <w:rPr>
                <w:b/>
                <w:bCs/>
                <w:sz w:val="18"/>
              </w:rPr>
            </w:pPr>
            <w:r w:rsidRPr="00F41F91">
              <w:rPr>
                <w:b/>
                <w:bCs/>
                <w:sz w:val="18"/>
              </w:rPr>
              <w:t>Notification Level</w:t>
            </w:r>
          </w:p>
        </w:tc>
        <w:tc>
          <w:tcPr>
            <w:tcW w:w="2812" w:type="dxa"/>
            <w:tcBorders>
              <w:top w:val="single" w:sz="18" w:space="0" w:color="auto"/>
              <w:left w:val="single" w:sz="6" w:space="0" w:color="auto"/>
              <w:bottom w:val="double" w:sz="4" w:space="0" w:color="auto"/>
              <w:right w:val="single" w:sz="6" w:space="0" w:color="auto"/>
            </w:tcBorders>
            <w:vAlign w:val="center"/>
          </w:tcPr>
          <w:p w14:paraId="1F0B7685" w14:textId="77777777" w:rsidR="002C27E1" w:rsidRPr="00F41F91" w:rsidRDefault="002C27E1" w:rsidP="002C27E1">
            <w:pPr>
              <w:spacing w:before="40" w:after="40"/>
              <w:jc w:val="center"/>
              <w:rPr>
                <w:b/>
                <w:bCs/>
                <w:sz w:val="18"/>
              </w:rPr>
            </w:pPr>
            <w:r w:rsidRPr="00F41F91">
              <w:rPr>
                <w:b/>
                <w:bCs/>
                <w:sz w:val="18"/>
              </w:rPr>
              <w:t>Health Effects Language</w:t>
            </w:r>
          </w:p>
        </w:tc>
      </w:tr>
      <w:tr w:rsidR="002C27E1" w:rsidRPr="001F3468" w14:paraId="6C93759E"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2F92D2BA" w14:textId="77777777" w:rsidR="002C27E1" w:rsidRPr="008C41B9" w:rsidRDefault="002C27E1" w:rsidP="002C27E1">
            <w:pPr>
              <w:rPr>
                <w:rFonts w:asciiTheme="minorHAnsi" w:hAnsiTheme="minorHAnsi" w:cstheme="minorHAnsi"/>
                <w:b/>
                <w:bCs/>
              </w:rPr>
            </w:pPr>
          </w:p>
          <w:p w14:paraId="2EAAFC08"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Boron                        ppb</w:t>
            </w:r>
          </w:p>
          <w:p w14:paraId="7093818D"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01020</w:t>
            </w:r>
          </w:p>
        </w:tc>
        <w:tc>
          <w:tcPr>
            <w:tcW w:w="1144" w:type="dxa"/>
            <w:tcBorders>
              <w:left w:val="single" w:sz="6" w:space="0" w:color="auto"/>
              <w:bottom w:val="single" w:sz="18" w:space="0" w:color="auto"/>
              <w:right w:val="single" w:sz="6" w:space="0" w:color="auto"/>
            </w:tcBorders>
          </w:tcPr>
          <w:p w14:paraId="65DE0115" w14:textId="77777777" w:rsidR="002C27E1" w:rsidRDefault="002C27E1" w:rsidP="002C27E1">
            <w:pPr>
              <w:jc w:val="center"/>
              <w:rPr>
                <w:rFonts w:asciiTheme="minorHAnsi" w:hAnsiTheme="minorHAnsi" w:cstheme="minorHAnsi"/>
                <w:b/>
                <w:bCs/>
              </w:rPr>
            </w:pPr>
          </w:p>
          <w:p w14:paraId="10DC78CB" w14:textId="77777777" w:rsidR="002C27E1" w:rsidRPr="008C41B9" w:rsidRDefault="0040529C" w:rsidP="002C27E1">
            <w:pPr>
              <w:jc w:val="center"/>
              <w:rPr>
                <w:rFonts w:asciiTheme="minorHAnsi" w:hAnsiTheme="minorHAnsi" w:cstheme="minorHAnsi"/>
                <w:b/>
                <w:bCs/>
              </w:rPr>
            </w:pPr>
            <w:r>
              <w:rPr>
                <w:rFonts w:asciiTheme="minorHAnsi" w:hAnsiTheme="minorHAnsi" w:cstheme="minorHAnsi"/>
                <w:b/>
                <w:bCs/>
              </w:rPr>
              <w:t>5/2020</w:t>
            </w:r>
          </w:p>
        </w:tc>
        <w:tc>
          <w:tcPr>
            <w:tcW w:w="1196" w:type="dxa"/>
            <w:tcBorders>
              <w:left w:val="single" w:sz="6" w:space="0" w:color="auto"/>
              <w:bottom w:val="single" w:sz="18" w:space="0" w:color="auto"/>
              <w:right w:val="single" w:sz="6" w:space="0" w:color="auto"/>
            </w:tcBorders>
          </w:tcPr>
          <w:p w14:paraId="7512C861" w14:textId="77777777" w:rsidR="002C27E1" w:rsidRDefault="002C27E1" w:rsidP="002C27E1">
            <w:pPr>
              <w:jc w:val="center"/>
              <w:rPr>
                <w:rFonts w:asciiTheme="minorHAnsi" w:hAnsiTheme="minorHAnsi" w:cstheme="minorHAnsi"/>
                <w:b/>
                <w:bCs/>
              </w:rPr>
            </w:pPr>
          </w:p>
          <w:p w14:paraId="6C9E19C3" w14:textId="77777777" w:rsidR="002C27E1" w:rsidRPr="008C41B9" w:rsidRDefault="0040529C" w:rsidP="002C27E1">
            <w:pPr>
              <w:jc w:val="center"/>
              <w:rPr>
                <w:rFonts w:asciiTheme="minorHAnsi" w:hAnsiTheme="minorHAnsi" w:cstheme="minorHAnsi"/>
                <w:b/>
                <w:bCs/>
              </w:rPr>
            </w:pPr>
            <w:r>
              <w:rPr>
                <w:rFonts w:asciiTheme="minorHAnsi" w:hAnsiTheme="minorHAnsi" w:cstheme="minorHAnsi"/>
                <w:b/>
                <w:bCs/>
              </w:rPr>
              <w:t>50</w:t>
            </w:r>
          </w:p>
        </w:tc>
        <w:tc>
          <w:tcPr>
            <w:tcW w:w="1604" w:type="dxa"/>
            <w:tcBorders>
              <w:left w:val="single" w:sz="6" w:space="0" w:color="auto"/>
              <w:bottom w:val="single" w:sz="18" w:space="0" w:color="auto"/>
              <w:right w:val="single" w:sz="6" w:space="0" w:color="auto"/>
            </w:tcBorders>
            <w:shd w:val="clear" w:color="auto" w:fill="auto"/>
          </w:tcPr>
          <w:p w14:paraId="084F36AB" w14:textId="77777777" w:rsidR="002C27E1" w:rsidRDefault="002C27E1" w:rsidP="002C27E1">
            <w:pPr>
              <w:jc w:val="center"/>
              <w:rPr>
                <w:rFonts w:asciiTheme="minorHAnsi" w:hAnsiTheme="minorHAnsi" w:cstheme="minorHAnsi"/>
                <w:b/>
                <w:bCs/>
              </w:rPr>
            </w:pPr>
          </w:p>
          <w:p w14:paraId="61F0F617"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0-100</w:t>
            </w:r>
          </w:p>
        </w:tc>
        <w:tc>
          <w:tcPr>
            <w:tcW w:w="1980" w:type="dxa"/>
            <w:gridSpan w:val="2"/>
            <w:tcBorders>
              <w:left w:val="single" w:sz="6" w:space="0" w:color="auto"/>
              <w:bottom w:val="single" w:sz="18" w:space="0" w:color="auto"/>
              <w:right w:val="single" w:sz="6" w:space="0" w:color="auto"/>
            </w:tcBorders>
            <w:shd w:val="clear" w:color="auto" w:fill="auto"/>
          </w:tcPr>
          <w:p w14:paraId="741DC47E" w14:textId="77777777" w:rsidR="002C27E1" w:rsidRDefault="002C27E1" w:rsidP="002C27E1">
            <w:pPr>
              <w:jc w:val="center"/>
              <w:rPr>
                <w:rFonts w:asciiTheme="minorHAnsi" w:hAnsiTheme="minorHAnsi" w:cstheme="minorHAnsi"/>
                <w:b/>
                <w:bCs/>
              </w:rPr>
            </w:pPr>
          </w:p>
          <w:p w14:paraId="35080472" w14:textId="77777777" w:rsidR="002C27E1" w:rsidRPr="008C41B9"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2812" w:type="dxa"/>
            <w:tcBorders>
              <w:top w:val="single" w:sz="6" w:space="0" w:color="auto"/>
              <w:left w:val="single" w:sz="6" w:space="0" w:color="auto"/>
              <w:bottom w:val="single" w:sz="18" w:space="0" w:color="auto"/>
              <w:right w:val="single" w:sz="6" w:space="0" w:color="auto"/>
            </w:tcBorders>
          </w:tcPr>
          <w:p w14:paraId="0F9F47D5" w14:textId="77777777" w:rsidR="002C27E1" w:rsidRPr="002C27E1" w:rsidRDefault="002C27E1" w:rsidP="002C27E1">
            <w:pPr>
              <w:rPr>
                <w:rFonts w:asciiTheme="minorHAnsi" w:hAnsiTheme="minorHAnsi" w:cstheme="minorHAnsi"/>
                <w:b/>
                <w:bCs/>
              </w:rPr>
            </w:pPr>
            <w:r w:rsidRPr="002C27E1">
              <w:rPr>
                <w:rFonts w:asciiTheme="minorHAnsi" w:hAnsiTheme="minorHAnsi" w:cstheme="minorHAnsi"/>
                <w:b/>
                <w:bCs/>
              </w:rPr>
              <w:t>Boron exposures resulted in decreased fetal weight (developmental effects) in newborn rats.</w:t>
            </w:r>
          </w:p>
        </w:tc>
      </w:tr>
      <w:tr w:rsidR="002C27E1" w:rsidRPr="001F3468" w14:paraId="037FCCF9"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701413EC" w14:textId="77777777" w:rsidR="002C27E1" w:rsidRPr="008C41B9" w:rsidRDefault="002C27E1" w:rsidP="002C27E1">
            <w:pPr>
              <w:rPr>
                <w:rFonts w:asciiTheme="minorHAnsi" w:hAnsiTheme="minorHAnsi" w:cstheme="minorHAnsi"/>
                <w:b/>
                <w:bCs/>
              </w:rPr>
            </w:pPr>
          </w:p>
          <w:p w14:paraId="4D4D49BB"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Vanadium                  ppb</w:t>
            </w:r>
          </w:p>
          <w:p w14:paraId="291274A9"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01087</w:t>
            </w:r>
          </w:p>
          <w:p w14:paraId="4412362F" w14:textId="77777777" w:rsidR="002C27E1" w:rsidRPr="008C41B9" w:rsidRDefault="002C27E1" w:rsidP="002C27E1">
            <w:pPr>
              <w:rPr>
                <w:rFonts w:asciiTheme="minorHAnsi" w:hAnsiTheme="minorHAnsi" w:cstheme="minorHAnsi"/>
                <w:b/>
                <w:bCs/>
              </w:rPr>
            </w:pPr>
          </w:p>
        </w:tc>
        <w:tc>
          <w:tcPr>
            <w:tcW w:w="1144" w:type="dxa"/>
            <w:tcBorders>
              <w:left w:val="single" w:sz="6" w:space="0" w:color="auto"/>
              <w:bottom w:val="single" w:sz="18" w:space="0" w:color="auto"/>
              <w:right w:val="single" w:sz="6" w:space="0" w:color="auto"/>
            </w:tcBorders>
          </w:tcPr>
          <w:p w14:paraId="09B58B29" w14:textId="77777777" w:rsidR="002C27E1" w:rsidRPr="008C41B9" w:rsidRDefault="002C27E1" w:rsidP="002C27E1">
            <w:pPr>
              <w:jc w:val="center"/>
              <w:rPr>
                <w:rFonts w:asciiTheme="minorHAnsi" w:hAnsiTheme="minorHAnsi" w:cstheme="minorHAnsi"/>
                <w:b/>
                <w:bCs/>
              </w:rPr>
            </w:pPr>
          </w:p>
          <w:p w14:paraId="14A84E75" w14:textId="77777777" w:rsidR="002C27E1" w:rsidRPr="008C41B9"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Borders>
              <w:left w:val="single" w:sz="6" w:space="0" w:color="auto"/>
              <w:bottom w:val="single" w:sz="18" w:space="0" w:color="auto"/>
              <w:right w:val="single" w:sz="6" w:space="0" w:color="auto"/>
            </w:tcBorders>
          </w:tcPr>
          <w:p w14:paraId="17D69893" w14:textId="77777777" w:rsidR="002C27E1" w:rsidRPr="008C41B9" w:rsidRDefault="002C27E1" w:rsidP="002C27E1">
            <w:pPr>
              <w:rPr>
                <w:rFonts w:asciiTheme="minorHAnsi" w:hAnsiTheme="minorHAnsi" w:cstheme="minorHAnsi"/>
                <w:b/>
                <w:bCs/>
              </w:rPr>
            </w:pPr>
          </w:p>
          <w:p w14:paraId="1EA8107A"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11</w:t>
            </w:r>
          </w:p>
        </w:tc>
        <w:tc>
          <w:tcPr>
            <w:tcW w:w="1604" w:type="dxa"/>
            <w:tcBorders>
              <w:left w:val="single" w:sz="6" w:space="0" w:color="auto"/>
              <w:bottom w:val="single" w:sz="18" w:space="0" w:color="auto"/>
              <w:right w:val="single" w:sz="6" w:space="0" w:color="auto"/>
            </w:tcBorders>
            <w:shd w:val="clear" w:color="auto" w:fill="auto"/>
          </w:tcPr>
          <w:p w14:paraId="308CE054" w14:textId="77777777" w:rsidR="002C27E1" w:rsidRPr="008C41B9" w:rsidRDefault="002C27E1" w:rsidP="002C27E1">
            <w:pPr>
              <w:rPr>
                <w:rFonts w:asciiTheme="minorHAnsi" w:hAnsiTheme="minorHAnsi" w:cstheme="minorHAnsi"/>
                <w:b/>
                <w:bCs/>
              </w:rPr>
            </w:pPr>
          </w:p>
          <w:p w14:paraId="2786BF59"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10-12</w:t>
            </w:r>
          </w:p>
        </w:tc>
        <w:tc>
          <w:tcPr>
            <w:tcW w:w="1980" w:type="dxa"/>
            <w:gridSpan w:val="2"/>
            <w:tcBorders>
              <w:left w:val="single" w:sz="6" w:space="0" w:color="auto"/>
              <w:bottom w:val="single" w:sz="18" w:space="0" w:color="auto"/>
              <w:right w:val="single" w:sz="6" w:space="0" w:color="auto"/>
            </w:tcBorders>
            <w:shd w:val="clear" w:color="auto" w:fill="auto"/>
          </w:tcPr>
          <w:p w14:paraId="77678216" w14:textId="77777777" w:rsidR="002C27E1" w:rsidRPr="008C41B9" w:rsidRDefault="002C27E1" w:rsidP="002C27E1">
            <w:pPr>
              <w:jc w:val="center"/>
              <w:rPr>
                <w:rFonts w:asciiTheme="minorHAnsi" w:hAnsiTheme="minorHAnsi" w:cstheme="minorHAnsi"/>
                <w:b/>
                <w:bCs/>
              </w:rPr>
            </w:pPr>
          </w:p>
          <w:p w14:paraId="58F66E24" w14:textId="77777777"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50</w:t>
            </w:r>
          </w:p>
        </w:tc>
        <w:tc>
          <w:tcPr>
            <w:tcW w:w="2812" w:type="dxa"/>
            <w:tcBorders>
              <w:top w:val="single" w:sz="6" w:space="0" w:color="auto"/>
              <w:left w:val="single" w:sz="6" w:space="0" w:color="auto"/>
              <w:bottom w:val="single" w:sz="18" w:space="0" w:color="auto"/>
              <w:right w:val="single" w:sz="6" w:space="0" w:color="auto"/>
            </w:tcBorders>
          </w:tcPr>
          <w:p w14:paraId="00EC4781"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Vanadium exposures resulted in developmental and reproductive effects in rats.</w:t>
            </w:r>
          </w:p>
        </w:tc>
      </w:tr>
    </w:tbl>
    <w:p w14:paraId="58E72D45" w14:textId="77777777" w:rsidR="003601BF" w:rsidRPr="001F3468" w:rsidRDefault="003601BF" w:rsidP="003601BF">
      <w:pPr>
        <w:spacing w:before="240" w:after="240"/>
        <w:jc w:val="center"/>
        <w:rPr>
          <w:b/>
          <w:sz w:val="26"/>
        </w:rPr>
      </w:pPr>
      <w:r w:rsidRPr="001F3468">
        <w:rPr>
          <w:b/>
          <w:sz w:val="26"/>
        </w:rPr>
        <w:t>Additional General Information on Drinking Water</w:t>
      </w:r>
    </w:p>
    <w:p w14:paraId="37C099F9" w14:textId="77777777" w:rsidR="003601BF" w:rsidRPr="0012764D" w:rsidRDefault="003601BF" w:rsidP="003601BF">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2DFC13E" w14:textId="77777777" w:rsidR="003601BF" w:rsidRPr="001F3468" w:rsidRDefault="003601BF" w:rsidP="003601BF">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D0554EC" w14:textId="77777777" w:rsidR="003601BF" w:rsidRPr="001F3468" w:rsidRDefault="003601BF" w:rsidP="003601BF">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C41B9" w:rsidRPr="00D067B8">
        <w:rPr>
          <w:rFonts w:ascii="Times New Roman" w:hAnsi="Times New Roman"/>
          <w:b/>
          <w:bCs/>
        </w:rPr>
        <w:t>Rancho Marcelino</w:t>
      </w:r>
      <w:r w:rsidRPr="001F3468">
        <w:rPr>
          <w:rFonts w:ascii="Times New Roman" w:hAnsi="Times New Roman"/>
        </w:rPr>
        <w:t xml:space="preserve"> is responsible for providing high quality drinking water,</w:t>
      </w:r>
      <w:r w:rsidR="0024240A">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r w:rsidRPr="001F3468">
        <w:rPr>
          <w:rFonts w:ascii="Times New Roman" w:hAnsi="Times New Roman"/>
        </w:rPr>
        <w:t>.</w:t>
      </w:r>
    </w:p>
    <w:p w14:paraId="20979CB5" w14:textId="77777777" w:rsidR="00234235" w:rsidRDefault="00234235" w:rsidP="008C41B9">
      <w:pPr>
        <w:pStyle w:val="BodyText"/>
        <w:spacing w:before="360" w:after="240"/>
        <w:jc w:val="center"/>
      </w:pPr>
    </w:p>
    <w:sectPr w:rsidR="00234235"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4C88" w14:textId="77777777" w:rsidR="00C63803" w:rsidRDefault="00C63803">
      <w:r>
        <w:separator/>
      </w:r>
    </w:p>
  </w:endnote>
  <w:endnote w:type="continuationSeparator" w:id="0">
    <w:p w14:paraId="672B7883" w14:textId="77777777" w:rsidR="00C63803" w:rsidRDefault="00C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2D9" w14:textId="77777777" w:rsidR="00867AF2" w:rsidRDefault="00867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DFBC" w14:textId="44C318BA"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w:t>
    </w:r>
    <w:r w:rsidR="00867AF2">
      <w:rPr>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ED92"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7D5B" w14:textId="77777777" w:rsidR="00C63803" w:rsidRDefault="00C63803">
      <w:r>
        <w:separator/>
      </w:r>
    </w:p>
  </w:footnote>
  <w:footnote w:type="continuationSeparator" w:id="0">
    <w:p w14:paraId="3306AA02" w14:textId="77777777" w:rsidR="00C63803" w:rsidRDefault="00C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68FB" w14:textId="77777777" w:rsidR="00867AF2" w:rsidRDefault="0086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E786" w14:textId="77777777" w:rsidR="00867AF2" w:rsidRDefault="00867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AFD5"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E092B">
      <w:rPr>
        <w:rStyle w:val="PageNumber"/>
        <w:i/>
        <w:iCs/>
        <w:u w:val="single"/>
      </w:rPr>
      <w:fldChar w:fldCharType="begin"/>
    </w:r>
    <w:r>
      <w:rPr>
        <w:rStyle w:val="PageNumber"/>
        <w:i/>
        <w:iCs/>
        <w:u w:val="single"/>
      </w:rPr>
      <w:instrText xml:space="preserve"> PAGE </w:instrText>
    </w:r>
    <w:r w:rsidR="006E092B">
      <w:rPr>
        <w:rStyle w:val="PageNumber"/>
        <w:i/>
        <w:iCs/>
        <w:u w:val="single"/>
      </w:rPr>
      <w:fldChar w:fldCharType="separate"/>
    </w:r>
    <w:r>
      <w:rPr>
        <w:rStyle w:val="PageNumber"/>
        <w:i/>
        <w:iCs/>
        <w:u w:val="single"/>
      </w:rPr>
      <w:t>3</w:t>
    </w:r>
    <w:r w:rsidR="006E09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E092B" w:rsidRPr="00246D6E">
      <w:rPr>
        <w:rStyle w:val="PageNumber"/>
        <w:i/>
        <w:u w:val="single"/>
      </w:rPr>
      <w:fldChar w:fldCharType="begin"/>
    </w:r>
    <w:r w:rsidRPr="00246D6E">
      <w:rPr>
        <w:rStyle w:val="PageNumber"/>
        <w:i/>
        <w:u w:val="single"/>
      </w:rPr>
      <w:instrText xml:space="preserve"> NUMPAGES </w:instrText>
    </w:r>
    <w:r w:rsidR="006E092B" w:rsidRPr="00246D6E">
      <w:rPr>
        <w:rStyle w:val="PageNumber"/>
        <w:i/>
        <w:u w:val="single"/>
      </w:rPr>
      <w:fldChar w:fldCharType="separate"/>
    </w:r>
    <w:r>
      <w:rPr>
        <w:rStyle w:val="PageNumber"/>
        <w:i/>
        <w:u w:val="single"/>
      </w:rPr>
      <w:t>6</w:t>
    </w:r>
    <w:r w:rsidR="006E092B" w:rsidRPr="00246D6E">
      <w:rPr>
        <w:rStyle w:val="PageNumber"/>
        <w:i/>
        <w:u w:val="single"/>
      </w:rPr>
      <w:fldChar w:fldCharType="end"/>
    </w:r>
  </w:p>
  <w:p w14:paraId="629E4329" w14:textId="77777777" w:rsidR="00E45705" w:rsidRDefault="00867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5BA"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E092B">
      <w:rPr>
        <w:rStyle w:val="PageNumber"/>
        <w:i/>
        <w:iCs/>
        <w:u w:val="single"/>
      </w:rPr>
      <w:fldChar w:fldCharType="begin"/>
    </w:r>
    <w:r>
      <w:rPr>
        <w:rStyle w:val="PageNumber"/>
        <w:i/>
        <w:iCs/>
        <w:u w:val="single"/>
      </w:rPr>
      <w:instrText xml:space="preserve"> PAGE </w:instrText>
    </w:r>
    <w:r w:rsidR="006E092B">
      <w:rPr>
        <w:rStyle w:val="PageNumber"/>
        <w:i/>
        <w:iCs/>
        <w:u w:val="single"/>
      </w:rPr>
      <w:fldChar w:fldCharType="separate"/>
    </w:r>
    <w:r w:rsidR="0040529C">
      <w:rPr>
        <w:rStyle w:val="PageNumber"/>
        <w:i/>
        <w:iCs/>
        <w:noProof/>
        <w:u w:val="single"/>
      </w:rPr>
      <w:t>5</w:t>
    </w:r>
    <w:r w:rsidR="006E09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E092B" w:rsidRPr="00246D6E">
      <w:rPr>
        <w:rStyle w:val="PageNumber"/>
        <w:i/>
        <w:u w:val="single"/>
      </w:rPr>
      <w:fldChar w:fldCharType="begin"/>
    </w:r>
    <w:r w:rsidRPr="00246D6E">
      <w:rPr>
        <w:rStyle w:val="PageNumber"/>
        <w:i/>
        <w:u w:val="single"/>
      </w:rPr>
      <w:instrText xml:space="preserve"> NUMPAGES </w:instrText>
    </w:r>
    <w:r w:rsidR="006E092B" w:rsidRPr="00246D6E">
      <w:rPr>
        <w:rStyle w:val="PageNumber"/>
        <w:i/>
        <w:u w:val="single"/>
      </w:rPr>
      <w:fldChar w:fldCharType="separate"/>
    </w:r>
    <w:r w:rsidR="0040529C">
      <w:rPr>
        <w:rStyle w:val="PageNumber"/>
        <w:i/>
        <w:noProof/>
        <w:u w:val="single"/>
      </w:rPr>
      <w:t>5</w:t>
    </w:r>
    <w:r w:rsidR="006E092B" w:rsidRPr="00246D6E">
      <w:rPr>
        <w:rStyle w:val="PageNumber"/>
        <w:i/>
        <w:u w:val="single"/>
      </w:rPr>
      <w:fldChar w:fldCharType="end"/>
    </w:r>
  </w:p>
  <w:p w14:paraId="288D5024" w14:textId="77777777" w:rsidR="00E45705" w:rsidRPr="00E45705" w:rsidRDefault="00867AF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072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1BF"/>
    <w:rsid w:val="000C1708"/>
    <w:rsid w:val="001D7968"/>
    <w:rsid w:val="00234235"/>
    <w:rsid w:val="0024240A"/>
    <w:rsid w:val="002478DD"/>
    <w:rsid w:val="00297082"/>
    <w:rsid w:val="002C27E1"/>
    <w:rsid w:val="002D0354"/>
    <w:rsid w:val="00307AB5"/>
    <w:rsid w:val="003501D0"/>
    <w:rsid w:val="003601BF"/>
    <w:rsid w:val="00381CBF"/>
    <w:rsid w:val="003A3A2F"/>
    <w:rsid w:val="003C48DF"/>
    <w:rsid w:val="003E6F92"/>
    <w:rsid w:val="0040529C"/>
    <w:rsid w:val="004100B2"/>
    <w:rsid w:val="00492E49"/>
    <w:rsid w:val="005104F8"/>
    <w:rsid w:val="00550A36"/>
    <w:rsid w:val="005E1EA9"/>
    <w:rsid w:val="006573BE"/>
    <w:rsid w:val="00660DA0"/>
    <w:rsid w:val="006E092B"/>
    <w:rsid w:val="00705EAC"/>
    <w:rsid w:val="0075342C"/>
    <w:rsid w:val="007E0F63"/>
    <w:rsid w:val="008211D3"/>
    <w:rsid w:val="00843F48"/>
    <w:rsid w:val="00867AF2"/>
    <w:rsid w:val="00875F78"/>
    <w:rsid w:val="0089270F"/>
    <w:rsid w:val="008B70DD"/>
    <w:rsid w:val="008C41B9"/>
    <w:rsid w:val="008F16C4"/>
    <w:rsid w:val="008F787D"/>
    <w:rsid w:val="009350AF"/>
    <w:rsid w:val="00A266B6"/>
    <w:rsid w:val="00B045BC"/>
    <w:rsid w:val="00C63803"/>
    <w:rsid w:val="00D067B8"/>
    <w:rsid w:val="00D56EF2"/>
    <w:rsid w:val="00F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4186B4"/>
  <w15:docId w15:val="{B3D9C920-0122-4B51-B760-205AE40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01B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601B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601BF"/>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BF"/>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601BF"/>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601BF"/>
    <w:rPr>
      <w:rFonts w:ascii="Comic Sans MS" w:eastAsia="Times New Roman" w:hAnsi="Comic Sans MS" w:cs="Times New Roman"/>
      <w:b/>
      <w:bCs/>
      <w:sz w:val="18"/>
      <w:szCs w:val="20"/>
    </w:rPr>
  </w:style>
  <w:style w:type="paragraph" w:styleId="Header">
    <w:name w:val="header"/>
    <w:basedOn w:val="Normal"/>
    <w:link w:val="HeaderChar"/>
    <w:rsid w:val="003601BF"/>
    <w:pPr>
      <w:tabs>
        <w:tab w:val="center" w:pos="4320"/>
        <w:tab w:val="right" w:pos="8640"/>
      </w:tabs>
    </w:pPr>
  </w:style>
  <w:style w:type="character" w:customStyle="1" w:styleId="HeaderChar">
    <w:name w:val="Header Char"/>
    <w:basedOn w:val="DefaultParagraphFont"/>
    <w:link w:val="Header"/>
    <w:rsid w:val="003601BF"/>
    <w:rPr>
      <w:rFonts w:ascii="Times New Roman" w:eastAsia="Times New Roman" w:hAnsi="Times New Roman" w:cs="Times New Roman"/>
      <w:sz w:val="20"/>
      <w:szCs w:val="20"/>
    </w:rPr>
  </w:style>
  <w:style w:type="paragraph" w:styleId="Footer">
    <w:name w:val="footer"/>
    <w:basedOn w:val="Normal"/>
    <w:link w:val="FooterChar"/>
    <w:rsid w:val="003601BF"/>
    <w:pPr>
      <w:tabs>
        <w:tab w:val="center" w:pos="4320"/>
        <w:tab w:val="right" w:pos="8640"/>
      </w:tabs>
    </w:pPr>
  </w:style>
  <w:style w:type="character" w:customStyle="1" w:styleId="FooterChar">
    <w:name w:val="Footer Char"/>
    <w:basedOn w:val="DefaultParagraphFont"/>
    <w:link w:val="Footer"/>
    <w:rsid w:val="003601BF"/>
    <w:rPr>
      <w:rFonts w:ascii="Times New Roman" w:eastAsia="Times New Roman" w:hAnsi="Times New Roman" w:cs="Times New Roman"/>
      <w:sz w:val="20"/>
      <w:szCs w:val="20"/>
    </w:rPr>
  </w:style>
  <w:style w:type="character" w:styleId="PageNumber">
    <w:name w:val="page number"/>
    <w:basedOn w:val="DefaultParagraphFont"/>
    <w:rsid w:val="003601BF"/>
  </w:style>
  <w:style w:type="paragraph" w:styleId="BodyText">
    <w:name w:val="Body Text"/>
    <w:basedOn w:val="Normal"/>
    <w:link w:val="BodyTextChar"/>
    <w:rsid w:val="003601BF"/>
    <w:pPr>
      <w:spacing w:before="120"/>
      <w:jc w:val="both"/>
    </w:pPr>
    <w:rPr>
      <w:rFonts w:ascii="Footlight MT Light" w:hAnsi="Footlight MT Light"/>
      <w:sz w:val="22"/>
    </w:rPr>
  </w:style>
  <w:style w:type="character" w:customStyle="1" w:styleId="BodyTextChar">
    <w:name w:val="Body Text Char"/>
    <w:basedOn w:val="DefaultParagraphFont"/>
    <w:link w:val="BodyText"/>
    <w:rsid w:val="003601BF"/>
    <w:rPr>
      <w:rFonts w:ascii="Footlight MT Light" w:eastAsia="Times New Roman" w:hAnsi="Footlight MT Light" w:cs="Times New Roman"/>
      <w:szCs w:val="20"/>
    </w:rPr>
  </w:style>
  <w:style w:type="paragraph" w:styleId="BodyText3">
    <w:name w:val="Body Text 3"/>
    <w:basedOn w:val="Normal"/>
    <w:link w:val="BodyText3Char"/>
    <w:rsid w:val="003601B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601BF"/>
    <w:rPr>
      <w:rFonts w:ascii="Times New Roman" w:eastAsia="Times New Roman" w:hAnsi="Times New Roman" w:cs="Times New Roman"/>
      <w:sz w:val="24"/>
      <w:szCs w:val="20"/>
    </w:rPr>
  </w:style>
  <w:style w:type="paragraph" w:styleId="BlockText">
    <w:name w:val="Block Text"/>
    <w:basedOn w:val="Normal"/>
    <w:rsid w:val="003601BF"/>
    <w:pPr>
      <w:ind w:left="810" w:right="1350" w:hanging="180"/>
    </w:pPr>
    <w:rPr>
      <w:rFonts w:ascii="Comic Sans MS" w:hAnsi="Comic Sans MS"/>
      <w:b/>
      <w:sz w:val="18"/>
    </w:rPr>
  </w:style>
  <w:style w:type="character" w:styleId="Hyperlink">
    <w:name w:val="Hyperlink"/>
    <w:rsid w:val="003601BF"/>
    <w:rPr>
      <w:color w:val="0000FF"/>
      <w:u w:val="single"/>
    </w:rPr>
  </w:style>
  <w:style w:type="paragraph" w:styleId="FootnoteText">
    <w:name w:val="footnote text"/>
    <w:basedOn w:val="Normal"/>
    <w:link w:val="FootnoteTextChar"/>
    <w:rsid w:val="003C48DF"/>
    <w:pPr>
      <w:spacing w:after="240"/>
      <w:jc w:val="both"/>
    </w:pPr>
    <w:rPr>
      <w:sz w:val="24"/>
    </w:rPr>
  </w:style>
  <w:style w:type="character" w:customStyle="1" w:styleId="FootnoteTextChar">
    <w:name w:val="Footnote Text Char"/>
    <w:basedOn w:val="DefaultParagraphFont"/>
    <w:link w:val="FootnoteText"/>
    <w:rsid w:val="003C48DF"/>
    <w:rPr>
      <w:rFonts w:ascii="Times New Roman" w:eastAsia="Times New Roman" w:hAnsi="Times New Roman" w:cs="Times New Roman"/>
      <w:sz w:val="24"/>
      <w:szCs w:val="20"/>
    </w:rPr>
  </w:style>
  <w:style w:type="character" w:styleId="FootnoteReference">
    <w:name w:val="footnote reference"/>
    <w:rsid w:val="003C4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2021-06-09T22:59:00Z</dcterms:created>
  <dcterms:modified xsi:type="dcterms:W3CDTF">2022-06-21T20:11:00Z</dcterms:modified>
</cp:coreProperties>
</file>