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7276" w:rsidRDefault="00977276">
      <w:pPr>
        <w:pStyle w:val="BodyText"/>
        <w:rPr>
          <w:rFonts w:ascii="Times New Roman"/>
          <w:sz w:val="18"/>
        </w:rPr>
      </w:pPr>
    </w:p>
    <w:p w:rsidR="00977276" w:rsidRDefault="002B0864">
      <w:pPr>
        <w:pStyle w:val="BodyText"/>
        <w:ind w:left="147"/>
        <w:rPr>
          <w:rFonts w:ascii="Times New Roman"/>
          <w:sz w:val="20"/>
        </w:rPr>
      </w:pPr>
      <w:r>
        <w:rPr>
          <w:rFonts w:ascii="Times New Roman"/>
          <w:sz w:val="20"/>
        </w:rPr>
      </w:r>
      <w:r>
        <w:rPr>
          <w:rFonts w:ascii="Times New Roman"/>
          <w:sz w:val="20"/>
        </w:rPr>
        <w:pict>
          <v:shapetype id="_x0000_t202" coordsize="21600,21600" o:spt="202" path="m,l,21600r21600,l21600,xe">
            <v:stroke joinstyle="miter"/>
            <v:path gradientshapeok="t" o:connecttype="rect"/>
          </v:shapetype>
          <v:shape id="_x0000_s1063" type="#_x0000_t202" style="width:293.8pt;height:52.1pt;mso-left-percent:-10001;mso-top-percent:-10001;mso-position-horizontal:absolute;mso-position-horizontal-relative:char;mso-position-vertical:absolute;mso-position-vertical-relative:line;mso-left-percent:-10001;mso-top-percent:-10001" filled="f" stroked="f">
            <v:textbox inset="0,0,0,0">
              <w:txbxContent>
                <w:p w:rsidR="002B0864" w:rsidRDefault="002B0864">
                  <w:pPr>
                    <w:spacing w:before="51" w:line="990" w:lineRule="exact"/>
                    <w:ind w:left="113"/>
                    <w:rPr>
                      <w:rFonts w:ascii="Bookman Old Style"/>
                      <w:i/>
                      <w:sz w:val="94"/>
                    </w:rPr>
                  </w:pPr>
                  <w:r>
                    <w:rPr>
                      <w:rFonts w:ascii="Bookman Old Style"/>
                      <w:i/>
                      <w:color w:val="FFFFFF"/>
                      <w:spacing w:val="-38"/>
                      <w:sz w:val="94"/>
                    </w:rPr>
                    <w:t>Water</w:t>
                  </w:r>
                  <w:r>
                    <w:rPr>
                      <w:rFonts w:ascii="Bookman Old Style"/>
                      <w:i/>
                      <w:color w:val="FFFFFF"/>
                      <w:spacing w:val="-229"/>
                      <w:sz w:val="94"/>
                    </w:rPr>
                    <w:t xml:space="preserve"> </w:t>
                  </w:r>
                  <w:r>
                    <w:rPr>
                      <w:rFonts w:ascii="Bookman Old Style"/>
                      <w:i/>
                      <w:color w:val="FFFFFF"/>
                      <w:spacing w:val="-30"/>
                      <w:sz w:val="94"/>
                    </w:rPr>
                    <w:t>Quality</w:t>
                  </w:r>
                </w:p>
              </w:txbxContent>
            </v:textbox>
            <w10:anchorlock/>
          </v:shape>
        </w:pict>
      </w:r>
    </w:p>
    <w:p w:rsidR="00977276" w:rsidRDefault="002B0864">
      <w:pPr>
        <w:pStyle w:val="BodyText"/>
        <w:spacing w:before="2"/>
        <w:rPr>
          <w:rFonts w:ascii="Times New Roman"/>
          <w:sz w:val="24"/>
        </w:rPr>
      </w:pPr>
      <w:r>
        <w:pict>
          <v:shape id="_x0000_s1062" type="#_x0000_t202" style="position:absolute;margin-left:120.8pt;margin-top:18.1pt;width:231.85pt;height:44.55pt;z-index:-251655168;mso-wrap-distance-left:0;mso-wrap-distance-right:0;mso-position-horizontal-relative:page" filled="f" stroked="f">
            <v:textbox inset="0,0,0,0">
              <w:txbxContent>
                <w:p w:rsidR="002B0864" w:rsidRDefault="002B0864">
                  <w:pPr>
                    <w:spacing w:line="718" w:lineRule="exact"/>
                    <w:ind w:left="177"/>
                    <w:rPr>
                      <w:sz w:val="88"/>
                    </w:rPr>
                  </w:pPr>
                  <w:r>
                    <w:rPr>
                      <w:color w:val="EFE4CB"/>
                      <w:spacing w:val="-6"/>
                      <w:sz w:val="88"/>
                    </w:rPr>
                    <w:t xml:space="preserve">Report </w:t>
                  </w:r>
                  <w:r>
                    <w:rPr>
                      <w:color w:val="EFE4CB"/>
                      <w:spacing w:val="-67"/>
                      <w:sz w:val="88"/>
                    </w:rPr>
                    <w:t>2019</w:t>
                  </w:r>
                </w:p>
              </w:txbxContent>
            </v:textbox>
            <w10:wrap type="topAndBottom" anchorx="page"/>
          </v:shape>
        </w:pict>
      </w:r>
      <w:r>
        <w:pict>
          <v:shape id="_x0000_s1061" type="#_x0000_t202" style="position:absolute;margin-left:490pt;margin-top:15.1pt;width:95.8pt;height:24.85pt;z-index:-251654144;mso-wrap-distance-left:0;mso-wrap-distance-right:0;mso-position-horizontal-relative:page" fillcolor="#006fba" stroked="f">
            <v:fill opacity=".5"/>
            <v:textbox inset="0,0,0,0">
              <w:txbxContent>
                <w:p w:rsidR="002B0864" w:rsidRDefault="002B0864">
                  <w:pPr>
                    <w:pStyle w:val="BodyText"/>
                    <w:spacing w:before="33"/>
                    <w:ind w:left="69"/>
                  </w:pPr>
                  <w:r>
                    <w:rPr>
                      <w:color w:val="FFFFFF"/>
                      <w:w w:val="105"/>
                    </w:rPr>
                    <w:t>A subsidiary district of</w:t>
                  </w:r>
                  <w:r>
                    <w:rPr>
                      <w:color w:val="FFFFFF"/>
                      <w:spacing w:val="-19"/>
                      <w:w w:val="105"/>
                    </w:rPr>
                    <w:t xml:space="preserve"> </w:t>
                  </w:r>
                  <w:r>
                    <w:rPr>
                      <w:color w:val="FFFFFF"/>
                      <w:w w:val="105"/>
                    </w:rPr>
                    <w:t>the</w:t>
                  </w:r>
                </w:p>
                <w:p w:rsidR="002B0864" w:rsidRDefault="002B0864">
                  <w:pPr>
                    <w:pStyle w:val="BodyText"/>
                    <w:spacing w:before="5"/>
                    <w:ind w:left="776"/>
                  </w:pPr>
                  <w:r>
                    <w:rPr>
                      <w:color w:val="FFFFFF"/>
                      <w:w w:val="105"/>
                    </w:rPr>
                    <w:t>City of</w:t>
                  </w:r>
                  <w:r>
                    <w:rPr>
                      <w:color w:val="FFFFFF"/>
                      <w:spacing w:val="-5"/>
                      <w:w w:val="105"/>
                    </w:rPr>
                    <w:t xml:space="preserve"> </w:t>
                  </w:r>
                  <w:r>
                    <w:rPr>
                      <w:color w:val="FFFFFF"/>
                      <w:w w:val="105"/>
                    </w:rPr>
                    <w:t>Carlsbad</w:t>
                  </w:r>
                </w:p>
              </w:txbxContent>
            </v:textbox>
            <w10:wrap type="topAndBottom" anchorx="page"/>
          </v:shape>
        </w:pict>
      </w:r>
    </w:p>
    <w:p w:rsidR="00977276" w:rsidRDefault="00977276">
      <w:pPr>
        <w:pStyle w:val="BodyText"/>
        <w:rPr>
          <w:rFonts w:ascii="Times New Roman"/>
          <w:sz w:val="20"/>
        </w:rPr>
      </w:pPr>
    </w:p>
    <w:p w:rsidR="00977276" w:rsidRDefault="00977276">
      <w:pPr>
        <w:pStyle w:val="BodyText"/>
        <w:rPr>
          <w:rFonts w:ascii="Times New Roman"/>
          <w:sz w:val="20"/>
        </w:rPr>
      </w:pPr>
    </w:p>
    <w:p w:rsidR="00977276" w:rsidRDefault="00977276">
      <w:pPr>
        <w:pStyle w:val="BodyText"/>
        <w:rPr>
          <w:rFonts w:ascii="Times New Roman"/>
          <w:sz w:val="19"/>
        </w:rPr>
      </w:pPr>
    </w:p>
    <w:p w:rsidR="00977276" w:rsidRDefault="007E3028">
      <w:pPr>
        <w:spacing w:before="107" w:line="268" w:lineRule="auto"/>
        <w:ind w:left="408" w:right="2902"/>
        <w:rPr>
          <w:rFonts w:ascii="Trebuchet MS"/>
          <w:b/>
          <w:sz w:val="20"/>
        </w:rPr>
      </w:pPr>
      <w:r>
        <w:rPr>
          <w:rFonts w:ascii="Trebuchet MS"/>
          <w:b/>
          <w:color w:val="00427F"/>
          <w:w w:val="95"/>
          <w:sz w:val="20"/>
        </w:rPr>
        <w:t>Este</w:t>
      </w:r>
      <w:r>
        <w:rPr>
          <w:rFonts w:ascii="Trebuchet MS"/>
          <w:b/>
          <w:color w:val="00427F"/>
          <w:spacing w:val="-26"/>
          <w:w w:val="95"/>
          <w:sz w:val="20"/>
        </w:rPr>
        <w:t xml:space="preserve"> </w:t>
      </w:r>
      <w:proofErr w:type="spellStart"/>
      <w:r>
        <w:rPr>
          <w:rFonts w:ascii="Trebuchet MS"/>
          <w:b/>
          <w:color w:val="00427F"/>
          <w:w w:val="95"/>
          <w:sz w:val="20"/>
        </w:rPr>
        <w:t>informe</w:t>
      </w:r>
      <w:proofErr w:type="spellEnd"/>
      <w:r>
        <w:rPr>
          <w:rFonts w:ascii="Trebuchet MS"/>
          <w:b/>
          <w:color w:val="00427F"/>
          <w:spacing w:val="-25"/>
          <w:w w:val="95"/>
          <w:sz w:val="20"/>
        </w:rPr>
        <w:t xml:space="preserve"> </w:t>
      </w:r>
      <w:proofErr w:type="spellStart"/>
      <w:r>
        <w:rPr>
          <w:rFonts w:ascii="Trebuchet MS"/>
          <w:b/>
          <w:color w:val="00427F"/>
          <w:w w:val="95"/>
          <w:sz w:val="20"/>
        </w:rPr>
        <w:t>contiene</w:t>
      </w:r>
      <w:proofErr w:type="spellEnd"/>
      <w:r>
        <w:rPr>
          <w:rFonts w:ascii="Trebuchet MS"/>
          <w:b/>
          <w:color w:val="00427F"/>
          <w:spacing w:val="-26"/>
          <w:w w:val="95"/>
          <w:sz w:val="20"/>
        </w:rPr>
        <w:t xml:space="preserve"> </w:t>
      </w:r>
      <w:proofErr w:type="spellStart"/>
      <w:r>
        <w:rPr>
          <w:rFonts w:ascii="Trebuchet MS"/>
          <w:b/>
          <w:color w:val="00427F"/>
          <w:w w:val="95"/>
          <w:sz w:val="20"/>
        </w:rPr>
        <w:t>informacion</w:t>
      </w:r>
      <w:proofErr w:type="spellEnd"/>
      <w:r>
        <w:rPr>
          <w:rFonts w:ascii="Trebuchet MS"/>
          <w:b/>
          <w:color w:val="00427F"/>
          <w:spacing w:val="-25"/>
          <w:w w:val="95"/>
          <w:sz w:val="20"/>
        </w:rPr>
        <w:t xml:space="preserve"> </w:t>
      </w:r>
      <w:proofErr w:type="spellStart"/>
      <w:r>
        <w:rPr>
          <w:rFonts w:ascii="Trebuchet MS"/>
          <w:b/>
          <w:color w:val="00427F"/>
          <w:w w:val="95"/>
          <w:sz w:val="20"/>
        </w:rPr>
        <w:t>muy</w:t>
      </w:r>
      <w:proofErr w:type="spellEnd"/>
      <w:r>
        <w:rPr>
          <w:rFonts w:ascii="Trebuchet MS"/>
          <w:b/>
          <w:color w:val="00427F"/>
          <w:spacing w:val="-25"/>
          <w:w w:val="95"/>
          <w:sz w:val="20"/>
        </w:rPr>
        <w:t xml:space="preserve"> </w:t>
      </w:r>
      <w:proofErr w:type="spellStart"/>
      <w:r>
        <w:rPr>
          <w:rFonts w:ascii="Trebuchet MS"/>
          <w:b/>
          <w:color w:val="00427F"/>
          <w:w w:val="95"/>
          <w:sz w:val="20"/>
        </w:rPr>
        <w:t>importante</w:t>
      </w:r>
      <w:proofErr w:type="spellEnd"/>
      <w:r>
        <w:rPr>
          <w:rFonts w:ascii="Trebuchet MS"/>
          <w:b/>
          <w:color w:val="00427F"/>
          <w:spacing w:val="-26"/>
          <w:w w:val="95"/>
          <w:sz w:val="20"/>
        </w:rPr>
        <w:t xml:space="preserve"> </w:t>
      </w:r>
      <w:proofErr w:type="spellStart"/>
      <w:r>
        <w:rPr>
          <w:rFonts w:ascii="Trebuchet MS"/>
          <w:b/>
          <w:color w:val="00427F"/>
          <w:w w:val="95"/>
          <w:sz w:val="20"/>
        </w:rPr>
        <w:t>sobre</w:t>
      </w:r>
      <w:proofErr w:type="spellEnd"/>
      <w:r>
        <w:rPr>
          <w:rFonts w:ascii="Trebuchet MS"/>
          <w:b/>
          <w:color w:val="00427F"/>
          <w:spacing w:val="-25"/>
          <w:w w:val="95"/>
          <w:sz w:val="20"/>
        </w:rPr>
        <w:t xml:space="preserve"> </w:t>
      </w:r>
      <w:proofErr w:type="spellStart"/>
      <w:r>
        <w:rPr>
          <w:rFonts w:ascii="Trebuchet MS"/>
          <w:b/>
          <w:color w:val="00427F"/>
          <w:w w:val="95"/>
          <w:sz w:val="20"/>
        </w:rPr>
        <w:t>su</w:t>
      </w:r>
      <w:proofErr w:type="spellEnd"/>
      <w:r>
        <w:rPr>
          <w:rFonts w:ascii="Trebuchet MS"/>
          <w:b/>
          <w:color w:val="00427F"/>
          <w:spacing w:val="-25"/>
          <w:w w:val="95"/>
          <w:sz w:val="20"/>
        </w:rPr>
        <w:t xml:space="preserve"> </w:t>
      </w:r>
      <w:proofErr w:type="spellStart"/>
      <w:r>
        <w:rPr>
          <w:rFonts w:ascii="Trebuchet MS"/>
          <w:b/>
          <w:color w:val="00427F"/>
          <w:w w:val="95"/>
          <w:sz w:val="20"/>
        </w:rPr>
        <w:t>agua</w:t>
      </w:r>
      <w:proofErr w:type="spellEnd"/>
      <w:r>
        <w:rPr>
          <w:rFonts w:ascii="Trebuchet MS"/>
          <w:b/>
          <w:color w:val="00427F"/>
          <w:spacing w:val="-26"/>
          <w:w w:val="95"/>
          <w:sz w:val="20"/>
        </w:rPr>
        <w:t xml:space="preserve"> </w:t>
      </w:r>
      <w:r>
        <w:rPr>
          <w:rFonts w:ascii="Trebuchet MS"/>
          <w:b/>
          <w:color w:val="00427F"/>
          <w:w w:val="95"/>
          <w:sz w:val="20"/>
        </w:rPr>
        <w:t>potable.</w:t>
      </w:r>
      <w:r>
        <w:rPr>
          <w:rFonts w:ascii="Trebuchet MS"/>
          <w:b/>
          <w:color w:val="00427F"/>
          <w:spacing w:val="-31"/>
          <w:w w:val="95"/>
          <w:sz w:val="20"/>
        </w:rPr>
        <w:t xml:space="preserve"> </w:t>
      </w:r>
      <w:proofErr w:type="spellStart"/>
      <w:r>
        <w:rPr>
          <w:rFonts w:ascii="Trebuchet MS"/>
          <w:b/>
          <w:color w:val="00427F"/>
          <w:w w:val="95"/>
          <w:sz w:val="20"/>
        </w:rPr>
        <w:t>Traduzcalo</w:t>
      </w:r>
      <w:proofErr w:type="spellEnd"/>
      <w:r>
        <w:rPr>
          <w:rFonts w:ascii="Trebuchet MS"/>
          <w:b/>
          <w:color w:val="00427F"/>
          <w:spacing w:val="-26"/>
          <w:w w:val="95"/>
          <w:sz w:val="20"/>
        </w:rPr>
        <w:t xml:space="preserve"> </w:t>
      </w:r>
      <w:r>
        <w:rPr>
          <w:rFonts w:ascii="Trebuchet MS"/>
          <w:b/>
          <w:color w:val="00427F"/>
          <w:w w:val="95"/>
          <w:sz w:val="20"/>
        </w:rPr>
        <w:t>o</w:t>
      </w:r>
      <w:r>
        <w:rPr>
          <w:rFonts w:ascii="Trebuchet MS"/>
          <w:b/>
          <w:color w:val="00427F"/>
          <w:spacing w:val="-25"/>
          <w:w w:val="95"/>
          <w:sz w:val="20"/>
        </w:rPr>
        <w:t xml:space="preserve"> </w:t>
      </w:r>
      <w:proofErr w:type="spellStart"/>
      <w:r>
        <w:rPr>
          <w:rFonts w:ascii="Trebuchet MS"/>
          <w:b/>
          <w:color w:val="00427F"/>
          <w:w w:val="95"/>
          <w:sz w:val="20"/>
        </w:rPr>
        <w:t>hable</w:t>
      </w:r>
      <w:proofErr w:type="spellEnd"/>
      <w:r>
        <w:rPr>
          <w:rFonts w:ascii="Trebuchet MS"/>
          <w:b/>
          <w:color w:val="00427F"/>
          <w:spacing w:val="-25"/>
          <w:w w:val="95"/>
          <w:sz w:val="20"/>
        </w:rPr>
        <w:t xml:space="preserve"> </w:t>
      </w:r>
      <w:r>
        <w:rPr>
          <w:rFonts w:ascii="Trebuchet MS"/>
          <w:b/>
          <w:color w:val="00427F"/>
          <w:w w:val="95"/>
          <w:sz w:val="20"/>
        </w:rPr>
        <w:t xml:space="preserve">con </w:t>
      </w:r>
      <w:proofErr w:type="spellStart"/>
      <w:r>
        <w:rPr>
          <w:rFonts w:ascii="Trebuchet MS"/>
          <w:b/>
          <w:color w:val="00427F"/>
          <w:sz w:val="20"/>
        </w:rPr>
        <w:t>alguien</w:t>
      </w:r>
      <w:proofErr w:type="spellEnd"/>
      <w:r>
        <w:rPr>
          <w:rFonts w:ascii="Trebuchet MS"/>
          <w:b/>
          <w:color w:val="00427F"/>
          <w:spacing w:val="-21"/>
          <w:sz w:val="20"/>
        </w:rPr>
        <w:t xml:space="preserve"> </w:t>
      </w:r>
      <w:r>
        <w:rPr>
          <w:rFonts w:ascii="Trebuchet MS"/>
          <w:b/>
          <w:color w:val="00427F"/>
          <w:sz w:val="20"/>
        </w:rPr>
        <w:t>que</w:t>
      </w:r>
      <w:r>
        <w:rPr>
          <w:rFonts w:ascii="Trebuchet MS"/>
          <w:b/>
          <w:color w:val="00427F"/>
          <w:spacing w:val="-20"/>
          <w:sz w:val="20"/>
        </w:rPr>
        <w:t xml:space="preserve"> </w:t>
      </w:r>
      <w:r>
        <w:rPr>
          <w:rFonts w:ascii="Trebuchet MS"/>
          <w:b/>
          <w:color w:val="00427F"/>
          <w:sz w:val="20"/>
        </w:rPr>
        <w:t>lo</w:t>
      </w:r>
      <w:r>
        <w:rPr>
          <w:rFonts w:ascii="Trebuchet MS"/>
          <w:b/>
          <w:color w:val="00427F"/>
          <w:spacing w:val="-20"/>
          <w:sz w:val="20"/>
        </w:rPr>
        <w:t xml:space="preserve"> </w:t>
      </w:r>
      <w:proofErr w:type="spellStart"/>
      <w:r>
        <w:rPr>
          <w:rFonts w:ascii="Trebuchet MS"/>
          <w:b/>
          <w:color w:val="00427F"/>
          <w:sz w:val="20"/>
        </w:rPr>
        <w:t>entienda</w:t>
      </w:r>
      <w:proofErr w:type="spellEnd"/>
      <w:r>
        <w:rPr>
          <w:rFonts w:ascii="Trebuchet MS"/>
          <w:b/>
          <w:color w:val="00427F"/>
          <w:spacing w:val="-20"/>
          <w:sz w:val="20"/>
        </w:rPr>
        <w:t xml:space="preserve"> </w:t>
      </w:r>
      <w:r>
        <w:rPr>
          <w:rFonts w:ascii="Trebuchet MS"/>
          <w:b/>
          <w:color w:val="00427F"/>
          <w:sz w:val="20"/>
        </w:rPr>
        <w:t>bien.</w:t>
      </w:r>
    </w:p>
    <w:p w:rsidR="00977276" w:rsidRDefault="007E3028">
      <w:pPr>
        <w:pStyle w:val="Heading3"/>
        <w:spacing w:before="197" w:line="244" w:lineRule="auto"/>
        <w:ind w:right="3282"/>
        <w:jc w:val="both"/>
      </w:pPr>
      <w:r>
        <w:rPr>
          <w:color w:val="006FBA"/>
        </w:rPr>
        <w:t>Water provided by the Carlsbad Municipal Water District meets all 201</w:t>
      </w:r>
      <w:r w:rsidR="00C45DC3">
        <w:rPr>
          <w:color w:val="006FBA"/>
        </w:rPr>
        <w:t>9</w:t>
      </w:r>
      <w:r>
        <w:rPr>
          <w:color w:val="006FBA"/>
        </w:rPr>
        <w:t xml:space="preserve"> State and Federal drinking water standards. This report provides detailed water quality test results and explains where Carlsbad’s water comes from.</w:t>
      </w:r>
    </w:p>
    <w:p w:rsidR="00977276" w:rsidRDefault="00977276">
      <w:pPr>
        <w:pStyle w:val="BodyText"/>
        <w:spacing w:before="5"/>
        <w:rPr>
          <w:sz w:val="26"/>
        </w:rPr>
      </w:pPr>
    </w:p>
    <w:p w:rsidR="00977276" w:rsidRDefault="007E3028">
      <w:pPr>
        <w:spacing w:before="1"/>
        <w:ind w:left="408"/>
        <w:rPr>
          <w:sz w:val="36"/>
        </w:rPr>
      </w:pPr>
      <w:r>
        <w:rPr>
          <w:color w:val="006FBA"/>
          <w:sz w:val="36"/>
        </w:rPr>
        <w:t>Where our water comes from</w:t>
      </w:r>
    </w:p>
    <w:p w:rsidR="00977276" w:rsidRDefault="007E3028">
      <w:pPr>
        <w:spacing w:before="49" w:line="271" w:lineRule="auto"/>
        <w:ind w:left="408" w:right="2085"/>
        <w:rPr>
          <w:sz w:val="20"/>
        </w:rPr>
      </w:pPr>
      <w:r>
        <w:rPr>
          <w:color w:val="58595B"/>
          <w:sz w:val="20"/>
        </w:rPr>
        <w:t xml:space="preserve">The Carlsbad Municipal Water District currently imports </w:t>
      </w:r>
      <w:proofErr w:type="gramStart"/>
      <w:r>
        <w:rPr>
          <w:color w:val="58595B"/>
          <w:sz w:val="20"/>
        </w:rPr>
        <w:t>all</w:t>
      </w:r>
      <w:r w:rsidR="002B0864">
        <w:rPr>
          <w:color w:val="58595B"/>
          <w:sz w:val="20"/>
        </w:rPr>
        <w:t xml:space="preserve"> </w:t>
      </w:r>
      <w:r>
        <w:rPr>
          <w:color w:val="58595B"/>
          <w:sz w:val="20"/>
        </w:rPr>
        <w:t>of</w:t>
      </w:r>
      <w:proofErr w:type="gramEnd"/>
      <w:r>
        <w:rPr>
          <w:color w:val="58595B"/>
          <w:sz w:val="20"/>
        </w:rPr>
        <w:t xml:space="preserve"> its drinking water. The water supply begins hundreds of miles away as snow melt or rainfall that flows into rivers. The t</w:t>
      </w:r>
      <w:r w:rsidR="00C45DC3">
        <w:rPr>
          <w:color w:val="58595B"/>
          <w:sz w:val="20"/>
        </w:rPr>
        <w:t>wo</w:t>
      </w:r>
      <w:r>
        <w:rPr>
          <w:color w:val="58595B"/>
          <w:sz w:val="20"/>
        </w:rPr>
        <w:t xml:space="preserve"> main water sources are the</w:t>
      </w:r>
    </w:p>
    <w:p w:rsidR="00977276" w:rsidRDefault="002B0864">
      <w:pPr>
        <w:spacing w:line="271" w:lineRule="auto"/>
        <w:ind w:left="4571" w:right="657"/>
        <w:rPr>
          <w:sz w:val="20"/>
        </w:rPr>
      </w:pPr>
      <w:r>
        <w:pict>
          <v:group id="_x0000_s1058" style="position:absolute;left:0;text-align:left;margin-left:30.2pt;margin-top:4pt;width:205.95pt;height:137.2pt;z-index:251650048;mso-position-horizontal-relative:page" coordorigin="604,80" coordsize="4119,2744">
            <v:rect id="_x0000_s1060" style="position:absolute;left:604;top:80;width:4119;height:2744" fillcolor="black" stroked="f">
              <v:fill opacity=".25"/>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9" type="#_x0000_t75" style="position:absolute;left:668;top:144;width:3918;height:2543">
              <v:imagedata r:id="rId5" o:title=""/>
            </v:shape>
            <w10:wrap anchorx="page"/>
          </v:group>
        </w:pict>
      </w:r>
      <w:r w:rsidR="007E3028">
        <w:rPr>
          <w:color w:val="58595B"/>
          <w:sz w:val="20"/>
        </w:rPr>
        <w:t>Colorado River, where the water is transported through the Colorado River Aqueduct, and Northern California, that brings the water through the California Aqueduct (also known as the State Water Project.)</w:t>
      </w:r>
    </w:p>
    <w:p w:rsidR="00977276" w:rsidRDefault="002B0864">
      <w:pPr>
        <w:spacing w:before="85" w:line="271" w:lineRule="auto"/>
        <w:ind w:left="4571" w:right="447"/>
        <w:rPr>
          <w:sz w:val="20"/>
        </w:rPr>
      </w:pPr>
      <w:r>
        <w:pict>
          <v:group id="_x0000_s1054" style="position:absolute;left:0;text-align:left;margin-left:410.15pt;margin-top:87.45pt;width:181.8pt;height:130pt;z-index:-251657216;mso-position-horizontal-relative:page" coordorigin="8203,1749" coordsize="3636,2600">
            <v:rect id="_x0000_s1057" style="position:absolute;left:8203;top:1749;width:3636;height:2600" fillcolor="black" stroked="f">
              <v:fill opacity=".25"/>
            </v:rect>
            <v:shape id="_x0000_s1056" type="#_x0000_t75" style="position:absolute;left:8270;top:1816;width:3430;height:2395">
              <v:imagedata r:id="rId6" o:title=""/>
            </v:shape>
            <v:rect id="_x0000_s1055" style="position:absolute;left:8264;top:1798;width:3446;height:2419" fillcolor="#a68462" stroked="f">
              <v:fill opacity=".25"/>
            </v:rect>
            <w10:wrap anchorx="page"/>
          </v:group>
        </w:pict>
      </w:r>
      <w:r w:rsidR="007E3028">
        <w:rPr>
          <w:color w:val="58595B"/>
          <w:sz w:val="20"/>
        </w:rPr>
        <w:t>Water from these sources is treated by the Metropolitan Water District of Southern California at its Lake Skinner Treatment Plant in Riverside County and by the San Diego County Water Authority. After rigorous treatment, the water travels through San Diego County Water Authority owned pipelines and is purchased and distributed by the Carlsbad Municipal Water District to its customers. The Claude</w:t>
      </w:r>
      <w:r w:rsidR="00C45DC3">
        <w:rPr>
          <w:color w:val="58595B"/>
          <w:sz w:val="20"/>
        </w:rPr>
        <w:t xml:space="preserve"> </w:t>
      </w:r>
      <w:r w:rsidR="007E3028">
        <w:rPr>
          <w:color w:val="58595B"/>
          <w:sz w:val="20"/>
        </w:rPr>
        <w:t>“Bud” Lewis Carlsbad Desalination Plant</w:t>
      </w:r>
      <w:r w:rsidR="007E3028">
        <w:rPr>
          <w:color w:val="58595B"/>
          <w:spacing w:val="-4"/>
          <w:sz w:val="20"/>
        </w:rPr>
        <w:t xml:space="preserve"> </w:t>
      </w:r>
      <w:r w:rsidR="007E3028">
        <w:rPr>
          <w:color w:val="58595B"/>
          <w:sz w:val="20"/>
        </w:rPr>
        <w:t>delivers water to the San</w:t>
      </w:r>
      <w:r w:rsidR="007E3028">
        <w:rPr>
          <w:color w:val="58595B"/>
          <w:spacing w:val="-12"/>
          <w:sz w:val="20"/>
        </w:rPr>
        <w:t xml:space="preserve"> </w:t>
      </w:r>
      <w:r w:rsidR="007E3028">
        <w:rPr>
          <w:color w:val="58595B"/>
          <w:sz w:val="20"/>
        </w:rPr>
        <w:t>Diego</w:t>
      </w:r>
    </w:p>
    <w:p w:rsidR="00977276" w:rsidRDefault="007E3028">
      <w:pPr>
        <w:spacing w:line="271" w:lineRule="auto"/>
        <w:ind w:left="408" w:right="3992"/>
        <w:rPr>
          <w:sz w:val="20"/>
        </w:rPr>
      </w:pPr>
      <w:r>
        <w:rPr>
          <w:color w:val="58595B"/>
          <w:w w:val="105"/>
          <w:sz w:val="20"/>
        </w:rPr>
        <w:t>County</w:t>
      </w:r>
      <w:r>
        <w:rPr>
          <w:color w:val="58595B"/>
          <w:spacing w:val="-27"/>
          <w:w w:val="105"/>
          <w:sz w:val="20"/>
        </w:rPr>
        <w:t xml:space="preserve"> </w:t>
      </w:r>
      <w:r>
        <w:rPr>
          <w:color w:val="58595B"/>
          <w:w w:val="105"/>
          <w:sz w:val="20"/>
        </w:rPr>
        <w:t>Water</w:t>
      </w:r>
      <w:r>
        <w:rPr>
          <w:color w:val="58595B"/>
          <w:spacing w:val="-20"/>
          <w:w w:val="105"/>
          <w:sz w:val="20"/>
        </w:rPr>
        <w:t xml:space="preserve"> </w:t>
      </w:r>
      <w:r>
        <w:rPr>
          <w:color w:val="58595B"/>
          <w:w w:val="105"/>
          <w:sz w:val="20"/>
        </w:rPr>
        <w:t>Authority,</w:t>
      </w:r>
      <w:r>
        <w:rPr>
          <w:color w:val="58595B"/>
          <w:spacing w:val="-21"/>
          <w:w w:val="105"/>
          <w:sz w:val="20"/>
        </w:rPr>
        <w:t xml:space="preserve"> </w:t>
      </w:r>
      <w:r>
        <w:rPr>
          <w:color w:val="58595B"/>
          <w:w w:val="105"/>
          <w:sz w:val="20"/>
        </w:rPr>
        <w:t>which</w:t>
      </w:r>
      <w:r>
        <w:rPr>
          <w:color w:val="58595B"/>
          <w:spacing w:val="-21"/>
          <w:w w:val="105"/>
          <w:sz w:val="20"/>
        </w:rPr>
        <w:t xml:space="preserve"> </w:t>
      </w:r>
      <w:r>
        <w:rPr>
          <w:color w:val="58595B"/>
          <w:w w:val="105"/>
          <w:sz w:val="20"/>
        </w:rPr>
        <w:t>blends</w:t>
      </w:r>
      <w:r>
        <w:rPr>
          <w:color w:val="58595B"/>
          <w:spacing w:val="-21"/>
          <w:w w:val="105"/>
          <w:sz w:val="20"/>
        </w:rPr>
        <w:t xml:space="preserve"> </w:t>
      </w:r>
      <w:r>
        <w:rPr>
          <w:color w:val="58595B"/>
          <w:w w:val="105"/>
          <w:sz w:val="20"/>
        </w:rPr>
        <w:t>the</w:t>
      </w:r>
      <w:r>
        <w:rPr>
          <w:color w:val="58595B"/>
          <w:spacing w:val="-21"/>
          <w:w w:val="105"/>
          <w:sz w:val="20"/>
        </w:rPr>
        <w:t xml:space="preserve"> </w:t>
      </w:r>
      <w:r>
        <w:rPr>
          <w:color w:val="58595B"/>
          <w:w w:val="105"/>
          <w:sz w:val="20"/>
        </w:rPr>
        <w:t>water</w:t>
      </w:r>
      <w:r>
        <w:rPr>
          <w:color w:val="58595B"/>
          <w:spacing w:val="-21"/>
          <w:w w:val="105"/>
          <w:sz w:val="20"/>
        </w:rPr>
        <w:t xml:space="preserve"> </w:t>
      </w:r>
      <w:r>
        <w:rPr>
          <w:color w:val="58595B"/>
          <w:w w:val="105"/>
          <w:sz w:val="20"/>
        </w:rPr>
        <w:t>with</w:t>
      </w:r>
      <w:r>
        <w:rPr>
          <w:color w:val="58595B"/>
          <w:spacing w:val="-21"/>
          <w:w w:val="105"/>
          <w:sz w:val="20"/>
        </w:rPr>
        <w:t xml:space="preserve"> </w:t>
      </w:r>
      <w:r>
        <w:rPr>
          <w:color w:val="58595B"/>
          <w:w w:val="105"/>
          <w:sz w:val="20"/>
        </w:rPr>
        <w:t>the</w:t>
      </w:r>
      <w:r>
        <w:rPr>
          <w:color w:val="58595B"/>
          <w:spacing w:val="-21"/>
          <w:w w:val="105"/>
          <w:sz w:val="20"/>
        </w:rPr>
        <w:t xml:space="preserve"> </w:t>
      </w:r>
      <w:r>
        <w:rPr>
          <w:color w:val="58595B"/>
          <w:spacing w:val="-4"/>
          <w:w w:val="105"/>
          <w:sz w:val="20"/>
        </w:rPr>
        <w:t>region’s</w:t>
      </w:r>
      <w:r>
        <w:rPr>
          <w:color w:val="58595B"/>
          <w:spacing w:val="-21"/>
          <w:w w:val="105"/>
          <w:sz w:val="20"/>
        </w:rPr>
        <w:t xml:space="preserve"> </w:t>
      </w:r>
      <w:r>
        <w:rPr>
          <w:color w:val="58595B"/>
          <w:w w:val="105"/>
          <w:sz w:val="20"/>
        </w:rPr>
        <w:t>imported</w:t>
      </w:r>
      <w:r>
        <w:rPr>
          <w:color w:val="58595B"/>
          <w:spacing w:val="-21"/>
          <w:w w:val="105"/>
          <w:sz w:val="20"/>
        </w:rPr>
        <w:t xml:space="preserve"> </w:t>
      </w:r>
      <w:r>
        <w:rPr>
          <w:color w:val="58595B"/>
          <w:w w:val="105"/>
          <w:sz w:val="20"/>
        </w:rPr>
        <w:t>water</w:t>
      </w:r>
      <w:r>
        <w:rPr>
          <w:color w:val="58595B"/>
          <w:spacing w:val="-21"/>
          <w:w w:val="105"/>
          <w:sz w:val="20"/>
        </w:rPr>
        <w:t xml:space="preserve"> </w:t>
      </w:r>
      <w:r>
        <w:rPr>
          <w:color w:val="58595B"/>
          <w:w w:val="105"/>
          <w:sz w:val="20"/>
        </w:rPr>
        <w:t>supply and</w:t>
      </w:r>
      <w:r>
        <w:rPr>
          <w:color w:val="58595B"/>
          <w:spacing w:val="-7"/>
          <w:w w:val="105"/>
          <w:sz w:val="20"/>
        </w:rPr>
        <w:t xml:space="preserve"> </w:t>
      </w:r>
      <w:r>
        <w:rPr>
          <w:color w:val="58595B"/>
          <w:w w:val="105"/>
          <w:sz w:val="20"/>
        </w:rPr>
        <w:t>delivers</w:t>
      </w:r>
      <w:r>
        <w:rPr>
          <w:color w:val="58595B"/>
          <w:spacing w:val="-7"/>
          <w:w w:val="105"/>
          <w:sz w:val="20"/>
        </w:rPr>
        <w:t xml:space="preserve"> </w:t>
      </w:r>
      <w:r>
        <w:rPr>
          <w:color w:val="58595B"/>
          <w:w w:val="105"/>
          <w:sz w:val="20"/>
        </w:rPr>
        <w:t>it</w:t>
      </w:r>
      <w:r>
        <w:rPr>
          <w:color w:val="58595B"/>
          <w:spacing w:val="-7"/>
          <w:w w:val="105"/>
          <w:sz w:val="20"/>
        </w:rPr>
        <w:t xml:space="preserve"> </w:t>
      </w:r>
      <w:r>
        <w:rPr>
          <w:color w:val="58595B"/>
          <w:w w:val="105"/>
          <w:sz w:val="20"/>
        </w:rPr>
        <w:t>to</w:t>
      </w:r>
      <w:r>
        <w:rPr>
          <w:color w:val="58595B"/>
          <w:spacing w:val="-6"/>
          <w:w w:val="105"/>
          <w:sz w:val="20"/>
        </w:rPr>
        <w:t xml:space="preserve"> </w:t>
      </w:r>
      <w:r>
        <w:rPr>
          <w:color w:val="58595B"/>
          <w:w w:val="105"/>
          <w:sz w:val="20"/>
        </w:rPr>
        <w:t>water</w:t>
      </w:r>
      <w:r>
        <w:rPr>
          <w:color w:val="58595B"/>
          <w:spacing w:val="-7"/>
          <w:w w:val="105"/>
          <w:sz w:val="20"/>
        </w:rPr>
        <w:t xml:space="preserve"> </w:t>
      </w:r>
      <w:r>
        <w:rPr>
          <w:color w:val="58595B"/>
          <w:w w:val="105"/>
          <w:sz w:val="20"/>
        </w:rPr>
        <w:t>agencies</w:t>
      </w:r>
      <w:r>
        <w:rPr>
          <w:color w:val="58595B"/>
          <w:spacing w:val="-7"/>
          <w:w w:val="105"/>
          <w:sz w:val="20"/>
        </w:rPr>
        <w:t xml:space="preserve"> </w:t>
      </w:r>
      <w:r>
        <w:rPr>
          <w:color w:val="58595B"/>
          <w:w w:val="105"/>
          <w:sz w:val="20"/>
        </w:rPr>
        <w:t>throughout</w:t>
      </w:r>
      <w:r>
        <w:rPr>
          <w:color w:val="58595B"/>
          <w:spacing w:val="-7"/>
          <w:w w:val="105"/>
          <w:sz w:val="20"/>
        </w:rPr>
        <w:t xml:space="preserve"> </w:t>
      </w:r>
      <w:r>
        <w:rPr>
          <w:color w:val="58595B"/>
          <w:w w:val="105"/>
          <w:sz w:val="20"/>
        </w:rPr>
        <w:t>San</w:t>
      </w:r>
      <w:r>
        <w:rPr>
          <w:color w:val="58595B"/>
          <w:spacing w:val="-6"/>
          <w:w w:val="105"/>
          <w:sz w:val="20"/>
        </w:rPr>
        <w:t xml:space="preserve"> </w:t>
      </w:r>
      <w:r>
        <w:rPr>
          <w:color w:val="58595B"/>
          <w:w w:val="105"/>
          <w:sz w:val="20"/>
        </w:rPr>
        <w:t>Diego</w:t>
      </w:r>
      <w:r>
        <w:rPr>
          <w:color w:val="58595B"/>
          <w:spacing w:val="-7"/>
          <w:w w:val="105"/>
          <w:sz w:val="20"/>
        </w:rPr>
        <w:t xml:space="preserve"> </w:t>
      </w:r>
      <w:r>
        <w:rPr>
          <w:color w:val="58595B"/>
          <w:w w:val="105"/>
          <w:sz w:val="20"/>
        </w:rPr>
        <w:t>County.</w:t>
      </w:r>
    </w:p>
    <w:p w:rsidR="00977276" w:rsidRDefault="007E3028">
      <w:pPr>
        <w:spacing w:before="110"/>
        <w:ind w:left="408"/>
        <w:rPr>
          <w:sz w:val="36"/>
        </w:rPr>
      </w:pPr>
      <w:r>
        <w:rPr>
          <w:color w:val="006FBA"/>
          <w:w w:val="105"/>
          <w:sz w:val="36"/>
        </w:rPr>
        <w:t>Sources</w:t>
      </w:r>
    </w:p>
    <w:p w:rsidR="00977276" w:rsidRDefault="007E3028">
      <w:pPr>
        <w:spacing w:before="49" w:line="271" w:lineRule="auto"/>
        <w:ind w:left="408" w:right="4022"/>
        <w:jc w:val="both"/>
        <w:rPr>
          <w:sz w:val="20"/>
        </w:rPr>
      </w:pPr>
      <w:r>
        <w:rPr>
          <w:color w:val="58595B"/>
          <w:sz w:val="20"/>
        </w:rPr>
        <w:t xml:space="preserve">We encourage residents and businesses to continue making water conservation a </w:t>
      </w:r>
      <w:r>
        <w:rPr>
          <w:i/>
          <w:color w:val="58595B"/>
          <w:sz w:val="20"/>
        </w:rPr>
        <w:t>way of life</w:t>
      </w:r>
      <w:r>
        <w:rPr>
          <w:color w:val="58595B"/>
          <w:sz w:val="20"/>
        </w:rPr>
        <w:t xml:space="preserve">. For more information on water use rules and recommended conservation measures, please visit </w:t>
      </w:r>
      <w:hyperlink r:id="rId7">
        <w:r>
          <w:rPr>
            <w:rFonts w:ascii="Trebuchet MS"/>
            <w:b/>
            <w:color w:val="58595B"/>
            <w:sz w:val="20"/>
          </w:rPr>
          <w:t>www.carlsbadca.gov/water</w:t>
        </w:r>
      </w:hyperlink>
      <w:r>
        <w:rPr>
          <w:color w:val="58595B"/>
          <w:sz w:val="20"/>
        </w:rPr>
        <w:t>.</w:t>
      </w:r>
    </w:p>
    <w:p w:rsidR="00977276" w:rsidRDefault="007E3028">
      <w:pPr>
        <w:spacing w:before="88"/>
        <w:ind w:left="408"/>
        <w:jc w:val="both"/>
        <w:rPr>
          <w:sz w:val="20"/>
        </w:rPr>
      </w:pPr>
      <w:r>
        <w:rPr>
          <w:color w:val="58595B"/>
          <w:sz w:val="20"/>
        </w:rPr>
        <w:t>Sources of drinking water (both tap water and bottled water) include oceans, rivers, lakes,</w:t>
      </w:r>
    </w:p>
    <w:p w:rsidR="00977276" w:rsidRDefault="00977276">
      <w:pPr>
        <w:jc w:val="both"/>
        <w:rPr>
          <w:sz w:val="20"/>
        </w:rPr>
        <w:sectPr w:rsidR="00977276">
          <w:type w:val="continuous"/>
          <w:pgSz w:w="12240" w:h="15840"/>
          <w:pgMar w:top="0" w:right="220" w:bottom="280" w:left="260" w:header="720" w:footer="720" w:gutter="0"/>
          <w:cols w:space="720"/>
        </w:sectPr>
      </w:pPr>
    </w:p>
    <w:p w:rsidR="00977276" w:rsidRDefault="007E3028">
      <w:pPr>
        <w:spacing w:before="30"/>
        <w:ind w:left="408"/>
        <w:rPr>
          <w:sz w:val="20"/>
        </w:rPr>
      </w:pPr>
      <w:r>
        <w:rPr>
          <w:color w:val="58595B"/>
          <w:sz w:val="20"/>
        </w:rPr>
        <w:t>streams, ponds, reservoirs, springs and wells. As water travels over the surface of the land</w:t>
      </w:r>
    </w:p>
    <w:p w:rsidR="00977276" w:rsidRDefault="007E3028">
      <w:pPr>
        <w:spacing w:before="6"/>
        <w:ind w:left="408"/>
        <w:rPr>
          <w:rFonts w:ascii="Bookman Old Style"/>
          <w:sz w:val="19"/>
        </w:rPr>
      </w:pPr>
      <w:r>
        <w:br w:type="column"/>
      </w:r>
      <w:r>
        <w:rPr>
          <w:rFonts w:ascii="Bookman Old Style"/>
          <w:color w:val="006FBA"/>
          <w:sz w:val="19"/>
        </w:rPr>
        <w:t>California Aqueduct</w:t>
      </w:r>
    </w:p>
    <w:p w:rsidR="00977276" w:rsidRDefault="00977276">
      <w:pPr>
        <w:rPr>
          <w:rFonts w:ascii="Bookman Old Style"/>
          <w:sz w:val="19"/>
        </w:rPr>
        <w:sectPr w:rsidR="00977276">
          <w:type w:val="continuous"/>
          <w:pgSz w:w="12240" w:h="15840"/>
          <w:pgMar w:top="0" w:right="220" w:bottom="280" w:left="260" w:header="720" w:footer="720" w:gutter="0"/>
          <w:cols w:num="2" w:space="720" w:equalWidth="0">
            <w:col w:w="7815" w:space="610"/>
            <w:col w:w="3335"/>
          </w:cols>
        </w:sectPr>
      </w:pPr>
    </w:p>
    <w:p w:rsidR="00977276" w:rsidRDefault="002B0864">
      <w:pPr>
        <w:spacing w:before="31" w:line="271" w:lineRule="auto"/>
        <w:ind w:left="408"/>
        <w:rPr>
          <w:sz w:val="20"/>
        </w:rPr>
      </w:pPr>
      <w:r>
        <w:pict>
          <v:group id="_x0000_s1047" style="position:absolute;left:0;text-align:left;margin-left:0;margin-top:0;width:612pt;height:314.35pt;z-index:-251658240;mso-position-horizontal-relative:page;mso-position-vertical-relative:page" coordsize="12240,6287">
            <v:shape id="_x0000_s1053" type="#_x0000_t75" style="position:absolute;left:9950;top:2062;width:1728;height:4225">
              <v:imagedata r:id="rId8" o:title=""/>
            </v:shape>
            <v:shape id="_x0000_s1052" type="#_x0000_t75" style="position:absolute;width:12240;height:3446">
              <v:imagedata r:id="rId9" o:title=""/>
            </v:shape>
            <v:shape id="_x0000_s1051" style="position:absolute;width:12240;height:2729" coordsize="12240,2729" o:spt="100" adj="0,,0" path="m3194,2163r-56,69l3079,2306r-59,75l2961,2457r-58,77l2845,2612r-58,79l2761,2729r93,-1l2912,2727r282,-564m4836,l833,,806,35r-59,78l688,192r-58,81l573,354r-56,83l462,521r-53,85l399,621r-9,16l380,653r-11,18l359,689r-11,20l336,729r-12,21l312,771r-12,23l287,817r-13,24l261,866r-14,26l233,919r-14,27l205,974r-15,29l175,1033r-15,30l145,1095r-15,32l114,1159r-16,34l82,1227r-16,35l50,1298r-17,37l17,1372,,1411r,965l80,2400r80,24l241,2447r82,22l404,2489r82,20l568,2528r83,17l734,2562r35,7l1380,1945,4836,t812,l5080,,3598,1357r-404,806l3198,2159r60,-72l3318,2016r61,-71l3440,1876r61,-69l3563,1740r62,-67l3687,1607r62,-64l3812,1479r62,-63l3937,1353r63,-61l4064,1232r63,-60l4191,1113r63,-58l4318,998r64,-56l4446,887r65,-55l4575,779r64,-53l4704,674r64,-51l4833,572r64,-49l4962,474r64,-48l5091,378r64,-46l5220,286r64,-45l5348,197r65,-44l5477,111r64,-43l5605,27,5648,t6592,1235l9250,,5648,r6592,1235e" stroked="f">
              <v:fill opacity="10486f"/>
              <v:stroke joinstyle="round"/>
              <v:formulas/>
              <v:path arrowok="t" o:connecttype="segments"/>
            </v:shape>
            <v:shape id="_x0000_s1050" type="#_x0000_t75" style="position:absolute;top:2028;width:12240;height:1276">
              <v:imagedata r:id="rId10" o:title=""/>
            </v:shape>
            <v:shape id="_x0000_s1049" style="position:absolute;left:407;top:207;width:6646;height:2295" coordorigin="408,208" coordsize="6646,2295" path="m7053,1249r-770,l6283,208r-5875,l408,1612r2009,l2417,2502r4636,l7053,1249e" fillcolor="#006fba" stroked="f">
              <v:path arrowok="t"/>
            </v:shape>
            <v:shape id="_x0000_s1048" type="#_x0000_t75" style="position:absolute;left:8841;top:151;width:2967;height:1426">
              <v:imagedata r:id="rId11" o:title=""/>
            </v:shape>
            <w10:wrap anchorx="page" anchory="page"/>
          </v:group>
        </w:pict>
      </w:r>
      <w:r w:rsidR="007E3028">
        <w:rPr>
          <w:color w:val="58595B"/>
          <w:sz w:val="20"/>
        </w:rPr>
        <w:t>or through the ground, it dissolves naturally occurring minerals and, in some cases, radioactive material, and can pick up substances resulting from the presence of animals or from human activity.</w:t>
      </w:r>
    </w:p>
    <w:p w:rsidR="00977276" w:rsidRDefault="007E3028">
      <w:pPr>
        <w:spacing w:before="89" w:line="271" w:lineRule="auto"/>
        <w:ind w:left="408" w:right="657"/>
        <w:rPr>
          <w:sz w:val="20"/>
        </w:rPr>
      </w:pPr>
      <w:r>
        <w:rPr>
          <w:color w:val="58595B"/>
          <w:sz w:val="20"/>
        </w:rPr>
        <w:t xml:space="preserve">Drinking </w:t>
      </w:r>
      <w:r>
        <w:rPr>
          <w:color w:val="58595B"/>
          <w:spacing w:val="-3"/>
          <w:sz w:val="20"/>
        </w:rPr>
        <w:t xml:space="preserve">water, </w:t>
      </w:r>
      <w:r>
        <w:rPr>
          <w:color w:val="58595B"/>
          <w:sz w:val="20"/>
        </w:rPr>
        <w:t xml:space="preserve">including bottled </w:t>
      </w:r>
      <w:r>
        <w:rPr>
          <w:color w:val="58595B"/>
          <w:spacing w:val="-3"/>
          <w:sz w:val="20"/>
        </w:rPr>
        <w:t xml:space="preserve">water, </w:t>
      </w:r>
      <w:r>
        <w:rPr>
          <w:color w:val="58595B"/>
          <w:sz w:val="20"/>
        </w:rPr>
        <w:t xml:space="preserve">may reasonably be expected to contain at least small amounts of some contaminants.    The presence of contaminants does not necessarily indicate that water poses a health risk. More information about contaminants and potential health effects can be obtained by calling the U.S. Environmental Protection Agency’s Safe Drinking Water Hotline at </w:t>
      </w:r>
      <w:r>
        <w:rPr>
          <w:rFonts w:ascii="Trebuchet MS" w:hAnsi="Trebuchet MS"/>
          <w:b/>
          <w:color w:val="58595B"/>
          <w:sz w:val="20"/>
        </w:rPr>
        <w:t>800-426-4791</w:t>
      </w:r>
      <w:r>
        <w:rPr>
          <w:color w:val="58595B"/>
          <w:sz w:val="20"/>
        </w:rPr>
        <w:t>.</w:t>
      </w:r>
    </w:p>
    <w:p w:rsidR="00977276" w:rsidRDefault="007E3028">
      <w:pPr>
        <w:spacing w:before="91"/>
        <w:ind w:left="408"/>
        <w:rPr>
          <w:sz w:val="24"/>
        </w:rPr>
      </w:pPr>
      <w:r>
        <w:rPr>
          <w:color w:val="006FBA"/>
          <w:w w:val="105"/>
          <w:sz w:val="24"/>
        </w:rPr>
        <w:t>Contaminants that might be present in source water include:</w:t>
      </w:r>
    </w:p>
    <w:p w:rsidR="00977276" w:rsidRPr="00255416" w:rsidRDefault="007E3028">
      <w:pPr>
        <w:pStyle w:val="ListParagraph"/>
        <w:numPr>
          <w:ilvl w:val="0"/>
          <w:numId w:val="3"/>
        </w:numPr>
        <w:tabs>
          <w:tab w:val="left" w:pos="589"/>
        </w:tabs>
        <w:spacing w:before="89" w:line="268" w:lineRule="auto"/>
        <w:ind w:right="717"/>
        <w:rPr>
          <w:sz w:val="16"/>
          <w:szCs w:val="16"/>
        </w:rPr>
      </w:pPr>
      <w:r w:rsidRPr="00255416">
        <w:rPr>
          <w:color w:val="58595B"/>
          <w:sz w:val="16"/>
          <w:szCs w:val="16"/>
        </w:rPr>
        <w:t>Microbial contaminants, such as viruses and bacteria that can come from sewage treatment plants, septic systems, agricultural livestock operations and</w:t>
      </w:r>
      <w:r w:rsidRPr="00255416">
        <w:rPr>
          <w:color w:val="58595B"/>
          <w:spacing w:val="-9"/>
          <w:sz w:val="16"/>
          <w:szCs w:val="16"/>
        </w:rPr>
        <w:t xml:space="preserve"> </w:t>
      </w:r>
      <w:r w:rsidRPr="00255416">
        <w:rPr>
          <w:color w:val="58595B"/>
          <w:sz w:val="16"/>
          <w:szCs w:val="16"/>
        </w:rPr>
        <w:t>wildlife.</w:t>
      </w:r>
    </w:p>
    <w:p w:rsidR="00E618DF" w:rsidRPr="00255416" w:rsidRDefault="00E618DF" w:rsidP="00E618DF">
      <w:pPr>
        <w:pStyle w:val="ListParagraph"/>
        <w:numPr>
          <w:ilvl w:val="0"/>
          <w:numId w:val="3"/>
        </w:numPr>
        <w:tabs>
          <w:tab w:val="left" w:pos="589"/>
        </w:tabs>
        <w:spacing w:before="82" w:line="268" w:lineRule="auto"/>
        <w:ind w:right="1153"/>
        <w:rPr>
          <w:sz w:val="16"/>
          <w:szCs w:val="16"/>
        </w:rPr>
      </w:pPr>
      <w:r w:rsidRPr="00255416">
        <w:rPr>
          <w:color w:val="58595B"/>
          <w:sz w:val="16"/>
          <w:szCs w:val="16"/>
        </w:rPr>
        <w:t>Inorganic contaminants, such as salts and metals, that can be naturally occurring or result from urban storm water runoff, industrial or domestic wastewater discharges, oil and gas production, mining or</w:t>
      </w:r>
      <w:r w:rsidRPr="00255416">
        <w:rPr>
          <w:color w:val="58595B"/>
          <w:spacing w:val="-6"/>
          <w:sz w:val="16"/>
          <w:szCs w:val="16"/>
        </w:rPr>
        <w:t xml:space="preserve"> </w:t>
      </w:r>
      <w:r w:rsidRPr="00255416">
        <w:rPr>
          <w:color w:val="58595B"/>
          <w:sz w:val="16"/>
          <w:szCs w:val="16"/>
        </w:rPr>
        <w:t>farming.</w:t>
      </w:r>
    </w:p>
    <w:p w:rsidR="00E618DF" w:rsidRDefault="00E618DF">
      <w:pPr>
        <w:pStyle w:val="ListParagraph"/>
        <w:numPr>
          <w:ilvl w:val="0"/>
          <w:numId w:val="3"/>
        </w:numPr>
        <w:tabs>
          <w:tab w:val="left" w:pos="589"/>
        </w:tabs>
        <w:spacing w:before="89" w:line="268" w:lineRule="auto"/>
        <w:ind w:right="717"/>
        <w:rPr>
          <w:sz w:val="20"/>
        </w:rPr>
      </w:pPr>
      <w:r w:rsidRPr="00255416">
        <w:rPr>
          <w:sz w:val="16"/>
          <w:szCs w:val="16"/>
        </w:rPr>
        <w:t xml:space="preserve">Carlsbad MWD has sampled all required data including entry points in the distribution system for </w:t>
      </w:r>
      <w:r w:rsidR="002B0864" w:rsidRPr="00255416">
        <w:rPr>
          <w:sz w:val="16"/>
          <w:szCs w:val="16"/>
        </w:rPr>
        <w:t>the fourth Unregulated Contaminant Monitoring Rule (</w:t>
      </w:r>
      <w:r w:rsidRPr="00255416">
        <w:rPr>
          <w:sz w:val="16"/>
          <w:szCs w:val="16"/>
        </w:rPr>
        <w:t>UCMR 4</w:t>
      </w:r>
      <w:r w:rsidR="002B0864" w:rsidRPr="00255416">
        <w:rPr>
          <w:sz w:val="16"/>
          <w:szCs w:val="16"/>
        </w:rPr>
        <w:t>)</w:t>
      </w:r>
      <w:r w:rsidRPr="00255416">
        <w:rPr>
          <w:sz w:val="16"/>
          <w:szCs w:val="16"/>
        </w:rPr>
        <w:t xml:space="preserve"> contaminants in 2019. The analytical results f</w:t>
      </w:r>
      <w:r w:rsidR="00255416" w:rsidRPr="00255416">
        <w:rPr>
          <w:sz w:val="16"/>
          <w:szCs w:val="16"/>
        </w:rPr>
        <w:t>or</w:t>
      </w:r>
      <w:r w:rsidRPr="00255416">
        <w:rPr>
          <w:sz w:val="16"/>
          <w:szCs w:val="16"/>
        </w:rPr>
        <w:t xml:space="preserve"> UCMR 4 are stored in the National</w:t>
      </w:r>
      <w:r w:rsidRPr="00E618DF">
        <w:rPr>
          <w:sz w:val="20"/>
          <w:szCs w:val="20"/>
        </w:rPr>
        <w:t xml:space="preserve"> Contaminant Occurrence Database (NCOD)</w:t>
      </w:r>
      <w:r w:rsidRPr="002B0864">
        <w:rPr>
          <w:sz w:val="20"/>
          <w:szCs w:val="20"/>
        </w:rPr>
        <w:t xml:space="preserve"> </w:t>
      </w:r>
      <w:hyperlink r:id="rId12" w:history="1">
        <w:r w:rsidR="002B0864" w:rsidRPr="002B0864">
          <w:rPr>
            <w:rStyle w:val="Hyperlink"/>
            <w:sz w:val="20"/>
            <w:szCs w:val="20"/>
          </w:rPr>
          <w:t>https://www.epa.gov/sdwa/national-contaminant-occurre</w:t>
        </w:r>
        <w:bookmarkStart w:id="0" w:name="_GoBack"/>
        <w:bookmarkEnd w:id="0"/>
        <w:r w:rsidR="002B0864" w:rsidRPr="002B0864">
          <w:rPr>
            <w:rStyle w:val="Hyperlink"/>
            <w:sz w:val="20"/>
            <w:szCs w:val="20"/>
          </w:rPr>
          <w:t>n</w:t>
        </w:r>
        <w:r w:rsidR="002B0864" w:rsidRPr="002B0864">
          <w:rPr>
            <w:rStyle w:val="Hyperlink"/>
            <w:sz w:val="20"/>
            <w:szCs w:val="20"/>
          </w:rPr>
          <w:t>ce-database-ncod</w:t>
        </w:r>
      </w:hyperlink>
      <w:r w:rsidR="002B0864">
        <w:t xml:space="preserve"> </w:t>
      </w:r>
      <w:r w:rsidRPr="00E618DF">
        <w:rPr>
          <w:sz w:val="20"/>
          <w:szCs w:val="20"/>
        </w:rPr>
        <w:t>for drinking water.</w:t>
      </w:r>
      <w:r>
        <w:t xml:space="preserve"> </w:t>
      </w:r>
    </w:p>
    <w:p w:rsidR="00977276" w:rsidRDefault="00977276">
      <w:pPr>
        <w:spacing w:line="268" w:lineRule="auto"/>
        <w:rPr>
          <w:sz w:val="20"/>
        </w:rPr>
      </w:pPr>
    </w:p>
    <w:p w:rsidR="00E618DF" w:rsidRDefault="00E618DF">
      <w:pPr>
        <w:spacing w:line="268" w:lineRule="auto"/>
        <w:rPr>
          <w:sz w:val="20"/>
        </w:rPr>
      </w:pPr>
    </w:p>
    <w:p w:rsidR="00E618DF" w:rsidRDefault="00E618DF">
      <w:pPr>
        <w:spacing w:line="268" w:lineRule="auto"/>
        <w:rPr>
          <w:sz w:val="20"/>
        </w:rPr>
        <w:sectPr w:rsidR="00E618DF">
          <w:type w:val="continuous"/>
          <w:pgSz w:w="12240" w:h="15840"/>
          <w:pgMar w:top="0" w:right="220" w:bottom="280" w:left="260" w:header="720" w:footer="720" w:gutter="0"/>
          <w:cols w:space="720"/>
        </w:sectPr>
      </w:pPr>
    </w:p>
    <w:p w:rsidR="00977276" w:rsidRDefault="007E3028">
      <w:pPr>
        <w:spacing w:before="91"/>
        <w:ind w:left="2599"/>
        <w:rPr>
          <w:rFonts w:ascii="Trebuchet MS"/>
          <w:b/>
          <w:sz w:val="42"/>
        </w:rPr>
      </w:pPr>
      <w:r>
        <w:rPr>
          <w:rFonts w:ascii="Trebuchet MS"/>
          <w:b/>
          <w:color w:val="006FBA"/>
          <w:spacing w:val="-18"/>
          <w:sz w:val="42"/>
        </w:rPr>
        <w:lastRenderedPageBreak/>
        <w:t>201</w:t>
      </w:r>
      <w:r w:rsidR="001F6D28">
        <w:rPr>
          <w:rFonts w:ascii="Trebuchet MS"/>
          <w:b/>
          <w:color w:val="006FBA"/>
          <w:spacing w:val="-18"/>
          <w:sz w:val="42"/>
        </w:rPr>
        <w:t>9</w:t>
      </w:r>
      <w:r>
        <w:rPr>
          <w:rFonts w:ascii="Trebuchet MS"/>
          <w:b/>
          <w:color w:val="006FBA"/>
          <w:spacing w:val="-18"/>
          <w:sz w:val="42"/>
        </w:rPr>
        <w:t xml:space="preserve"> </w:t>
      </w:r>
      <w:r>
        <w:rPr>
          <w:rFonts w:ascii="Trebuchet MS"/>
          <w:b/>
          <w:color w:val="006FBA"/>
          <w:spacing w:val="-6"/>
          <w:sz w:val="42"/>
        </w:rPr>
        <w:t xml:space="preserve">Carlsbad </w:t>
      </w:r>
      <w:r>
        <w:rPr>
          <w:rFonts w:ascii="Trebuchet MS"/>
          <w:b/>
          <w:color w:val="006FBA"/>
          <w:spacing w:val="-8"/>
          <w:sz w:val="42"/>
        </w:rPr>
        <w:t xml:space="preserve">Water </w:t>
      </w:r>
      <w:r>
        <w:rPr>
          <w:rFonts w:ascii="Trebuchet MS"/>
          <w:b/>
          <w:color w:val="006FBA"/>
          <w:spacing w:val="-4"/>
          <w:sz w:val="42"/>
        </w:rPr>
        <w:t>Quality</w:t>
      </w:r>
      <w:r>
        <w:rPr>
          <w:rFonts w:ascii="Trebuchet MS"/>
          <w:b/>
          <w:color w:val="006FBA"/>
          <w:spacing w:val="-55"/>
          <w:sz w:val="42"/>
        </w:rPr>
        <w:t xml:space="preserve"> </w:t>
      </w:r>
      <w:r>
        <w:rPr>
          <w:rFonts w:ascii="Trebuchet MS"/>
          <w:b/>
          <w:color w:val="006FBA"/>
          <w:spacing w:val="-7"/>
          <w:sz w:val="42"/>
        </w:rPr>
        <w:t>Analysis</w:t>
      </w:r>
    </w:p>
    <w:p w:rsidR="00977276" w:rsidRDefault="00977276">
      <w:pPr>
        <w:pStyle w:val="BodyText"/>
        <w:spacing w:before="8"/>
        <w:rPr>
          <w:rFonts w:ascii="Trebuchet MS"/>
          <w:b/>
          <w:sz w:val="14"/>
        </w:rPr>
      </w:pPr>
    </w:p>
    <w:tbl>
      <w:tblPr>
        <w:tblW w:w="0" w:type="auto"/>
        <w:tblInd w:w="39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09"/>
        <w:gridCol w:w="541"/>
        <w:gridCol w:w="660"/>
        <w:gridCol w:w="622"/>
        <w:gridCol w:w="603"/>
        <w:gridCol w:w="978"/>
        <w:gridCol w:w="712"/>
        <w:gridCol w:w="698"/>
        <w:gridCol w:w="608"/>
        <w:gridCol w:w="655"/>
        <w:gridCol w:w="2485"/>
      </w:tblGrid>
      <w:tr w:rsidR="00977276">
        <w:trPr>
          <w:trHeight w:val="596"/>
        </w:trPr>
        <w:tc>
          <w:tcPr>
            <w:tcW w:w="2409" w:type="dxa"/>
            <w:tcBorders>
              <w:left w:val="single" w:sz="4" w:space="0" w:color="010202"/>
              <w:bottom w:val="single" w:sz="4" w:space="0" w:color="010202"/>
              <w:right w:val="single" w:sz="4" w:space="0" w:color="010202"/>
            </w:tcBorders>
            <w:shd w:val="clear" w:color="auto" w:fill="8EB4DF"/>
          </w:tcPr>
          <w:p w:rsidR="00977276" w:rsidRDefault="00977276">
            <w:pPr>
              <w:pStyle w:val="TableParagraph"/>
              <w:rPr>
                <w:rFonts w:ascii="Trebuchet MS"/>
                <w:b/>
                <w:sz w:val="10"/>
              </w:rPr>
            </w:pPr>
          </w:p>
          <w:p w:rsidR="00977276" w:rsidRDefault="00977276">
            <w:pPr>
              <w:pStyle w:val="TableParagraph"/>
              <w:rPr>
                <w:rFonts w:ascii="Trebuchet MS"/>
                <w:b/>
                <w:sz w:val="10"/>
              </w:rPr>
            </w:pPr>
          </w:p>
          <w:p w:rsidR="00977276" w:rsidRDefault="00977276">
            <w:pPr>
              <w:pStyle w:val="TableParagraph"/>
              <w:rPr>
                <w:rFonts w:ascii="Trebuchet MS"/>
                <w:b/>
                <w:sz w:val="9"/>
              </w:rPr>
            </w:pPr>
          </w:p>
          <w:p w:rsidR="00977276" w:rsidRDefault="007E3028">
            <w:pPr>
              <w:pStyle w:val="TableParagraph"/>
              <w:ind w:left="23"/>
              <w:rPr>
                <w:b/>
                <w:sz w:val="8"/>
              </w:rPr>
            </w:pPr>
            <w:r>
              <w:rPr>
                <w:b/>
                <w:color w:val="010202"/>
                <w:w w:val="105"/>
                <w:sz w:val="8"/>
              </w:rPr>
              <w:t>Parameter</w:t>
            </w:r>
          </w:p>
        </w:tc>
        <w:tc>
          <w:tcPr>
            <w:tcW w:w="541" w:type="dxa"/>
            <w:tcBorders>
              <w:left w:val="single" w:sz="4" w:space="0" w:color="010202"/>
              <w:bottom w:val="single" w:sz="4" w:space="0" w:color="010202"/>
              <w:right w:val="single" w:sz="4" w:space="0" w:color="010202"/>
            </w:tcBorders>
            <w:shd w:val="clear" w:color="auto" w:fill="8EB4DF"/>
          </w:tcPr>
          <w:p w:rsidR="00977276" w:rsidRDefault="00977276">
            <w:pPr>
              <w:pStyle w:val="TableParagraph"/>
              <w:spacing w:before="11"/>
              <w:rPr>
                <w:rFonts w:ascii="Trebuchet MS"/>
                <w:b/>
                <w:sz w:val="11"/>
              </w:rPr>
            </w:pPr>
          </w:p>
          <w:p w:rsidR="00977276" w:rsidRDefault="002B0864">
            <w:pPr>
              <w:pStyle w:val="TableParagraph"/>
              <w:spacing w:line="20" w:lineRule="exact"/>
              <w:ind w:left="-1"/>
              <w:rPr>
                <w:rFonts w:ascii="Trebuchet MS"/>
                <w:sz w:val="2"/>
              </w:rPr>
            </w:pPr>
            <w:r>
              <w:rPr>
                <w:rFonts w:ascii="Trebuchet MS"/>
                <w:sz w:val="2"/>
              </w:rPr>
            </w:r>
            <w:r>
              <w:rPr>
                <w:rFonts w:ascii="Trebuchet MS"/>
                <w:sz w:val="2"/>
              </w:rPr>
              <w:pict>
                <v:group id="_x0000_s1044" style="width:.5pt;height:.95pt;mso-position-horizontal-relative:char;mso-position-vertical-relative:line" coordsize="10,19">
                  <v:rect id="_x0000_s1046" style="position:absolute;top:1;width:10;height:17" fillcolor="black" stroked="f"/>
                  <v:rect id="_x0000_s1045" style="position:absolute;width:10;height:17" fillcolor="black" stroked="f"/>
                  <w10:wrap type="none"/>
                  <w10:anchorlock/>
                </v:group>
              </w:pict>
            </w:r>
          </w:p>
          <w:p w:rsidR="00977276" w:rsidRDefault="00977276">
            <w:pPr>
              <w:pStyle w:val="TableParagraph"/>
              <w:rPr>
                <w:rFonts w:ascii="Trebuchet MS"/>
                <w:b/>
                <w:sz w:val="10"/>
              </w:rPr>
            </w:pPr>
          </w:p>
          <w:p w:rsidR="00977276" w:rsidRDefault="007E3028">
            <w:pPr>
              <w:pStyle w:val="TableParagraph"/>
              <w:spacing w:before="62"/>
              <w:ind w:left="155" w:right="125"/>
              <w:jc w:val="center"/>
              <w:rPr>
                <w:b/>
                <w:sz w:val="8"/>
              </w:rPr>
            </w:pPr>
            <w:r>
              <w:rPr>
                <w:b/>
                <w:color w:val="010202"/>
                <w:w w:val="105"/>
                <w:sz w:val="8"/>
              </w:rPr>
              <w:t>Units</w:t>
            </w:r>
          </w:p>
        </w:tc>
        <w:tc>
          <w:tcPr>
            <w:tcW w:w="660" w:type="dxa"/>
            <w:tcBorders>
              <w:left w:val="single" w:sz="4" w:space="0" w:color="010202"/>
              <w:bottom w:val="single" w:sz="4" w:space="0" w:color="010202"/>
              <w:right w:val="single" w:sz="4" w:space="0" w:color="010202"/>
            </w:tcBorders>
            <w:shd w:val="clear" w:color="auto" w:fill="8EB4DF"/>
          </w:tcPr>
          <w:p w:rsidR="00977276" w:rsidRDefault="00977276">
            <w:pPr>
              <w:pStyle w:val="TableParagraph"/>
              <w:rPr>
                <w:rFonts w:ascii="Trebuchet MS"/>
                <w:b/>
                <w:sz w:val="10"/>
              </w:rPr>
            </w:pPr>
          </w:p>
          <w:p w:rsidR="00977276" w:rsidRDefault="00977276">
            <w:pPr>
              <w:pStyle w:val="TableParagraph"/>
              <w:rPr>
                <w:rFonts w:ascii="Trebuchet MS"/>
                <w:b/>
                <w:sz w:val="8"/>
              </w:rPr>
            </w:pPr>
          </w:p>
          <w:p w:rsidR="00977276" w:rsidRDefault="007E3028">
            <w:pPr>
              <w:pStyle w:val="TableParagraph"/>
              <w:spacing w:line="314" w:lineRule="auto"/>
              <w:ind w:left="59" w:right="33" w:hanging="5"/>
              <w:jc w:val="center"/>
              <w:rPr>
                <w:b/>
                <w:sz w:val="8"/>
              </w:rPr>
            </w:pPr>
            <w:r>
              <w:rPr>
                <w:b/>
                <w:color w:val="010202"/>
                <w:w w:val="105"/>
                <w:sz w:val="8"/>
              </w:rPr>
              <w:t>State or Federal MCL [MRDL]</w:t>
            </w:r>
          </w:p>
        </w:tc>
        <w:tc>
          <w:tcPr>
            <w:tcW w:w="622" w:type="dxa"/>
            <w:tcBorders>
              <w:left w:val="single" w:sz="4" w:space="0" w:color="010202"/>
              <w:bottom w:val="single" w:sz="4" w:space="0" w:color="010202"/>
              <w:right w:val="single" w:sz="4" w:space="0" w:color="010202"/>
            </w:tcBorders>
            <w:shd w:val="clear" w:color="auto" w:fill="8EB4DF"/>
          </w:tcPr>
          <w:p w:rsidR="00977276" w:rsidRDefault="00977276">
            <w:pPr>
              <w:pStyle w:val="TableParagraph"/>
              <w:rPr>
                <w:rFonts w:ascii="Trebuchet MS"/>
                <w:b/>
                <w:sz w:val="10"/>
              </w:rPr>
            </w:pPr>
          </w:p>
          <w:p w:rsidR="00977276" w:rsidRDefault="00977276">
            <w:pPr>
              <w:pStyle w:val="TableParagraph"/>
              <w:rPr>
                <w:rFonts w:ascii="Trebuchet MS"/>
                <w:b/>
                <w:sz w:val="8"/>
              </w:rPr>
            </w:pPr>
          </w:p>
          <w:p w:rsidR="00977276" w:rsidRDefault="007E3028">
            <w:pPr>
              <w:pStyle w:val="TableParagraph"/>
              <w:spacing w:line="309" w:lineRule="auto"/>
              <w:ind w:left="135" w:right="135" w:firstLine="72"/>
              <w:rPr>
                <w:b/>
                <w:sz w:val="8"/>
              </w:rPr>
            </w:pPr>
            <w:r>
              <w:rPr>
                <w:b/>
                <w:color w:val="010202"/>
                <w:spacing w:val="3"/>
                <w:w w:val="105"/>
                <w:sz w:val="8"/>
              </w:rPr>
              <w:t>PHG (MCLG)</w:t>
            </w:r>
          </w:p>
          <w:p w:rsidR="00977276" w:rsidRDefault="007E3028">
            <w:pPr>
              <w:pStyle w:val="TableParagraph"/>
              <w:spacing w:before="9"/>
              <w:ind w:left="139"/>
              <w:rPr>
                <w:b/>
                <w:sz w:val="8"/>
              </w:rPr>
            </w:pPr>
            <w:r>
              <w:rPr>
                <w:b/>
                <w:color w:val="010202"/>
                <w:spacing w:val="3"/>
                <w:w w:val="105"/>
                <w:sz w:val="8"/>
              </w:rPr>
              <w:t>[MRDL]</w:t>
            </w:r>
          </w:p>
        </w:tc>
        <w:tc>
          <w:tcPr>
            <w:tcW w:w="603" w:type="dxa"/>
            <w:tcBorders>
              <w:left w:val="single" w:sz="4" w:space="0" w:color="010202"/>
              <w:bottom w:val="single" w:sz="4" w:space="0" w:color="010202"/>
              <w:right w:val="single" w:sz="4" w:space="0" w:color="010202"/>
            </w:tcBorders>
            <w:shd w:val="clear" w:color="auto" w:fill="8EB4DF"/>
          </w:tcPr>
          <w:p w:rsidR="00977276" w:rsidRDefault="00977276">
            <w:pPr>
              <w:pStyle w:val="TableParagraph"/>
              <w:rPr>
                <w:rFonts w:ascii="Trebuchet MS"/>
                <w:b/>
                <w:sz w:val="10"/>
              </w:rPr>
            </w:pPr>
          </w:p>
          <w:p w:rsidR="00977276" w:rsidRDefault="00977276">
            <w:pPr>
              <w:pStyle w:val="TableParagraph"/>
              <w:rPr>
                <w:rFonts w:ascii="Trebuchet MS"/>
                <w:b/>
                <w:sz w:val="10"/>
              </w:rPr>
            </w:pPr>
          </w:p>
          <w:p w:rsidR="00977276" w:rsidRDefault="00977276">
            <w:pPr>
              <w:pStyle w:val="TableParagraph"/>
              <w:rPr>
                <w:rFonts w:ascii="Trebuchet MS"/>
                <w:b/>
                <w:sz w:val="9"/>
              </w:rPr>
            </w:pPr>
          </w:p>
          <w:p w:rsidR="00977276" w:rsidRDefault="007E3028">
            <w:pPr>
              <w:pStyle w:val="TableParagraph"/>
              <w:ind w:left="81" w:right="70"/>
              <w:jc w:val="center"/>
              <w:rPr>
                <w:b/>
                <w:sz w:val="8"/>
              </w:rPr>
            </w:pPr>
            <w:r>
              <w:rPr>
                <w:b/>
                <w:color w:val="010202"/>
                <w:w w:val="105"/>
                <w:sz w:val="8"/>
              </w:rPr>
              <w:t>State DLR</w:t>
            </w:r>
          </w:p>
        </w:tc>
        <w:tc>
          <w:tcPr>
            <w:tcW w:w="978" w:type="dxa"/>
            <w:tcBorders>
              <w:left w:val="single" w:sz="4" w:space="0" w:color="010202"/>
              <w:bottom w:val="single" w:sz="4" w:space="0" w:color="010202"/>
              <w:right w:val="single" w:sz="4" w:space="0" w:color="010202"/>
            </w:tcBorders>
            <w:shd w:val="clear" w:color="auto" w:fill="8EB4DF"/>
          </w:tcPr>
          <w:p w:rsidR="00977276" w:rsidRDefault="00977276">
            <w:pPr>
              <w:pStyle w:val="TableParagraph"/>
              <w:rPr>
                <w:rFonts w:ascii="Trebuchet MS"/>
                <w:b/>
                <w:sz w:val="10"/>
              </w:rPr>
            </w:pPr>
          </w:p>
          <w:p w:rsidR="00977276" w:rsidRDefault="00977276">
            <w:pPr>
              <w:pStyle w:val="TableParagraph"/>
              <w:rPr>
                <w:rFonts w:ascii="Trebuchet MS"/>
                <w:b/>
                <w:sz w:val="10"/>
              </w:rPr>
            </w:pPr>
          </w:p>
          <w:p w:rsidR="00977276" w:rsidRDefault="00977276">
            <w:pPr>
              <w:pStyle w:val="TableParagraph"/>
              <w:rPr>
                <w:rFonts w:ascii="Trebuchet MS"/>
                <w:b/>
                <w:sz w:val="9"/>
              </w:rPr>
            </w:pPr>
          </w:p>
          <w:p w:rsidR="00977276" w:rsidRDefault="007E3028">
            <w:pPr>
              <w:pStyle w:val="TableParagraph"/>
              <w:ind w:right="145"/>
              <w:jc w:val="right"/>
              <w:rPr>
                <w:b/>
                <w:sz w:val="8"/>
              </w:rPr>
            </w:pPr>
            <w:r>
              <w:rPr>
                <w:b/>
                <w:color w:val="010202"/>
                <w:w w:val="105"/>
                <w:sz w:val="8"/>
              </w:rPr>
              <w:t>Range Average</w:t>
            </w:r>
          </w:p>
        </w:tc>
        <w:tc>
          <w:tcPr>
            <w:tcW w:w="712" w:type="dxa"/>
            <w:tcBorders>
              <w:left w:val="single" w:sz="4" w:space="0" w:color="010202"/>
              <w:bottom w:val="single" w:sz="4" w:space="0" w:color="010202"/>
              <w:right w:val="single" w:sz="4" w:space="0" w:color="010202"/>
            </w:tcBorders>
            <w:shd w:val="clear" w:color="auto" w:fill="C4BD97"/>
          </w:tcPr>
          <w:p w:rsidR="00977276" w:rsidRDefault="00977276">
            <w:pPr>
              <w:pStyle w:val="TableParagraph"/>
              <w:rPr>
                <w:rFonts w:ascii="Trebuchet MS"/>
                <w:b/>
                <w:sz w:val="10"/>
              </w:rPr>
            </w:pPr>
          </w:p>
          <w:p w:rsidR="00977276" w:rsidRDefault="00977276">
            <w:pPr>
              <w:pStyle w:val="TableParagraph"/>
              <w:spacing w:before="8"/>
              <w:rPr>
                <w:rFonts w:ascii="Trebuchet MS"/>
                <w:b/>
                <w:sz w:val="13"/>
              </w:rPr>
            </w:pPr>
          </w:p>
          <w:p w:rsidR="00977276" w:rsidRDefault="007E3028">
            <w:pPr>
              <w:pStyle w:val="TableParagraph"/>
              <w:spacing w:line="321" w:lineRule="auto"/>
              <w:ind w:left="178" w:hanging="133"/>
              <w:rPr>
                <w:b/>
                <w:sz w:val="8"/>
              </w:rPr>
            </w:pPr>
            <w:r>
              <w:rPr>
                <w:b/>
                <w:color w:val="010202"/>
                <w:w w:val="105"/>
                <w:sz w:val="8"/>
              </w:rPr>
              <w:t xml:space="preserve">Skinner Plant </w:t>
            </w:r>
            <w:proofErr w:type="spellStart"/>
            <w:r>
              <w:rPr>
                <w:b/>
                <w:color w:val="010202"/>
                <w:w w:val="105"/>
                <w:sz w:val="8"/>
              </w:rPr>
              <w:t>Effulent</w:t>
            </w:r>
            <w:proofErr w:type="spellEnd"/>
          </w:p>
        </w:tc>
        <w:tc>
          <w:tcPr>
            <w:tcW w:w="698" w:type="dxa"/>
            <w:tcBorders>
              <w:left w:val="single" w:sz="4" w:space="0" w:color="010202"/>
              <w:bottom w:val="single" w:sz="4" w:space="0" w:color="010202"/>
              <w:right w:val="single" w:sz="4" w:space="0" w:color="010202"/>
            </w:tcBorders>
            <w:shd w:val="clear" w:color="auto" w:fill="C4BD97"/>
          </w:tcPr>
          <w:p w:rsidR="00977276" w:rsidRDefault="00977276">
            <w:pPr>
              <w:pStyle w:val="TableParagraph"/>
              <w:spacing w:before="3"/>
              <w:rPr>
                <w:rFonts w:ascii="Trebuchet MS"/>
                <w:b/>
                <w:sz w:val="12"/>
              </w:rPr>
            </w:pPr>
          </w:p>
          <w:p w:rsidR="00977276" w:rsidRDefault="002B0864">
            <w:pPr>
              <w:pStyle w:val="TableParagraph"/>
              <w:spacing w:line="20" w:lineRule="exact"/>
              <w:ind w:left="-5"/>
              <w:rPr>
                <w:rFonts w:ascii="Trebuchet MS"/>
                <w:sz w:val="2"/>
              </w:rPr>
            </w:pPr>
            <w:r>
              <w:rPr>
                <w:rFonts w:ascii="Trebuchet MS"/>
                <w:sz w:val="2"/>
              </w:rPr>
            </w:r>
            <w:r>
              <w:rPr>
                <w:rFonts w:ascii="Trebuchet MS"/>
                <w:sz w:val="2"/>
              </w:rPr>
              <w:pict>
                <v:group id="_x0000_s1041" style="width:.5pt;height:.6pt;mso-position-horizontal-relative:char;mso-position-vertical-relative:line" coordsize="10,12">
                  <v:rect id="_x0000_s1043" style="position:absolute;top:1;width:10;height:10" fillcolor="black" stroked="f"/>
                  <v:rect id="_x0000_s1042" style="position:absolute;width:10;height:10" fillcolor="black" stroked="f"/>
                  <w10:wrap type="none"/>
                  <w10:anchorlock/>
                </v:group>
              </w:pict>
            </w:r>
          </w:p>
          <w:p w:rsidR="00977276" w:rsidRDefault="00977276">
            <w:pPr>
              <w:pStyle w:val="TableParagraph"/>
              <w:spacing w:before="3"/>
              <w:rPr>
                <w:rFonts w:ascii="Trebuchet MS"/>
                <w:b/>
                <w:sz w:val="9"/>
              </w:rPr>
            </w:pPr>
          </w:p>
          <w:p w:rsidR="00977276" w:rsidRDefault="007E3028">
            <w:pPr>
              <w:pStyle w:val="TableParagraph"/>
              <w:spacing w:line="309" w:lineRule="auto"/>
              <w:ind w:left="232" w:hanging="126"/>
              <w:rPr>
                <w:b/>
                <w:sz w:val="8"/>
              </w:rPr>
            </w:pPr>
            <w:r>
              <w:rPr>
                <w:b/>
                <w:color w:val="010202"/>
                <w:w w:val="105"/>
                <w:sz w:val="8"/>
              </w:rPr>
              <w:t>Twin Oaks Plant</w:t>
            </w:r>
          </w:p>
        </w:tc>
        <w:tc>
          <w:tcPr>
            <w:tcW w:w="608" w:type="dxa"/>
            <w:tcBorders>
              <w:left w:val="single" w:sz="4" w:space="0" w:color="010202"/>
              <w:bottom w:val="single" w:sz="4" w:space="0" w:color="010202"/>
              <w:right w:val="single" w:sz="4" w:space="0" w:color="010202"/>
            </w:tcBorders>
            <w:shd w:val="clear" w:color="auto" w:fill="C4BD97"/>
          </w:tcPr>
          <w:p w:rsidR="00977276" w:rsidRDefault="00977276">
            <w:pPr>
              <w:pStyle w:val="TableParagraph"/>
              <w:rPr>
                <w:rFonts w:ascii="Trebuchet MS"/>
                <w:b/>
                <w:sz w:val="10"/>
              </w:rPr>
            </w:pPr>
          </w:p>
          <w:p w:rsidR="00977276" w:rsidRDefault="00977276">
            <w:pPr>
              <w:pStyle w:val="TableParagraph"/>
              <w:rPr>
                <w:rFonts w:ascii="Trebuchet MS"/>
                <w:b/>
                <w:sz w:val="8"/>
              </w:rPr>
            </w:pPr>
          </w:p>
          <w:p w:rsidR="00977276" w:rsidRDefault="007E3028">
            <w:pPr>
              <w:pStyle w:val="TableParagraph"/>
              <w:ind w:left="151"/>
              <w:rPr>
                <w:b/>
                <w:sz w:val="8"/>
              </w:rPr>
            </w:pPr>
            <w:r>
              <w:rPr>
                <w:b/>
                <w:color w:val="010202"/>
                <w:spacing w:val="4"/>
                <w:w w:val="105"/>
                <w:sz w:val="8"/>
              </w:rPr>
              <w:t>CMWD</w:t>
            </w:r>
          </w:p>
          <w:p w:rsidR="00977276" w:rsidRDefault="007E3028">
            <w:pPr>
              <w:pStyle w:val="TableParagraph"/>
              <w:spacing w:before="36" w:line="297" w:lineRule="auto"/>
              <w:ind w:left="106" w:right="105" w:firstLine="27"/>
              <w:rPr>
                <w:b/>
                <w:sz w:val="8"/>
              </w:rPr>
            </w:pPr>
            <w:r>
              <w:rPr>
                <w:b/>
                <w:color w:val="010202"/>
                <w:spacing w:val="3"/>
                <w:w w:val="105"/>
                <w:sz w:val="8"/>
              </w:rPr>
              <w:t>System Samples</w:t>
            </w:r>
          </w:p>
        </w:tc>
        <w:tc>
          <w:tcPr>
            <w:tcW w:w="655" w:type="dxa"/>
            <w:tcBorders>
              <w:left w:val="single" w:sz="4" w:space="0" w:color="010202"/>
              <w:bottom w:val="single" w:sz="4" w:space="0" w:color="010202"/>
              <w:right w:val="single" w:sz="4" w:space="0" w:color="010202"/>
            </w:tcBorders>
            <w:shd w:val="clear" w:color="auto" w:fill="C4BD97"/>
          </w:tcPr>
          <w:p w:rsidR="00977276" w:rsidRDefault="00977276">
            <w:pPr>
              <w:pStyle w:val="TableParagraph"/>
              <w:rPr>
                <w:rFonts w:ascii="Trebuchet MS"/>
                <w:b/>
                <w:sz w:val="10"/>
              </w:rPr>
            </w:pPr>
          </w:p>
          <w:p w:rsidR="00977276" w:rsidRDefault="00977276">
            <w:pPr>
              <w:pStyle w:val="TableParagraph"/>
              <w:spacing w:before="3"/>
              <w:rPr>
                <w:rFonts w:ascii="Trebuchet MS"/>
                <w:b/>
                <w:sz w:val="13"/>
              </w:rPr>
            </w:pPr>
          </w:p>
          <w:p w:rsidR="00977276" w:rsidRDefault="007E3028">
            <w:pPr>
              <w:pStyle w:val="TableParagraph"/>
              <w:spacing w:line="309" w:lineRule="auto"/>
              <w:ind w:left="61" w:firstLine="55"/>
              <w:rPr>
                <w:b/>
                <w:sz w:val="8"/>
              </w:rPr>
            </w:pPr>
            <w:r>
              <w:rPr>
                <w:b/>
                <w:color w:val="010202"/>
                <w:w w:val="105"/>
                <w:sz w:val="8"/>
              </w:rPr>
              <w:t>Carlsbad Desal Plant</w:t>
            </w:r>
          </w:p>
        </w:tc>
        <w:tc>
          <w:tcPr>
            <w:tcW w:w="2485" w:type="dxa"/>
            <w:tcBorders>
              <w:left w:val="single" w:sz="4" w:space="0" w:color="010202"/>
              <w:bottom w:val="single" w:sz="4" w:space="0" w:color="010202"/>
              <w:right w:val="single" w:sz="4" w:space="0" w:color="010202"/>
            </w:tcBorders>
            <w:shd w:val="clear" w:color="auto" w:fill="8EB4DF"/>
          </w:tcPr>
          <w:p w:rsidR="00977276" w:rsidRDefault="00977276">
            <w:pPr>
              <w:pStyle w:val="TableParagraph"/>
              <w:rPr>
                <w:rFonts w:ascii="Trebuchet MS"/>
                <w:b/>
                <w:sz w:val="10"/>
              </w:rPr>
            </w:pPr>
          </w:p>
          <w:p w:rsidR="00977276" w:rsidRDefault="00977276">
            <w:pPr>
              <w:pStyle w:val="TableParagraph"/>
              <w:rPr>
                <w:rFonts w:ascii="Trebuchet MS"/>
                <w:b/>
                <w:sz w:val="10"/>
              </w:rPr>
            </w:pPr>
          </w:p>
          <w:p w:rsidR="00977276" w:rsidRDefault="00977276">
            <w:pPr>
              <w:pStyle w:val="TableParagraph"/>
              <w:rPr>
                <w:rFonts w:ascii="Trebuchet MS"/>
                <w:b/>
                <w:sz w:val="9"/>
              </w:rPr>
            </w:pPr>
          </w:p>
          <w:p w:rsidR="00977276" w:rsidRDefault="007E3028">
            <w:pPr>
              <w:pStyle w:val="TableParagraph"/>
              <w:ind w:left="13"/>
              <w:rPr>
                <w:b/>
                <w:sz w:val="8"/>
              </w:rPr>
            </w:pPr>
            <w:r>
              <w:rPr>
                <w:b/>
                <w:color w:val="010202"/>
                <w:w w:val="105"/>
                <w:sz w:val="8"/>
              </w:rPr>
              <w:t>Major Sources in Drinking Water</w:t>
            </w:r>
          </w:p>
        </w:tc>
      </w:tr>
      <w:tr w:rsidR="00977276">
        <w:trPr>
          <w:trHeight w:val="151"/>
        </w:trPr>
        <w:tc>
          <w:tcPr>
            <w:tcW w:w="2409" w:type="dxa"/>
            <w:vMerge w:val="restart"/>
            <w:tcBorders>
              <w:top w:val="single" w:sz="4" w:space="0" w:color="010202"/>
              <w:left w:val="single" w:sz="4" w:space="0" w:color="010202"/>
              <w:bottom w:val="nil"/>
              <w:right w:val="single" w:sz="4" w:space="0" w:color="010202"/>
            </w:tcBorders>
          </w:tcPr>
          <w:p w:rsidR="00977276" w:rsidRDefault="007E3028">
            <w:pPr>
              <w:pStyle w:val="TableParagraph"/>
              <w:spacing w:before="76"/>
              <w:ind w:left="23"/>
              <w:rPr>
                <w:sz w:val="8"/>
              </w:rPr>
            </w:pPr>
            <w:r>
              <w:rPr>
                <w:color w:val="010202"/>
                <w:w w:val="105"/>
                <w:sz w:val="8"/>
              </w:rPr>
              <w:t>Percent State Project Water</w:t>
            </w:r>
          </w:p>
        </w:tc>
        <w:tc>
          <w:tcPr>
            <w:tcW w:w="541" w:type="dxa"/>
            <w:vMerge w:val="restart"/>
            <w:tcBorders>
              <w:top w:val="single" w:sz="4" w:space="0" w:color="010202"/>
              <w:left w:val="single" w:sz="4" w:space="0" w:color="010202"/>
              <w:bottom w:val="nil"/>
              <w:right w:val="single" w:sz="4" w:space="0" w:color="010202"/>
            </w:tcBorders>
          </w:tcPr>
          <w:p w:rsidR="00977276" w:rsidRDefault="00977276">
            <w:pPr>
              <w:pStyle w:val="TableParagraph"/>
              <w:rPr>
                <w:rFonts w:ascii="Trebuchet MS"/>
                <w:b/>
                <w:sz w:val="9"/>
              </w:rPr>
            </w:pPr>
          </w:p>
          <w:p w:rsidR="00977276" w:rsidRDefault="007E3028">
            <w:pPr>
              <w:pStyle w:val="TableParagraph"/>
              <w:ind w:left="22"/>
              <w:jc w:val="center"/>
              <w:rPr>
                <w:sz w:val="8"/>
              </w:rPr>
            </w:pPr>
            <w:r>
              <w:rPr>
                <w:color w:val="010202"/>
                <w:w w:val="106"/>
                <w:sz w:val="8"/>
              </w:rPr>
              <w:t>%</w:t>
            </w:r>
          </w:p>
        </w:tc>
        <w:tc>
          <w:tcPr>
            <w:tcW w:w="660" w:type="dxa"/>
            <w:vMerge w:val="restart"/>
            <w:tcBorders>
              <w:top w:val="single" w:sz="4" w:space="0" w:color="010202"/>
              <w:left w:val="single" w:sz="4" w:space="0" w:color="010202"/>
              <w:bottom w:val="nil"/>
              <w:right w:val="single" w:sz="4" w:space="0" w:color="010202"/>
            </w:tcBorders>
          </w:tcPr>
          <w:p w:rsidR="00977276" w:rsidRDefault="00977276">
            <w:pPr>
              <w:pStyle w:val="TableParagraph"/>
              <w:rPr>
                <w:rFonts w:ascii="Trebuchet MS"/>
                <w:b/>
                <w:sz w:val="9"/>
              </w:rPr>
            </w:pPr>
          </w:p>
          <w:p w:rsidR="00977276" w:rsidRDefault="007E3028">
            <w:pPr>
              <w:pStyle w:val="TableParagraph"/>
              <w:ind w:left="197" w:right="175"/>
              <w:jc w:val="center"/>
              <w:rPr>
                <w:sz w:val="8"/>
              </w:rPr>
            </w:pPr>
            <w:r>
              <w:rPr>
                <w:color w:val="010202"/>
                <w:w w:val="105"/>
                <w:sz w:val="8"/>
              </w:rPr>
              <w:t>NA</w:t>
            </w:r>
          </w:p>
        </w:tc>
        <w:tc>
          <w:tcPr>
            <w:tcW w:w="622" w:type="dxa"/>
            <w:vMerge w:val="restart"/>
            <w:tcBorders>
              <w:top w:val="single" w:sz="4" w:space="0" w:color="010202"/>
              <w:left w:val="single" w:sz="4" w:space="0" w:color="010202"/>
              <w:bottom w:val="nil"/>
              <w:right w:val="single" w:sz="4" w:space="0" w:color="010202"/>
            </w:tcBorders>
          </w:tcPr>
          <w:p w:rsidR="00977276" w:rsidRDefault="00977276">
            <w:pPr>
              <w:pStyle w:val="TableParagraph"/>
              <w:rPr>
                <w:rFonts w:ascii="Trebuchet MS"/>
                <w:b/>
                <w:sz w:val="9"/>
              </w:rPr>
            </w:pPr>
          </w:p>
          <w:p w:rsidR="00977276" w:rsidRDefault="007E3028">
            <w:pPr>
              <w:pStyle w:val="TableParagraph"/>
              <w:ind w:left="208" w:right="187"/>
              <w:jc w:val="center"/>
              <w:rPr>
                <w:sz w:val="8"/>
              </w:rPr>
            </w:pPr>
            <w:r>
              <w:rPr>
                <w:color w:val="010202"/>
                <w:w w:val="105"/>
                <w:sz w:val="8"/>
              </w:rPr>
              <w:t>NA</w:t>
            </w:r>
          </w:p>
        </w:tc>
        <w:tc>
          <w:tcPr>
            <w:tcW w:w="603" w:type="dxa"/>
            <w:vMerge w:val="restart"/>
            <w:tcBorders>
              <w:top w:val="single" w:sz="4" w:space="0" w:color="010202"/>
              <w:left w:val="single" w:sz="4" w:space="0" w:color="010202"/>
              <w:bottom w:val="nil"/>
              <w:right w:val="single" w:sz="4" w:space="0" w:color="010202"/>
            </w:tcBorders>
          </w:tcPr>
          <w:p w:rsidR="00977276" w:rsidRDefault="00977276">
            <w:pPr>
              <w:pStyle w:val="TableParagraph"/>
              <w:rPr>
                <w:rFonts w:ascii="Trebuchet MS"/>
                <w:b/>
                <w:sz w:val="9"/>
              </w:rPr>
            </w:pPr>
          </w:p>
          <w:p w:rsidR="00977276" w:rsidRDefault="007E3028">
            <w:pPr>
              <w:pStyle w:val="TableParagraph"/>
              <w:ind w:left="81" w:right="63"/>
              <w:jc w:val="center"/>
              <w:rPr>
                <w:sz w:val="8"/>
              </w:rPr>
            </w:pPr>
            <w:r>
              <w:rPr>
                <w:color w:val="010202"/>
                <w:w w:val="105"/>
                <w:sz w:val="8"/>
              </w:rPr>
              <w:t>NA</w:t>
            </w:r>
          </w:p>
        </w:tc>
        <w:tc>
          <w:tcPr>
            <w:tcW w:w="978" w:type="dxa"/>
            <w:tcBorders>
              <w:top w:val="single" w:sz="4" w:space="0" w:color="010202"/>
              <w:left w:val="single" w:sz="4" w:space="0" w:color="010202"/>
              <w:bottom w:val="single" w:sz="4" w:space="0" w:color="010202"/>
              <w:right w:val="single" w:sz="4" w:space="0" w:color="010202"/>
            </w:tcBorders>
          </w:tcPr>
          <w:p w:rsidR="00977276" w:rsidRDefault="007E3028">
            <w:pPr>
              <w:pStyle w:val="TableParagraph"/>
              <w:spacing w:before="14"/>
              <w:ind w:left="310" w:right="287"/>
              <w:jc w:val="center"/>
              <w:rPr>
                <w:sz w:val="8"/>
              </w:rPr>
            </w:pPr>
            <w:r>
              <w:rPr>
                <w:color w:val="010202"/>
                <w:w w:val="105"/>
                <w:sz w:val="8"/>
              </w:rPr>
              <w:t>Range</w:t>
            </w:r>
          </w:p>
        </w:tc>
        <w:tc>
          <w:tcPr>
            <w:tcW w:w="712"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9"/>
              <w:ind w:left="160" w:right="136"/>
              <w:jc w:val="center"/>
              <w:rPr>
                <w:sz w:val="8"/>
              </w:rPr>
            </w:pPr>
            <w:r>
              <w:rPr>
                <w:color w:val="010202"/>
                <w:w w:val="105"/>
                <w:sz w:val="8"/>
              </w:rPr>
              <w:t>0-100</w:t>
            </w:r>
          </w:p>
        </w:tc>
        <w:tc>
          <w:tcPr>
            <w:tcW w:w="69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9"/>
              <w:ind w:left="154" w:right="135"/>
              <w:jc w:val="center"/>
              <w:rPr>
                <w:sz w:val="8"/>
              </w:rPr>
            </w:pPr>
            <w:r>
              <w:rPr>
                <w:color w:val="010202"/>
                <w:w w:val="105"/>
                <w:sz w:val="8"/>
              </w:rPr>
              <w:t>NA</w:t>
            </w:r>
          </w:p>
        </w:tc>
        <w:tc>
          <w:tcPr>
            <w:tcW w:w="60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9"/>
              <w:ind w:left="224" w:right="208"/>
              <w:jc w:val="center"/>
              <w:rPr>
                <w:sz w:val="8"/>
              </w:rPr>
            </w:pPr>
            <w:r>
              <w:rPr>
                <w:color w:val="010202"/>
                <w:w w:val="105"/>
                <w:sz w:val="8"/>
              </w:rPr>
              <w:t>NA</w:t>
            </w:r>
          </w:p>
        </w:tc>
        <w:tc>
          <w:tcPr>
            <w:tcW w:w="655"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9"/>
              <w:ind w:left="201" w:right="193"/>
              <w:jc w:val="center"/>
              <w:rPr>
                <w:sz w:val="8"/>
              </w:rPr>
            </w:pPr>
            <w:r>
              <w:rPr>
                <w:color w:val="010202"/>
                <w:w w:val="105"/>
                <w:sz w:val="8"/>
              </w:rPr>
              <w:t>NA</w:t>
            </w:r>
          </w:p>
        </w:tc>
        <w:tc>
          <w:tcPr>
            <w:tcW w:w="2485" w:type="dxa"/>
            <w:tcBorders>
              <w:top w:val="single" w:sz="4" w:space="0" w:color="010202"/>
              <w:left w:val="single" w:sz="4" w:space="0" w:color="010202"/>
              <w:bottom w:val="single" w:sz="4" w:space="0" w:color="010202"/>
              <w:right w:val="single" w:sz="4" w:space="0" w:color="010202"/>
            </w:tcBorders>
          </w:tcPr>
          <w:p w:rsidR="00977276" w:rsidRDefault="00977276">
            <w:pPr>
              <w:pStyle w:val="TableParagraph"/>
              <w:rPr>
                <w:rFonts w:ascii="Times New Roman"/>
                <w:sz w:val="8"/>
              </w:rPr>
            </w:pPr>
          </w:p>
        </w:tc>
      </w:tr>
      <w:tr w:rsidR="00977276">
        <w:trPr>
          <w:trHeight w:val="146"/>
        </w:trPr>
        <w:tc>
          <w:tcPr>
            <w:tcW w:w="2409" w:type="dxa"/>
            <w:vMerge/>
            <w:tcBorders>
              <w:top w:val="nil"/>
              <w:left w:val="single" w:sz="4" w:space="0" w:color="010202"/>
              <w:bottom w:val="nil"/>
              <w:right w:val="single" w:sz="4" w:space="0" w:color="010202"/>
            </w:tcBorders>
          </w:tcPr>
          <w:p w:rsidR="00977276" w:rsidRDefault="00977276">
            <w:pPr>
              <w:rPr>
                <w:sz w:val="2"/>
                <w:szCs w:val="2"/>
              </w:rPr>
            </w:pPr>
          </w:p>
        </w:tc>
        <w:tc>
          <w:tcPr>
            <w:tcW w:w="541" w:type="dxa"/>
            <w:vMerge/>
            <w:tcBorders>
              <w:top w:val="nil"/>
              <w:left w:val="single" w:sz="4" w:space="0" w:color="010202"/>
              <w:bottom w:val="nil"/>
              <w:right w:val="single" w:sz="4" w:space="0" w:color="010202"/>
            </w:tcBorders>
          </w:tcPr>
          <w:p w:rsidR="00977276" w:rsidRDefault="00977276">
            <w:pPr>
              <w:rPr>
                <w:sz w:val="2"/>
                <w:szCs w:val="2"/>
              </w:rPr>
            </w:pPr>
          </w:p>
        </w:tc>
        <w:tc>
          <w:tcPr>
            <w:tcW w:w="660" w:type="dxa"/>
            <w:vMerge/>
            <w:tcBorders>
              <w:top w:val="nil"/>
              <w:left w:val="single" w:sz="4" w:space="0" w:color="010202"/>
              <w:bottom w:val="nil"/>
              <w:right w:val="single" w:sz="4" w:space="0" w:color="010202"/>
            </w:tcBorders>
          </w:tcPr>
          <w:p w:rsidR="00977276" w:rsidRDefault="00977276">
            <w:pPr>
              <w:rPr>
                <w:sz w:val="2"/>
                <w:szCs w:val="2"/>
              </w:rPr>
            </w:pPr>
          </w:p>
        </w:tc>
        <w:tc>
          <w:tcPr>
            <w:tcW w:w="622" w:type="dxa"/>
            <w:vMerge/>
            <w:tcBorders>
              <w:top w:val="nil"/>
              <w:left w:val="single" w:sz="4" w:space="0" w:color="010202"/>
              <w:bottom w:val="nil"/>
              <w:right w:val="single" w:sz="4" w:space="0" w:color="010202"/>
            </w:tcBorders>
          </w:tcPr>
          <w:p w:rsidR="00977276" w:rsidRDefault="00977276">
            <w:pPr>
              <w:rPr>
                <w:sz w:val="2"/>
                <w:szCs w:val="2"/>
              </w:rPr>
            </w:pPr>
          </w:p>
        </w:tc>
        <w:tc>
          <w:tcPr>
            <w:tcW w:w="603" w:type="dxa"/>
            <w:vMerge/>
            <w:tcBorders>
              <w:top w:val="nil"/>
              <w:left w:val="single" w:sz="4" w:space="0" w:color="010202"/>
              <w:bottom w:val="nil"/>
              <w:right w:val="single" w:sz="4" w:space="0" w:color="010202"/>
            </w:tcBorders>
          </w:tcPr>
          <w:p w:rsidR="00977276" w:rsidRDefault="00977276">
            <w:pPr>
              <w:rPr>
                <w:sz w:val="2"/>
                <w:szCs w:val="2"/>
              </w:rPr>
            </w:pPr>
          </w:p>
        </w:tc>
        <w:tc>
          <w:tcPr>
            <w:tcW w:w="978" w:type="dxa"/>
            <w:tcBorders>
              <w:top w:val="single" w:sz="4" w:space="0" w:color="010202"/>
              <w:left w:val="single" w:sz="4" w:space="0" w:color="010202"/>
              <w:bottom w:val="nil"/>
              <w:right w:val="single" w:sz="4" w:space="0" w:color="010202"/>
            </w:tcBorders>
          </w:tcPr>
          <w:p w:rsidR="00977276" w:rsidRDefault="007E3028">
            <w:pPr>
              <w:pStyle w:val="TableParagraph"/>
              <w:spacing w:before="10"/>
              <w:ind w:right="159"/>
              <w:jc w:val="right"/>
              <w:rPr>
                <w:sz w:val="8"/>
              </w:rPr>
            </w:pPr>
            <w:r>
              <w:rPr>
                <w:color w:val="010202"/>
                <w:w w:val="105"/>
                <w:sz w:val="8"/>
              </w:rPr>
              <w:t>Average</w:t>
            </w:r>
          </w:p>
        </w:tc>
        <w:tc>
          <w:tcPr>
            <w:tcW w:w="712" w:type="dxa"/>
            <w:tcBorders>
              <w:top w:val="single" w:sz="4" w:space="0" w:color="010202"/>
              <w:left w:val="single" w:sz="4" w:space="0" w:color="010202"/>
              <w:bottom w:val="nil"/>
              <w:right w:val="single" w:sz="4" w:space="0" w:color="010202"/>
            </w:tcBorders>
            <w:shd w:val="clear" w:color="auto" w:fill="C4BD97"/>
          </w:tcPr>
          <w:p w:rsidR="00977276" w:rsidRDefault="007E3028">
            <w:pPr>
              <w:pStyle w:val="TableParagraph"/>
              <w:spacing w:before="24"/>
              <w:ind w:left="160" w:right="142"/>
              <w:jc w:val="center"/>
              <w:rPr>
                <w:sz w:val="8"/>
              </w:rPr>
            </w:pPr>
            <w:r>
              <w:rPr>
                <w:color w:val="010202"/>
                <w:w w:val="105"/>
                <w:sz w:val="8"/>
              </w:rPr>
              <w:t>62</w:t>
            </w:r>
          </w:p>
        </w:tc>
        <w:tc>
          <w:tcPr>
            <w:tcW w:w="698" w:type="dxa"/>
            <w:tcBorders>
              <w:top w:val="single" w:sz="4" w:space="0" w:color="010202"/>
              <w:left w:val="single" w:sz="4" w:space="0" w:color="010202"/>
              <w:bottom w:val="nil"/>
              <w:right w:val="single" w:sz="4" w:space="0" w:color="010202"/>
            </w:tcBorders>
            <w:shd w:val="clear" w:color="auto" w:fill="C4BD97"/>
          </w:tcPr>
          <w:p w:rsidR="00977276" w:rsidRDefault="007E3028">
            <w:pPr>
              <w:pStyle w:val="TableParagraph"/>
              <w:spacing w:before="24"/>
              <w:ind w:left="154" w:right="135"/>
              <w:jc w:val="center"/>
              <w:rPr>
                <w:sz w:val="8"/>
              </w:rPr>
            </w:pPr>
            <w:r>
              <w:rPr>
                <w:color w:val="010202"/>
                <w:w w:val="105"/>
                <w:sz w:val="8"/>
              </w:rPr>
              <w:t>NA</w:t>
            </w:r>
          </w:p>
        </w:tc>
        <w:tc>
          <w:tcPr>
            <w:tcW w:w="608" w:type="dxa"/>
            <w:tcBorders>
              <w:top w:val="single" w:sz="4" w:space="0" w:color="010202"/>
              <w:left w:val="single" w:sz="4" w:space="0" w:color="010202"/>
              <w:bottom w:val="nil"/>
              <w:right w:val="single" w:sz="4" w:space="0" w:color="010202"/>
            </w:tcBorders>
            <w:shd w:val="clear" w:color="auto" w:fill="C4BD97"/>
          </w:tcPr>
          <w:p w:rsidR="00977276" w:rsidRDefault="007E3028">
            <w:pPr>
              <w:pStyle w:val="TableParagraph"/>
              <w:spacing w:before="24"/>
              <w:ind w:left="224" w:right="208"/>
              <w:jc w:val="center"/>
              <w:rPr>
                <w:sz w:val="8"/>
              </w:rPr>
            </w:pPr>
            <w:r>
              <w:rPr>
                <w:color w:val="010202"/>
                <w:w w:val="105"/>
                <w:sz w:val="8"/>
              </w:rPr>
              <w:t>NA</w:t>
            </w:r>
          </w:p>
        </w:tc>
        <w:tc>
          <w:tcPr>
            <w:tcW w:w="655" w:type="dxa"/>
            <w:tcBorders>
              <w:top w:val="single" w:sz="4" w:space="0" w:color="010202"/>
              <w:left w:val="single" w:sz="4" w:space="0" w:color="010202"/>
              <w:bottom w:val="nil"/>
              <w:right w:val="single" w:sz="4" w:space="0" w:color="010202"/>
            </w:tcBorders>
            <w:shd w:val="clear" w:color="auto" w:fill="C4BD97"/>
          </w:tcPr>
          <w:p w:rsidR="00977276" w:rsidRDefault="007E3028">
            <w:pPr>
              <w:pStyle w:val="TableParagraph"/>
              <w:spacing w:before="24"/>
              <w:ind w:left="201" w:right="193"/>
              <w:jc w:val="center"/>
              <w:rPr>
                <w:sz w:val="8"/>
              </w:rPr>
            </w:pPr>
            <w:r>
              <w:rPr>
                <w:color w:val="010202"/>
                <w:w w:val="105"/>
                <w:sz w:val="8"/>
              </w:rPr>
              <w:t>NA</w:t>
            </w:r>
          </w:p>
        </w:tc>
        <w:tc>
          <w:tcPr>
            <w:tcW w:w="2485" w:type="dxa"/>
            <w:tcBorders>
              <w:top w:val="single" w:sz="4" w:space="0" w:color="010202"/>
              <w:left w:val="single" w:sz="4" w:space="0" w:color="010202"/>
              <w:bottom w:val="nil"/>
              <w:right w:val="single" w:sz="4" w:space="0" w:color="010202"/>
            </w:tcBorders>
          </w:tcPr>
          <w:p w:rsidR="00977276" w:rsidRDefault="00977276">
            <w:pPr>
              <w:pStyle w:val="TableParagraph"/>
              <w:rPr>
                <w:rFonts w:ascii="Times New Roman"/>
                <w:sz w:val="8"/>
              </w:rPr>
            </w:pPr>
          </w:p>
        </w:tc>
      </w:tr>
      <w:tr w:rsidR="00977276">
        <w:trPr>
          <w:trHeight w:val="156"/>
        </w:trPr>
        <w:tc>
          <w:tcPr>
            <w:tcW w:w="10971" w:type="dxa"/>
            <w:gridSpan w:val="11"/>
            <w:tcBorders>
              <w:top w:val="nil"/>
              <w:left w:val="nil"/>
              <w:bottom w:val="nil"/>
              <w:right w:val="nil"/>
            </w:tcBorders>
            <w:shd w:val="clear" w:color="auto" w:fill="010202"/>
          </w:tcPr>
          <w:p w:rsidR="00977276" w:rsidRDefault="007E3028">
            <w:pPr>
              <w:pStyle w:val="TableParagraph"/>
              <w:spacing w:before="15"/>
              <w:ind w:left="4246" w:right="4219"/>
              <w:jc w:val="center"/>
              <w:rPr>
                <w:b/>
                <w:sz w:val="8"/>
              </w:rPr>
            </w:pPr>
            <w:r>
              <w:rPr>
                <w:b/>
                <w:color w:val="FFFFFF"/>
                <w:w w:val="105"/>
                <w:sz w:val="8"/>
              </w:rPr>
              <w:t>PRIMARY STANDARDS--Mandatory Health-Related Standards</w:t>
            </w:r>
          </w:p>
        </w:tc>
      </w:tr>
      <w:tr w:rsidR="00977276">
        <w:trPr>
          <w:trHeight w:val="142"/>
        </w:trPr>
        <w:tc>
          <w:tcPr>
            <w:tcW w:w="2409" w:type="dxa"/>
            <w:tcBorders>
              <w:top w:val="nil"/>
              <w:left w:val="single" w:sz="4" w:space="0" w:color="010202"/>
              <w:bottom w:val="single" w:sz="4" w:space="0" w:color="010202"/>
              <w:right w:val="single" w:sz="4" w:space="0" w:color="010202"/>
            </w:tcBorders>
            <w:shd w:val="clear" w:color="auto" w:fill="C5D79B"/>
          </w:tcPr>
          <w:p w:rsidR="00977276" w:rsidRDefault="007E3028">
            <w:pPr>
              <w:pStyle w:val="TableParagraph"/>
              <w:spacing w:before="29"/>
              <w:ind w:left="23"/>
              <w:rPr>
                <w:b/>
                <w:sz w:val="8"/>
              </w:rPr>
            </w:pPr>
            <w:r>
              <w:rPr>
                <w:b/>
                <w:color w:val="010202"/>
                <w:w w:val="105"/>
                <w:sz w:val="8"/>
              </w:rPr>
              <w:t>CLARITY</w:t>
            </w:r>
          </w:p>
        </w:tc>
        <w:tc>
          <w:tcPr>
            <w:tcW w:w="541" w:type="dxa"/>
            <w:tcBorders>
              <w:top w:val="nil"/>
              <w:left w:val="single" w:sz="4" w:space="0" w:color="010202"/>
              <w:bottom w:val="single" w:sz="4" w:space="0" w:color="010202"/>
              <w:right w:val="single" w:sz="4" w:space="0" w:color="010202"/>
            </w:tcBorders>
            <w:shd w:val="clear" w:color="auto" w:fill="C5D79B"/>
          </w:tcPr>
          <w:p w:rsidR="00977276" w:rsidRDefault="00977276">
            <w:pPr>
              <w:pStyle w:val="TableParagraph"/>
              <w:rPr>
                <w:rFonts w:ascii="Times New Roman"/>
                <w:sz w:val="8"/>
              </w:rPr>
            </w:pPr>
          </w:p>
        </w:tc>
        <w:tc>
          <w:tcPr>
            <w:tcW w:w="660" w:type="dxa"/>
            <w:tcBorders>
              <w:top w:val="nil"/>
              <w:left w:val="single" w:sz="4" w:space="0" w:color="010202"/>
              <w:bottom w:val="single" w:sz="4" w:space="0" w:color="010202"/>
              <w:right w:val="single" w:sz="4" w:space="0" w:color="010202"/>
            </w:tcBorders>
            <w:shd w:val="clear" w:color="auto" w:fill="C5D79B"/>
          </w:tcPr>
          <w:p w:rsidR="00977276" w:rsidRDefault="00977276">
            <w:pPr>
              <w:pStyle w:val="TableParagraph"/>
              <w:rPr>
                <w:rFonts w:ascii="Times New Roman"/>
                <w:sz w:val="8"/>
              </w:rPr>
            </w:pPr>
          </w:p>
        </w:tc>
        <w:tc>
          <w:tcPr>
            <w:tcW w:w="622" w:type="dxa"/>
            <w:tcBorders>
              <w:top w:val="nil"/>
              <w:left w:val="single" w:sz="4" w:space="0" w:color="010202"/>
              <w:bottom w:val="single" w:sz="4" w:space="0" w:color="010202"/>
              <w:right w:val="single" w:sz="4" w:space="0" w:color="010202"/>
            </w:tcBorders>
            <w:shd w:val="clear" w:color="auto" w:fill="C5D79B"/>
          </w:tcPr>
          <w:p w:rsidR="00977276" w:rsidRDefault="00977276">
            <w:pPr>
              <w:pStyle w:val="TableParagraph"/>
              <w:rPr>
                <w:rFonts w:ascii="Times New Roman"/>
                <w:sz w:val="8"/>
              </w:rPr>
            </w:pPr>
          </w:p>
        </w:tc>
        <w:tc>
          <w:tcPr>
            <w:tcW w:w="603" w:type="dxa"/>
            <w:tcBorders>
              <w:top w:val="nil"/>
              <w:left w:val="single" w:sz="4" w:space="0" w:color="010202"/>
              <w:bottom w:val="single" w:sz="4" w:space="0" w:color="010202"/>
              <w:right w:val="single" w:sz="4" w:space="0" w:color="010202"/>
            </w:tcBorders>
            <w:shd w:val="clear" w:color="auto" w:fill="C5D79B"/>
          </w:tcPr>
          <w:p w:rsidR="00977276" w:rsidRDefault="00977276">
            <w:pPr>
              <w:pStyle w:val="TableParagraph"/>
              <w:rPr>
                <w:rFonts w:ascii="Times New Roman"/>
                <w:sz w:val="8"/>
              </w:rPr>
            </w:pPr>
          </w:p>
        </w:tc>
        <w:tc>
          <w:tcPr>
            <w:tcW w:w="978" w:type="dxa"/>
            <w:tcBorders>
              <w:top w:val="nil"/>
              <w:left w:val="single" w:sz="4" w:space="0" w:color="010202"/>
              <w:bottom w:val="single" w:sz="4" w:space="0" w:color="010202"/>
              <w:right w:val="single" w:sz="4" w:space="0" w:color="010202"/>
            </w:tcBorders>
            <w:shd w:val="clear" w:color="auto" w:fill="C5D79B"/>
          </w:tcPr>
          <w:p w:rsidR="00977276" w:rsidRDefault="00977276">
            <w:pPr>
              <w:pStyle w:val="TableParagraph"/>
              <w:rPr>
                <w:rFonts w:ascii="Times New Roman"/>
                <w:sz w:val="8"/>
              </w:rPr>
            </w:pPr>
          </w:p>
        </w:tc>
        <w:tc>
          <w:tcPr>
            <w:tcW w:w="712" w:type="dxa"/>
            <w:tcBorders>
              <w:top w:val="nil"/>
              <w:left w:val="single" w:sz="4" w:space="0" w:color="010202"/>
              <w:bottom w:val="single" w:sz="4" w:space="0" w:color="010202"/>
              <w:right w:val="single" w:sz="4" w:space="0" w:color="010202"/>
            </w:tcBorders>
            <w:shd w:val="clear" w:color="auto" w:fill="C5D79B"/>
          </w:tcPr>
          <w:p w:rsidR="00977276" w:rsidRDefault="00977276">
            <w:pPr>
              <w:pStyle w:val="TableParagraph"/>
              <w:rPr>
                <w:rFonts w:ascii="Times New Roman"/>
                <w:sz w:val="8"/>
              </w:rPr>
            </w:pPr>
          </w:p>
        </w:tc>
        <w:tc>
          <w:tcPr>
            <w:tcW w:w="698" w:type="dxa"/>
            <w:tcBorders>
              <w:top w:val="nil"/>
              <w:left w:val="single" w:sz="4" w:space="0" w:color="010202"/>
              <w:bottom w:val="single" w:sz="4" w:space="0" w:color="010202"/>
              <w:right w:val="single" w:sz="4" w:space="0" w:color="010202"/>
            </w:tcBorders>
            <w:shd w:val="clear" w:color="auto" w:fill="C5D79B"/>
          </w:tcPr>
          <w:p w:rsidR="00977276" w:rsidRDefault="00977276">
            <w:pPr>
              <w:pStyle w:val="TableParagraph"/>
              <w:rPr>
                <w:rFonts w:ascii="Times New Roman"/>
                <w:sz w:val="8"/>
              </w:rPr>
            </w:pPr>
          </w:p>
        </w:tc>
        <w:tc>
          <w:tcPr>
            <w:tcW w:w="608" w:type="dxa"/>
            <w:tcBorders>
              <w:top w:val="nil"/>
              <w:left w:val="single" w:sz="4" w:space="0" w:color="010202"/>
              <w:bottom w:val="single" w:sz="4" w:space="0" w:color="010202"/>
              <w:right w:val="single" w:sz="4" w:space="0" w:color="010202"/>
            </w:tcBorders>
            <w:shd w:val="clear" w:color="auto" w:fill="C5D79B"/>
          </w:tcPr>
          <w:p w:rsidR="00977276" w:rsidRDefault="00977276">
            <w:pPr>
              <w:pStyle w:val="TableParagraph"/>
              <w:rPr>
                <w:rFonts w:ascii="Times New Roman"/>
                <w:sz w:val="8"/>
              </w:rPr>
            </w:pPr>
          </w:p>
        </w:tc>
        <w:tc>
          <w:tcPr>
            <w:tcW w:w="655" w:type="dxa"/>
            <w:tcBorders>
              <w:top w:val="nil"/>
              <w:left w:val="single" w:sz="4" w:space="0" w:color="010202"/>
              <w:bottom w:val="single" w:sz="4" w:space="0" w:color="010202"/>
              <w:right w:val="single" w:sz="4" w:space="0" w:color="010202"/>
            </w:tcBorders>
            <w:shd w:val="clear" w:color="auto" w:fill="C5D79B"/>
          </w:tcPr>
          <w:p w:rsidR="00977276" w:rsidRDefault="00977276">
            <w:pPr>
              <w:pStyle w:val="TableParagraph"/>
              <w:rPr>
                <w:rFonts w:ascii="Times New Roman"/>
                <w:sz w:val="8"/>
              </w:rPr>
            </w:pPr>
          </w:p>
        </w:tc>
        <w:tc>
          <w:tcPr>
            <w:tcW w:w="2485" w:type="dxa"/>
            <w:tcBorders>
              <w:top w:val="nil"/>
              <w:left w:val="single" w:sz="4" w:space="0" w:color="010202"/>
              <w:bottom w:val="single" w:sz="4" w:space="0" w:color="010202"/>
              <w:right w:val="single" w:sz="4" w:space="0" w:color="010202"/>
            </w:tcBorders>
            <w:shd w:val="clear" w:color="auto" w:fill="C5D79B"/>
          </w:tcPr>
          <w:p w:rsidR="00977276" w:rsidRDefault="00977276">
            <w:pPr>
              <w:pStyle w:val="TableParagraph"/>
              <w:rPr>
                <w:rFonts w:ascii="Times New Roman"/>
                <w:sz w:val="8"/>
              </w:rPr>
            </w:pPr>
          </w:p>
        </w:tc>
      </w:tr>
      <w:tr w:rsidR="00977276">
        <w:trPr>
          <w:trHeight w:val="146"/>
        </w:trPr>
        <w:tc>
          <w:tcPr>
            <w:tcW w:w="2409" w:type="dxa"/>
            <w:tcBorders>
              <w:top w:val="single" w:sz="4" w:space="0" w:color="010202"/>
              <w:left w:val="single" w:sz="4" w:space="0" w:color="010202"/>
              <w:bottom w:val="nil"/>
              <w:right w:val="single" w:sz="4" w:space="0" w:color="010202"/>
            </w:tcBorders>
            <w:shd w:val="clear" w:color="auto" w:fill="D9D9D9"/>
          </w:tcPr>
          <w:p w:rsidR="00977276" w:rsidRDefault="007E3028">
            <w:pPr>
              <w:pStyle w:val="TableParagraph"/>
              <w:spacing w:before="33"/>
              <w:ind w:left="23"/>
              <w:rPr>
                <w:sz w:val="8"/>
              </w:rPr>
            </w:pPr>
            <w:r>
              <w:rPr>
                <w:color w:val="010202"/>
                <w:w w:val="105"/>
                <w:sz w:val="8"/>
              </w:rPr>
              <w:t>Combined Filter</w:t>
            </w:r>
          </w:p>
        </w:tc>
        <w:tc>
          <w:tcPr>
            <w:tcW w:w="541" w:type="dxa"/>
            <w:tcBorders>
              <w:top w:val="single" w:sz="4" w:space="0" w:color="010202"/>
              <w:left w:val="single" w:sz="4" w:space="0" w:color="010202"/>
              <w:bottom w:val="nil"/>
              <w:right w:val="single" w:sz="4" w:space="0" w:color="010202"/>
            </w:tcBorders>
            <w:shd w:val="clear" w:color="auto" w:fill="D9D9D9"/>
          </w:tcPr>
          <w:p w:rsidR="00977276" w:rsidRDefault="007E3028">
            <w:pPr>
              <w:pStyle w:val="TableParagraph"/>
              <w:spacing w:before="33"/>
              <w:ind w:left="155" w:right="122"/>
              <w:jc w:val="center"/>
              <w:rPr>
                <w:sz w:val="8"/>
              </w:rPr>
            </w:pPr>
            <w:r>
              <w:rPr>
                <w:color w:val="010202"/>
                <w:w w:val="105"/>
                <w:sz w:val="8"/>
              </w:rPr>
              <w:t>NTU</w:t>
            </w:r>
          </w:p>
        </w:tc>
        <w:tc>
          <w:tcPr>
            <w:tcW w:w="660" w:type="dxa"/>
            <w:tcBorders>
              <w:top w:val="single" w:sz="4" w:space="0" w:color="010202"/>
              <w:left w:val="single" w:sz="4" w:space="0" w:color="010202"/>
              <w:bottom w:val="nil"/>
              <w:right w:val="single" w:sz="4" w:space="0" w:color="010202"/>
            </w:tcBorders>
            <w:shd w:val="clear" w:color="auto" w:fill="D9D9D9"/>
          </w:tcPr>
          <w:p w:rsidR="00977276" w:rsidRDefault="007E3028">
            <w:pPr>
              <w:pStyle w:val="TableParagraph"/>
              <w:spacing w:before="33"/>
              <w:ind w:left="205" w:right="175"/>
              <w:jc w:val="center"/>
              <w:rPr>
                <w:sz w:val="8"/>
              </w:rPr>
            </w:pPr>
            <w:r>
              <w:rPr>
                <w:color w:val="010202"/>
                <w:w w:val="105"/>
                <w:sz w:val="8"/>
              </w:rPr>
              <w:t>TT=1</w:t>
            </w:r>
          </w:p>
        </w:tc>
        <w:tc>
          <w:tcPr>
            <w:tcW w:w="622" w:type="dxa"/>
            <w:tcBorders>
              <w:top w:val="single" w:sz="4" w:space="0" w:color="010202"/>
              <w:left w:val="single" w:sz="4" w:space="0" w:color="010202"/>
              <w:bottom w:val="nil"/>
              <w:right w:val="single" w:sz="4" w:space="0" w:color="010202"/>
            </w:tcBorders>
            <w:shd w:val="clear" w:color="auto" w:fill="D9D9D9"/>
          </w:tcPr>
          <w:p w:rsidR="00977276" w:rsidRDefault="00977276">
            <w:pPr>
              <w:pStyle w:val="TableParagraph"/>
              <w:rPr>
                <w:rFonts w:ascii="Times New Roman"/>
                <w:sz w:val="8"/>
              </w:rPr>
            </w:pPr>
          </w:p>
        </w:tc>
        <w:tc>
          <w:tcPr>
            <w:tcW w:w="603" w:type="dxa"/>
            <w:tcBorders>
              <w:top w:val="single" w:sz="4" w:space="0" w:color="010202"/>
              <w:left w:val="single" w:sz="4" w:space="0" w:color="010202"/>
              <w:bottom w:val="nil"/>
              <w:right w:val="single" w:sz="4" w:space="0" w:color="010202"/>
            </w:tcBorders>
            <w:shd w:val="clear" w:color="auto" w:fill="D9D9D9"/>
          </w:tcPr>
          <w:p w:rsidR="00977276" w:rsidRDefault="00977276">
            <w:pPr>
              <w:pStyle w:val="TableParagraph"/>
              <w:rPr>
                <w:rFonts w:ascii="Times New Roman"/>
                <w:sz w:val="8"/>
              </w:rPr>
            </w:pPr>
          </w:p>
        </w:tc>
        <w:tc>
          <w:tcPr>
            <w:tcW w:w="978" w:type="dxa"/>
            <w:tcBorders>
              <w:top w:val="single" w:sz="4" w:space="0" w:color="010202"/>
              <w:left w:val="single" w:sz="4" w:space="0" w:color="010202"/>
              <w:bottom w:val="single" w:sz="4" w:space="0" w:color="010202"/>
              <w:right w:val="single" w:sz="4" w:space="0" w:color="010202"/>
            </w:tcBorders>
            <w:shd w:val="clear" w:color="auto" w:fill="D9D9D9"/>
          </w:tcPr>
          <w:p w:rsidR="00977276" w:rsidRDefault="007E3028">
            <w:pPr>
              <w:pStyle w:val="TableParagraph"/>
              <w:spacing w:before="29"/>
              <w:ind w:left="310" w:right="310"/>
              <w:jc w:val="center"/>
              <w:rPr>
                <w:sz w:val="8"/>
              </w:rPr>
            </w:pPr>
            <w:r>
              <w:rPr>
                <w:color w:val="010202"/>
                <w:w w:val="105"/>
                <w:sz w:val="8"/>
              </w:rPr>
              <w:t>Highest</w:t>
            </w:r>
          </w:p>
        </w:tc>
        <w:tc>
          <w:tcPr>
            <w:tcW w:w="712"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33"/>
              <w:ind w:left="160" w:right="141"/>
              <w:jc w:val="center"/>
              <w:rPr>
                <w:sz w:val="8"/>
              </w:rPr>
            </w:pPr>
            <w:r>
              <w:rPr>
                <w:color w:val="010202"/>
                <w:w w:val="105"/>
                <w:sz w:val="8"/>
              </w:rPr>
              <w:t>0.10</w:t>
            </w:r>
          </w:p>
        </w:tc>
        <w:tc>
          <w:tcPr>
            <w:tcW w:w="69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33"/>
              <w:ind w:left="154" w:right="138"/>
              <w:jc w:val="center"/>
              <w:rPr>
                <w:sz w:val="8"/>
              </w:rPr>
            </w:pPr>
            <w:r>
              <w:rPr>
                <w:color w:val="010202"/>
                <w:w w:val="105"/>
                <w:sz w:val="8"/>
              </w:rPr>
              <w:t>0.01-0.02</w:t>
            </w:r>
          </w:p>
        </w:tc>
        <w:tc>
          <w:tcPr>
            <w:tcW w:w="60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33"/>
              <w:ind w:left="224" w:right="208"/>
              <w:jc w:val="center"/>
              <w:rPr>
                <w:sz w:val="8"/>
              </w:rPr>
            </w:pPr>
            <w:r>
              <w:rPr>
                <w:color w:val="010202"/>
                <w:w w:val="105"/>
                <w:sz w:val="8"/>
              </w:rPr>
              <w:t>NA</w:t>
            </w:r>
          </w:p>
        </w:tc>
        <w:tc>
          <w:tcPr>
            <w:tcW w:w="655"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33"/>
              <w:ind w:left="201" w:right="197"/>
              <w:jc w:val="center"/>
              <w:rPr>
                <w:sz w:val="8"/>
              </w:rPr>
            </w:pPr>
            <w:r>
              <w:rPr>
                <w:color w:val="010202"/>
                <w:w w:val="105"/>
                <w:sz w:val="8"/>
              </w:rPr>
              <w:t>1.0</w:t>
            </w:r>
          </w:p>
        </w:tc>
        <w:tc>
          <w:tcPr>
            <w:tcW w:w="2485" w:type="dxa"/>
            <w:tcBorders>
              <w:top w:val="single" w:sz="4" w:space="0" w:color="010202"/>
              <w:left w:val="single" w:sz="4" w:space="0" w:color="010202"/>
              <w:bottom w:val="single" w:sz="4" w:space="0" w:color="010202"/>
              <w:right w:val="single" w:sz="4" w:space="0" w:color="010202"/>
            </w:tcBorders>
            <w:shd w:val="clear" w:color="auto" w:fill="D9D9D9"/>
          </w:tcPr>
          <w:p w:rsidR="00977276" w:rsidRDefault="00977276">
            <w:pPr>
              <w:pStyle w:val="TableParagraph"/>
              <w:rPr>
                <w:rFonts w:ascii="Times New Roman"/>
                <w:sz w:val="8"/>
              </w:rPr>
            </w:pPr>
          </w:p>
        </w:tc>
      </w:tr>
      <w:tr w:rsidR="00977276">
        <w:trPr>
          <w:trHeight w:val="137"/>
        </w:trPr>
        <w:tc>
          <w:tcPr>
            <w:tcW w:w="2409" w:type="dxa"/>
            <w:tcBorders>
              <w:top w:val="nil"/>
              <w:left w:val="single" w:sz="4" w:space="0" w:color="010202"/>
              <w:bottom w:val="single" w:sz="4" w:space="0" w:color="010202"/>
              <w:right w:val="single" w:sz="4" w:space="0" w:color="010202"/>
            </w:tcBorders>
          </w:tcPr>
          <w:p w:rsidR="00977276" w:rsidRDefault="007E3028">
            <w:pPr>
              <w:pStyle w:val="TableParagraph"/>
              <w:spacing w:before="29" w:line="88" w:lineRule="exact"/>
              <w:ind w:left="23"/>
              <w:rPr>
                <w:sz w:val="8"/>
              </w:rPr>
            </w:pPr>
            <w:r>
              <w:rPr>
                <w:color w:val="010202"/>
                <w:w w:val="105"/>
                <w:sz w:val="8"/>
              </w:rPr>
              <w:t>Effluent Turbidity(a)</w:t>
            </w:r>
          </w:p>
        </w:tc>
        <w:tc>
          <w:tcPr>
            <w:tcW w:w="541" w:type="dxa"/>
            <w:tcBorders>
              <w:top w:val="nil"/>
              <w:left w:val="single" w:sz="4" w:space="0" w:color="010202"/>
              <w:bottom w:val="single" w:sz="4" w:space="0" w:color="010202"/>
              <w:right w:val="single" w:sz="4" w:space="0" w:color="010202"/>
            </w:tcBorders>
          </w:tcPr>
          <w:p w:rsidR="00977276" w:rsidRDefault="007E3028">
            <w:pPr>
              <w:pStyle w:val="TableParagraph"/>
              <w:spacing w:before="29" w:line="88" w:lineRule="exact"/>
              <w:ind w:left="22"/>
              <w:jc w:val="center"/>
              <w:rPr>
                <w:sz w:val="8"/>
              </w:rPr>
            </w:pPr>
            <w:r>
              <w:rPr>
                <w:color w:val="010202"/>
                <w:w w:val="106"/>
                <w:sz w:val="8"/>
              </w:rPr>
              <w:t>%</w:t>
            </w:r>
          </w:p>
        </w:tc>
        <w:tc>
          <w:tcPr>
            <w:tcW w:w="660" w:type="dxa"/>
            <w:tcBorders>
              <w:top w:val="nil"/>
              <w:left w:val="single" w:sz="4" w:space="0" w:color="010202"/>
              <w:bottom w:val="single" w:sz="4" w:space="0" w:color="010202"/>
              <w:right w:val="single" w:sz="4" w:space="0" w:color="010202"/>
            </w:tcBorders>
          </w:tcPr>
          <w:p w:rsidR="00977276" w:rsidRDefault="007E3028">
            <w:pPr>
              <w:pStyle w:val="TableParagraph"/>
              <w:spacing w:before="29" w:line="88" w:lineRule="exact"/>
              <w:ind w:left="205" w:right="175"/>
              <w:jc w:val="center"/>
              <w:rPr>
                <w:sz w:val="8"/>
              </w:rPr>
            </w:pPr>
            <w:r>
              <w:rPr>
                <w:color w:val="010202"/>
                <w:w w:val="105"/>
                <w:sz w:val="8"/>
              </w:rPr>
              <w:t>TT (a)</w:t>
            </w:r>
          </w:p>
        </w:tc>
        <w:tc>
          <w:tcPr>
            <w:tcW w:w="622" w:type="dxa"/>
            <w:tcBorders>
              <w:top w:val="nil"/>
              <w:left w:val="single" w:sz="4" w:space="0" w:color="010202"/>
              <w:bottom w:val="single" w:sz="4" w:space="0" w:color="010202"/>
              <w:right w:val="single" w:sz="4" w:space="0" w:color="010202"/>
            </w:tcBorders>
          </w:tcPr>
          <w:p w:rsidR="00977276" w:rsidRDefault="007E3028">
            <w:pPr>
              <w:pStyle w:val="TableParagraph"/>
              <w:spacing w:before="29" w:line="88" w:lineRule="exact"/>
              <w:ind w:left="208" w:right="187"/>
              <w:jc w:val="center"/>
              <w:rPr>
                <w:sz w:val="8"/>
              </w:rPr>
            </w:pPr>
            <w:r>
              <w:rPr>
                <w:color w:val="010202"/>
                <w:w w:val="105"/>
                <w:sz w:val="8"/>
              </w:rPr>
              <w:t>NA</w:t>
            </w:r>
          </w:p>
        </w:tc>
        <w:tc>
          <w:tcPr>
            <w:tcW w:w="603" w:type="dxa"/>
            <w:tcBorders>
              <w:top w:val="nil"/>
              <w:left w:val="single" w:sz="4" w:space="0" w:color="010202"/>
              <w:bottom w:val="single" w:sz="4" w:space="0" w:color="010202"/>
              <w:right w:val="single" w:sz="4" w:space="0" w:color="010202"/>
            </w:tcBorders>
          </w:tcPr>
          <w:p w:rsidR="00977276" w:rsidRDefault="007E3028">
            <w:pPr>
              <w:pStyle w:val="TableParagraph"/>
              <w:spacing w:before="29" w:line="88" w:lineRule="exact"/>
              <w:ind w:left="81" w:right="63"/>
              <w:jc w:val="center"/>
              <w:rPr>
                <w:sz w:val="8"/>
              </w:rPr>
            </w:pPr>
            <w:r>
              <w:rPr>
                <w:color w:val="010202"/>
                <w:w w:val="105"/>
                <w:sz w:val="8"/>
              </w:rPr>
              <w:t>NA</w:t>
            </w:r>
          </w:p>
        </w:tc>
        <w:tc>
          <w:tcPr>
            <w:tcW w:w="978" w:type="dxa"/>
            <w:tcBorders>
              <w:top w:val="single" w:sz="4" w:space="0" w:color="010202"/>
              <w:left w:val="single" w:sz="4" w:space="0" w:color="010202"/>
              <w:bottom w:val="single" w:sz="4" w:space="0" w:color="010202"/>
              <w:right w:val="single" w:sz="4" w:space="0" w:color="010202"/>
            </w:tcBorders>
          </w:tcPr>
          <w:p w:rsidR="00977276" w:rsidRDefault="007E3028">
            <w:pPr>
              <w:pStyle w:val="TableParagraph"/>
              <w:spacing w:before="24"/>
              <w:ind w:left="310" w:right="310"/>
              <w:jc w:val="center"/>
              <w:rPr>
                <w:sz w:val="8"/>
              </w:rPr>
            </w:pPr>
            <w:proofErr w:type="gramStart"/>
            <w:r>
              <w:rPr>
                <w:color w:val="010202"/>
                <w:w w:val="105"/>
                <w:sz w:val="8"/>
              </w:rPr>
              <w:t>%  ≤</w:t>
            </w:r>
            <w:proofErr w:type="gramEnd"/>
            <w:r>
              <w:rPr>
                <w:color w:val="010202"/>
                <w:w w:val="105"/>
                <w:sz w:val="8"/>
              </w:rPr>
              <w:t xml:space="preserve"> 0.3</w:t>
            </w:r>
          </w:p>
        </w:tc>
        <w:tc>
          <w:tcPr>
            <w:tcW w:w="712"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9" w:line="88" w:lineRule="exact"/>
              <w:ind w:left="154" w:right="142"/>
              <w:jc w:val="center"/>
              <w:rPr>
                <w:sz w:val="8"/>
              </w:rPr>
            </w:pPr>
            <w:r>
              <w:rPr>
                <w:color w:val="010202"/>
                <w:w w:val="105"/>
                <w:sz w:val="8"/>
              </w:rPr>
              <w:t>95%</w:t>
            </w:r>
          </w:p>
        </w:tc>
        <w:tc>
          <w:tcPr>
            <w:tcW w:w="69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9" w:line="88" w:lineRule="exact"/>
              <w:ind w:left="149" w:right="138"/>
              <w:jc w:val="center"/>
              <w:rPr>
                <w:sz w:val="8"/>
              </w:rPr>
            </w:pPr>
            <w:r>
              <w:rPr>
                <w:color w:val="010202"/>
                <w:w w:val="105"/>
                <w:sz w:val="8"/>
              </w:rPr>
              <w:t>95%</w:t>
            </w:r>
          </w:p>
        </w:tc>
        <w:tc>
          <w:tcPr>
            <w:tcW w:w="60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9" w:line="88" w:lineRule="exact"/>
              <w:ind w:left="224" w:right="208"/>
              <w:jc w:val="center"/>
              <w:rPr>
                <w:sz w:val="8"/>
              </w:rPr>
            </w:pPr>
            <w:r>
              <w:rPr>
                <w:color w:val="010202"/>
                <w:w w:val="105"/>
                <w:sz w:val="8"/>
              </w:rPr>
              <w:t>NA</w:t>
            </w:r>
          </w:p>
        </w:tc>
        <w:tc>
          <w:tcPr>
            <w:tcW w:w="655"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9" w:line="88" w:lineRule="exact"/>
              <w:ind w:left="200"/>
              <w:rPr>
                <w:sz w:val="8"/>
              </w:rPr>
            </w:pPr>
            <w:r>
              <w:rPr>
                <w:color w:val="010202"/>
                <w:w w:val="105"/>
                <w:sz w:val="8"/>
              </w:rPr>
              <w:t>99.7%</w:t>
            </w:r>
          </w:p>
        </w:tc>
        <w:tc>
          <w:tcPr>
            <w:tcW w:w="2485" w:type="dxa"/>
            <w:tcBorders>
              <w:top w:val="single" w:sz="4" w:space="0" w:color="010202"/>
              <w:left w:val="single" w:sz="4" w:space="0" w:color="010202"/>
              <w:bottom w:val="single" w:sz="4" w:space="0" w:color="010202"/>
              <w:right w:val="single" w:sz="4" w:space="0" w:color="010202"/>
            </w:tcBorders>
          </w:tcPr>
          <w:p w:rsidR="00977276" w:rsidRDefault="007E3028">
            <w:pPr>
              <w:pStyle w:val="TableParagraph"/>
              <w:spacing w:before="47"/>
              <w:ind w:left="13"/>
              <w:rPr>
                <w:sz w:val="6"/>
              </w:rPr>
            </w:pPr>
            <w:r>
              <w:rPr>
                <w:color w:val="010202"/>
                <w:w w:val="110"/>
                <w:sz w:val="6"/>
              </w:rPr>
              <w:t>Soil runoff</w:t>
            </w:r>
          </w:p>
        </w:tc>
      </w:tr>
      <w:tr w:rsidR="00977276">
        <w:trPr>
          <w:trHeight w:val="136"/>
        </w:trPr>
        <w:tc>
          <w:tcPr>
            <w:tcW w:w="4835" w:type="dxa"/>
            <w:gridSpan w:val="5"/>
            <w:tcBorders>
              <w:top w:val="single" w:sz="4" w:space="0" w:color="010202"/>
              <w:left w:val="single" w:sz="4" w:space="0" w:color="010202"/>
              <w:bottom w:val="single" w:sz="4" w:space="0" w:color="010202"/>
              <w:right w:val="single" w:sz="4" w:space="0" w:color="010202"/>
            </w:tcBorders>
            <w:shd w:val="clear" w:color="auto" w:fill="C5D79B"/>
          </w:tcPr>
          <w:p w:rsidR="00977276" w:rsidRDefault="007E3028">
            <w:pPr>
              <w:pStyle w:val="TableParagraph"/>
              <w:spacing w:before="24"/>
              <w:ind w:left="23"/>
              <w:rPr>
                <w:b/>
                <w:sz w:val="8"/>
              </w:rPr>
            </w:pPr>
            <w:r>
              <w:rPr>
                <w:b/>
                <w:color w:val="010202"/>
                <w:w w:val="105"/>
                <w:sz w:val="8"/>
              </w:rPr>
              <w:t>MICROBIOLOGICAL</w:t>
            </w:r>
          </w:p>
        </w:tc>
        <w:tc>
          <w:tcPr>
            <w:tcW w:w="978" w:type="dxa"/>
            <w:tcBorders>
              <w:top w:val="single" w:sz="4" w:space="0" w:color="010202"/>
              <w:left w:val="single" w:sz="4" w:space="0" w:color="010202"/>
              <w:bottom w:val="single" w:sz="4" w:space="0" w:color="010202"/>
              <w:right w:val="single" w:sz="4" w:space="0" w:color="010202"/>
            </w:tcBorders>
            <w:shd w:val="clear" w:color="auto" w:fill="C5D79B"/>
          </w:tcPr>
          <w:p w:rsidR="00977276" w:rsidRDefault="00977276">
            <w:pPr>
              <w:pStyle w:val="TableParagraph"/>
              <w:rPr>
                <w:rFonts w:ascii="Times New Roman"/>
                <w:sz w:val="8"/>
              </w:rPr>
            </w:pPr>
          </w:p>
        </w:tc>
        <w:tc>
          <w:tcPr>
            <w:tcW w:w="712" w:type="dxa"/>
            <w:tcBorders>
              <w:top w:val="single" w:sz="4" w:space="0" w:color="010202"/>
              <w:left w:val="single" w:sz="4" w:space="0" w:color="010202"/>
              <w:bottom w:val="single" w:sz="4" w:space="0" w:color="010202"/>
              <w:right w:val="single" w:sz="4" w:space="0" w:color="010202"/>
            </w:tcBorders>
            <w:shd w:val="clear" w:color="auto" w:fill="C5D79B"/>
          </w:tcPr>
          <w:p w:rsidR="00977276" w:rsidRDefault="00977276">
            <w:pPr>
              <w:pStyle w:val="TableParagraph"/>
              <w:rPr>
                <w:rFonts w:ascii="Times New Roman"/>
                <w:sz w:val="8"/>
              </w:rPr>
            </w:pPr>
          </w:p>
        </w:tc>
        <w:tc>
          <w:tcPr>
            <w:tcW w:w="698" w:type="dxa"/>
            <w:tcBorders>
              <w:top w:val="single" w:sz="4" w:space="0" w:color="010202"/>
              <w:left w:val="single" w:sz="4" w:space="0" w:color="010202"/>
              <w:bottom w:val="single" w:sz="4" w:space="0" w:color="010202"/>
              <w:right w:val="single" w:sz="4" w:space="0" w:color="010202"/>
            </w:tcBorders>
            <w:shd w:val="clear" w:color="auto" w:fill="C5D79B"/>
          </w:tcPr>
          <w:p w:rsidR="00977276" w:rsidRDefault="00977276">
            <w:pPr>
              <w:pStyle w:val="TableParagraph"/>
              <w:rPr>
                <w:rFonts w:ascii="Times New Roman"/>
                <w:sz w:val="8"/>
              </w:rPr>
            </w:pPr>
          </w:p>
        </w:tc>
        <w:tc>
          <w:tcPr>
            <w:tcW w:w="608" w:type="dxa"/>
            <w:tcBorders>
              <w:top w:val="single" w:sz="4" w:space="0" w:color="010202"/>
              <w:left w:val="single" w:sz="4" w:space="0" w:color="010202"/>
              <w:bottom w:val="single" w:sz="4" w:space="0" w:color="010202"/>
              <w:right w:val="single" w:sz="4" w:space="0" w:color="010202"/>
            </w:tcBorders>
            <w:shd w:val="clear" w:color="auto" w:fill="C5D79B"/>
          </w:tcPr>
          <w:p w:rsidR="00977276" w:rsidRDefault="00977276">
            <w:pPr>
              <w:pStyle w:val="TableParagraph"/>
              <w:rPr>
                <w:rFonts w:ascii="Times New Roman"/>
                <w:sz w:val="8"/>
              </w:rPr>
            </w:pPr>
          </w:p>
        </w:tc>
        <w:tc>
          <w:tcPr>
            <w:tcW w:w="655" w:type="dxa"/>
            <w:tcBorders>
              <w:top w:val="single" w:sz="4" w:space="0" w:color="010202"/>
              <w:left w:val="single" w:sz="4" w:space="0" w:color="010202"/>
              <w:bottom w:val="single" w:sz="4" w:space="0" w:color="010202"/>
              <w:right w:val="single" w:sz="4" w:space="0" w:color="010202"/>
            </w:tcBorders>
            <w:shd w:val="clear" w:color="auto" w:fill="C5D79B"/>
          </w:tcPr>
          <w:p w:rsidR="00977276" w:rsidRDefault="00977276">
            <w:pPr>
              <w:pStyle w:val="TableParagraph"/>
              <w:rPr>
                <w:rFonts w:ascii="Times New Roman"/>
                <w:sz w:val="8"/>
              </w:rPr>
            </w:pPr>
          </w:p>
        </w:tc>
        <w:tc>
          <w:tcPr>
            <w:tcW w:w="2485" w:type="dxa"/>
            <w:tcBorders>
              <w:top w:val="single" w:sz="4" w:space="0" w:color="010202"/>
              <w:left w:val="single" w:sz="4" w:space="0" w:color="010202"/>
              <w:bottom w:val="single" w:sz="4" w:space="0" w:color="010202"/>
              <w:right w:val="single" w:sz="4" w:space="0" w:color="010202"/>
            </w:tcBorders>
            <w:shd w:val="clear" w:color="auto" w:fill="C5D79B"/>
          </w:tcPr>
          <w:p w:rsidR="00977276" w:rsidRDefault="00977276">
            <w:pPr>
              <w:pStyle w:val="TableParagraph"/>
              <w:rPr>
                <w:rFonts w:ascii="Times New Roman"/>
                <w:sz w:val="8"/>
              </w:rPr>
            </w:pPr>
          </w:p>
        </w:tc>
      </w:tr>
      <w:tr w:rsidR="00977276">
        <w:trPr>
          <w:trHeight w:val="151"/>
        </w:trPr>
        <w:tc>
          <w:tcPr>
            <w:tcW w:w="2409" w:type="dxa"/>
            <w:vMerge w:val="restart"/>
            <w:tcBorders>
              <w:top w:val="single" w:sz="4" w:space="0" w:color="010202"/>
              <w:left w:val="single" w:sz="4" w:space="0" w:color="010202"/>
              <w:bottom w:val="single" w:sz="4" w:space="0" w:color="010202"/>
              <w:right w:val="single" w:sz="4" w:space="0" w:color="010202"/>
            </w:tcBorders>
          </w:tcPr>
          <w:p w:rsidR="00977276" w:rsidRDefault="00977276">
            <w:pPr>
              <w:pStyle w:val="TableParagraph"/>
              <w:rPr>
                <w:rFonts w:ascii="Trebuchet MS"/>
                <w:b/>
                <w:sz w:val="11"/>
              </w:rPr>
            </w:pPr>
          </w:p>
          <w:p w:rsidR="00977276" w:rsidRDefault="007E3028">
            <w:pPr>
              <w:pStyle w:val="TableParagraph"/>
              <w:spacing w:before="1"/>
              <w:ind w:left="23"/>
              <w:rPr>
                <w:sz w:val="8"/>
              </w:rPr>
            </w:pPr>
            <w:r>
              <w:rPr>
                <w:color w:val="010202"/>
                <w:w w:val="105"/>
                <w:sz w:val="8"/>
              </w:rPr>
              <w:t>Total Coliform Bacteria (b)</w:t>
            </w:r>
          </w:p>
        </w:tc>
        <w:tc>
          <w:tcPr>
            <w:tcW w:w="541" w:type="dxa"/>
            <w:vMerge w:val="restart"/>
            <w:tcBorders>
              <w:top w:val="single" w:sz="4" w:space="0" w:color="010202"/>
              <w:left w:val="single" w:sz="4" w:space="0" w:color="010202"/>
              <w:bottom w:val="single" w:sz="4" w:space="0" w:color="010202"/>
              <w:right w:val="single" w:sz="4" w:space="0" w:color="010202"/>
            </w:tcBorders>
          </w:tcPr>
          <w:p w:rsidR="00977276" w:rsidRDefault="00977276">
            <w:pPr>
              <w:pStyle w:val="TableParagraph"/>
              <w:rPr>
                <w:rFonts w:ascii="Trebuchet MS"/>
                <w:b/>
                <w:sz w:val="11"/>
              </w:rPr>
            </w:pPr>
          </w:p>
          <w:p w:rsidR="00977276" w:rsidRDefault="007E3028">
            <w:pPr>
              <w:pStyle w:val="TableParagraph"/>
              <w:spacing w:before="1"/>
              <w:ind w:left="22"/>
              <w:jc w:val="center"/>
              <w:rPr>
                <w:sz w:val="8"/>
              </w:rPr>
            </w:pPr>
            <w:r>
              <w:rPr>
                <w:color w:val="010202"/>
                <w:w w:val="106"/>
                <w:sz w:val="8"/>
              </w:rPr>
              <w:t>%</w:t>
            </w:r>
          </w:p>
        </w:tc>
        <w:tc>
          <w:tcPr>
            <w:tcW w:w="660" w:type="dxa"/>
            <w:vMerge w:val="restart"/>
            <w:tcBorders>
              <w:top w:val="single" w:sz="4" w:space="0" w:color="010202"/>
              <w:left w:val="single" w:sz="4" w:space="0" w:color="010202"/>
              <w:bottom w:val="single" w:sz="4" w:space="0" w:color="010202"/>
              <w:right w:val="single" w:sz="4" w:space="0" w:color="010202"/>
            </w:tcBorders>
          </w:tcPr>
          <w:p w:rsidR="00977276" w:rsidRDefault="00977276">
            <w:pPr>
              <w:pStyle w:val="TableParagraph"/>
              <w:rPr>
                <w:rFonts w:ascii="Trebuchet MS"/>
                <w:b/>
                <w:sz w:val="11"/>
              </w:rPr>
            </w:pPr>
          </w:p>
          <w:p w:rsidR="00977276" w:rsidRDefault="007E3028">
            <w:pPr>
              <w:pStyle w:val="TableParagraph"/>
              <w:spacing w:before="1"/>
              <w:ind w:left="189" w:right="175"/>
              <w:jc w:val="center"/>
              <w:rPr>
                <w:sz w:val="8"/>
              </w:rPr>
            </w:pPr>
            <w:r>
              <w:rPr>
                <w:color w:val="010202"/>
                <w:w w:val="105"/>
                <w:sz w:val="8"/>
              </w:rPr>
              <w:t>5.0</w:t>
            </w:r>
          </w:p>
        </w:tc>
        <w:tc>
          <w:tcPr>
            <w:tcW w:w="622" w:type="dxa"/>
            <w:vMerge w:val="restart"/>
            <w:tcBorders>
              <w:top w:val="single" w:sz="4" w:space="0" w:color="010202"/>
              <w:left w:val="single" w:sz="4" w:space="0" w:color="010202"/>
              <w:bottom w:val="single" w:sz="4" w:space="0" w:color="010202"/>
              <w:right w:val="single" w:sz="4" w:space="0" w:color="010202"/>
            </w:tcBorders>
          </w:tcPr>
          <w:p w:rsidR="00977276" w:rsidRDefault="00977276">
            <w:pPr>
              <w:pStyle w:val="TableParagraph"/>
              <w:rPr>
                <w:rFonts w:ascii="Trebuchet MS"/>
                <w:b/>
                <w:sz w:val="11"/>
              </w:rPr>
            </w:pPr>
          </w:p>
          <w:p w:rsidR="00977276" w:rsidRDefault="007E3028">
            <w:pPr>
              <w:pStyle w:val="TableParagraph"/>
              <w:spacing w:before="1"/>
              <w:ind w:left="116"/>
              <w:rPr>
                <w:sz w:val="8"/>
              </w:rPr>
            </w:pPr>
            <w:r>
              <w:rPr>
                <w:color w:val="010202"/>
                <w:w w:val="105"/>
                <w:sz w:val="8"/>
              </w:rPr>
              <w:t>MCLG=0</w:t>
            </w:r>
          </w:p>
        </w:tc>
        <w:tc>
          <w:tcPr>
            <w:tcW w:w="603" w:type="dxa"/>
            <w:vMerge w:val="restart"/>
            <w:tcBorders>
              <w:top w:val="single" w:sz="4" w:space="0" w:color="010202"/>
              <w:left w:val="single" w:sz="4" w:space="0" w:color="010202"/>
              <w:bottom w:val="single" w:sz="4" w:space="0" w:color="010202"/>
              <w:right w:val="single" w:sz="4" w:space="0" w:color="010202"/>
            </w:tcBorders>
          </w:tcPr>
          <w:p w:rsidR="00977276" w:rsidRDefault="00977276">
            <w:pPr>
              <w:pStyle w:val="TableParagraph"/>
              <w:rPr>
                <w:rFonts w:ascii="Trebuchet MS"/>
                <w:b/>
                <w:sz w:val="11"/>
              </w:rPr>
            </w:pPr>
          </w:p>
          <w:p w:rsidR="00977276" w:rsidRDefault="007E3028">
            <w:pPr>
              <w:pStyle w:val="TableParagraph"/>
              <w:spacing w:before="1"/>
              <w:ind w:left="81" w:right="63"/>
              <w:jc w:val="center"/>
              <w:rPr>
                <w:sz w:val="8"/>
              </w:rPr>
            </w:pPr>
            <w:r>
              <w:rPr>
                <w:color w:val="010202"/>
                <w:w w:val="105"/>
                <w:sz w:val="8"/>
              </w:rPr>
              <w:t>NA</w:t>
            </w:r>
          </w:p>
        </w:tc>
        <w:tc>
          <w:tcPr>
            <w:tcW w:w="978" w:type="dxa"/>
            <w:tcBorders>
              <w:top w:val="single" w:sz="4" w:space="0" w:color="010202"/>
              <w:left w:val="single" w:sz="4" w:space="0" w:color="010202"/>
              <w:bottom w:val="single" w:sz="4" w:space="0" w:color="010202"/>
              <w:right w:val="single" w:sz="4" w:space="0" w:color="010202"/>
            </w:tcBorders>
          </w:tcPr>
          <w:p w:rsidR="00977276" w:rsidRDefault="007E3028">
            <w:pPr>
              <w:pStyle w:val="TableParagraph"/>
              <w:spacing w:before="38"/>
              <w:ind w:left="310" w:right="286"/>
              <w:jc w:val="center"/>
              <w:rPr>
                <w:sz w:val="8"/>
              </w:rPr>
            </w:pPr>
            <w:r>
              <w:rPr>
                <w:color w:val="010202"/>
                <w:w w:val="105"/>
                <w:sz w:val="8"/>
              </w:rPr>
              <w:t>Range</w:t>
            </w:r>
          </w:p>
        </w:tc>
        <w:tc>
          <w:tcPr>
            <w:tcW w:w="712"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38"/>
              <w:ind w:left="4"/>
              <w:jc w:val="center"/>
              <w:rPr>
                <w:sz w:val="8"/>
              </w:rPr>
            </w:pPr>
            <w:r>
              <w:rPr>
                <w:color w:val="010202"/>
                <w:w w:val="106"/>
                <w:sz w:val="8"/>
              </w:rPr>
              <w:t>0</w:t>
            </w:r>
          </w:p>
        </w:tc>
        <w:tc>
          <w:tcPr>
            <w:tcW w:w="69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38"/>
              <w:ind w:left="154" w:right="137"/>
              <w:jc w:val="center"/>
              <w:rPr>
                <w:sz w:val="8"/>
              </w:rPr>
            </w:pPr>
            <w:r>
              <w:rPr>
                <w:color w:val="010202"/>
                <w:w w:val="105"/>
                <w:sz w:val="8"/>
              </w:rPr>
              <w:t>ND</w:t>
            </w:r>
          </w:p>
        </w:tc>
        <w:tc>
          <w:tcPr>
            <w:tcW w:w="60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38"/>
              <w:ind w:left="224" w:right="208"/>
              <w:jc w:val="center"/>
              <w:rPr>
                <w:sz w:val="8"/>
              </w:rPr>
            </w:pPr>
            <w:r>
              <w:rPr>
                <w:color w:val="010202"/>
                <w:w w:val="105"/>
                <w:sz w:val="8"/>
              </w:rPr>
              <w:t>NA</w:t>
            </w:r>
          </w:p>
        </w:tc>
        <w:tc>
          <w:tcPr>
            <w:tcW w:w="655"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38"/>
              <w:ind w:left="201" w:right="193"/>
              <w:jc w:val="center"/>
              <w:rPr>
                <w:sz w:val="8"/>
              </w:rPr>
            </w:pPr>
            <w:r>
              <w:rPr>
                <w:color w:val="010202"/>
                <w:w w:val="105"/>
                <w:sz w:val="8"/>
              </w:rPr>
              <w:t>ND</w:t>
            </w:r>
          </w:p>
        </w:tc>
        <w:tc>
          <w:tcPr>
            <w:tcW w:w="2485" w:type="dxa"/>
            <w:tcBorders>
              <w:top w:val="single" w:sz="4" w:space="0" w:color="010202"/>
              <w:left w:val="single" w:sz="4" w:space="0" w:color="010202"/>
              <w:bottom w:val="single" w:sz="4" w:space="0" w:color="010202"/>
              <w:right w:val="single" w:sz="4" w:space="0" w:color="010202"/>
            </w:tcBorders>
          </w:tcPr>
          <w:p w:rsidR="00977276" w:rsidRDefault="00977276">
            <w:pPr>
              <w:pStyle w:val="TableParagraph"/>
              <w:rPr>
                <w:rFonts w:ascii="Times New Roman"/>
                <w:sz w:val="8"/>
              </w:rPr>
            </w:pPr>
          </w:p>
        </w:tc>
      </w:tr>
      <w:tr w:rsidR="00977276">
        <w:trPr>
          <w:trHeight w:val="179"/>
        </w:trPr>
        <w:tc>
          <w:tcPr>
            <w:tcW w:w="2409"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c>
          <w:tcPr>
            <w:tcW w:w="541"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c>
          <w:tcPr>
            <w:tcW w:w="660"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c>
          <w:tcPr>
            <w:tcW w:w="622"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c>
          <w:tcPr>
            <w:tcW w:w="603"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c>
          <w:tcPr>
            <w:tcW w:w="978" w:type="dxa"/>
            <w:tcBorders>
              <w:top w:val="single" w:sz="4" w:space="0" w:color="010202"/>
              <w:left w:val="single" w:sz="4" w:space="0" w:color="010202"/>
              <w:bottom w:val="single" w:sz="4" w:space="0" w:color="010202"/>
              <w:right w:val="single" w:sz="4" w:space="0" w:color="010202"/>
            </w:tcBorders>
          </w:tcPr>
          <w:p w:rsidR="00977276" w:rsidRDefault="007E3028">
            <w:pPr>
              <w:pStyle w:val="TableParagraph"/>
              <w:spacing w:before="48"/>
              <w:ind w:left="311"/>
              <w:rPr>
                <w:sz w:val="8"/>
              </w:rPr>
            </w:pPr>
            <w:r>
              <w:rPr>
                <w:color w:val="010202"/>
                <w:w w:val="105"/>
                <w:sz w:val="8"/>
              </w:rPr>
              <w:t>Average</w:t>
            </w:r>
          </w:p>
        </w:tc>
        <w:tc>
          <w:tcPr>
            <w:tcW w:w="712"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71" w:line="88" w:lineRule="exact"/>
              <w:ind w:left="13"/>
              <w:jc w:val="center"/>
              <w:rPr>
                <w:sz w:val="8"/>
              </w:rPr>
            </w:pPr>
            <w:r>
              <w:rPr>
                <w:color w:val="010202"/>
                <w:w w:val="106"/>
                <w:sz w:val="8"/>
              </w:rPr>
              <w:t>0</w:t>
            </w:r>
          </w:p>
        </w:tc>
        <w:tc>
          <w:tcPr>
            <w:tcW w:w="69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71" w:line="88" w:lineRule="exact"/>
              <w:ind w:left="154" w:right="137"/>
              <w:jc w:val="center"/>
              <w:rPr>
                <w:sz w:val="8"/>
              </w:rPr>
            </w:pPr>
            <w:r>
              <w:rPr>
                <w:color w:val="010202"/>
                <w:w w:val="105"/>
                <w:sz w:val="8"/>
              </w:rPr>
              <w:t>ND</w:t>
            </w:r>
          </w:p>
        </w:tc>
        <w:tc>
          <w:tcPr>
            <w:tcW w:w="60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71" w:line="88" w:lineRule="exact"/>
              <w:ind w:left="224" w:right="208"/>
              <w:jc w:val="center"/>
              <w:rPr>
                <w:sz w:val="8"/>
              </w:rPr>
            </w:pPr>
            <w:r>
              <w:rPr>
                <w:color w:val="010202"/>
                <w:w w:val="105"/>
                <w:sz w:val="8"/>
              </w:rPr>
              <w:t>NA</w:t>
            </w:r>
          </w:p>
        </w:tc>
        <w:tc>
          <w:tcPr>
            <w:tcW w:w="655"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71" w:line="88" w:lineRule="exact"/>
              <w:ind w:left="201" w:right="193"/>
              <w:jc w:val="center"/>
              <w:rPr>
                <w:sz w:val="8"/>
              </w:rPr>
            </w:pPr>
            <w:r>
              <w:rPr>
                <w:color w:val="010202"/>
                <w:w w:val="105"/>
                <w:sz w:val="8"/>
              </w:rPr>
              <w:t>ND</w:t>
            </w:r>
          </w:p>
        </w:tc>
        <w:tc>
          <w:tcPr>
            <w:tcW w:w="2485" w:type="dxa"/>
            <w:tcBorders>
              <w:top w:val="single" w:sz="4" w:space="0" w:color="010202"/>
              <w:left w:val="single" w:sz="4" w:space="0" w:color="010202"/>
              <w:bottom w:val="single" w:sz="4" w:space="0" w:color="010202"/>
              <w:right w:val="single" w:sz="4" w:space="0" w:color="010202"/>
            </w:tcBorders>
          </w:tcPr>
          <w:p w:rsidR="00977276" w:rsidRDefault="00977276">
            <w:pPr>
              <w:pStyle w:val="TableParagraph"/>
              <w:spacing w:before="1"/>
              <w:rPr>
                <w:rFonts w:ascii="Trebuchet MS"/>
                <w:b/>
                <w:sz w:val="6"/>
              </w:rPr>
            </w:pPr>
          </w:p>
          <w:p w:rsidR="00977276" w:rsidRDefault="007E3028">
            <w:pPr>
              <w:pStyle w:val="TableParagraph"/>
              <w:spacing w:before="1"/>
              <w:ind w:left="13"/>
              <w:rPr>
                <w:sz w:val="6"/>
              </w:rPr>
            </w:pPr>
            <w:r>
              <w:rPr>
                <w:color w:val="010202"/>
                <w:w w:val="110"/>
                <w:sz w:val="6"/>
              </w:rPr>
              <w:t>Naturally present in the environment</w:t>
            </w:r>
            <w:r>
              <w:rPr>
                <w:color w:val="010202"/>
                <w:sz w:val="6"/>
              </w:rPr>
              <w:t xml:space="preserve"> </w:t>
            </w:r>
          </w:p>
        </w:tc>
      </w:tr>
      <w:tr w:rsidR="00977276">
        <w:trPr>
          <w:trHeight w:val="212"/>
        </w:trPr>
        <w:tc>
          <w:tcPr>
            <w:tcW w:w="2409" w:type="dxa"/>
            <w:vMerge w:val="restart"/>
            <w:tcBorders>
              <w:top w:val="single" w:sz="4" w:space="0" w:color="010202"/>
              <w:left w:val="single" w:sz="4" w:space="0" w:color="010202"/>
              <w:bottom w:val="single" w:sz="4" w:space="0" w:color="010202"/>
              <w:right w:val="single" w:sz="4" w:space="0" w:color="010202"/>
            </w:tcBorders>
            <w:shd w:val="clear" w:color="auto" w:fill="D9D9D9"/>
          </w:tcPr>
          <w:p w:rsidR="00977276" w:rsidRDefault="00977276">
            <w:pPr>
              <w:pStyle w:val="TableParagraph"/>
              <w:spacing w:before="8"/>
              <w:rPr>
                <w:rFonts w:ascii="Trebuchet MS"/>
                <w:b/>
                <w:sz w:val="12"/>
              </w:rPr>
            </w:pPr>
          </w:p>
          <w:p w:rsidR="00977276" w:rsidRDefault="007E3028">
            <w:pPr>
              <w:pStyle w:val="TableParagraph"/>
              <w:ind w:left="23"/>
              <w:rPr>
                <w:sz w:val="8"/>
              </w:rPr>
            </w:pPr>
            <w:r>
              <w:rPr>
                <w:color w:val="010202"/>
                <w:w w:val="105"/>
                <w:sz w:val="8"/>
              </w:rPr>
              <w:t>E. coli (c)</w:t>
            </w:r>
          </w:p>
        </w:tc>
        <w:tc>
          <w:tcPr>
            <w:tcW w:w="541" w:type="dxa"/>
            <w:vMerge w:val="restart"/>
            <w:tcBorders>
              <w:top w:val="single" w:sz="4" w:space="0" w:color="010202"/>
              <w:left w:val="single" w:sz="4" w:space="0" w:color="010202"/>
              <w:bottom w:val="single" w:sz="4" w:space="0" w:color="010202"/>
              <w:right w:val="single" w:sz="4" w:space="0" w:color="010202"/>
            </w:tcBorders>
            <w:shd w:val="clear" w:color="auto" w:fill="D9D9D9"/>
          </w:tcPr>
          <w:p w:rsidR="00977276" w:rsidRDefault="00977276">
            <w:pPr>
              <w:pStyle w:val="TableParagraph"/>
              <w:spacing w:before="5"/>
              <w:rPr>
                <w:rFonts w:ascii="Trebuchet MS"/>
                <w:b/>
                <w:sz w:val="9"/>
              </w:rPr>
            </w:pPr>
          </w:p>
          <w:p w:rsidR="00977276" w:rsidRDefault="007E3028">
            <w:pPr>
              <w:pStyle w:val="TableParagraph"/>
              <w:ind w:left="155" w:right="119"/>
              <w:jc w:val="center"/>
              <w:rPr>
                <w:sz w:val="8"/>
              </w:rPr>
            </w:pPr>
            <w:r>
              <w:rPr>
                <w:color w:val="010202"/>
                <w:w w:val="105"/>
                <w:sz w:val="8"/>
              </w:rPr>
              <w:t>NA</w:t>
            </w:r>
          </w:p>
        </w:tc>
        <w:tc>
          <w:tcPr>
            <w:tcW w:w="660" w:type="dxa"/>
            <w:vMerge w:val="restart"/>
            <w:tcBorders>
              <w:top w:val="single" w:sz="4" w:space="0" w:color="010202"/>
              <w:left w:val="single" w:sz="4" w:space="0" w:color="010202"/>
              <w:bottom w:val="single" w:sz="4" w:space="0" w:color="010202"/>
              <w:right w:val="single" w:sz="4" w:space="0" w:color="010202"/>
            </w:tcBorders>
            <w:shd w:val="clear" w:color="auto" w:fill="D9D9D9"/>
          </w:tcPr>
          <w:p w:rsidR="00977276" w:rsidRDefault="00977276">
            <w:pPr>
              <w:pStyle w:val="TableParagraph"/>
              <w:spacing w:before="5"/>
              <w:rPr>
                <w:rFonts w:ascii="Trebuchet MS"/>
                <w:b/>
                <w:sz w:val="9"/>
              </w:rPr>
            </w:pPr>
          </w:p>
          <w:p w:rsidR="00977276" w:rsidRDefault="007E3028">
            <w:pPr>
              <w:pStyle w:val="TableParagraph"/>
              <w:ind w:left="197" w:right="175"/>
              <w:jc w:val="center"/>
              <w:rPr>
                <w:sz w:val="8"/>
              </w:rPr>
            </w:pPr>
            <w:r>
              <w:rPr>
                <w:color w:val="010202"/>
                <w:w w:val="105"/>
                <w:sz w:val="8"/>
              </w:rPr>
              <w:t>TT</w:t>
            </w:r>
          </w:p>
        </w:tc>
        <w:tc>
          <w:tcPr>
            <w:tcW w:w="622" w:type="dxa"/>
            <w:vMerge w:val="restart"/>
            <w:tcBorders>
              <w:top w:val="single" w:sz="4" w:space="0" w:color="010202"/>
              <w:left w:val="single" w:sz="4" w:space="0" w:color="010202"/>
              <w:bottom w:val="single" w:sz="4" w:space="0" w:color="010202"/>
              <w:right w:val="single" w:sz="4" w:space="0" w:color="010202"/>
            </w:tcBorders>
            <w:shd w:val="clear" w:color="auto" w:fill="D9D9D9"/>
          </w:tcPr>
          <w:p w:rsidR="00977276" w:rsidRDefault="00977276">
            <w:pPr>
              <w:pStyle w:val="TableParagraph"/>
              <w:spacing w:before="5"/>
              <w:rPr>
                <w:rFonts w:ascii="Trebuchet MS"/>
                <w:b/>
                <w:sz w:val="9"/>
              </w:rPr>
            </w:pPr>
          </w:p>
          <w:p w:rsidR="00977276" w:rsidRDefault="007E3028">
            <w:pPr>
              <w:pStyle w:val="TableParagraph"/>
              <w:ind w:left="117"/>
              <w:rPr>
                <w:sz w:val="8"/>
              </w:rPr>
            </w:pPr>
            <w:r>
              <w:rPr>
                <w:color w:val="010202"/>
                <w:w w:val="105"/>
                <w:sz w:val="8"/>
              </w:rPr>
              <w:t>MCLG=0</w:t>
            </w:r>
          </w:p>
        </w:tc>
        <w:tc>
          <w:tcPr>
            <w:tcW w:w="603" w:type="dxa"/>
            <w:vMerge w:val="restart"/>
            <w:tcBorders>
              <w:top w:val="single" w:sz="4" w:space="0" w:color="010202"/>
              <w:left w:val="single" w:sz="4" w:space="0" w:color="010202"/>
              <w:bottom w:val="single" w:sz="4" w:space="0" w:color="010202"/>
              <w:right w:val="single" w:sz="4" w:space="0" w:color="010202"/>
            </w:tcBorders>
            <w:shd w:val="clear" w:color="auto" w:fill="D9D9D9"/>
          </w:tcPr>
          <w:p w:rsidR="00977276" w:rsidRDefault="00977276">
            <w:pPr>
              <w:pStyle w:val="TableParagraph"/>
              <w:spacing w:before="5"/>
              <w:rPr>
                <w:rFonts w:ascii="Trebuchet MS"/>
                <w:b/>
                <w:sz w:val="9"/>
              </w:rPr>
            </w:pPr>
          </w:p>
          <w:p w:rsidR="00977276" w:rsidRDefault="007E3028">
            <w:pPr>
              <w:pStyle w:val="TableParagraph"/>
              <w:ind w:left="81" w:right="63"/>
              <w:jc w:val="center"/>
              <w:rPr>
                <w:sz w:val="8"/>
              </w:rPr>
            </w:pPr>
            <w:r>
              <w:rPr>
                <w:color w:val="010202"/>
                <w:w w:val="105"/>
                <w:sz w:val="8"/>
              </w:rPr>
              <w:t>NA</w:t>
            </w:r>
          </w:p>
        </w:tc>
        <w:tc>
          <w:tcPr>
            <w:tcW w:w="978" w:type="dxa"/>
            <w:tcBorders>
              <w:top w:val="single" w:sz="4" w:space="0" w:color="010202"/>
              <w:left w:val="single" w:sz="4" w:space="0" w:color="010202"/>
              <w:bottom w:val="single" w:sz="4" w:space="0" w:color="010202"/>
              <w:right w:val="single" w:sz="4" w:space="0" w:color="010202"/>
            </w:tcBorders>
            <w:shd w:val="clear" w:color="auto" w:fill="D9D9D9"/>
          </w:tcPr>
          <w:p w:rsidR="00977276" w:rsidRDefault="007E3028">
            <w:pPr>
              <w:pStyle w:val="TableParagraph"/>
              <w:spacing w:before="33"/>
              <w:ind w:left="2"/>
              <w:rPr>
                <w:sz w:val="8"/>
              </w:rPr>
            </w:pPr>
            <w:r>
              <w:rPr>
                <w:color w:val="010202"/>
                <w:w w:val="105"/>
                <w:sz w:val="8"/>
              </w:rPr>
              <w:t>Positive sample</w:t>
            </w:r>
          </w:p>
        </w:tc>
        <w:tc>
          <w:tcPr>
            <w:tcW w:w="712"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33"/>
              <w:ind w:left="13"/>
              <w:jc w:val="center"/>
              <w:rPr>
                <w:sz w:val="8"/>
              </w:rPr>
            </w:pPr>
            <w:r>
              <w:rPr>
                <w:color w:val="010202"/>
                <w:w w:val="106"/>
                <w:sz w:val="8"/>
              </w:rPr>
              <w:t>0</w:t>
            </w:r>
          </w:p>
        </w:tc>
        <w:tc>
          <w:tcPr>
            <w:tcW w:w="69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33"/>
              <w:ind w:left="154" w:right="137"/>
              <w:jc w:val="center"/>
              <w:rPr>
                <w:sz w:val="8"/>
              </w:rPr>
            </w:pPr>
            <w:r>
              <w:rPr>
                <w:color w:val="010202"/>
                <w:w w:val="105"/>
                <w:sz w:val="8"/>
              </w:rPr>
              <w:t>ND</w:t>
            </w:r>
          </w:p>
        </w:tc>
        <w:tc>
          <w:tcPr>
            <w:tcW w:w="60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33"/>
              <w:ind w:left="224" w:right="208"/>
              <w:jc w:val="center"/>
              <w:rPr>
                <w:sz w:val="8"/>
              </w:rPr>
            </w:pPr>
            <w:r>
              <w:rPr>
                <w:color w:val="010202"/>
                <w:w w:val="105"/>
                <w:sz w:val="8"/>
              </w:rPr>
              <w:t>NA</w:t>
            </w:r>
          </w:p>
        </w:tc>
        <w:tc>
          <w:tcPr>
            <w:tcW w:w="655"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33"/>
              <w:ind w:left="201" w:right="193"/>
              <w:jc w:val="center"/>
              <w:rPr>
                <w:sz w:val="8"/>
              </w:rPr>
            </w:pPr>
            <w:r>
              <w:rPr>
                <w:color w:val="010202"/>
                <w:w w:val="105"/>
                <w:sz w:val="8"/>
              </w:rPr>
              <w:t>ND</w:t>
            </w:r>
          </w:p>
        </w:tc>
        <w:tc>
          <w:tcPr>
            <w:tcW w:w="2485" w:type="dxa"/>
            <w:vMerge w:val="restart"/>
            <w:tcBorders>
              <w:top w:val="single" w:sz="4" w:space="0" w:color="010202"/>
              <w:left w:val="single" w:sz="4" w:space="0" w:color="010202"/>
              <w:bottom w:val="single" w:sz="4" w:space="0" w:color="010202"/>
              <w:right w:val="single" w:sz="4" w:space="0" w:color="010202"/>
            </w:tcBorders>
            <w:shd w:val="clear" w:color="auto" w:fill="D9D9D9"/>
          </w:tcPr>
          <w:p w:rsidR="00977276" w:rsidRDefault="00977276">
            <w:pPr>
              <w:pStyle w:val="TableParagraph"/>
              <w:rPr>
                <w:rFonts w:ascii="Trebuchet MS"/>
                <w:b/>
                <w:sz w:val="6"/>
              </w:rPr>
            </w:pPr>
          </w:p>
          <w:p w:rsidR="00977276" w:rsidRDefault="00977276">
            <w:pPr>
              <w:pStyle w:val="TableParagraph"/>
              <w:spacing w:before="5"/>
              <w:rPr>
                <w:rFonts w:ascii="Trebuchet MS"/>
                <w:b/>
                <w:sz w:val="5"/>
              </w:rPr>
            </w:pPr>
          </w:p>
          <w:p w:rsidR="00977276" w:rsidRDefault="007E3028">
            <w:pPr>
              <w:pStyle w:val="TableParagraph"/>
              <w:ind w:left="13"/>
              <w:rPr>
                <w:sz w:val="6"/>
              </w:rPr>
            </w:pPr>
            <w:r>
              <w:rPr>
                <w:color w:val="010202"/>
                <w:w w:val="110"/>
                <w:sz w:val="6"/>
              </w:rPr>
              <w:t>Human and animal fecal waste</w:t>
            </w:r>
          </w:p>
        </w:tc>
      </w:tr>
      <w:tr w:rsidR="00977276">
        <w:trPr>
          <w:trHeight w:val="151"/>
        </w:trPr>
        <w:tc>
          <w:tcPr>
            <w:tcW w:w="2409"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c>
          <w:tcPr>
            <w:tcW w:w="541"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c>
          <w:tcPr>
            <w:tcW w:w="660"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c>
          <w:tcPr>
            <w:tcW w:w="622"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c>
          <w:tcPr>
            <w:tcW w:w="603"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c>
          <w:tcPr>
            <w:tcW w:w="978" w:type="dxa"/>
            <w:tcBorders>
              <w:top w:val="single" w:sz="4" w:space="0" w:color="010202"/>
              <w:left w:val="single" w:sz="4" w:space="0" w:color="010202"/>
              <w:bottom w:val="single" w:sz="4" w:space="0" w:color="010202"/>
              <w:right w:val="single" w:sz="4" w:space="0" w:color="010202"/>
            </w:tcBorders>
            <w:shd w:val="clear" w:color="auto" w:fill="D9D9D9"/>
          </w:tcPr>
          <w:p w:rsidR="00977276" w:rsidRDefault="00977276">
            <w:pPr>
              <w:pStyle w:val="TableParagraph"/>
              <w:rPr>
                <w:rFonts w:ascii="Times New Roman"/>
                <w:sz w:val="8"/>
              </w:rPr>
            </w:pPr>
          </w:p>
        </w:tc>
        <w:tc>
          <w:tcPr>
            <w:tcW w:w="712"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977276">
            <w:pPr>
              <w:pStyle w:val="TableParagraph"/>
              <w:rPr>
                <w:rFonts w:ascii="Times New Roman"/>
                <w:sz w:val="8"/>
              </w:rPr>
            </w:pPr>
          </w:p>
        </w:tc>
        <w:tc>
          <w:tcPr>
            <w:tcW w:w="69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977276">
            <w:pPr>
              <w:pStyle w:val="TableParagraph"/>
              <w:rPr>
                <w:rFonts w:ascii="Times New Roman"/>
                <w:sz w:val="8"/>
              </w:rPr>
            </w:pPr>
          </w:p>
        </w:tc>
        <w:tc>
          <w:tcPr>
            <w:tcW w:w="60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977276">
            <w:pPr>
              <w:pStyle w:val="TableParagraph"/>
              <w:rPr>
                <w:rFonts w:ascii="Times New Roman"/>
                <w:sz w:val="8"/>
              </w:rPr>
            </w:pPr>
          </w:p>
        </w:tc>
        <w:tc>
          <w:tcPr>
            <w:tcW w:w="655"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977276">
            <w:pPr>
              <w:pStyle w:val="TableParagraph"/>
              <w:rPr>
                <w:rFonts w:ascii="Times New Roman"/>
                <w:sz w:val="8"/>
              </w:rPr>
            </w:pPr>
          </w:p>
        </w:tc>
        <w:tc>
          <w:tcPr>
            <w:tcW w:w="2485"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r>
      <w:tr w:rsidR="00977276">
        <w:trPr>
          <w:trHeight w:val="137"/>
        </w:trPr>
        <w:tc>
          <w:tcPr>
            <w:tcW w:w="4835" w:type="dxa"/>
            <w:gridSpan w:val="5"/>
            <w:tcBorders>
              <w:top w:val="single" w:sz="4" w:space="0" w:color="010202"/>
              <w:left w:val="single" w:sz="4" w:space="0" w:color="010202"/>
              <w:bottom w:val="single" w:sz="4" w:space="0" w:color="010202"/>
              <w:right w:val="single" w:sz="4" w:space="0" w:color="010202"/>
            </w:tcBorders>
            <w:shd w:val="clear" w:color="auto" w:fill="C5D79B"/>
          </w:tcPr>
          <w:p w:rsidR="00977276" w:rsidRDefault="007E3028">
            <w:pPr>
              <w:pStyle w:val="TableParagraph"/>
              <w:spacing w:before="19"/>
              <w:ind w:left="23"/>
              <w:rPr>
                <w:b/>
                <w:sz w:val="8"/>
              </w:rPr>
            </w:pPr>
            <w:r>
              <w:rPr>
                <w:b/>
                <w:color w:val="010202"/>
                <w:w w:val="105"/>
                <w:sz w:val="8"/>
              </w:rPr>
              <w:t>INORGANIC CHEMICALS</w:t>
            </w:r>
          </w:p>
        </w:tc>
        <w:tc>
          <w:tcPr>
            <w:tcW w:w="978" w:type="dxa"/>
            <w:tcBorders>
              <w:top w:val="single" w:sz="4" w:space="0" w:color="010202"/>
              <w:left w:val="single" w:sz="4" w:space="0" w:color="010202"/>
              <w:bottom w:val="single" w:sz="4" w:space="0" w:color="010202"/>
              <w:right w:val="single" w:sz="4" w:space="0" w:color="010202"/>
            </w:tcBorders>
            <w:shd w:val="clear" w:color="auto" w:fill="C5D79B"/>
          </w:tcPr>
          <w:p w:rsidR="00977276" w:rsidRDefault="00977276">
            <w:pPr>
              <w:pStyle w:val="TableParagraph"/>
              <w:rPr>
                <w:rFonts w:ascii="Times New Roman"/>
                <w:sz w:val="8"/>
              </w:rPr>
            </w:pPr>
          </w:p>
        </w:tc>
        <w:tc>
          <w:tcPr>
            <w:tcW w:w="712" w:type="dxa"/>
            <w:tcBorders>
              <w:top w:val="single" w:sz="4" w:space="0" w:color="010202"/>
              <w:left w:val="single" w:sz="4" w:space="0" w:color="010202"/>
              <w:bottom w:val="single" w:sz="4" w:space="0" w:color="010202"/>
              <w:right w:val="single" w:sz="4" w:space="0" w:color="010202"/>
            </w:tcBorders>
            <w:shd w:val="clear" w:color="auto" w:fill="C5D79B"/>
          </w:tcPr>
          <w:p w:rsidR="00977276" w:rsidRDefault="00977276">
            <w:pPr>
              <w:pStyle w:val="TableParagraph"/>
              <w:rPr>
                <w:rFonts w:ascii="Times New Roman"/>
                <w:sz w:val="8"/>
              </w:rPr>
            </w:pPr>
          </w:p>
        </w:tc>
        <w:tc>
          <w:tcPr>
            <w:tcW w:w="698" w:type="dxa"/>
            <w:tcBorders>
              <w:top w:val="single" w:sz="4" w:space="0" w:color="010202"/>
              <w:left w:val="single" w:sz="4" w:space="0" w:color="010202"/>
              <w:bottom w:val="single" w:sz="4" w:space="0" w:color="010202"/>
              <w:right w:val="single" w:sz="4" w:space="0" w:color="010202"/>
            </w:tcBorders>
            <w:shd w:val="clear" w:color="auto" w:fill="C5D79B"/>
          </w:tcPr>
          <w:p w:rsidR="00977276" w:rsidRDefault="00977276">
            <w:pPr>
              <w:pStyle w:val="TableParagraph"/>
              <w:rPr>
                <w:rFonts w:ascii="Times New Roman"/>
                <w:sz w:val="8"/>
              </w:rPr>
            </w:pPr>
          </w:p>
        </w:tc>
        <w:tc>
          <w:tcPr>
            <w:tcW w:w="608" w:type="dxa"/>
            <w:tcBorders>
              <w:top w:val="single" w:sz="4" w:space="0" w:color="010202"/>
              <w:left w:val="single" w:sz="4" w:space="0" w:color="010202"/>
              <w:bottom w:val="single" w:sz="4" w:space="0" w:color="010202"/>
              <w:right w:val="single" w:sz="4" w:space="0" w:color="010202"/>
            </w:tcBorders>
            <w:shd w:val="clear" w:color="auto" w:fill="C5D79B"/>
          </w:tcPr>
          <w:p w:rsidR="00977276" w:rsidRDefault="00977276">
            <w:pPr>
              <w:pStyle w:val="TableParagraph"/>
              <w:rPr>
                <w:rFonts w:ascii="Times New Roman"/>
                <w:sz w:val="8"/>
              </w:rPr>
            </w:pPr>
          </w:p>
        </w:tc>
        <w:tc>
          <w:tcPr>
            <w:tcW w:w="655" w:type="dxa"/>
            <w:tcBorders>
              <w:top w:val="single" w:sz="4" w:space="0" w:color="010202"/>
              <w:left w:val="single" w:sz="4" w:space="0" w:color="010202"/>
              <w:bottom w:val="single" w:sz="4" w:space="0" w:color="010202"/>
              <w:right w:val="single" w:sz="4" w:space="0" w:color="010202"/>
            </w:tcBorders>
            <w:shd w:val="clear" w:color="auto" w:fill="C5D79B"/>
          </w:tcPr>
          <w:p w:rsidR="00977276" w:rsidRDefault="00977276">
            <w:pPr>
              <w:pStyle w:val="TableParagraph"/>
              <w:rPr>
                <w:rFonts w:ascii="Times New Roman"/>
                <w:sz w:val="8"/>
              </w:rPr>
            </w:pPr>
          </w:p>
        </w:tc>
        <w:tc>
          <w:tcPr>
            <w:tcW w:w="2485" w:type="dxa"/>
            <w:tcBorders>
              <w:top w:val="single" w:sz="4" w:space="0" w:color="010202"/>
              <w:left w:val="single" w:sz="4" w:space="0" w:color="010202"/>
              <w:bottom w:val="single" w:sz="4" w:space="0" w:color="010202"/>
              <w:right w:val="single" w:sz="4" w:space="0" w:color="010202"/>
            </w:tcBorders>
            <w:shd w:val="clear" w:color="auto" w:fill="C5D79B"/>
          </w:tcPr>
          <w:p w:rsidR="00977276" w:rsidRDefault="00977276">
            <w:pPr>
              <w:pStyle w:val="TableParagraph"/>
              <w:rPr>
                <w:rFonts w:ascii="Times New Roman"/>
                <w:sz w:val="8"/>
              </w:rPr>
            </w:pPr>
          </w:p>
        </w:tc>
      </w:tr>
      <w:tr w:rsidR="00977276">
        <w:trPr>
          <w:trHeight w:val="222"/>
        </w:trPr>
        <w:tc>
          <w:tcPr>
            <w:tcW w:w="2409" w:type="dxa"/>
            <w:vMerge w:val="restart"/>
            <w:tcBorders>
              <w:top w:val="single" w:sz="4" w:space="0" w:color="010202"/>
              <w:left w:val="single" w:sz="4" w:space="0" w:color="010202"/>
              <w:bottom w:val="single" w:sz="4" w:space="0" w:color="010202"/>
              <w:right w:val="single" w:sz="4" w:space="0" w:color="010202"/>
            </w:tcBorders>
          </w:tcPr>
          <w:p w:rsidR="00977276" w:rsidRDefault="00977276">
            <w:pPr>
              <w:pStyle w:val="TableParagraph"/>
              <w:spacing w:before="5"/>
              <w:rPr>
                <w:rFonts w:ascii="Trebuchet MS"/>
                <w:b/>
                <w:sz w:val="9"/>
              </w:rPr>
            </w:pPr>
          </w:p>
          <w:p w:rsidR="00977276" w:rsidRDefault="007E3028">
            <w:pPr>
              <w:pStyle w:val="TableParagraph"/>
              <w:ind w:left="23"/>
              <w:rPr>
                <w:sz w:val="8"/>
              </w:rPr>
            </w:pPr>
            <w:r>
              <w:rPr>
                <w:color w:val="010202"/>
                <w:w w:val="105"/>
                <w:sz w:val="8"/>
              </w:rPr>
              <w:t>Arsenic</w:t>
            </w:r>
          </w:p>
        </w:tc>
        <w:tc>
          <w:tcPr>
            <w:tcW w:w="541" w:type="dxa"/>
            <w:vMerge w:val="restart"/>
            <w:tcBorders>
              <w:top w:val="single" w:sz="4" w:space="0" w:color="010202"/>
              <w:left w:val="single" w:sz="4" w:space="0" w:color="010202"/>
              <w:bottom w:val="single" w:sz="4" w:space="0" w:color="010202"/>
              <w:right w:val="single" w:sz="4" w:space="0" w:color="010202"/>
            </w:tcBorders>
          </w:tcPr>
          <w:p w:rsidR="00977276" w:rsidRDefault="00977276">
            <w:pPr>
              <w:pStyle w:val="TableParagraph"/>
              <w:spacing w:before="5"/>
              <w:rPr>
                <w:rFonts w:ascii="Trebuchet MS"/>
                <w:b/>
                <w:sz w:val="9"/>
              </w:rPr>
            </w:pPr>
          </w:p>
          <w:p w:rsidR="00977276" w:rsidRDefault="007E3028">
            <w:pPr>
              <w:pStyle w:val="TableParagraph"/>
              <w:ind w:left="199"/>
              <w:rPr>
                <w:sz w:val="8"/>
              </w:rPr>
            </w:pPr>
            <w:r>
              <w:rPr>
                <w:color w:val="010202"/>
                <w:w w:val="105"/>
                <w:sz w:val="8"/>
              </w:rPr>
              <w:t>ppb</w:t>
            </w:r>
          </w:p>
        </w:tc>
        <w:tc>
          <w:tcPr>
            <w:tcW w:w="660" w:type="dxa"/>
            <w:vMerge w:val="restart"/>
            <w:tcBorders>
              <w:top w:val="single" w:sz="4" w:space="0" w:color="010202"/>
              <w:left w:val="single" w:sz="4" w:space="0" w:color="010202"/>
              <w:bottom w:val="single" w:sz="4" w:space="0" w:color="010202"/>
              <w:right w:val="single" w:sz="4" w:space="0" w:color="010202"/>
            </w:tcBorders>
          </w:tcPr>
          <w:p w:rsidR="00977276" w:rsidRDefault="00977276">
            <w:pPr>
              <w:pStyle w:val="TableParagraph"/>
              <w:spacing w:before="5"/>
              <w:rPr>
                <w:rFonts w:ascii="Trebuchet MS"/>
                <w:b/>
                <w:sz w:val="9"/>
              </w:rPr>
            </w:pPr>
          </w:p>
          <w:p w:rsidR="00977276" w:rsidRDefault="007E3028">
            <w:pPr>
              <w:pStyle w:val="TableParagraph"/>
              <w:ind w:left="199" w:right="175"/>
              <w:jc w:val="center"/>
              <w:rPr>
                <w:sz w:val="8"/>
              </w:rPr>
            </w:pPr>
            <w:r>
              <w:rPr>
                <w:color w:val="010202"/>
                <w:w w:val="105"/>
                <w:sz w:val="8"/>
              </w:rPr>
              <w:t>10</w:t>
            </w:r>
          </w:p>
        </w:tc>
        <w:tc>
          <w:tcPr>
            <w:tcW w:w="622" w:type="dxa"/>
            <w:vMerge w:val="restart"/>
            <w:tcBorders>
              <w:top w:val="single" w:sz="4" w:space="0" w:color="010202"/>
              <w:left w:val="single" w:sz="4" w:space="0" w:color="010202"/>
              <w:bottom w:val="single" w:sz="4" w:space="0" w:color="010202"/>
              <w:right w:val="single" w:sz="4" w:space="0" w:color="010202"/>
            </w:tcBorders>
          </w:tcPr>
          <w:p w:rsidR="00977276" w:rsidRDefault="00977276">
            <w:pPr>
              <w:pStyle w:val="TableParagraph"/>
              <w:spacing w:before="5"/>
              <w:rPr>
                <w:rFonts w:ascii="Trebuchet MS"/>
                <w:b/>
                <w:sz w:val="9"/>
              </w:rPr>
            </w:pPr>
          </w:p>
          <w:p w:rsidR="00977276" w:rsidRDefault="007E3028">
            <w:pPr>
              <w:pStyle w:val="TableParagraph"/>
              <w:ind w:left="193"/>
              <w:rPr>
                <w:sz w:val="8"/>
              </w:rPr>
            </w:pPr>
            <w:r>
              <w:rPr>
                <w:color w:val="010202"/>
                <w:w w:val="105"/>
                <w:sz w:val="8"/>
              </w:rPr>
              <w:t>0.004</w:t>
            </w:r>
          </w:p>
        </w:tc>
        <w:tc>
          <w:tcPr>
            <w:tcW w:w="603" w:type="dxa"/>
            <w:vMerge w:val="restart"/>
            <w:tcBorders>
              <w:top w:val="single" w:sz="4" w:space="0" w:color="010202"/>
              <w:left w:val="single" w:sz="4" w:space="0" w:color="010202"/>
              <w:bottom w:val="single" w:sz="4" w:space="0" w:color="010202"/>
              <w:right w:val="single" w:sz="4" w:space="0" w:color="010202"/>
            </w:tcBorders>
          </w:tcPr>
          <w:p w:rsidR="00977276" w:rsidRDefault="00977276">
            <w:pPr>
              <w:pStyle w:val="TableParagraph"/>
              <w:spacing w:before="5"/>
              <w:rPr>
                <w:rFonts w:ascii="Trebuchet MS"/>
                <w:b/>
                <w:sz w:val="9"/>
              </w:rPr>
            </w:pPr>
          </w:p>
          <w:p w:rsidR="00977276" w:rsidRDefault="007E3028">
            <w:pPr>
              <w:pStyle w:val="TableParagraph"/>
              <w:ind w:left="12"/>
              <w:jc w:val="center"/>
              <w:rPr>
                <w:sz w:val="8"/>
              </w:rPr>
            </w:pPr>
            <w:r>
              <w:rPr>
                <w:color w:val="010202"/>
                <w:w w:val="106"/>
                <w:sz w:val="8"/>
              </w:rPr>
              <w:t>2</w:t>
            </w:r>
          </w:p>
        </w:tc>
        <w:tc>
          <w:tcPr>
            <w:tcW w:w="978" w:type="dxa"/>
            <w:tcBorders>
              <w:top w:val="single" w:sz="4" w:space="0" w:color="010202"/>
              <w:left w:val="single" w:sz="4" w:space="0" w:color="010202"/>
              <w:bottom w:val="single" w:sz="4" w:space="0" w:color="010202"/>
              <w:right w:val="single" w:sz="4" w:space="0" w:color="010202"/>
            </w:tcBorders>
          </w:tcPr>
          <w:p w:rsidR="00977276" w:rsidRDefault="007E3028">
            <w:pPr>
              <w:pStyle w:val="TableParagraph"/>
              <w:spacing w:before="29"/>
              <w:ind w:left="289" w:right="310"/>
              <w:jc w:val="center"/>
              <w:rPr>
                <w:sz w:val="8"/>
              </w:rPr>
            </w:pPr>
            <w:r>
              <w:rPr>
                <w:color w:val="010202"/>
                <w:w w:val="105"/>
                <w:sz w:val="8"/>
              </w:rPr>
              <w:t>Range</w:t>
            </w:r>
          </w:p>
        </w:tc>
        <w:tc>
          <w:tcPr>
            <w:tcW w:w="712"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9"/>
              <w:ind w:left="159" w:right="142"/>
              <w:jc w:val="center"/>
              <w:rPr>
                <w:sz w:val="8"/>
              </w:rPr>
            </w:pPr>
            <w:r>
              <w:rPr>
                <w:color w:val="010202"/>
                <w:w w:val="105"/>
                <w:sz w:val="8"/>
              </w:rPr>
              <w:t>ND</w:t>
            </w:r>
          </w:p>
        </w:tc>
        <w:tc>
          <w:tcPr>
            <w:tcW w:w="69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9"/>
              <w:ind w:left="14"/>
              <w:jc w:val="center"/>
              <w:rPr>
                <w:sz w:val="8"/>
              </w:rPr>
            </w:pPr>
            <w:r>
              <w:rPr>
                <w:color w:val="010202"/>
                <w:w w:val="106"/>
                <w:sz w:val="8"/>
              </w:rPr>
              <w:t>2</w:t>
            </w:r>
          </w:p>
        </w:tc>
        <w:tc>
          <w:tcPr>
            <w:tcW w:w="60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9"/>
              <w:ind w:left="224" w:right="208"/>
              <w:jc w:val="center"/>
              <w:rPr>
                <w:sz w:val="8"/>
              </w:rPr>
            </w:pPr>
            <w:r>
              <w:rPr>
                <w:color w:val="010202"/>
                <w:w w:val="105"/>
                <w:sz w:val="8"/>
              </w:rPr>
              <w:t>NA</w:t>
            </w:r>
          </w:p>
        </w:tc>
        <w:tc>
          <w:tcPr>
            <w:tcW w:w="655"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1" w:line="100" w:lineRule="atLeast"/>
              <w:ind w:left="235" w:right="226" w:hanging="3"/>
              <w:jc w:val="center"/>
              <w:rPr>
                <w:sz w:val="8"/>
              </w:rPr>
            </w:pPr>
            <w:r>
              <w:rPr>
                <w:color w:val="010202"/>
                <w:w w:val="105"/>
                <w:sz w:val="8"/>
              </w:rPr>
              <w:t>ND- 0.42</w:t>
            </w:r>
          </w:p>
        </w:tc>
        <w:tc>
          <w:tcPr>
            <w:tcW w:w="2485" w:type="dxa"/>
            <w:vMerge w:val="restart"/>
            <w:tcBorders>
              <w:top w:val="single" w:sz="4" w:space="0" w:color="010202"/>
              <w:left w:val="single" w:sz="4" w:space="0" w:color="010202"/>
              <w:bottom w:val="single" w:sz="4" w:space="0" w:color="010202"/>
              <w:right w:val="single" w:sz="4" w:space="0" w:color="010202"/>
            </w:tcBorders>
          </w:tcPr>
          <w:p w:rsidR="00977276" w:rsidRDefault="00977276">
            <w:pPr>
              <w:pStyle w:val="TableParagraph"/>
              <w:rPr>
                <w:rFonts w:ascii="Trebuchet MS"/>
                <w:b/>
                <w:sz w:val="6"/>
              </w:rPr>
            </w:pPr>
          </w:p>
          <w:p w:rsidR="00977276" w:rsidRDefault="007E3028">
            <w:pPr>
              <w:pStyle w:val="TableParagraph"/>
              <w:spacing w:before="35"/>
              <w:ind w:left="12"/>
              <w:rPr>
                <w:sz w:val="6"/>
              </w:rPr>
            </w:pPr>
            <w:r>
              <w:rPr>
                <w:color w:val="010202"/>
                <w:w w:val="110"/>
                <w:sz w:val="6"/>
              </w:rPr>
              <w:t>Natural deposits erosion, glass and electronics, production wastes</w:t>
            </w:r>
            <w:r>
              <w:rPr>
                <w:color w:val="010202"/>
                <w:sz w:val="6"/>
              </w:rPr>
              <w:t xml:space="preserve"> </w:t>
            </w:r>
          </w:p>
        </w:tc>
      </w:tr>
      <w:tr w:rsidR="00977276">
        <w:trPr>
          <w:trHeight w:val="141"/>
        </w:trPr>
        <w:tc>
          <w:tcPr>
            <w:tcW w:w="2409"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c>
          <w:tcPr>
            <w:tcW w:w="541"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c>
          <w:tcPr>
            <w:tcW w:w="660"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c>
          <w:tcPr>
            <w:tcW w:w="622"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c>
          <w:tcPr>
            <w:tcW w:w="603"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c>
          <w:tcPr>
            <w:tcW w:w="978" w:type="dxa"/>
            <w:tcBorders>
              <w:top w:val="single" w:sz="4" w:space="0" w:color="010202"/>
              <w:left w:val="single" w:sz="4" w:space="0" w:color="010202"/>
              <w:bottom w:val="single" w:sz="4" w:space="0" w:color="010202"/>
              <w:right w:val="single" w:sz="4" w:space="0" w:color="010202"/>
            </w:tcBorders>
          </w:tcPr>
          <w:p w:rsidR="00977276" w:rsidRDefault="007E3028">
            <w:pPr>
              <w:pStyle w:val="TableParagraph"/>
              <w:spacing w:before="29"/>
              <w:ind w:left="326"/>
              <w:rPr>
                <w:sz w:val="8"/>
              </w:rPr>
            </w:pPr>
            <w:r>
              <w:rPr>
                <w:color w:val="010202"/>
                <w:w w:val="105"/>
                <w:sz w:val="8"/>
              </w:rPr>
              <w:t>Average</w:t>
            </w:r>
          </w:p>
        </w:tc>
        <w:tc>
          <w:tcPr>
            <w:tcW w:w="712"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9"/>
              <w:ind w:left="159" w:right="142"/>
              <w:jc w:val="center"/>
              <w:rPr>
                <w:sz w:val="8"/>
              </w:rPr>
            </w:pPr>
            <w:r>
              <w:rPr>
                <w:color w:val="010202"/>
                <w:w w:val="105"/>
                <w:sz w:val="8"/>
              </w:rPr>
              <w:t>ND</w:t>
            </w:r>
          </w:p>
        </w:tc>
        <w:tc>
          <w:tcPr>
            <w:tcW w:w="69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9"/>
              <w:ind w:left="11"/>
              <w:jc w:val="center"/>
              <w:rPr>
                <w:sz w:val="8"/>
              </w:rPr>
            </w:pPr>
            <w:r>
              <w:rPr>
                <w:color w:val="010202"/>
                <w:w w:val="106"/>
                <w:sz w:val="8"/>
              </w:rPr>
              <w:t>2</w:t>
            </w:r>
          </w:p>
        </w:tc>
        <w:tc>
          <w:tcPr>
            <w:tcW w:w="60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9"/>
              <w:ind w:left="224" w:right="208"/>
              <w:jc w:val="center"/>
              <w:rPr>
                <w:sz w:val="8"/>
              </w:rPr>
            </w:pPr>
            <w:r>
              <w:rPr>
                <w:color w:val="010202"/>
                <w:w w:val="105"/>
                <w:sz w:val="8"/>
              </w:rPr>
              <w:t>NA</w:t>
            </w:r>
          </w:p>
        </w:tc>
        <w:tc>
          <w:tcPr>
            <w:tcW w:w="655"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9"/>
              <w:ind w:left="201" w:right="194"/>
              <w:jc w:val="center"/>
              <w:rPr>
                <w:sz w:val="8"/>
              </w:rPr>
            </w:pPr>
            <w:r>
              <w:rPr>
                <w:color w:val="010202"/>
                <w:w w:val="105"/>
                <w:sz w:val="8"/>
              </w:rPr>
              <w:t>0.42</w:t>
            </w:r>
          </w:p>
        </w:tc>
        <w:tc>
          <w:tcPr>
            <w:tcW w:w="2485"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r>
      <w:tr w:rsidR="00977276">
        <w:trPr>
          <w:trHeight w:val="146"/>
        </w:trPr>
        <w:tc>
          <w:tcPr>
            <w:tcW w:w="2409" w:type="dxa"/>
            <w:vMerge w:val="restart"/>
            <w:tcBorders>
              <w:top w:val="single" w:sz="4" w:space="0" w:color="010202"/>
              <w:left w:val="single" w:sz="4" w:space="0" w:color="010202"/>
              <w:bottom w:val="single" w:sz="4" w:space="0" w:color="010202"/>
              <w:right w:val="single" w:sz="4" w:space="0" w:color="010202"/>
            </w:tcBorders>
          </w:tcPr>
          <w:p w:rsidR="00977276" w:rsidRDefault="00977276">
            <w:pPr>
              <w:pStyle w:val="TableParagraph"/>
              <w:spacing w:before="5"/>
              <w:rPr>
                <w:rFonts w:ascii="Trebuchet MS"/>
                <w:b/>
                <w:sz w:val="9"/>
              </w:rPr>
            </w:pPr>
          </w:p>
          <w:p w:rsidR="00977276" w:rsidRDefault="007E3028">
            <w:pPr>
              <w:pStyle w:val="TableParagraph"/>
              <w:ind w:left="22"/>
              <w:rPr>
                <w:sz w:val="8"/>
              </w:rPr>
            </w:pPr>
            <w:r>
              <w:rPr>
                <w:color w:val="010202"/>
                <w:w w:val="105"/>
                <w:sz w:val="8"/>
              </w:rPr>
              <w:t>2016 Copper Samples</w:t>
            </w:r>
          </w:p>
        </w:tc>
        <w:tc>
          <w:tcPr>
            <w:tcW w:w="541" w:type="dxa"/>
            <w:vMerge w:val="restart"/>
            <w:tcBorders>
              <w:top w:val="single" w:sz="4" w:space="0" w:color="010202"/>
              <w:left w:val="single" w:sz="4" w:space="0" w:color="010202"/>
              <w:bottom w:val="single" w:sz="4" w:space="0" w:color="010202"/>
              <w:right w:val="single" w:sz="4" w:space="0" w:color="010202"/>
            </w:tcBorders>
          </w:tcPr>
          <w:p w:rsidR="00977276" w:rsidRDefault="00977276">
            <w:pPr>
              <w:pStyle w:val="TableParagraph"/>
              <w:spacing w:before="1"/>
              <w:rPr>
                <w:rFonts w:ascii="Trebuchet MS"/>
                <w:b/>
                <w:sz w:val="13"/>
              </w:rPr>
            </w:pPr>
          </w:p>
          <w:p w:rsidR="00977276" w:rsidRDefault="007E3028">
            <w:pPr>
              <w:pStyle w:val="TableParagraph"/>
              <w:ind w:left="187"/>
              <w:rPr>
                <w:sz w:val="8"/>
              </w:rPr>
            </w:pPr>
            <w:r>
              <w:rPr>
                <w:color w:val="010202"/>
                <w:w w:val="105"/>
                <w:sz w:val="8"/>
              </w:rPr>
              <w:t>ppm</w:t>
            </w:r>
          </w:p>
        </w:tc>
        <w:tc>
          <w:tcPr>
            <w:tcW w:w="660" w:type="dxa"/>
            <w:vMerge w:val="restart"/>
            <w:tcBorders>
              <w:top w:val="single" w:sz="4" w:space="0" w:color="010202"/>
              <w:left w:val="single" w:sz="4" w:space="0" w:color="010202"/>
              <w:bottom w:val="single" w:sz="4" w:space="0" w:color="010202"/>
              <w:right w:val="single" w:sz="4" w:space="0" w:color="010202"/>
            </w:tcBorders>
          </w:tcPr>
          <w:p w:rsidR="00977276" w:rsidRDefault="00977276">
            <w:pPr>
              <w:pStyle w:val="TableParagraph"/>
              <w:spacing w:before="1"/>
              <w:rPr>
                <w:rFonts w:ascii="Trebuchet MS"/>
                <w:b/>
                <w:sz w:val="13"/>
              </w:rPr>
            </w:pPr>
          </w:p>
          <w:p w:rsidR="00977276" w:rsidRDefault="007E3028">
            <w:pPr>
              <w:pStyle w:val="TableParagraph"/>
              <w:ind w:left="153"/>
              <w:rPr>
                <w:sz w:val="8"/>
              </w:rPr>
            </w:pPr>
            <w:r>
              <w:rPr>
                <w:color w:val="010202"/>
                <w:w w:val="105"/>
                <w:sz w:val="8"/>
              </w:rPr>
              <w:t>AL = 1.3</w:t>
            </w:r>
          </w:p>
        </w:tc>
        <w:tc>
          <w:tcPr>
            <w:tcW w:w="622" w:type="dxa"/>
            <w:vMerge w:val="restart"/>
            <w:tcBorders>
              <w:top w:val="single" w:sz="4" w:space="0" w:color="010202"/>
              <w:left w:val="single" w:sz="4" w:space="0" w:color="010202"/>
              <w:bottom w:val="single" w:sz="4" w:space="0" w:color="010202"/>
              <w:right w:val="single" w:sz="4" w:space="0" w:color="010202"/>
            </w:tcBorders>
          </w:tcPr>
          <w:p w:rsidR="00977276" w:rsidRDefault="00977276">
            <w:pPr>
              <w:pStyle w:val="TableParagraph"/>
              <w:spacing w:before="1"/>
              <w:rPr>
                <w:rFonts w:ascii="Trebuchet MS"/>
                <w:b/>
                <w:sz w:val="13"/>
              </w:rPr>
            </w:pPr>
          </w:p>
          <w:p w:rsidR="00977276" w:rsidRDefault="007E3028">
            <w:pPr>
              <w:pStyle w:val="TableParagraph"/>
              <w:ind w:left="208" w:right="195"/>
              <w:jc w:val="center"/>
              <w:rPr>
                <w:sz w:val="8"/>
              </w:rPr>
            </w:pPr>
            <w:r>
              <w:rPr>
                <w:color w:val="010202"/>
                <w:w w:val="105"/>
                <w:sz w:val="8"/>
              </w:rPr>
              <w:t>0.3</w:t>
            </w:r>
          </w:p>
        </w:tc>
        <w:tc>
          <w:tcPr>
            <w:tcW w:w="603" w:type="dxa"/>
            <w:vMerge w:val="restart"/>
            <w:tcBorders>
              <w:top w:val="single" w:sz="4" w:space="0" w:color="010202"/>
              <w:left w:val="single" w:sz="4" w:space="0" w:color="010202"/>
              <w:bottom w:val="single" w:sz="4" w:space="0" w:color="010202"/>
              <w:right w:val="single" w:sz="4" w:space="0" w:color="010202"/>
            </w:tcBorders>
          </w:tcPr>
          <w:p w:rsidR="00977276" w:rsidRDefault="00977276">
            <w:pPr>
              <w:pStyle w:val="TableParagraph"/>
              <w:spacing w:before="1"/>
              <w:rPr>
                <w:rFonts w:ascii="Trebuchet MS"/>
                <w:b/>
                <w:sz w:val="13"/>
              </w:rPr>
            </w:pPr>
          </w:p>
          <w:p w:rsidR="00977276" w:rsidRDefault="007E3028">
            <w:pPr>
              <w:pStyle w:val="TableParagraph"/>
              <w:ind w:left="78" w:right="70"/>
              <w:jc w:val="center"/>
              <w:rPr>
                <w:sz w:val="8"/>
              </w:rPr>
            </w:pPr>
            <w:r>
              <w:rPr>
                <w:color w:val="010202"/>
                <w:w w:val="105"/>
                <w:sz w:val="8"/>
              </w:rPr>
              <w:t>0.05</w:t>
            </w:r>
          </w:p>
        </w:tc>
        <w:tc>
          <w:tcPr>
            <w:tcW w:w="978" w:type="dxa"/>
            <w:tcBorders>
              <w:top w:val="single" w:sz="4" w:space="0" w:color="010202"/>
              <w:left w:val="single" w:sz="4" w:space="0" w:color="010202"/>
              <w:bottom w:val="single" w:sz="4" w:space="0" w:color="010202"/>
              <w:right w:val="single" w:sz="4" w:space="0" w:color="010202"/>
            </w:tcBorders>
          </w:tcPr>
          <w:p w:rsidR="00977276" w:rsidRDefault="007E3028">
            <w:pPr>
              <w:pStyle w:val="TableParagraph"/>
              <w:spacing w:before="29"/>
              <w:ind w:left="308" w:right="310"/>
              <w:jc w:val="center"/>
              <w:rPr>
                <w:sz w:val="8"/>
              </w:rPr>
            </w:pPr>
            <w:r>
              <w:rPr>
                <w:color w:val="010202"/>
                <w:w w:val="105"/>
                <w:sz w:val="8"/>
              </w:rPr>
              <w:t>No.&gt;AL</w:t>
            </w:r>
          </w:p>
        </w:tc>
        <w:tc>
          <w:tcPr>
            <w:tcW w:w="712"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9"/>
              <w:ind w:left="160" w:right="141"/>
              <w:jc w:val="center"/>
              <w:rPr>
                <w:sz w:val="8"/>
              </w:rPr>
            </w:pPr>
            <w:r>
              <w:rPr>
                <w:color w:val="010202"/>
                <w:w w:val="105"/>
                <w:sz w:val="8"/>
              </w:rPr>
              <w:t>NA</w:t>
            </w:r>
          </w:p>
        </w:tc>
        <w:tc>
          <w:tcPr>
            <w:tcW w:w="69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9"/>
              <w:ind w:left="154" w:right="135"/>
              <w:jc w:val="center"/>
              <w:rPr>
                <w:sz w:val="8"/>
              </w:rPr>
            </w:pPr>
            <w:r>
              <w:rPr>
                <w:color w:val="010202"/>
                <w:w w:val="105"/>
                <w:sz w:val="8"/>
              </w:rPr>
              <w:t>NA</w:t>
            </w:r>
          </w:p>
        </w:tc>
        <w:tc>
          <w:tcPr>
            <w:tcW w:w="60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9"/>
              <w:ind w:left="224" w:right="208"/>
              <w:jc w:val="center"/>
              <w:rPr>
                <w:sz w:val="8"/>
              </w:rPr>
            </w:pPr>
            <w:r>
              <w:rPr>
                <w:color w:val="010202"/>
                <w:w w:val="105"/>
                <w:sz w:val="8"/>
              </w:rPr>
              <w:t>ND</w:t>
            </w:r>
          </w:p>
        </w:tc>
        <w:tc>
          <w:tcPr>
            <w:tcW w:w="655"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9"/>
              <w:ind w:left="201" w:right="193"/>
              <w:jc w:val="center"/>
              <w:rPr>
                <w:sz w:val="8"/>
              </w:rPr>
            </w:pPr>
            <w:r>
              <w:rPr>
                <w:color w:val="010202"/>
                <w:w w:val="105"/>
                <w:sz w:val="8"/>
              </w:rPr>
              <w:t>NA</w:t>
            </w:r>
          </w:p>
        </w:tc>
        <w:tc>
          <w:tcPr>
            <w:tcW w:w="2485" w:type="dxa"/>
            <w:vMerge w:val="restart"/>
            <w:tcBorders>
              <w:top w:val="single" w:sz="4" w:space="0" w:color="010202"/>
              <w:left w:val="single" w:sz="4" w:space="0" w:color="010202"/>
              <w:bottom w:val="single" w:sz="4" w:space="0" w:color="010202"/>
              <w:right w:val="single" w:sz="4" w:space="0" w:color="010202"/>
            </w:tcBorders>
          </w:tcPr>
          <w:p w:rsidR="00977276" w:rsidRDefault="00977276">
            <w:pPr>
              <w:pStyle w:val="TableParagraph"/>
              <w:rPr>
                <w:rFonts w:ascii="Trebuchet MS"/>
                <w:b/>
                <w:sz w:val="6"/>
              </w:rPr>
            </w:pPr>
          </w:p>
          <w:p w:rsidR="00977276" w:rsidRDefault="00977276">
            <w:pPr>
              <w:pStyle w:val="TableParagraph"/>
              <w:spacing w:before="5"/>
              <w:rPr>
                <w:rFonts w:ascii="Trebuchet MS"/>
                <w:b/>
                <w:sz w:val="7"/>
              </w:rPr>
            </w:pPr>
          </w:p>
          <w:p w:rsidR="00977276" w:rsidRDefault="007E3028">
            <w:pPr>
              <w:pStyle w:val="TableParagraph"/>
              <w:spacing w:before="1"/>
              <w:ind w:left="12"/>
              <w:rPr>
                <w:sz w:val="6"/>
              </w:rPr>
            </w:pPr>
            <w:r>
              <w:rPr>
                <w:color w:val="010202"/>
                <w:w w:val="110"/>
                <w:sz w:val="6"/>
              </w:rPr>
              <w:t>Internal corrosion of household pipes natural deposits erosion</w:t>
            </w:r>
            <w:r>
              <w:rPr>
                <w:color w:val="010202"/>
                <w:sz w:val="6"/>
              </w:rPr>
              <w:t xml:space="preserve"> </w:t>
            </w:r>
          </w:p>
        </w:tc>
      </w:tr>
      <w:tr w:rsidR="00977276">
        <w:trPr>
          <w:trHeight w:val="236"/>
        </w:trPr>
        <w:tc>
          <w:tcPr>
            <w:tcW w:w="2409"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c>
          <w:tcPr>
            <w:tcW w:w="541"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c>
          <w:tcPr>
            <w:tcW w:w="660"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c>
          <w:tcPr>
            <w:tcW w:w="622"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c>
          <w:tcPr>
            <w:tcW w:w="603"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c>
          <w:tcPr>
            <w:tcW w:w="978" w:type="dxa"/>
            <w:tcBorders>
              <w:top w:val="single" w:sz="4" w:space="0" w:color="010202"/>
              <w:left w:val="single" w:sz="4" w:space="0" w:color="010202"/>
              <w:bottom w:val="single" w:sz="4" w:space="0" w:color="010202"/>
              <w:right w:val="single" w:sz="4" w:space="0" w:color="010202"/>
            </w:tcBorders>
          </w:tcPr>
          <w:p w:rsidR="00977276" w:rsidRDefault="007E3028">
            <w:pPr>
              <w:pStyle w:val="TableParagraph"/>
              <w:spacing w:before="71"/>
              <w:ind w:left="310" w:right="291"/>
              <w:jc w:val="center"/>
              <w:rPr>
                <w:sz w:val="8"/>
              </w:rPr>
            </w:pPr>
            <w:r>
              <w:rPr>
                <w:color w:val="010202"/>
                <w:w w:val="105"/>
                <w:sz w:val="8"/>
              </w:rPr>
              <w:t>90%ile</w:t>
            </w:r>
          </w:p>
        </w:tc>
        <w:tc>
          <w:tcPr>
            <w:tcW w:w="712"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977276">
            <w:pPr>
              <w:pStyle w:val="TableParagraph"/>
              <w:rPr>
                <w:rFonts w:ascii="Trebuchet MS"/>
                <w:b/>
                <w:sz w:val="9"/>
              </w:rPr>
            </w:pPr>
          </w:p>
          <w:p w:rsidR="00977276" w:rsidRDefault="007E3028">
            <w:pPr>
              <w:pStyle w:val="TableParagraph"/>
              <w:ind w:left="160" w:right="141"/>
              <w:jc w:val="center"/>
              <w:rPr>
                <w:sz w:val="8"/>
              </w:rPr>
            </w:pPr>
            <w:r>
              <w:rPr>
                <w:color w:val="010202"/>
                <w:w w:val="105"/>
                <w:sz w:val="8"/>
              </w:rPr>
              <w:t>NA</w:t>
            </w:r>
          </w:p>
        </w:tc>
        <w:tc>
          <w:tcPr>
            <w:tcW w:w="69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977276">
            <w:pPr>
              <w:pStyle w:val="TableParagraph"/>
              <w:rPr>
                <w:rFonts w:ascii="Trebuchet MS"/>
                <w:b/>
                <w:sz w:val="9"/>
              </w:rPr>
            </w:pPr>
          </w:p>
          <w:p w:rsidR="00977276" w:rsidRDefault="007E3028">
            <w:pPr>
              <w:pStyle w:val="TableParagraph"/>
              <w:ind w:left="154" w:right="135"/>
              <w:jc w:val="center"/>
              <w:rPr>
                <w:sz w:val="8"/>
              </w:rPr>
            </w:pPr>
            <w:r>
              <w:rPr>
                <w:color w:val="010202"/>
                <w:w w:val="105"/>
                <w:sz w:val="8"/>
              </w:rPr>
              <w:t>NA</w:t>
            </w:r>
          </w:p>
        </w:tc>
        <w:tc>
          <w:tcPr>
            <w:tcW w:w="60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977276">
            <w:pPr>
              <w:pStyle w:val="TableParagraph"/>
              <w:rPr>
                <w:rFonts w:ascii="Trebuchet MS"/>
                <w:b/>
                <w:sz w:val="9"/>
              </w:rPr>
            </w:pPr>
          </w:p>
          <w:p w:rsidR="00977276" w:rsidRDefault="007E3028">
            <w:pPr>
              <w:pStyle w:val="TableParagraph"/>
              <w:ind w:left="224" w:right="209"/>
              <w:jc w:val="center"/>
              <w:rPr>
                <w:sz w:val="8"/>
              </w:rPr>
            </w:pPr>
            <w:r>
              <w:rPr>
                <w:color w:val="010202"/>
                <w:w w:val="105"/>
                <w:sz w:val="8"/>
              </w:rPr>
              <w:t>ND</w:t>
            </w:r>
          </w:p>
        </w:tc>
        <w:tc>
          <w:tcPr>
            <w:tcW w:w="655"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977276">
            <w:pPr>
              <w:pStyle w:val="TableParagraph"/>
              <w:rPr>
                <w:rFonts w:ascii="Trebuchet MS"/>
                <w:b/>
                <w:sz w:val="9"/>
              </w:rPr>
            </w:pPr>
          </w:p>
          <w:p w:rsidR="00977276" w:rsidRDefault="007E3028">
            <w:pPr>
              <w:pStyle w:val="TableParagraph"/>
              <w:ind w:left="201" w:right="193"/>
              <w:jc w:val="center"/>
              <w:rPr>
                <w:sz w:val="8"/>
              </w:rPr>
            </w:pPr>
            <w:r>
              <w:rPr>
                <w:color w:val="010202"/>
                <w:w w:val="105"/>
                <w:sz w:val="8"/>
              </w:rPr>
              <w:t>NA</w:t>
            </w:r>
          </w:p>
        </w:tc>
        <w:tc>
          <w:tcPr>
            <w:tcW w:w="2485"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r>
      <w:tr w:rsidR="00977276">
        <w:trPr>
          <w:trHeight w:val="303"/>
        </w:trPr>
        <w:tc>
          <w:tcPr>
            <w:tcW w:w="2409" w:type="dxa"/>
            <w:vMerge w:val="restart"/>
            <w:tcBorders>
              <w:top w:val="single" w:sz="4" w:space="0" w:color="010202"/>
              <w:left w:val="single" w:sz="4" w:space="0" w:color="010202"/>
              <w:bottom w:val="single" w:sz="4" w:space="0" w:color="010202"/>
              <w:right w:val="single" w:sz="4" w:space="0" w:color="010202"/>
            </w:tcBorders>
            <w:shd w:val="clear" w:color="auto" w:fill="D9D9D9"/>
          </w:tcPr>
          <w:p w:rsidR="00977276" w:rsidRDefault="00977276">
            <w:pPr>
              <w:pStyle w:val="TableParagraph"/>
              <w:rPr>
                <w:rFonts w:ascii="Trebuchet MS"/>
                <w:b/>
                <w:sz w:val="10"/>
              </w:rPr>
            </w:pPr>
          </w:p>
          <w:p w:rsidR="00977276" w:rsidRDefault="007E3028">
            <w:pPr>
              <w:pStyle w:val="TableParagraph"/>
              <w:spacing w:before="69"/>
              <w:ind w:left="23"/>
              <w:rPr>
                <w:sz w:val="8"/>
              </w:rPr>
            </w:pPr>
            <w:r>
              <w:rPr>
                <w:color w:val="010202"/>
                <w:w w:val="105"/>
                <w:sz w:val="8"/>
              </w:rPr>
              <w:t>Fluoride (f)</w:t>
            </w:r>
          </w:p>
        </w:tc>
        <w:tc>
          <w:tcPr>
            <w:tcW w:w="3404" w:type="dxa"/>
            <w:gridSpan w:val="5"/>
            <w:tcBorders>
              <w:top w:val="single" w:sz="4" w:space="0" w:color="010202"/>
              <w:left w:val="single" w:sz="4" w:space="0" w:color="010202"/>
              <w:bottom w:val="single" w:sz="4" w:space="0" w:color="010202"/>
              <w:right w:val="single" w:sz="4" w:space="0" w:color="010202"/>
            </w:tcBorders>
            <w:shd w:val="clear" w:color="auto" w:fill="D9D9D9"/>
          </w:tcPr>
          <w:p w:rsidR="00977276" w:rsidRDefault="00977276">
            <w:pPr>
              <w:pStyle w:val="TableParagraph"/>
              <w:spacing w:before="9"/>
              <w:rPr>
                <w:rFonts w:ascii="Trebuchet MS"/>
                <w:b/>
                <w:sz w:val="9"/>
              </w:rPr>
            </w:pPr>
          </w:p>
          <w:p w:rsidR="00977276" w:rsidRDefault="007E3028">
            <w:pPr>
              <w:pStyle w:val="TableParagraph"/>
              <w:spacing w:before="1"/>
              <w:ind w:left="1268" w:right="1241"/>
              <w:jc w:val="center"/>
              <w:rPr>
                <w:sz w:val="8"/>
              </w:rPr>
            </w:pPr>
            <w:r>
              <w:rPr>
                <w:color w:val="010202"/>
                <w:w w:val="105"/>
                <w:sz w:val="8"/>
              </w:rPr>
              <w:t>Control Range</w:t>
            </w:r>
          </w:p>
        </w:tc>
        <w:tc>
          <w:tcPr>
            <w:tcW w:w="712"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977276">
            <w:pPr>
              <w:pStyle w:val="TableParagraph"/>
              <w:spacing w:before="5"/>
              <w:rPr>
                <w:rFonts w:ascii="Trebuchet MS"/>
                <w:b/>
                <w:sz w:val="9"/>
              </w:rPr>
            </w:pPr>
          </w:p>
          <w:p w:rsidR="00977276" w:rsidRDefault="007E3028">
            <w:pPr>
              <w:pStyle w:val="TableParagraph"/>
              <w:ind w:left="158" w:right="142"/>
              <w:jc w:val="center"/>
              <w:rPr>
                <w:sz w:val="8"/>
              </w:rPr>
            </w:pPr>
            <w:r>
              <w:rPr>
                <w:color w:val="010202"/>
                <w:w w:val="105"/>
                <w:sz w:val="8"/>
              </w:rPr>
              <w:t>0.5 – 0.9</w:t>
            </w:r>
          </w:p>
        </w:tc>
        <w:tc>
          <w:tcPr>
            <w:tcW w:w="69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977276">
            <w:pPr>
              <w:pStyle w:val="TableParagraph"/>
              <w:spacing w:before="5"/>
              <w:rPr>
                <w:rFonts w:ascii="Trebuchet MS"/>
                <w:b/>
                <w:sz w:val="9"/>
              </w:rPr>
            </w:pPr>
          </w:p>
          <w:p w:rsidR="00977276" w:rsidRDefault="007E3028">
            <w:pPr>
              <w:pStyle w:val="TableParagraph"/>
              <w:ind w:left="152" w:right="138"/>
              <w:jc w:val="center"/>
              <w:rPr>
                <w:sz w:val="8"/>
              </w:rPr>
            </w:pPr>
            <w:r>
              <w:rPr>
                <w:color w:val="010202"/>
                <w:w w:val="105"/>
                <w:sz w:val="8"/>
              </w:rPr>
              <w:t>0.6-1.2</w:t>
            </w:r>
          </w:p>
        </w:tc>
        <w:tc>
          <w:tcPr>
            <w:tcW w:w="60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977276">
            <w:pPr>
              <w:pStyle w:val="TableParagraph"/>
              <w:spacing w:before="5"/>
              <w:rPr>
                <w:rFonts w:ascii="Trebuchet MS"/>
                <w:b/>
                <w:sz w:val="9"/>
              </w:rPr>
            </w:pPr>
          </w:p>
          <w:p w:rsidR="00977276" w:rsidRDefault="007E3028">
            <w:pPr>
              <w:pStyle w:val="TableParagraph"/>
              <w:ind w:left="224" w:right="208"/>
              <w:jc w:val="center"/>
              <w:rPr>
                <w:sz w:val="8"/>
              </w:rPr>
            </w:pPr>
            <w:r>
              <w:rPr>
                <w:color w:val="010202"/>
                <w:w w:val="105"/>
                <w:sz w:val="8"/>
              </w:rPr>
              <w:t>NA</w:t>
            </w:r>
          </w:p>
        </w:tc>
        <w:tc>
          <w:tcPr>
            <w:tcW w:w="655"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977276">
            <w:pPr>
              <w:pStyle w:val="TableParagraph"/>
              <w:spacing w:before="5"/>
              <w:rPr>
                <w:rFonts w:ascii="Trebuchet MS"/>
                <w:b/>
                <w:sz w:val="9"/>
              </w:rPr>
            </w:pPr>
          </w:p>
          <w:p w:rsidR="00977276" w:rsidRDefault="007E3028">
            <w:pPr>
              <w:pStyle w:val="TableParagraph"/>
              <w:ind w:left="145"/>
              <w:rPr>
                <w:sz w:val="8"/>
              </w:rPr>
            </w:pPr>
            <w:r>
              <w:rPr>
                <w:color w:val="010202"/>
                <w:w w:val="105"/>
                <w:sz w:val="8"/>
              </w:rPr>
              <w:t>0.7-0.794</w:t>
            </w:r>
          </w:p>
        </w:tc>
        <w:tc>
          <w:tcPr>
            <w:tcW w:w="2485" w:type="dxa"/>
            <w:vMerge w:val="restart"/>
            <w:tcBorders>
              <w:top w:val="single" w:sz="4" w:space="0" w:color="010202"/>
              <w:left w:val="single" w:sz="4" w:space="0" w:color="010202"/>
              <w:bottom w:val="single" w:sz="4" w:space="0" w:color="010202"/>
              <w:right w:val="single" w:sz="4" w:space="0" w:color="010202"/>
            </w:tcBorders>
            <w:shd w:val="clear" w:color="auto" w:fill="D9D9D9"/>
          </w:tcPr>
          <w:p w:rsidR="00977276" w:rsidRDefault="00977276">
            <w:pPr>
              <w:pStyle w:val="TableParagraph"/>
              <w:rPr>
                <w:rFonts w:ascii="Times New Roman"/>
                <w:sz w:val="8"/>
              </w:rPr>
            </w:pPr>
          </w:p>
        </w:tc>
      </w:tr>
      <w:tr w:rsidR="00977276">
        <w:trPr>
          <w:trHeight w:val="141"/>
        </w:trPr>
        <w:tc>
          <w:tcPr>
            <w:tcW w:w="2409"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c>
          <w:tcPr>
            <w:tcW w:w="3404" w:type="dxa"/>
            <w:gridSpan w:val="5"/>
            <w:tcBorders>
              <w:top w:val="single" w:sz="4" w:space="0" w:color="010202"/>
              <w:left w:val="single" w:sz="4" w:space="0" w:color="010202"/>
              <w:bottom w:val="single" w:sz="4" w:space="0" w:color="010202"/>
              <w:right w:val="single" w:sz="4" w:space="0" w:color="010202"/>
            </w:tcBorders>
            <w:shd w:val="clear" w:color="auto" w:fill="D9D9D9"/>
          </w:tcPr>
          <w:p w:rsidR="00977276" w:rsidRDefault="007E3028">
            <w:pPr>
              <w:pStyle w:val="TableParagraph"/>
              <w:spacing w:before="24"/>
              <w:ind w:left="1272" w:right="1241"/>
              <w:jc w:val="center"/>
              <w:rPr>
                <w:sz w:val="8"/>
              </w:rPr>
            </w:pPr>
            <w:r>
              <w:rPr>
                <w:color w:val="010202"/>
                <w:w w:val="105"/>
                <w:sz w:val="8"/>
              </w:rPr>
              <w:t>Optimal Fluoride Level</w:t>
            </w:r>
          </w:p>
        </w:tc>
        <w:tc>
          <w:tcPr>
            <w:tcW w:w="712"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4"/>
              <w:ind w:left="154" w:right="142"/>
              <w:jc w:val="center"/>
              <w:rPr>
                <w:sz w:val="8"/>
              </w:rPr>
            </w:pPr>
            <w:r>
              <w:rPr>
                <w:color w:val="010202"/>
                <w:w w:val="105"/>
                <w:sz w:val="8"/>
              </w:rPr>
              <w:t>0.7</w:t>
            </w:r>
          </w:p>
        </w:tc>
        <w:tc>
          <w:tcPr>
            <w:tcW w:w="69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4"/>
              <w:ind w:left="149" w:right="138"/>
              <w:jc w:val="center"/>
              <w:rPr>
                <w:sz w:val="8"/>
              </w:rPr>
            </w:pPr>
            <w:r>
              <w:rPr>
                <w:color w:val="010202"/>
                <w:w w:val="105"/>
                <w:sz w:val="8"/>
              </w:rPr>
              <w:t>0.7</w:t>
            </w:r>
          </w:p>
        </w:tc>
        <w:tc>
          <w:tcPr>
            <w:tcW w:w="60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4"/>
              <w:ind w:left="224" w:right="208"/>
              <w:jc w:val="center"/>
              <w:rPr>
                <w:sz w:val="8"/>
              </w:rPr>
            </w:pPr>
            <w:r>
              <w:rPr>
                <w:color w:val="010202"/>
                <w:w w:val="105"/>
                <w:sz w:val="8"/>
              </w:rPr>
              <w:t>NA</w:t>
            </w:r>
          </w:p>
        </w:tc>
        <w:tc>
          <w:tcPr>
            <w:tcW w:w="655"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4"/>
              <w:ind w:left="202"/>
              <w:rPr>
                <w:sz w:val="8"/>
              </w:rPr>
            </w:pPr>
            <w:r>
              <w:rPr>
                <w:color w:val="010202"/>
                <w:w w:val="105"/>
                <w:sz w:val="8"/>
              </w:rPr>
              <w:t>0.750</w:t>
            </w:r>
          </w:p>
        </w:tc>
        <w:tc>
          <w:tcPr>
            <w:tcW w:w="2485"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r>
      <w:tr w:rsidR="00977276">
        <w:trPr>
          <w:trHeight w:val="302"/>
        </w:trPr>
        <w:tc>
          <w:tcPr>
            <w:tcW w:w="2409" w:type="dxa"/>
            <w:vMerge w:val="restart"/>
            <w:tcBorders>
              <w:top w:val="single" w:sz="4" w:space="0" w:color="010202"/>
              <w:left w:val="single" w:sz="4" w:space="0" w:color="010202"/>
              <w:bottom w:val="single" w:sz="4" w:space="0" w:color="010202"/>
              <w:right w:val="single" w:sz="4" w:space="0" w:color="010202"/>
            </w:tcBorders>
          </w:tcPr>
          <w:p w:rsidR="00977276" w:rsidRDefault="00977276">
            <w:pPr>
              <w:pStyle w:val="TableParagraph"/>
              <w:rPr>
                <w:rFonts w:ascii="Trebuchet MS"/>
                <w:b/>
                <w:sz w:val="10"/>
              </w:rPr>
            </w:pPr>
          </w:p>
          <w:p w:rsidR="00977276" w:rsidRDefault="00977276">
            <w:pPr>
              <w:pStyle w:val="TableParagraph"/>
              <w:spacing w:before="3"/>
              <w:rPr>
                <w:rFonts w:ascii="Trebuchet MS"/>
                <w:b/>
                <w:sz w:val="11"/>
              </w:rPr>
            </w:pPr>
          </w:p>
          <w:p w:rsidR="00977276" w:rsidRDefault="007E3028">
            <w:pPr>
              <w:pStyle w:val="TableParagraph"/>
              <w:ind w:left="23"/>
              <w:rPr>
                <w:sz w:val="8"/>
              </w:rPr>
            </w:pPr>
            <w:r>
              <w:rPr>
                <w:color w:val="010202"/>
                <w:w w:val="105"/>
                <w:sz w:val="8"/>
              </w:rPr>
              <w:t>Treatment-related Fluoride</w:t>
            </w:r>
          </w:p>
        </w:tc>
        <w:tc>
          <w:tcPr>
            <w:tcW w:w="541" w:type="dxa"/>
            <w:vMerge w:val="restart"/>
            <w:tcBorders>
              <w:top w:val="single" w:sz="4" w:space="0" w:color="010202"/>
              <w:left w:val="single" w:sz="4" w:space="0" w:color="010202"/>
              <w:bottom w:val="single" w:sz="4" w:space="0" w:color="010202"/>
              <w:right w:val="single" w:sz="4" w:space="0" w:color="010202"/>
            </w:tcBorders>
          </w:tcPr>
          <w:p w:rsidR="00977276" w:rsidRDefault="00977276">
            <w:pPr>
              <w:pStyle w:val="TableParagraph"/>
              <w:rPr>
                <w:rFonts w:ascii="Trebuchet MS"/>
                <w:b/>
                <w:sz w:val="10"/>
              </w:rPr>
            </w:pPr>
          </w:p>
          <w:p w:rsidR="00977276" w:rsidRDefault="007E3028">
            <w:pPr>
              <w:pStyle w:val="TableParagraph"/>
              <w:spacing w:before="69"/>
              <w:ind w:left="187"/>
              <w:rPr>
                <w:sz w:val="8"/>
              </w:rPr>
            </w:pPr>
            <w:r>
              <w:rPr>
                <w:color w:val="010202"/>
                <w:w w:val="105"/>
                <w:sz w:val="8"/>
              </w:rPr>
              <w:t>ppm</w:t>
            </w:r>
          </w:p>
        </w:tc>
        <w:tc>
          <w:tcPr>
            <w:tcW w:w="660" w:type="dxa"/>
            <w:vMerge w:val="restart"/>
            <w:tcBorders>
              <w:top w:val="single" w:sz="4" w:space="0" w:color="010202"/>
              <w:left w:val="single" w:sz="4" w:space="0" w:color="010202"/>
              <w:bottom w:val="single" w:sz="4" w:space="0" w:color="010202"/>
              <w:right w:val="single" w:sz="4" w:space="0" w:color="010202"/>
            </w:tcBorders>
          </w:tcPr>
          <w:p w:rsidR="00977276" w:rsidRDefault="00977276">
            <w:pPr>
              <w:pStyle w:val="TableParagraph"/>
              <w:rPr>
                <w:rFonts w:ascii="Trebuchet MS"/>
                <w:b/>
                <w:sz w:val="10"/>
              </w:rPr>
            </w:pPr>
          </w:p>
          <w:p w:rsidR="00977276" w:rsidRDefault="007E3028">
            <w:pPr>
              <w:pStyle w:val="TableParagraph"/>
              <w:spacing w:before="69"/>
              <w:ind w:left="189" w:right="175"/>
              <w:jc w:val="center"/>
              <w:rPr>
                <w:sz w:val="8"/>
              </w:rPr>
            </w:pPr>
            <w:r>
              <w:rPr>
                <w:color w:val="010202"/>
                <w:w w:val="105"/>
                <w:sz w:val="8"/>
              </w:rPr>
              <w:t>2.0</w:t>
            </w:r>
          </w:p>
        </w:tc>
        <w:tc>
          <w:tcPr>
            <w:tcW w:w="622" w:type="dxa"/>
            <w:vMerge w:val="restart"/>
            <w:tcBorders>
              <w:top w:val="single" w:sz="4" w:space="0" w:color="010202"/>
              <w:left w:val="single" w:sz="4" w:space="0" w:color="010202"/>
              <w:bottom w:val="single" w:sz="4" w:space="0" w:color="010202"/>
              <w:right w:val="single" w:sz="4" w:space="0" w:color="010202"/>
            </w:tcBorders>
          </w:tcPr>
          <w:p w:rsidR="00977276" w:rsidRDefault="00977276">
            <w:pPr>
              <w:pStyle w:val="TableParagraph"/>
              <w:rPr>
                <w:rFonts w:ascii="Trebuchet MS"/>
                <w:b/>
                <w:sz w:val="10"/>
              </w:rPr>
            </w:pPr>
          </w:p>
          <w:p w:rsidR="00977276" w:rsidRDefault="007E3028">
            <w:pPr>
              <w:pStyle w:val="TableParagraph"/>
              <w:spacing w:before="69"/>
              <w:ind w:left="14"/>
              <w:jc w:val="center"/>
              <w:rPr>
                <w:sz w:val="8"/>
              </w:rPr>
            </w:pPr>
            <w:r>
              <w:rPr>
                <w:color w:val="010202"/>
                <w:w w:val="106"/>
                <w:sz w:val="8"/>
              </w:rPr>
              <w:t>1</w:t>
            </w:r>
          </w:p>
        </w:tc>
        <w:tc>
          <w:tcPr>
            <w:tcW w:w="603" w:type="dxa"/>
            <w:vMerge w:val="restart"/>
            <w:tcBorders>
              <w:top w:val="single" w:sz="4" w:space="0" w:color="010202"/>
              <w:left w:val="single" w:sz="4" w:space="0" w:color="010202"/>
              <w:bottom w:val="single" w:sz="4" w:space="0" w:color="010202"/>
              <w:right w:val="single" w:sz="4" w:space="0" w:color="010202"/>
            </w:tcBorders>
          </w:tcPr>
          <w:p w:rsidR="00977276" w:rsidRDefault="00977276">
            <w:pPr>
              <w:pStyle w:val="TableParagraph"/>
              <w:rPr>
                <w:rFonts w:ascii="Trebuchet MS"/>
                <w:b/>
                <w:sz w:val="10"/>
              </w:rPr>
            </w:pPr>
          </w:p>
          <w:p w:rsidR="00977276" w:rsidRDefault="007E3028">
            <w:pPr>
              <w:pStyle w:val="TableParagraph"/>
              <w:spacing w:before="69"/>
              <w:ind w:left="80" w:right="70"/>
              <w:jc w:val="center"/>
              <w:rPr>
                <w:sz w:val="8"/>
              </w:rPr>
            </w:pPr>
            <w:r>
              <w:rPr>
                <w:color w:val="010202"/>
                <w:w w:val="105"/>
                <w:sz w:val="8"/>
              </w:rPr>
              <w:t>0.1</w:t>
            </w:r>
          </w:p>
        </w:tc>
        <w:tc>
          <w:tcPr>
            <w:tcW w:w="978" w:type="dxa"/>
            <w:tcBorders>
              <w:top w:val="single" w:sz="4" w:space="0" w:color="010202"/>
              <w:left w:val="single" w:sz="4" w:space="0" w:color="010202"/>
              <w:bottom w:val="single" w:sz="4" w:space="0" w:color="010202"/>
              <w:right w:val="single" w:sz="4" w:space="0" w:color="010202"/>
            </w:tcBorders>
          </w:tcPr>
          <w:p w:rsidR="00977276" w:rsidRDefault="00977276">
            <w:pPr>
              <w:pStyle w:val="TableParagraph"/>
              <w:spacing w:before="9"/>
              <w:rPr>
                <w:rFonts w:ascii="Trebuchet MS"/>
                <w:b/>
                <w:sz w:val="9"/>
              </w:rPr>
            </w:pPr>
          </w:p>
          <w:p w:rsidR="00977276" w:rsidRDefault="007E3028">
            <w:pPr>
              <w:pStyle w:val="TableParagraph"/>
              <w:spacing w:before="1"/>
              <w:ind w:left="310" w:right="286"/>
              <w:jc w:val="center"/>
              <w:rPr>
                <w:sz w:val="8"/>
              </w:rPr>
            </w:pPr>
            <w:r>
              <w:rPr>
                <w:color w:val="010202"/>
                <w:w w:val="105"/>
                <w:sz w:val="8"/>
              </w:rPr>
              <w:t>Range</w:t>
            </w:r>
          </w:p>
        </w:tc>
        <w:tc>
          <w:tcPr>
            <w:tcW w:w="712"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977276">
            <w:pPr>
              <w:pStyle w:val="TableParagraph"/>
              <w:spacing w:before="6"/>
              <w:rPr>
                <w:rFonts w:ascii="Trebuchet MS"/>
                <w:b/>
                <w:sz w:val="13"/>
              </w:rPr>
            </w:pPr>
          </w:p>
          <w:p w:rsidR="00977276" w:rsidRDefault="007E3028">
            <w:pPr>
              <w:pStyle w:val="TableParagraph"/>
              <w:ind w:left="157" w:right="142"/>
              <w:jc w:val="center"/>
              <w:rPr>
                <w:sz w:val="8"/>
              </w:rPr>
            </w:pPr>
            <w:r>
              <w:rPr>
                <w:color w:val="010202"/>
                <w:w w:val="105"/>
                <w:sz w:val="8"/>
              </w:rPr>
              <w:t>0.6-0.9</w:t>
            </w:r>
          </w:p>
        </w:tc>
        <w:tc>
          <w:tcPr>
            <w:tcW w:w="69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977276">
            <w:pPr>
              <w:pStyle w:val="TableParagraph"/>
              <w:spacing w:before="6"/>
              <w:rPr>
                <w:rFonts w:ascii="Trebuchet MS"/>
                <w:b/>
                <w:sz w:val="13"/>
              </w:rPr>
            </w:pPr>
          </w:p>
          <w:p w:rsidR="00977276" w:rsidRDefault="007E3028">
            <w:pPr>
              <w:pStyle w:val="TableParagraph"/>
              <w:ind w:left="152" w:right="138"/>
              <w:jc w:val="center"/>
              <w:rPr>
                <w:sz w:val="8"/>
              </w:rPr>
            </w:pPr>
            <w:r>
              <w:rPr>
                <w:color w:val="010202"/>
                <w:w w:val="105"/>
                <w:sz w:val="8"/>
              </w:rPr>
              <w:t>0.5-1.1</w:t>
            </w:r>
          </w:p>
        </w:tc>
        <w:tc>
          <w:tcPr>
            <w:tcW w:w="60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977276">
            <w:pPr>
              <w:pStyle w:val="TableParagraph"/>
              <w:spacing w:before="6"/>
              <w:rPr>
                <w:rFonts w:ascii="Trebuchet MS"/>
                <w:b/>
                <w:sz w:val="13"/>
              </w:rPr>
            </w:pPr>
          </w:p>
          <w:p w:rsidR="00977276" w:rsidRDefault="007E3028">
            <w:pPr>
              <w:pStyle w:val="TableParagraph"/>
              <w:ind w:left="224" w:right="208"/>
              <w:jc w:val="center"/>
              <w:rPr>
                <w:sz w:val="8"/>
              </w:rPr>
            </w:pPr>
            <w:r>
              <w:rPr>
                <w:color w:val="010202"/>
                <w:w w:val="105"/>
                <w:sz w:val="8"/>
              </w:rPr>
              <w:t>NA</w:t>
            </w:r>
          </w:p>
        </w:tc>
        <w:tc>
          <w:tcPr>
            <w:tcW w:w="655"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977276">
            <w:pPr>
              <w:pStyle w:val="TableParagraph"/>
              <w:spacing w:before="6"/>
              <w:rPr>
                <w:rFonts w:ascii="Trebuchet MS"/>
                <w:b/>
                <w:sz w:val="13"/>
              </w:rPr>
            </w:pPr>
          </w:p>
          <w:p w:rsidR="00977276" w:rsidRDefault="007E3028">
            <w:pPr>
              <w:pStyle w:val="TableParagraph"/>
              <w:ind w:left="201" w:right="203"/>
              <w:jc w:val="center"/>
              <w:rPr>
                <w:sz w:val="8"/>
              </w:rPr>
            </w:pPr>
            <w:r>
              <w:rPr>
                <w:color w:val="010202"/>
                <w:w w:val="105"/>
                <w:sz w:val="8"/>
              </w:rPr>
              <w:t>NA</w:t>
            </w:r>
          </w:p>
        </w:tc>
        <w:tc>
          <w:tcPr>
            <w:tcW w:w="2485" w:type="dxa"/>
            <w:vMerge w:val="restart"/>
            <w:tcBorders>
              <w:top w:val="single" w:sz="4" w:space="0" w:color="010202"/>
              <w:left w:val="single" w:sz="4" w:space="0" w:color="010202"/>
              <w:bottom w:val="single" w:sz="4" w:space="0" w:color="010202"/>
              <w:right w:val="single" w:sz="4" w:space="0" w:color="010202"/>
            </w:tcBorders>
          </w:tcPr>
          <w:p w:rsidR="00977276" w:rsidRDefault="00977276">
            <w:pPr>
              <w:pStyle w:val="TableParagraph"/>
              <w:rPr>
                <w:rFonts w:ascii="Trebuchet MS"/>
                <w:b/>
                <w:sz w:val="6"/>
              </w:rPr>
            </w:pPr>
          </w:p>
          <w:p w:rsidR="00977276" w:rsidRDefault="00977276">
            <w:pPr>
              <w:pStyle w:val="TableParagraph"/>
              <w:spacing w:before="1"/>
              <w:rPr>
                <w:rFonts w:ascii="Trebuchet MS"/>
                <w:b/>
                <w:sz w:val="7"/>
              </w:rPr>
            </w:pPr>
          </w:p>
          <w:p w:rsidR="00977276" w:rsidRDefault="007E3028">
            <w:pPr>
              <w:pStyle w:val="TableParagraph"/>
              <w:ind w:left="13"/>
              <w:rPr>
                <w:sz w:val="6"/>
              </w:rPr>
            </w:pPr>
            <w:r>
              <w:rPr>
                <w:color w:val="010202"/>
                <w:w w:val="110"/>
                <w:sz w:val="6"/>
              </w:rPr>
              <w:t>Erosion of natural deposits</w:t>
            </w:r>
          </w:p>
          <w:p w:rsidR="00977276" w:rsidRDefault="007E3028">
            <w:pPr>
              <w:pStyle w:val="TableParagraph"/>
              <w:spacing w:before="35"/>
              <w:ind w:left="12"/>
              <w:rPr>
                <w:sz w:val="6"/>
              </w:rPr>
            </w:pPr>
            <w:r>
              <w:rPr>
                <w:color w:val="010202"/>
                <w:w w:val="110"/>
                <w:sz w:val="6"/>
              </w:rPr>
              <w:t>water additive that promotes strong teeth</w:t>
            </w:r>
          </w:p>
        </w:tc>
      </w:tr>
      <w:tr w:rsidR="00977276">
        <w:trPr>
          <w:trHeight w:val="141"/>
        </w:trPr>
        <w:tc>
          <w:tcPr>
            <w:tcW w:w="2409"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c>
          <w:tcPr>
            <w:tcW w:w="541"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c>
          <w:tcPr>
            <w:tcW w:w="660"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c>
          <w:tcPr>
            <w:tcW w:w="622"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c>
          <w:tcPr>
            <w:tcW w:w="603"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c>
          <w:tcPr>
            <w:tcW w:w="978" w:type="dxa"/>
            <w:tcBorders>
              <w:top w:val="single" w:sz="4" w:space="0" w:color="010202"/>
              <w:left w:val="single" w:sz="4" w:space="0" w:color="010202"/>
              <w:bottom w:val="single" w:sz="4" w:space="0" w:color="010202"/>
              <w:right w:val="single" w:sz="4" w:space="0" w:color="010202"/>
            </w:tcBorders>
          </w:tcPr>
          <w:p w:rsidR="00977276" w:rsidRDefault="007E3028">
            <w:pPr>
              <w:pStyle w:val="TableParagraph"/>
              <w:spacing w:before="24"/>
              <w:ind w:left="311"/>
              <w:rPr>
                <w:sz w:val="8"/>
              </w:rPr>
            </w:pPr>
            <w:r>
              <w:rPr>
                <w:color w:val="010202"/>
                <w:w w:val="105"/>
                <w:sz w:val="8"/>
              </w:rPr>
              <w:t>Average</w:t>
            </w:r>
          </w:p>
        </w:tc>
        <w:tc>
          <w:tcPr>
            <w:tcW w:w="712"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9"/>
              <w:ind w:left="154" w:right="142"/>
              <w:jc w:val="center"/>
              <w:rPr>
                <w:sz w:val="8"/>
              </w:rPr>
            </w:pPr>
            <w:r>
              <w:rPr>
                <w:color w:val="010202"/>
                <w:w w:val="105"/>
                <w:sz w:val="8"/>
              </w:rPr>
              <w:t>0.7</w:t>
            </w:r>
          </w:p>
        </w:tc>
        <w:tc>
          <w:tcPr>
            <w:tcW w:w="69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9"/>
              <w:ind w:left="149" w:right="138"/>
              <w:jc w:val="center"/>
              <w:rPr>
                <w:sz w:val="8"/>
              </w:rPr>
            </w:pPr>
            <w:r>
              <w:rPr>
                <w:color w:val="010202"/>
                <w:w w:val="105"/>
                <w:sz w:val="8"/>
              </w:rPr>
              <w:t>0.7</w:t>
            </w:r>
          </w:p>
        </w:tc>
        <w:tc>
          <w:tcPr>
            <w:tcW w:w="60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9"/>
              <w:ind w:left="224" w:right="208"/>
              <w:jc w:val="center"/>
              <w:rPr>
                <w:sz w:val="8"/>
              </w:rPr>
            </w:pPr>
            <w:r>
              <w:rPr>
                <w:color w:val="010202"/>
                <w:w w:val="105"/>
                <w:sz w:val="8"/>
              </w:rPr>
              <w:t>NA</w:t>
            </w:r>
          </w:p>
        </w:tc>
        <w:tc>
          <w:tcPr>
            <w:tcW w:w="655"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9"/>
              <w:ind w:left="201" w:right="195"/>
              <w:jc w:val="center"/>
              <w:rPr>
                <w:sz w:val="8"/>
              </w:rPr>
            </w:pPr>
            <w:r>
              <w:rPr>
                <w:color w:val="010202"/>
                <w:w w:val="105"/>
                <w:sz w:val="8"/>
              </w:rPr>
              <w:t>NA</w:t>
            </w:r>
          </w:p>
        </w:tc>
        <w:tc>
          <w:tcPr>
            <w:tcW w:w="2485"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r>
      <w:tr w:rsidR="00977276">
        <w:trPr>
          <w:trHeight w:val="146"/>
        </w:trPr>
        <w:tc>
          <w:tcPr>
            <w:tcW w:w="2409" w:type="dxa"/>
            <w:vMerge w:val="restart"/>
            <w:tcBorders>
              <w:top w:val="single" w:sz="4" w:space="0" w:color="010202"/>
              <w:left w:val="single" w:sz="4" w:space="0" w:color="010202"/>
              <w:bottom w:val="single" w:sz="4" w:space="0" w:color="010202"/>
              <w:right w:val="single" w:sz="4" w:space="0" w:color="010202"/>
            </w:tcBorders>
            <w:shd w:val="clear" w:color="auto" w:fill="D9D9D9"/>
          </w:tcPr>
          <w:p w:rsidR="00977276" w:rsidRDefault="00977276">
            <w:pPr>
              <w:pStyle w:val="TableParagraph"/>
              <w:spacing w:before="10"/>
              <w:rPr>
                <w:rFonts w:ascii="Trebuchet MS"/>
                <w:b/>
                <w:sz w:val="13"/>
              </w:rPr>
            </w:pPr>
          </w:p>
          <w:p w:rsidR="00977276" w:rsidRDefault="007E3028">
            <w:pPr>
              <w:pStyle w:val="TableParagraph"/>
              <w:spacing w:before="1"/>
              <w:ind w:left="21"/>
              <w:rPr>
                <w:sz w:val="8"/>
              </w:rPr>
            </w:pPr>
            <w:r>
              <w:rPr>
                <w:w w:val="105"/>
                <w:sz w:val="8"/>
              </w:rPr>
              <w:t>2016 Lead Samples</w:t>
            </w:r>
          </w:p>
        </w:tc>
        <w:tc>
          <w:tcPr>
            <w:tcW w:w="541" w:type="dxa"/>
            <w:vMerge w:val="restart"/>
            <w:tcBorders>
              <w:top w:val="single" w:sz="4" w:space="0" w:color="010202"/>
              <w:left w:val="single" w:sz="4" w:space="0" w:color="010202"/>
              <w:bottom w:val="single" w:sz="4" w:space="0" w:color="010202"/>
              <w:right w:val="single" w:sz="4" w:space="0" w:color="010202"/>
            </w:tcBorders>
            <w:shd w:val="clear" w:color="auto" w:fill="D9D9D9"/>
          </w:tcPr>
          <w:p w:rsidR="00977276" w:rsidRDefault="00977276">
            <w:pPr>
              <w:pStyle w:val="TableParagraph"/>
              <w:rPr>
                <w:rFonts w:ascii="Trebuchet MS"/>
                <w:b/>
                <w:sz w:val="10"/>
              </w:rPr>
            </w:pPr>
          </w:p>
          <w:p w:rsidR="00977276" w:rsidRDefault="007E3028">
            <w:pPr>
              <w:pStyle w:val="TableParagraph"/>
              <w:spacing w:before="60"/>
              <w:ind w:left="136" w:right="125"/>
              <w:jc w:val="center"/>
              <w:rPr>
                <w:sz w:val="8"/>
              </w:rPr>
            </w:pPr>
            <w:r>
              <w:rPr>
                <w:color w:val="010202"/>
                <w:w w:val="105"/>
                <w:sz w:val="8"/>
              </w:rPr>
              <w:t>ppb</w:t>
            </w:r>
          </w:p>
        </w:tc>
        <w:tc>
          <w:tcPr>
            <w:tcW w:w="660" w:type="dxa"/>
            <w:vMerge w:val="restart"/>
            <w:tcBorders>
              <w:top w:val="single" w:sz="4" w:space="0" w:color="010202"/>
              <w:left w:val="single" w:sz="4" w:space="0" w:color="010202"/>
              <w:bottom w:val="single" w:sz="4" w:space="0" w:color="010202"/>
              <w:right w:val="single" w:sz="4" w:space="0" w:color="010202"/>
            </w:tcBorders>
            <w:shd w:val="clear" w:color="auto" w:fill="D9D9D9"/>
          </w:tcPr>
          <w:p w:rsidR="00977276" w:rsidRDefault="00977276">
            <w:pPr>
              <w:pStyle w:val="TableParagraph"/>
              <w:rPr>
                <w:rFonts w:ascii="Trebuchet MS"/>
                <w:b/>
                <w:sz w:val="10"/>
              </w:rPr>
            </w:pPr>
          </w:p>
          <w:p w:rsidR="00977276" w:rsidRDefault="007E3028">
            <w:pPr>
              <w:pStyle w:val="TableParagraph"/>
              <w:spacing w:before="60"/>
              <w:ind w:left="179"/>
              <w:rPr>
                <w:sz w:val="8"/>
              </w:rPr>
            </w:pPr>
            <w:r>
              <w:rPr>
                <w:color w:val="010202"/>
                <w:w w:val="105"/>
                <w:sz w:val="8"/>
              </w:rPr>
              <w:t>15 ppb</w:t>
            </w:r>
          </w:p>
        </w:tc>
        <w:tc>
          <w:tcPr>
            <w:tcW w:w="622" w:type="dxa"/>
            <w:vMerge w:val="restart"/>
            <w:tcBorders>
              <w:top w:val="single" w:sz="4" w:space="0" w:color="010202"/>
              <w:left w:val="single" w:sz="4" w:space="0" w:color="010202"/>
              <w:bottom w:val="single" w:sz="4" w:space="0" w:color="010202"/>
              <w:right w:val="single" w:sz="4" w:space="0" w:color="010202"/>
            </w:tcBorders>
            <w:shd w:val="clear" w:color="auto" w:fill="D9D9D9"/>
          </w:tcPr>
          <w:p w:rsidR="00977276" w:rsidRDefault="00977276">
            <w:pPr>
              <w:pStyle w:val="TableParagraph"/>
              <w:rPr>
                <w:rFonts w:ascii="Trebuchet MS"/>
                <w:b/>
                <w:sz w:val="10"/>
              </w:rPr>
            </w:pPr>
          </w:p>
          <w:p w:rsidR="00977276" w:rsidRDefault="007E3028">
            <w:pPr>
              <w:pStyle w:val="TableParagraph"/>
              <w:spacing w:before="60"/>
              <w:ind w:left="208" w:right="195"/>
              <w:jc w:val="center"/>
              <w:rPr>
                <w:sz w:val="8"/>
              </w:rPr>
            </w:pPr>
            <w:r>
              <w:rPr>
                <w:color w:val="010202"/>
                <w:w w:val="105"/>
                <w:sz w:val="8"/>
              </w:rPr>
              <w:t>0.2</w:t>
            </w:r>
          </w:p>
        </w:tc>
        <w:tc>
          <w:tcPr>
            <w:tcW w:w="603" w:type="dxa"/>
            <w:vMerge w:val="restart"/>
            <w:tcBorders>
              <w:top w:val="single" w:sz="4" w:space="0" w:color="010202"/>
              <w:left w:val="single" w:sz="4" w:space="0" w:color="010202"/>
              <w:bottom w:val="single" w:sz="4" w:space="0" w:color="010202"/>
              <w:right w:val="single" w:sz="4" w:space="0" w:color="010202"/>
            </w:tcBorders>
            <w:shd w:val="clear" w:color="auto" w:fill="D9D9D9"/>
          </w:tcPr>
          <w:p w:rsidR="00977276" w:rsidRDefault="00977276">
            <w:pPr>
              <w:pStyle w:val="TableParagraph"/>
              <w:rPr>
                <w:rFonts w:ascii="Trebuchet MS"/>
                <w:b/>
                <w:sz w:val="10"/>
              </w:rPr>
            </w:pPr>
          </w:p>
          <w:p w:rsidR="00977276" w:rsidRDefault="007E3028">
            <w:pPr>
              <w:pStyle w:val="TableParagraph"/>
              <w:spacing w:before="60"/>
              <w:ind w:left="12"/>
              <w:jc w:val="center"/>
              <w:rPr>
                <w:sz w:val="8"/>
              </w:rPr>
            </w:pPr>
            <w:r>
              <w:rPr>
                <w:color w:val="010202"/>
                <w:w w:val="106"/>
                <w:sz w:val="8"/>
              </w:rPr>
              <w:t>5</w:t>
            </w:r>
          </w:p>
        </w:tc>
        <w:tc>
          <w:tcPr>
            <w:tcW w:w="978" w:type="dxa"/>
            <w:tcBorders>
              <w:top w:val="single" w:sz="4" w:space="0" w:color="010202"/>
              <w:left w:val="single" w:sz="4" w:space="0" w:color="010202"/>
              <w:bottom w:val="single" w:sz="4" w:space="0" w:color="010202"/>
              <w:right w:val="single" w:sz="4" w:space="0" w:color="010202"/>
            </w:tcBorders>
            <w:shd w:val="clear" w:color="auto" w:fill="D9D9D9"/>
          </w:tcPr>
          <w:p w:rsidR="00977276" w:rsidRDefault="007E3028">
            <w:pPr>
              <w:pStyle w:val="TableParagraph"/>
              <w:spacing w:before="29"/>
              <w:ind w:left="308" w:right="310"/>
              <w:jc w:val="center"/>
              <w:rPr>
                <w:sz w:val="8"/>
              </w:rPr>
            </w:pPr>
            <w:r>
              <w:rPr>
                <w:color w:val="010202"/>
                <w:w w:val="105"/>
                <w:sz w:val="8"/>
              </w:rPr>
              <w:t>No.&gt;AL</w:t>
            </w:r>
          </w:p>
        </w:tc>
        <w:tc>
          <w:tcPr>
            <w:tcW w:w="712"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9"/>
              <w:ind w:left="160" w:right="141"/>
              <w:jc w:val="center"/>
              <w:rPr>
                <w:sz w:val="8"/>
              </w:rPr>
            </w:pPr>
            <w:r>
              <w:rPr>
                <w:color w:val="010202"/>
                <w:w w:val="105"/>
                <w:sz w:val="8"/>
              </w:rPr>
              <w:t>NA</w:t>
            </w:r>
          </w:p>
        </w:tc>
        <w:tc>
          <w:tcPr>
            <w:tcW w:w="69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9"/>
              <w:ind w:left="154" w:right="135"/>
              <w:jc w:val="center"/>
              <w:rPr>
                <w:sz w:val="8"/>
              </w:rPr>
            </w:pPr>
            <w:r>
              <w:rPr>
                <w:color w:val="010202"/>
                <w:w w:val="105"/>
                <w:sz w:val="8"/>
              </w:rPr>
              <w:t>NA</w:t>
            </w:r>
          </w:p>
        </w:tc>
        <w:tc>
          <w:tcPr>
            <w:tcW w:w="60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9"/>
              <w:ind w:left="9"/>
              <w:jc w:val="center"/>
              <w:rPr>
                <w:sz w:val="8"/>
              </w:rPr>
            </w:pPr>
            <w:r>
              <w:rPr>
                <w:color w:val="010202"/>
                <w:w w:val="106"/>
                <w:sz w:val="8"/>
              </w:rPr>
              <w:t>0</w:t>
            </w:r>
          </w:p>
        </w:tc>
        <w:tc>
          <w:tcPr>
            <w:tcW w:w="655"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9"/>
              <w:ind w:left="201" w:right="193"/>
              <w:jc w:val="center"/>
              <w:rPr>
                <w:sz w:val="8"/>
              </w:rPr>
            </w:pPr>
            <w:r>
              <w:rPr>
                <w:color w:val="010202"/>
                <w:w w:val="105"/>
                <w:sz w:val="8"/>
              </w:rPr>
              <w:t>NA</w:t>
            </w:r>
          </w:p>
        </w:tc>
        <w:tc>
          <w:tcPr>
            <w:tcW w:w="2485" w:type="dxa"/>
            <w:vMerge w:val="restart"/>
            <w:tcBorders>
              <w:top w:val="single" w:sz="4" w:space="0" w:color="010202"/>
              <w:left w:val="single" w:sz="4" w:space="0" w:color="010202"/>
              <w:bottom w:val="single" w:sz="4" w:space="0" w:color="010202"/>
              <w:right w:val="single" w:sz="4" w:space="0" w:color="010202"/>
            </w:tcBorders>
            <w:shd w:val="clear" w:color="auto" w:fill="D9D9D9"/>
          </w:tcPr>
          <w:p w:rsidR="00977276" w:rsidRDefault="00977276">
            <w:pPr>
              <w:pStyle w:val="TableParagraph"/>
              <w:rPr>
                <w:rFonts w:ascii="Trebuchet MS"/>
                <w:b/>
                <w:sz w:val="6"/>
              </w:rPr>
            </w:pPr>
          </w:p>
          <w:p w:rsidR="00977276" w:rsidRDefault="00977276">
            <w:pPr>
              <w:pStyle w:val="TableParagraph"/>
              <w:rPr>
                <w:rFonts w:ascii="Trebuchet MS"/>
                <w:b/>
                <w:sz w:val="6"/>
              </w:rPr>
            </w:pPr>
          </w:p>
          <w:p w:rsidR="00977276" w:rsidRDefault="007E3028">
            <w:pPr>
              <w:pStyle w:val="TableParagraph"/>
              <w:spacing w:before="41"/>
              <w:ind w:left="12"/>
              <w:rPr>
                <w:sz w:val="6"/>
              </w:rPr>
            </w:pPr>
            <w:r>
              <w:rPr>
                <w:color w:val="010202"/>
                <w:w w:val="110"/>
                <w:sz w:val="6"/>
              </w:rPr>
              <w:t>House pipes internal corrosion; erosion of natural deposits</w:t>
            </w:r>
          </w:p>
        </w:tc>
      </w:tr>
      <w:tr w:rsidR="00977276">
        <w:trPr>
          <w:trHeight w:val="284"/>
        </w:trPr>
        <w:tc>
          <w:tcPr>
            <w:tcW w:w="2409"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c>
          <w:tcPr>
            <w:tcW w:w="541"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c>
          <w:tcPr>
            <w:tcW w:w="660"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c>
          <w:tcPr>
            <w:tcW w:w="622"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c>
          <w:tcPr>
            <w:tcW w:w="603"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c>
          <w:tcPr>
            <w:tcW w:w="978" w:type="dxa"/>
            <w:tcBorders>
              <w:top w:val="single" w:sz="4" w:space="0" w:color="010202"/>
              <w:left w:val="single" w:sz="4" w:space="0" w:color="010202"/>
              <w:bottom w:val="single" w:sz="4" w:space="0" w:color="010202"/>
              <w:right w:val="single" w:sz="4" w:space="0" w:color="010202"/>
            </w:tcBorders>
            <w:shd w:val="clear" w:color="auto" w:fill="D9D9D9"/>
          </w:tcPr>
          <w:p w:rsidR="00977276" w:rsidRDefault="00977276">
            <w:pPr>
              <w:pStyle w:val="TableParagraph"/>
              <w:rPr>
                <w:rFonts w:ascii="Trebuchet MS"/>
                <w:b/>
                <w:sz w:val="9"/>
              </w:rPr>
            </w:pPr>
          </w:p>
          <w:p w:rsidR="00977276" w:rsidRDefault="007E3028">
            <w:pPr>
              <w:pStyle w:val="TableParagraph"/>
              <w:ind w:left="310" w:right="291"/>
              <w:jc w:val="center"/>
              <w:rPr>
                <w:sz w:val="8"/>
              </w:rPr>
            </w:pPr>
            <w:r>
              <w:rPr>
                <w:color w:val="010202"/>
                <w:w w:val="105"/>
                <w:sz w:val="8"/>
              </w:rPr>
              <w:t>90%ile</w:t>
            </w:r>
          </w:p>
        </w:tc>
        <w:tc>
          <w:tcPr>
            <w:tcW w:w="712"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977276">
            <w:pPr>
              <w:pStyle w:val="TableParagraph"/>
              <w:spacing w:before="10"/>
              <w:rPr>
                <w:rFonts w:ascii="Trebuchet MS"/>
                <w:b/>
                <w:sz w:val="11"/>
              </w:rPr>
            </w:pPr>
          </w:p>
          <w:p w:rsidR="00977276" w:rsidRDefault="007E3028">
            <w:pPr>
              <w:pStyle w:val="TableParagraph"/>
              <w:ind w:left="160" w:right="141"/>
              <w:jc w:val="center"/>
              <w:rPr>
                <w:sz w:val="8"/>
              </w:rPr>
            </w:pPr>
            <w:r>
              <w:rPr>
                <w:color w:val="010202"/>
                <w:w w:val="105"/>
                <w:sz w:val="8"/>
              </w:rPr>
              <w:t>NA</w:t>
            </w:r>
          </w:p>
        </w:tc>
        <w:tc>
          <w:tcPr>
            <w:tcW w:w="69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977276">
            <w:pPr>
              <w:pStyle w:val="TableParagraph"/>
              <w:spacing w:before="10"/>
              <w:rPr>
                <w:rFonts w:ascii="Trebuchet MS"/>
                <w:b/>
                <w:sz w:val="11"/>
              </w:rPr>
            </w:pPr>
          </w:p>
          <w:p w:rsidR="00977276" w:rsidRDefault="007E3028">
            <w:pPr>
              <w:pStyle w:val="TableParagraph"/>
              <w:ind w:left="154" w:right="135"/>
              <w:jc w:val="center"/>
              <w:rPr>
                <w:sz w:val="8"/>
              </w:rPr>
            </w:pPr>
            <w:r>
              <w:rPr>
                <w:color w:val="010202"/>
                <w:w w:val="105"/>
                <w:sz w:val="8"/>
              </w:rPr>
              <w:t>NA</w:t>
            </w:r>
          </w:p>
        </w:tc>
        <w:tc>
          <w:tcPr>
            <w:tcW w:w="60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977276">
            <w:pPr>
              <w:pStyle w:val="TableParagraph"/>
              <w:spacing w:before="10"/>
              <w:rPr>
                <w:rFonts w:ascii="Trebuchet MS"/>
                <w:b/>
                <w:sz w:val="11"/>
              </w:rPr>
            </w:pPr>
          </w:p>
          <w:p w:rsidR="00977276" w:rsidRDefault="007E3028">
            <w:pPr>
              <w:pStyle w:val="TableParagraph"/>
              <w:ind w:left="165"/>
              <w:rPr>
                <w:sz w:val="8"/>
              </w:rPr>
            </w:pPr>
            <w:r>
              <w:rPr>
                <w:color w:val="010202"/>
                <w:w w:val="105"/>
                <w:sz w:val="8"/>
              </w:rPr>
              <w:t>0.0016</w:t>
            </w:r>
          </w:p>
        </w:tc>
        <w:tc>
          <w:tcPr>
            <w:tcW w:w="655"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977276">
            <w:pPr>
              <w:pStyle w:val="TableParagraph"/>
              <w:spacing w:before="10"/>
              <w:rPr>
                <w:rFonts w:ascii="Trebuchet MS"/>
                <w:b/>
                <w:sz w:val="11"/>
              </w:rPr>
            </w:pPr>
          </w:p>
          <w:p w:rsidR="00977276" w:rsidRDefault="007E3028">
            <w:pPr>
              <w:pStyle w:val="TableParagraph"/>
              <w:ind w:left="201" w:right="193"/>
              <w:jc w:val="center"/>
              <w:rPr>
                <w:sz w:val="8"/>
              </w:rPr>
            </w:pPr>
            <w:r>
              <w:rPr>
                <w:color w:val="010202"/>
                <w:w w:val="105"/>
                <w:sz w:val="8"/>
              </w:rPr>
              <w:t>NA</w:t>
            </w:r>
          </w:p>
        </w:tc>
        <w:tc>
          <w:tcPr>
            <w:tcW w:w="2485"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r>
      <w:tr w:rsidR="00977276">
        <w:trPr>
          <w:trHeight w:val="288"/>
        </w:trPr>
        <w:tc>
          <w:tcPr>
            <w:tcW w:w="2409" w:type="dxa"/>
            <w:vMerge w:val="restart"/>
            <w:tcBorders>
              <w:top w:val="single" w:sz="4" w:space="0" w:color="010202"/>
              <w:left w:val="single" w:sz="4" w:space="0" w:color="010202"/>
              <w:bottom w:val="single" w:sz="4" w:space="0" w:color="010202"/>
              <w:right w:val="single" w:sz="4" w:space="0" w:color="010202"/>
            </w:tcBorders>
          </w:tcPr>
          <w:p w:rsidR="00977276" w:rsidRDefault="00977276">
            <w:pPr>
              <w:pStyle w:val="TableParagraph"/>
              <w:rPr>
                <w:rFonts w:ascii="Trebuchet MS"/>
                <w:b/>
                <w:sz w:val="10"/>
              </w:rPr>
            </w:pPr>
          </w:p>
          <w:p w:rsidR="00977276" w:rsidRDefault="007E3028">
            <w:pPr>
              <w:pStyle w:val="TableParagraph"/>
              <w:spacing w:before="69"/>
              <w:ind w:left="23"/>
              <w:rPr>
                <w:sz w:val="8"/>
              </w:rPr>
            </w:pPr>
            <w:r>
              <w:rPr>
                <w:color w:val="010202"/>
                <w:w w:val="105"/>
                <w:sz w:val="8"/>
              </w:rPr>
              <w:t>Nitrate</w:t>
            </w:r>
          </w:p>
        </w:tc>
        <w:tc>
          <w:tcPr>
            <w:tcW w:w="541" w:type="dxa"/>
            <w:vMerge w:val="restart"/>
            <w:tcBorders>
              <w:top w:val="single" w:sz="4" w:space="0" w:color="010202"/>
              <w:left w:val="single" w:sz="4" w:space="0" w:color="010202"/>
              <w:bottom w:val="single" w:sz="4" w:space="0" w:color="010202"/>
              <w:right w:val="single" w:sz="4" w:space="0" w:color="010202"/>
            </w:tcBorders>
          </w:tcPr>
          <w:p w:rsidR="00977276" w:rsidRDefault="00977276">
            <w:pPr>
              <w:pStyle w:val="TableParagraph"/>
              <w:rPr>
                <w:rFonts w:ascii="Trebuchet MS"/>
                <w:b/>
                <w:sz w:val="10"/>
              </w:rPr>
            </w:pPr>
          </w:p>
          <w:p w:rsidR="00977276" w:rsidRDefault="00977276">
            <w:pPr>
              <w:pStyle w:val="TableParagraph"/>
              <w:rPr>
                <w:rFonts w:ascii="Trebuchet MS"/>
                <w:b/>
                <w:sz w:val="10"/>
              </w:rPr>
            </w:pPr>
          </w:p>
          <w:p w:rsidR="00977276" w:rsidRDefault="007E3028">
            <w:pPr>
              <w:pStyle w:val="TableParagraph"/>
              <w:ind w:left="187"/>
              <w:rPr>
                <w:sz w:val="8"/>
              </w:rPr>
            </w:pPr>
            <w:r>
              <w:rPr>
                <w:color w:val="010202"/>
                <w:w w:val="105"/>
                <w:sz w:val="8"/>
              </w:rPr>
              <w:t>ppm</w:t>
            </w:r>
          </w:p>
        </w:tc>
        <w:tc>
          <w:tcPr>
            <w:tcW w:w="660" w:type="dxa"/>
            <w:vMerge w:val="restart"/>
            <w:tcBorders>
              <w:top w:val="single" w:sz="4" w:space="0" w:color="010202"/>
              <w:left w:val="single" w:sz="4" w:space="0" w:color="010202"/>
              <w:bottom w:val="single" w:sz="4" w:space="0" w:color="010202"/>
              <w:right w:val="single" w:sz="4" w:space="0" w:color="010202"/>
            </w:tcBorders>
          </w:tcPr>
          <w:p w:rsidR="00977276" w:rsidRDefault="00977276">
            <w:pPr>
              <w:pStyle w:val="TableParagraph"/>
              <w:rPr>
                <w:rFonts w:ascii="Trebuchet MS"/>
                <w:b/>
                <w:sz w:val="10"/>
              </w:rPr>
            </w:pPr>
          </w:p>
          <w:p w:rsidR="00977276" w:rsidRDefault="00977276">
            <w:pPr>
              <w:pStyle w:val="TableParagraph"/>
              <w:rPr>
                <w:rFonts w:ascii="Trebuchet MS"/>
                <w:b/>
                <w:sz w:val="10"/>
              </w:rPr>
            </w:pPr>
          </w:p>
          <w:p w:rsidR="00977276" w:rsidRDefault="007E3028">
            <w:pPr>
              <w:pStyle w:val="TableParagraph"/>
              <w:ind w:left="199" w:right="175"/>
              <w:jc w:val="center"/>
              <w:rPr>
                <w:sz w:val="8"/>
              </w:rPr>
            </w:pPr>
            <w:r>
              <w:rPr>
                <w:color w:val="010202"/>
                <w:w w:val="105"/>
                <w:sz w:val="8"/>
              </w:rPr>
              <w:t>10</w:t>
            </w:r>
          </w:p>
        </w:tc>
        <w:tc>
          <w:tcPr>
            <w:tcW w:w="622" w:type="dxa"/>
            <w:vMerge w:val="restart"/>
            <w:tcBorders>
              <w:top w:val="single" w:sz="4" w:space="0" w:color="010202"/>
              <w:left w:val="single" w:sz="4" w:space="0" w:color="010202"/>
              <w:bottom w:val="single" w:sz="4" w:space="0" w:color="010202"/>
              <w:right w:val="single" w:sz="4" w:space="0" w:color="010202"/>
            </w:tcBorders>
          </w:tcPr>
          <w:p w:rsidR="00977276" w:rsidRDefault="00977276">
            <w:pPr>
              <w:pStyle w:val="TableParagraph"/>
              <w:rPr>
                <w:rFonts w:ascii="Trebuchet MS"/>
                <w:b/>
                <w:sz w:val="10"/>
              </w:rPr>
            </w:pPr>
          </w:p>
          <w:p w:rsidR="00977276" w:rsidRDefault="00977276">
            <w:pPr>
              <w:pStyle w:val="TableParagraph"/>
              <w:rPr>
                <w:rFonts w:ascii="Trebuchet MS"/>
                <w:b/>
                <w:sz w:val="10"/>
              </w:rPr>
            </w:pPr>
          </w:p>
          <w:p w:rsidR="00977276" w:rsidRDefault="007E3028">
            <w:pPr>
              <w:pStyle w:val="TableParagraph"/>
              <w:ind w:left="208" w:right="186"/>
              <w:jc w:val="center"/>
              <w:rPr>
                <w:sz w:val="8"/>
              </w:rPr>
            </w:pPr>
            <w:r>
              <w:rPr>
                <w:color w:val="010202"/>
                <w:w w:val="105"/>
                <w:sz w:val="8"/>
              </w:rPr>
              <w:t>10</w:t>
            </w:r>
          </w:p>
        </w:tc>
        <w:tc>
          <w:tcPr>
            <w:tcW w:w="603" w:type="dxa"/>
            <w:vMerge w:val="restart"/>
            <w:tcBorders>
              <w:top w:val="single" w:sz="4" w:space="0" w:color="010202"/>
              <w:left w:val="single" w:sz="4" w:space="0" w:color="010202"/>
              <w:bottom w:val="single" w:sz="4" w:space="0" w:color="010202"/>
              <w:right w:val="single" w:sz="4" w:space="0" w:color="010202"/>
            </w:tcBorders>
          </w:tcPr>
          <w:p w:rsidR="00977276" w:rsidRDefault="00977276">
            <w:pPr>
              <w:pStyle w:val="TableParagraph"/>
              <w:rPr>
                <w:rFonts w:ascii="Trebuchet MS"/>
                <w:b/>
                <w:sz w:val="10"/>
              </w:rPr>
            </w:pPr>
          </w:p>
          <w:p w:rsidR="00977276" w:rsidRDefault="00977276">
            <w:pPr>
              <w:pStyle w:val="TableParagraph"/>
              <w:rPr>
                <w:rFonts w:ascii="Trebuchet MS"/>
                <w:b/>
                <w:sz w:val="10"/>
              </w:rPr>
            </w:pPr>
          </w:p>
          <w:p w:rsidR="00977276" w:rsidRDefault="007E3028">
            <w:pPr>
              <w:pStyle w:val="TableParagraph"/>
              <w:ind w:left="80" w:right="70"/>
              <w:jc w:val="center"/>
              <w:rPr>
                <w:sz w:val="8"/>
              </w:rPr>
            </w:pPr>
            <w:r>
              <w:rPr>
                <w:color w:val="010202"/>
                <w:w w:val="105"/>
                <w:sz w:val="8"/>
              </w:rPr>
              <w:t>0.4</w:t>
            </w:r>
          </w:p>
        </w:tc>
        <w:tc>
          <w:tcPr>
            <w:tcW w:w="978" w:type="dxa"/>
            <w:tcBorders>
              <w:top w:val="single" w:sz="4" w:space="0" w:color="010202"/>
              <w:left w:val="single" w:sz="4" w:space="0" w:color="010202"/>
              <w:bottom w:val="single" w:sz="4" w:space="0" w:color="010202"/>
              <w:right w:val="single" w:sz="4" w:space="0" w:color="010202"/>
            </w:tcBorders>
          </w:tcPr>
          <w:p w:rsidR="00977276" w:rsidRDefault="00977276">
            <w:pPr>
              <w:pStyle w:val="TableParagraph"/>
              <w:rPr>
                <w:rFonts w:ascii="Trebuchet MS"/>
                <w:b/>
                <w:sz w:val="9"/>
              </w:rPr>
            </w:pPr>
          </w:p>
          <w:p w:rsidR="00977276" w:rsidRDefault="007E3028">
            <w:pPr>
              <w:pStyle w:val="TableParagraph"/>
              <w:ind w:left="310" w:right="287"/>
              <w:jc w:val="center"/>
              <w:rPr>
                <w:sz w:val="8"/>
              </w:rPr>
            </w:pPr>
            <w:r>
              <w:rPr>
                <w:color w:val="010202"/>
                <w:w w:val="105"/>
                <w:sz w:val="8"/>
              </w:rPr>
              <w:t>Range</w:t>
            </w:r>
          </w:p>
        </w:tc>
        <w:tc>
          <w:tcPr>
            <w:tcW w:w="712"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977276">
            <w:pPr>
              <w:pStyle w:val="TableParagraph"/>
              <w:spacing w:before="8"/>
              <w:rPr>
                <w:rFonts w:ascii="Trebuchet MS"/>
                <w:b/>
                <w:sz w:val="12"/>
              </w:rPr>
            </w:pPr>
          </w:p>
          <w:p w:rsidR="00977276" w:rsidRDefault="007E3028">
            <w:pPr>
              <w:pStyle w:val="TableParagraph"/>
              <w:ind w:left="159" w:right="142"/>
              <w:jc w:val="center"/>
              <w:rPr>
                <w:sz w:val="8"/>
              </w:rPr>
            </w:pPr>
            <w:r>
              <w:rPr>
                <w:color w:val="010202"/>
                <w:w w:val="105"/>
                <w:sz w:val="8"/>
              </w:rPr>
              <w:t>ND</w:t>
            </w:r>
          </w:p>
        </w:tc>
        <w:tc>
          <w:tcPr>
            <w:tcW w:w="69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977276">
            <w:pPr>
              <w:pStyle w:val="TableParagraph"/>
              <w:spacing w:before="8"/>
              <w:rPr>
                <w:rFonts w:ascii="Trebuchet MS"/>
                <w:b/>
                <w:sz w:val="12"/>
              </w:rPr>
            </w:pPr>
          </w:p>
          <w:p w:rsidR="00977276" w:rsidRDefault="007E3028">
            <w:pPr>
              <w:pStyle w:val="TableParagraph"/>
              <w:ind w:left="151" w:right="138"/>
              <w:jc w:val="center"/>
              <w:rPr>
                <w:sz w:val="8"/>
              </w:rPr>
            </w:pPr>
            <w:r>
              <w:rPr>
                <w:color w:val="010202"/>
                <w:w w:val="105"/>
                <w:sz w:val="8"/>
              </w:rPr>
              <w:t>0.3-0.6</w:t>
            </w:r>
          </w:p>
        </w:tc>
        <w:tc>
          <w:tcPr>
            <w:tcW w:w="60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977276">
            <w:pPr>
              <w:pStyle w:val="TableParagraph"/>
              <w:spacing w:before="8"/>
              <w:rPr>
                <w:rFonts w:ascii="Trebuchet MS"/>
                <w:b/>
                <w:sz w:val="12"/>
              </w:rPr>
            </w:pPr>
          </w:p>
          <w:p w:rsidR="00977276" w:rsidRDefault="007E3028">
            <w:pPr>
              <w:pStyle w:val="TableParagraph"/>
              <w:ind w:left="224" w:right="208"/>
              <w:jc w:val="center"/>
              <w:rPr>
                <w:sz w:val="8"/>
              </w:rPr>
            </w:pPr>
            <w:r>
              <w:rPr>
                <w:color w:val="010202"/>
                <w:w w:val="105"/>
                <w:sz w:val="8"/>
              </w:rPr>
              <w:t>NA</w:t>
            </w:r>
          </w:p>
        </w:tc>
        <w:tc>
          <w:tcPr>
            <w:tcW w:w="655"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977276">
            <w:pPr>
              <w:pStyle w:val="TableParagraph"/>
              <w:spacing w:before="8"/>
              <w:rPr>
                <w:rFonts w:ascii="Trebuchet MS"/>
                <w:b/>
                <w:sz w:val="12"/>
              </w:rPr>
            </w:pPr>
          </w:p>
          <w:p w:rsidR="00977276" w:rsidRDefault="007E3028">
            <w:pPr>
              <w:pStyle w:val="TableParagraph"/>
              <w:ind w:left="201" w:right="190"/>
              <w:jc w:val="center"/>
              <w:rPr>
                <w:sz w:val="8"/>
              </w:rPr>
            </w:pPr>
            <w:r>
              <w:rPr>
                <w:color w:val="010202"/>
                <w:w w:val="105"/>
                <w:sz w:val="8"/>
              </w:rPr>
              <w:t>ND</w:t>
            </w:r>
          </w:p>
        </w:tc>
        <w:tc>
          <w:tcPr>
            <w:tcW w:w="2485" w:type="dxa"/>
            <w:vMerge w:val="restart"/>
            <w:tcBorders>
              <w:top w:val="single" w:sz="4" w:space="0" w:color="010202"/>
              <w:left w:val="single" w:sz="4" w:space="0" w:color="010202"/>
              <w:bottom w:val="single" w:sz="4" w:space="0" w:color="010202"/>
              <w:right w:val="single" w:sz="4" w:space="0" w:color="010202"/>
            </w:tcBorders>
          </w:tcPr>
          <w:p w:rsidR="00977276" w:rsidRDefault="00977276">
            <w:pPr>
              <w:pStyle w:val="TableParagraph"/>
              <w:rPr>
                <w:rFonts w:ascii="Trebuchet MS"/>
                <w:b/>
                <w:sz w:val="6"/>
              </w:rPr>
            </w:pPr>
          </w:p>
          <w:p w:rsidR="00977276" w:rsidRDefault="00977276">
            <w:pPr>
              <w:pStyle w:val="TableParagraph"/>
              <w:spacing w:before="3"/>
              <w:rPr>
                <w:rFonts w:ascii="Trebuchet MS"/>
                <w:b/>
                <w:sz w:val="6"/>
              </w:rPr>
            </w:pPr>
          </w:p>
          <w:p w:rsidR="00977276" w:rsidRDefault="007E3028">
            <w:pPr>
              <w:pStyle w:val="TableParagraph"/>
              <w:spacing w:line="345" w:lineRule="auto"/>
              <w:ind w:left="12" w:right="194"/>
              <w:rPr>
                <w:sz w:val="6"/>
              </w:rPr>
            </w:pPr>
            <w:r>
              <w:rPr>
                <w:color w:val="010202"/>
                <w:w w:val="110"/>
                <w:sz w:val="6"/>
              </w:rPr>
              <w:t>Runoff and leaching from fertilizer use, septic tank and sewage; natural deposits erosion</w:t>
            </w:r>
            <w:r>
              <w:rPr>
                <w:color w:val="010202"/>
                <w:sz w:val="6"/>
              </w:rPr>
              <w:t xml:space="preserve"> </w:t>
            </w:r>
          </w:p>
        </w:tc>
      </w:tr>
      <w:tr w:rsidR="00977276">
        <w:trPr>
          <w:trHeight w:val="160"/>
        </w:trPr>
        <w:tc>
          <w:tcPr>
            <w:tcW w:w="2409"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c>
          <w:tcPr>
            <w:tcW w:w="541"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c>
          <w:tcPr>
            <w:tcW w:w="660"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c>
          <w:tcPr>
            <w:tcW w:w="622"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c>
          <w:tcPr>
            <w:tcW w:w="603"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c>
          <w:tcPr>
            <w:tcW w:w="978" w:type="dxa"/>
            <w:tcBorders>
              <w:top w:val="single" w:sz="4" w:space="0" w:color="010202"/>
              <w:left w:val="single" w:sz="4" w:space="0" w:color="010202"/>
              <w:bottom w:val="single" w:sz="4" w:space="0" w:color="010202"/>
              <w:right w:val="single" w:sz="4" w:space="0" w:color="010202"/>
            </w:tcBorders>
          </w:tcPr>
          <w:p w:rsidR="00977276" w:rsidRDefault="007E3028">
            <w:pPr>
              <w:pStyle w:val="TableParagraph"/>
              <w:spacing w:before="38"/>
              <w:ind w:left="311"/>
              <w:rPr>
                <w:sz w:val="8"/>
              </w:rPr>
            </w:pPr>
            <w:r>
              <w:rPr>
                <w:color w:val="010202"/>
                <w:w w:val="105"/>
                <w:sz w:val="8"/>
              </w:rPr>
              <w:t>Average</w:t>
            </w:r>
          </w:p>
        </w:tc>
        <w:tc>
          <w:tcPr>
            <w:tcW w:w="712"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48"/>
              <w:ind w:left="159" w:right="142"/>
              <w:jc w:val="center"/>
              <w:rPr>
                <w:sz w:val="8"/>
              </w:rPr>
            </w:pPr>
            <w:r>
              <w:rPr>
                <w:color w:val="010202"/>
                <w:w w:val="105"/>
                <w:sz w:val="8"/>
              </w:rPr>
              <w:t>ND</w:t>
            </w:r>
          </w:p>
        </w:tc>
        <w:tc>
          <w:tcPr>
            <w:tcW w:w="69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48"/>
              <w:ind w:left="150" w:right="138"/>
              <w:jc w:val="center"/>
              <w:rPr>
                <w:sz w:val="8"/>
              </w:rPr>
            </w:pPr>
            <w:r>
              <w:rPr>
                <w:color w:val="010202"/>
                <w:w w:val="105"/>
                <w:sz w:val="8"/>
              </w:rPr>
              <w:t>0.5</w:t>
            </w:r>
          </w:p>
        </w:tc>
        <w:tc>
          <w:tcPr>
            <w:tcW w:w="60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48"/>
              <w:ind w:left="224" w:right="208"/>
              <w:jc w:val="center"/>
              <w:rPr>
                <w:sz w:val="8"/>
              </w:rPr>
            </w:pPr>
            <w:r>
              <w:rPr>
                <w:color w:val="010202"/>
                <w:w w:val="105"/>
                <w:sz w:val="8"/>
              </w:rPr>
              <w:t>NA</w:t>
            </w:r>
          </w:p>
        </w:tc>
        <w:tc>
          <w:tcPr>
            <w:tcW w:w="655"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48"/>
              <w:ind w:left="201" w:right="193"/>
              <w:jc w:val="center"/>
              <w:rPr>
                <w:sz w:val="8"/>
              </w:rPr>
            </w:pPr>
            <w:r>
              <w:rPr>
                <w:color w:val="010202"/>
                <w:w w:val="105"/>
                <w:sz w:val="8"/>
              </w:rPr>
              <w:t>ND</w:t>
            </w:r>
          </w:p>
        </w:tc>
        <w:tc>
          <w:tcPr>
            <w:tcW w:w="2485"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r>
      <w:tr w:rsidR="00977276">
        <w:trPr>
          <w:trHeight w:val="137"/>
        </w:trPr>
        <w:tc>
          <w:tcPr>
            <w:tcW w:w="10971" w:type="dxa"/>
            <w:gridSpan w:val="11"/>
            <w:tcBorders>
              <w:top w:val="single" w:sz="4" w:space="0" w:color="010202"/>
              <w:left w:val="single" w:sz="4" w:space="0" w:color="010202"/>
              <w:bottom w:val="single" w:sz="4" w:space="0" w:color="010202"/>
              <w:right w:val="single" w:sz="4" w:space="0" w:color="010202"/>
            </w:tcBorders>
            <w:shd w:val="clear" w:color="auto" w:fill="C5D79B"/>
          </w:tcPr>
          <w:p w:rsidR="00977276" w:rsidRDefault="007E3028">
            <w:pPr>
              <w:pStyle w:val="TableParagraph"/>
              <w:spacing w:before="43"/>
              <w:ind w:left="5169" w:right="5197"/>
              <w:jc w:val="center"/>
              <w:rPr>
                <w:b/>
                <w:sz w:val="6"/>
              </w:rPr>
            </w:pPr>
            <w:r>
              <w:rPr>
                <w:b/>
                <w:color w:val="010202"/>
                <w:w w:val="110"/>
                <w:sz w:val="6"/>
              </w:rPr>
              <w:t>RADIOLOGICALS</w:t>
            </w:r>
          </w:p>
        </w:tc>
      </w:tr>
      <w:tr w:rsidR="00977276">
        <w:trPr>
          <w:trHeight w:val="151"/>
        </w:trPr>
        <w:tc>
          <w:tcPr>
            <w:tcW w:w="2409" w:type="dxa"/>
            <w:vMerge w:val="restart"/>
            <w:tcBorders>
              <w:top w:val="single" w:sz="4" w:space="0" w:color="010202"/>
              <w:left w:val="single" w:sz="4" w:space="0" w:color="010202"/>
              <w:bottom w:val="single" w:sz="4" w:space="0" w:color="010202"/>
              <w:right w:val="single" w:sz="4" w:space="0" w:color="010202"/>
            </w:tcBorders>
            <w:shd w:val="clear" w:color="auto" w:fill="D9D9D9"/>
          </w:tcPr>
          <w:p w:rsidR="00977276" w:rsidRDefault="00977276">
            <w:pPr>
              <w:pStyle w:val="TableParagraph"/>
              <w:spacing w:before="5"/>
              <w:rPr>
                <w:rFonts w:ascii="Trebuchet MS"/>
                <w:b/>
                <w:sz w:val="9"/>
              </w:rPr>
            </w:pPr>
          </w:p>
          <w:p w:rsidR="00977276" w:rsidRDefault="007E3028">
            <w:pPr>
              <w:pStyle w:val="TableParagraph"/>
              <w:ind w:left="23"/>
              <w:rPr>
                <w:sz w:val="8"/>
              </w:rPr>
            </w:pPr>
            <w:r>
              <w:rPr>
                <w:color w:val="010202"/>
                <w:w w:val="105"/>
                <w:sz w:val="8"/>
              </w:rPr>
              <w:t>Uranium</w:t>
            </w:r>
          </w:p>
        </w:tc>
        <w:tc>
          <w:tcPr>
            <w:tcW w:w="541" w:type="dxa"/>
            <w:vMerge w:val="restart"/>
            <w:tcBorders>
              <w:top w:val="single" w:sz="4" w:space="0" w:color="010202"/>
              <w:left w:val="single" w:sz="4" w:space="0" w:color="010202"/>
              <w:bottom w:val="single" w:sz="4" w:space="0" w:color="010202"/>
              <w:right w:val="single" w:sz="4" w:space="0" w:color="010202"/>
            </w:tcBorders>
            <w:shd w:val="clear" w:color="auto" w:fill="D9D9D9"/>
          </w:tcPr>
          <w:p w:rsidR="00977276" w:rsidRDefault="00977276">
            <w:pPr>
              <w:pStyle w:val="TableParagraph"/>
              <w:spacing w:before="5"/>
              <w:rPr>
                <w:rFonts w:ascii="Trebuchet MS"/>
                <w:b/>
                <w:sz w:val="9"/>
              </w:rPr>
            </w:pPr>
          </w:p>
          <w:p w:rsidR="00977276" w:rsidRDefault="007E3028">
            <w:pPr>
              <w:pStyle w:val="TableParagraph"/>
              <w:ind w:left="166"/>
              <w:rPr>
                <w:sz w:val="8"/>
              </w:rPr>
            </w:pPr>
            <w:proofErr w:type="spellStart"/>
            <w:r>
              <w:rPr>
                <w:color w:val="010202"/>
                <w:w w:val="105"/>
                <w:sz w:val="8"/>
              </w:rPr>
              <w:t>pCi</w:t>
            </w:r>
            <w:proofErr w:type="spellEnd"/>
            <w:r>
              <w:rPr>
                <w:color w:val="010202"/>
                <w:w w:val="105"/>
                <w:sz w:val="8"/>
              </w:rPr>
              <w:t>/L</w:t>
            </w:r>
          </w:p>
        </w:tc>
        <w:tc>
          <w:tcPr>
            <w:tcW w:w="660" w:type="dxa"/>
            <w:vMerge w:val="restart"/>
            <w:tcBorders>
              <w:top w:val="single" w:sz="4" w:space="0" w:color="010202"/>
              <w:left w:val="single" w:sz="4" w:space="0" w:color="010202"/>
              <w:bottom w:val="single" w:sz="4" w:space="0" w:color="010202"/>
              <w:right w:val="single" w:sz="4" w:space="0" w:color="010202"/>
            </w:tcBorders>
            <w:shd w:val="clear" w:color="auto" w:fill="D9D9D9"/>
          </w:tcPr>
          <w:p w:rsidR="00977276" w:rsidRDefault="00977276">
            <w:pPr>
              <w:pStyle w:val="TableParagraph"/>
              <w:spacing w:before="5"/>
              <w:rPr>
                <w:rFonts w:ascii="Trebuchet MS"/>
                <w:b/>
                <w:sz w:val="9"/>
              </w:rPr>
            </w:pPr>
          </w:p>
          <w:p w:rsidR="00977276" w:rsidRDefault="007E3028">
            <w:pPr>
              <w:pStyle w:val="TableParagraph"/>
              <w:ind w:left="199" w:right="175"/>
              <w:jc w:val="center"/>
              <w:rPr>
                <w:sz w:val="8"/>
              </w:rPr>
            </w:pPr>
            <w:r>
              <w:rPr>
                <w:color w:val="010202"/>
                <w:w w:val="105"/>
                <w:sz w:val="8"/>
              </w:rPr>
              <w:t>20</w:t>
            </w:r>
          </w:p>
        </w:tc>
        <w:tc>
          <w:tcPr>
            <w:tcW w:w="622" w:type="dxa"/>
            <w:vMerge w:val="restart"/>
            <w:tcBorders>
              <w:top w:val="single" w:sz="4" w:space="0" w:color="010202"/>
              <w:left w:val="single" w:sz="4" w:space="0" w:color="010202"/>
              <w:bottom w:val="single" w:sz="4" w:space="0" w:color="010202"/>
              <w:right w:val="single" w:sz="4" w:space="0" w:color="010202"/>
            </w:tcBorders>
            <w:shd w:val="clear" w:color="auto" w:fill="D9D9D9"/>
          </w:tcPr>
          <w:p w:rsidR="00977276" w:rsidRDefault="00977276">
            <w:pPr>
              <w:pStyle w:val="TableParagraph"/>
              <w:spacing w:before="5"/>
              <w:rPr>
                <w:rFonts w:ascii="Trebuchet MS"/>
                <w:b/>
                <w:sz w:val="9"/>
              </w:rPr>
            </w:pPr>
          </w:p>
          <w:p w:rsidR="00977276" w:rsidRDefault="007E3028">
            <w:pPr>
              <w:pStyle w:val="TableParagraph"/>
              <w:ind w:left="208" w:right="200"/>
              <w:jc w:val="center"/>
              <w:rPr>
                <w:sz w:val="8"/>
              </w:rPr>
            </w:pPr>
            <w:r>
              <w:rPr>
                <w:color w:val="010202"/>
                <w:w w:val="105"/>
                <w:sz w:val="8"/>
              </w:rPr>
              <w:t>0.43</w:t>
            </w:r>
          </w:p>
        </w:tc>
        <w:tc>
          <w:tcPr>
            <w:tcW w:w="603" w:type="dxa"/>
            <w:vMerge w:val="restart"/>
            <w:tcBorders>
              <w:top w:val="single" w:sz="4" w:space="0" w:color="010202"/>
              <w:left w:val="single" w:sz="4" w:space="0" w:color="010202"/>
              <w:bottom w:val="single" w:sz="4" w:space="0" w:color="010202"/>
              <w:right w:val="single" w:sz="4" w:space="0" w:color="010202"/>
            </w:tcBorders>
            <w:shd w:val="clear" w:color="auto" w:fill="D9D9D9"/>
          </w:tcPr>
          <w:p w:rsidR="00977276" w:rsidRDefault="00977276">
            <w:pPr>
              <w:pStyle w:val="TableParagraph"/>
              <w:spacing w:before="5"/>
              <w:rPr>
                <w:rFonts w:ascii="Trebuchet MS"/>
                <w:b/>
                <w:sz w:val="9"/>
              </w:rPr>
            </w:pPr>
          </w:p>
          <w:p w:rsidR="00977276" w:rsidRDefault="007E3028">
            <w:pPr>
              <w:pStyle w:val="TableParagraph"/>
              <w:ind w:left="12"/>
              <w:jc w:val="center"/>
              <w:rPr>
                <w:sz w:val="8"/>
              </w:rPr>
            </w:pPr>
            <w:r>
              <w:rPr>
                <w:color w:val="010202"/>
                <w:w w:val="106"/>
                <w:sz w:val="8"/>
              </w:rPr>
              <w:t>1</w:t>
            </w:r>
          </w:p>
        </w:tc>
        <w:tc>
          <w:tcPr>
            <w:tcW w:w="978" w:type="dxa"/>
            <w:tcBorders>
              <w:top w:val="single" w:sz="4" w:space="0" w:color="010202"/>
              <w:left w:val="single" w:sz="4" w:space="0" w:color="010202"/>
              <w:bottom w:val="single" w:sz="4" w:space="0" w:color="010202"/>
              <w:right w:val="single" w:sz="4" w:space="0" w:color="010202"/>
            </w:tcBorders>
            <w:shd w:val="clear" w:color="auto" w:fill="D9D9D9"/>
          </w:tcPr>
          <w:p w:rsidR="00977276" w:rsidRDefault="007E3028">
            <w:pPr>
              <w:pStyle w:val="TableParagraph"/>
              <w:spacing w:before="33"/>
              <w:ind w:left="310" w:right="287"/>
              <w:jc w:val="center"/>
              <w:rPr>
                <w:sz w:val="8"/>
              </w:rPr>
            </w:pPr>
            <w:r>
              <w:rPr>
                <w:color w:val="010202"/>
                <w:w w:val="105"/>
                <w:sz w:val="8"/>
              </w:rPr>
              <w:t>Range</w:t>
            </w:r>
          </w:p>
        </w:tc>
        <w:tc>
          <w:tcPr>
            <w:tcW w:w="712"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33"/>
              <w:ind w:left="160" w:right="142"/>
              <w:jc w:val="center"/>
              <w:rPr>
                <w:sz w:val="8"/>
              </w:rPr>
            </w:pPr>
            <w:r>
              <w:rPr>
                <w:color w:val="010202"/>
                <w:w w:val="105"/>
                <w:sz w:val="8"/>
              </w:rPr>
              <w:t>ND-3</w:t>
            </w:r>
          </w:p>
        </w:tc>
        <w:tc>
          <w:tcPr>
            <w:tcW w:w="69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33"/>
              <w:ind w:left="147" w:right="138"/>
              <w:jc w:val="center"/>
              <w:rPr>
                <w:sz w:val="8"/>
              </w:rPr>
            </w:pPr>
            <w:r>
              <w:rPr>
                <w:color w:val="010202"/>
                <w:w w:val="105"/>
                <w:sz w:val="8"/>
              </w:rPr>
              <w:t>2.7-3.1</w:t>
            </w:r>
          </w:p>
        </w:tc>
        <w:tc>
          <w:tcPr>
            <w:tcW w:w="60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33"/>
              <w:ind w:left="224" w:right="208"/>
              <w:jc w:val="center"/>
              <w:rPr>
                <w:sz w:val="8"/>
              </w:rPr>
            </w:pPr>
            <w:r>
              <w:rPr>
                <w:color w:val="010202"/>
                <w:w w:val="105"/>
                <w:sz w:val="8"/>
              </w:rPr>
              <w:t>NA</w:t>
            </w:r>
          </w:p>
        </w:tc>
        <w:tc>
          <w:tcPr>
            <w:tcW w:w="655"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33"/>
              <w:ind w:left="154" w:right="205"/>
              <w:jc w:val="center"/>
              <w:rPr>
                <w:sz w:val="8"/>
              </w:rPr>
            </w:pPr>
            <w:r>
              <w:rPr>
                <w:color w:val="010202"/>
                <w:w w:val="105"/>
                <w:sz w:val="8"/>
              </w:rPr>
              <w:t>ND</w:t>
            </w:r>
          </w:p>
        </w:tc>
        <w:tc>
          <w:tcPr>
            <w:tcW w:w="2485" w:type="dxa"/>
            <w:vMerge w:val="restart"/>
            <w:tcBorders>
              <w:top w:val="single" w:sz="4" w:space="0" w:color="010202"/>
              <w:left w:val="single" w:sz="4" w:space="0" w:color="010202"/>
              <w:bottom w:val="single" w:sz="4" w:space="0" w:color="010202"/>
              <w:right w:val="single" w:sz="4" w:space="0" w:color="010202"/>
            </w:tcBorders>
            <w:shd w:val="clear" w:color="auto" w:fill="D9D9D9"/>
          </w:tcPr>
          <w:p w:rsidR="00977276" w:rsidRDefault="00977276">
            <w:pPr>
              <w:pStyle w:val="TableParagraph"/>
              <w:rPr>
                <w:rFonts w:ascii="Trebuchet MS"/>
                <w:b/>
                <w:sz w:val="6"/>
              </w:rPr>
            </w:pPr>
          </w:p>
          <w:p w:rsidR="00977276" w:rsidRDefault="00977276">
            <w:pPr>
              <w:pStyle w:val="TableParagraph"/>
              <w:rPr>
                <w:rFonts w:ascii="Trebuchet MS"/>
                <w:b/>
                <w:sz w:val="5"/>
              </w:rPr>
            </w:pPr>
          </w:p>
          <w:p w:rsidR="00977276" w:rsidRDefault="007E3028">
            <w:pPr>
              <w:pStyle w:val="TableParagraph"/>
              <w:ind w:left="13"/>
              <w:rPr>
                <w:sz w:val="6"/>
              </w:rPr>
            </w:pPr>
            <w:r>
              <w:rPr>
                <w:color w:val="010202"/>
                <w:w w:val="110"/>
                <w:sz w:val="6"/>
              </w:rPr>
              <w:t>Erosion of natural deposits</w:t>
            </w:r>
          </w:p>
        </w:tc>
      </w:tr>
      <w:tr w:rsidR="00977276">
        <w:trPr>
          <w:trHeight w:val="137"/>
        </w:trPr>
        <w:tc>
          <w:tcPr>
            <w:tcW w:w="2409"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c>
          <w:tcPr>
            <w:tcW w:w="541"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c>
          <w:tcPr>
            <w:tcW w:w="660"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c>
          <w:tcPr>
            <w:tcW w:w="622"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c>
          <w:tcPr>
            <w:tcW w:w="603"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c>
          <w:tcPr>
            <w:tcW w:w="978" w:type="dxa"/>
            <w:tcBorders>
              <w:top w:val="single" w:sz="4" w:space="0" w:color="010202"/>
              <w:left w:val="single" w:sz="4" w:space="0" w:color="010202"/>
              <w:bottom w:val="single" w:sz="4" w:space="0" w:color="010202"/>
              <w:right w:val="single" w:sz="4" w:space="0" w:color="010202"/>
            </w:tcBorders>
            <w:shd w:val="clear" w:color="auto" w:fill="D9D9D9"/>
          </w:tcPr>
          <w:p w:rsidR="00977276" w:rsidRDefault="007E3028">
            <w:pPr>
              <w:pStyle w:val="TableParagraph"/>
              <w:spacing w:before="19"/>
              <w:ind w:left="311"/>
              <w:rPr>
                <w:sz w:val="8"/>
              </w:rPr>
            </w:pPr>
            <w:r>
              <w:rPr>
                <w:color w:val="010202"/>
                <w:w w:val="105"/>
                <w:sz w:val="8"/>
              </w:rPr>
              <w:t>Average</w:t>
            </w:r>
          </w:p>
        </w:tc>
        <w:tc>
          <w:tcPr>
            <w:tcW w:w="712"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4"/>
              <w:ind w:left="160" w:right="142"/>
              <w:jc w:val="center"/>
              <w:rPr>
                <w:sz w:val="8"/>
              </w:rPr>
            </w:pPr>
            <w:r>
              <w:rPr>
                <w:color w:val="010202"/>
                <w:w w:val="105"/>
                <w:sz w:val="8"/>
              </w:rPr>
              <w:t>ND</w:t>
            </w:r>
          </w:p>
        </w:tc>
        <w:tc>
          <w:tcPr>
            <w:tcW w:w="69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4"/>
              <w:ind w:left="149" w:right="138"/>
              <w:jc w:val="center"/>
              <w:rPr>
                <w:sz w:val="8"/>
              </w:rPr>
            </w:pPr>
            <w:r>
              <w:rPr>
                <w:color w:val="010202"/>
                <w:w w:val="105"/>
                <w:sz w:val="8"/>
              </w:rPr>
              <w:t>2.9</w:t>
            </w:r>
          </w:p>
        </w:tc>
        <w:tc>
          <w:tcPr>
            <w:tcW w:w="60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4"/>
              <w:ind w:left="224" w:right="208"/>
              <w:jc w:val="center"/>
              <w:rPr>
                <w:sz w:val="8"/>
              </w:rPr>
            </w:pPr>
            <w:r>
              <w:rPr>
                <w:color w:val="010202"/>
                <w:w w:val="105"/>
                <w:sz w:val="8"/>
              </w:rPr>
              <w:t>NA</w:t>
            </w:r>
          </w:p>
        </w:tc>
        <w:tc>
          <w:tcPr>
            <w:tcW w:w="655"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4"/>
              <w:ind w:left="154" w:right="205"/>
              <w:jc w:val="center"/>
              <w:rPr>
                <w:sz w:val="8"/>
              </w:rPr>
            </w:pPr>
            <w:r>
              <w:rPr>
                <w:color w:val="010202"/>
                <w:w w:val="105"/>
                <w:sz w:val="8"/>
              </w:rPr>
              <w:t>ND</w:t>
            </w:r>
          </w:p>
        </w:tc>
        <w:tc>
          <w:tcPr>
            <w:tcW w:w="2485"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r>
      <w:tr w:rsidR="00977276">
        <w:trPr>
          <w:trHeight w:val="141"/>
        </w:trPr>
        <w:tc>
          <w:tcPr>
            <w:tcW w:w="10971" w:type="dxa"/>
            <w:gridSpan w:val="11"/>
            <w:tcBorders>
              <w:top w:val="single" w:sz="4" w:space="0" w:color="010202"/>
              <w:left w:val="single" w:sz="4" w:space="0" w:color="010202"/>
              <w:bottom w:val="single" w:sz="4" w:space="0" w:color="010202"/>
              <w:right w:val="single" w:sz="4" w:space="0" w:color="010202"/>
            </w:tcBorders>
            <w:shd w:val="clear" w:color="auto" w:fill="C5D79B"/>
          </w:tcPr>
          <w:p w:rsidR="00977276" w:rsidRDefault="007E3028">
            <w:pPr>
              <w:pStyle w:val="TableParagraph"/>
              <w:spacing w:before="47"/>
              <w:ind w:left="3375"/>
              <w:rPr>
                <w:b/>
                <w:sz w:val="6"/>
              </w:rPr>
            </w:pPr>
            <w:r>
              <w:rPr>
                <w:b/>
                <w:color w:val="010202"/>
                <w:w w:val="110"/>
                <w:sz w:val="6"/>
              </w:rPr>
              <w:t>DISINFECTION BY-PRODUCTS, DISINFECTANT RESIDUALS, AND DISINFECTION BY-PRODUCT PRECURSORS (o)</w:t>
            </w:r>
          </w:p>
        </w:tc>
      </w:tr>
      <w:tr w:rsidR="00977276">
        <w:trPr>
          <w:trHeight w:val="302"/>
        </w:trPr>
        <w:tc>
          <w:tcPr>
            <w:tcW w:w="2409" w:type="dxa"/>
            <w:vMerge w:val="restart"/>
            <w:tcBorders>
              <w:top w:val="single" w:sz="4" w:space="0" w:color="010202"/>
              <w:left w:val="single" w:sz="4" w:space="0" w:color="010202"/>
              <w:bottom w:val="single" w:sz="4" w:space="0" w:color="000000"/>
              <w:right w:val="single" w:sz="4" w:space="0" w:color="010202"/>
            </w:tcBorders>
          </w:tcPr>
          <w:p w:rsidR="00977276" w:rsidRDefault="00977276">
            <w:pPr>
              <w:pStyle w:val="TableParagraph"/>
              <w:rPr>
                <w:rFonts w:ascii="Trebuchet MS"/>
                <w:b/>
                <w:sz w:val="10"/>
              </w:rPr>
            </w:pPr>
          </w:p>
          <w:p w:rsidR="00977276" w:rsidRDefault="007E3028">
            <w:pPr>
              <w:pStyle w:val="TableParagraph"/>
              <w:spacing w:before="60"/>
              <w:ind w:left="21"/>
              <w:rPr>
                <w:sz w:val="8"/>
              </w:rPr>
            </w:pPr>
            <w:r>
              <w:rPr>
                <w:color w:val="010202"/>
                <w:w w:val="105"/>
                <w:sz w:val="8"/>
              </w:rPr>
              <w:t>Total Trihalomethanes (g) (TTHM)</w:t>
            </w:r>
          </w:p>
        </w:tc>
        <w:tc>
          <w:tcPr>
            <w:tcW w:w="541" w:type="dxa"/>
            <w:vMerge w:val="restart"/>
            <w:tcBorders>
              <w:top w:val="single" w:sz="4" w:space="0" w:color="010202"/>
              <w:left w:val="single" w:sz="4" w:space="0" w:color="010202"/>
              <w:bottom w:val="single" w:sz="4" w:space="0" w:color="000000"/>
              <w:right w:val="single" w:sz="4" w:space="0" w:color="010202"/>
            </w:tcBorders>
          </w:tcPr>
          <w:p w:rsidR="00977276" w:rsidRDefault="00977276">
            <w:pPr>
              <w:pStyle w:val="TableParagraph"/>
              <w:rPr>
                <w:rFonts w:ascii="Trebuchet MS"/>
                <w:b/>
                <w:sz w:val="10"/>
              </w:rPr>
            </w:pPr>
          </w:p>
          <w:p w:rsidR="00977276" w:rsidRDefault="007E3028">
            <w:pPr>
              <w:pStyle w:val="TableParagraph"/>
              <w:spacing w:before="69"/>
              <w:ind w:left="198"/>
              <w:rPr>
                <w:sz w:val="8"/>
              </w:rPr>
            </w:pPr>
            <w:r>
              <w:rPr>
                <w:color w:val="010202"/>
                <w:w w:val="105"/>
                <w:sz w:val="8"/>
              </w:rPr>
              <w:t>ppb</w:t>
            </w:r>
          </w:p>
        </w:tc>
        <w:tc>
          <w:tcPr>
            <w:tcW w:w="660" w:type="dxa"/>
            <w:vMerge w:val="restart"/>
            <w:tcBorders>
              <w:top w:val="single" w:sz="4" w:space="0" w:color="010202"/>
              <w:left w:val="single" w:sz="4" w:space="0" w:color="010202"/>
              <w:bottom w:val="single" w:sz="4" w:space="0" w:color="000000"/>
              <w:right w:val="single" w:sz="4" w:space="0" w:color="010202"/>
            </w:tcBorders>
          </w:tcPr>
          <w:p w:rsidR="00977276" w:rsidRDefault="00977276">
            <w:pPr>
              <w:pStyle w:val="TableParagraph"/>
              <w:rPr>
                <w:rFonts w:ascii="Trebuchet MS"/>
                <w:b/>
                <w:sz w:val="10"/>
              </w:rPr>
            </w:pPr>
          </w:p>
          <w:p w:rsidR="00977276" w:rsidRDefault="007E3028">
            <w:pPr>
              <w:pStyle w:val="TableParagraph"/>
              <w:spacing w:before="69"/>
              <w:ind w:left="199" w:right="175"/>
              <w:jc w:val="center"/>
              <w:rPr>
                <w:sz w:val="8"/>
              </w:rPr>
            </w:pPr>
            <w:r>
              <w:rPr>
                <w:color w:val="010202"/>
                <w:w w:val="105"/>
                <w:sz w:val="8"/>
              </w:rPr>
              <w:t>80</w:t>
            </w:r>
          </w:p>
        </w:tc>
        <w:tc>
          <w:tcPr>
            <w:tcW w:w="622" w:type="dxa"/>
            <w:vMerge w:val="restart"/>
            <w:tcBorders>
              <w:top w:val="single" w:sz="4" w:space="0" w:color="010202"/>
              <w:left w:val="single" w:sz="4" w:space="0" w:color="010202"/>
              <w:bottom w:val="single" w:sz="4" w:space="0" w:color="000000"/>
              <w:right w:val="single" w:sz="4" w:space="0" w:color="010202"/>
            </w:tcBorders>
          </w:tcPr>
          <w:p w:rsidR="00977276" w:rsidRDefault="00977276">
            <w:pPr>
              <w:pStyle w:val="TableParagraph"/>
              <w:rPr>
                <w:rFonts w:ascii="Trebuchet MS"/>
                <w:b/>
                <w:sz w:val="10"/>
              </w:rPr>
            </w:pPr>
          </w:p>
          <w:p w:rsidR="00977276" w:rsidRDefault="007E3028">
            <w:pPr>
              <w:pStyle w:val="TableParagraph"/>
              <w:spacing w:before="69"/>
              <w:ind w:left="208" w:right="188"/>
              <w:jc w:val="center"/>
              <w:rPr>
                <w:sz w:val="8"/>
              </w:rPr>
            </w:pPr>
            <w:r>
              <w:rPr>
                <w:color w:val="010202"/>
                <w:w w:val="105"/>
                <w:sz w:val="8"/>
              </w:rPr>
              <w:t>NA</w:t>
            </w:r>
          </w:p>
        </w:tc>
        <w:tc>
          <w:tcPr>
            <w:tcW w:w="603" w:type="dxa"/>
            <w:vMerge w:val="restart"/>
            <w:tcBorders>
              <w:top w:val="single" w:sz="4" w:space="0" w:color="010202"/>
              <w:left w:val="single" w:sz="4" w:space="0" w:color="010202"/>
              <w:bottom w:val="single" w:sz="4" w:space="0" w:color="000000"/>
              <w:right w:val="single" w:sz="4" w:space="0" w:color="010202"/>
            </w:tcBorders>
          </w:tcPr>
          <w:p w:rsidR="00977276" w:rsidRDefault="00977276">
            <w:pPr>
              <w:pStyle w:val="TableParagraph"/>
              <w:rPr>
                <w:rFonts w:ascii="Trebuchet MS"/>
                <w:b/>
                <w:sz w:val="10"/>
              </w:rPr>
            </w:pPr>
          </w:p>
          <w:p w:rsidR="00977276" w:rsidRDefault="007E3028">
            <w:pPr>
              <w:pStyle w:val="TableParagraph"/>
              <w:spacing w:before="69"/>
              <w:ind w:left="80" w:right="70"/>
              <w:jc w:val="center"/>
              <w:rPr>
                <w:sz w:val="8"/>
              </w:rPr>
            </w:pPr>
            <w:r>
              <w:rPr>
                <w:color w:val="010202"/>
                <w:w w:val="105"/>
                <w:sz w:val="8"/>
              </w:rPr>
              <w:t>1.0</w:t>
            </w:r>
          </w:p>
        </w:tc>
        <w:tc>
          <w:tcPr>
            <w:tcW w:w="978" w:type="dxa"/>
            <w:tcBorders>
              <w:top w:val="single" w:sz="4" w:space="0" w:color="010202"/>
              <w:left w:val="single" w:sz="4" w:space="0" w:color="010202"/>
              <w:bottom w:val="single" w:sz="4" w:space="0" w:color="010202"/>
              <w:right w:val="single" w:sz="4" w:space="0" w:color="010202"/>
            </w:tcBorders>
          </w:tcPr>
          <w:p w:rsidR="00977276" w:rsidRDefault="00977276">
            <w:pPr>
              <w:pStyle w:val="TableParagraph"/>
              <w:spacing w:before="9"/>
              <w:rPr>
                <w:rFonts w:ascii="Trebuchet MS"/>
                <w:b/>
                <w:sz w:val="9"/>
              </w:rPr>
            </w:pPr>
          </w:p>
          <w:p w:rsidR="00977276" w:rsidRDefault="007E3028">
            <w:pPr>
              <w:pStyle w:val="TableParagraph"/>
              <w:spacing w:before="1"/>
              <w:ind w:left="310" w:right="287"/>
              <w:jc w:val="center"/>
              <w:rPr>
                <w:sz w:val="8"/>
              </w:rPr>
            </w:pPr>
            <w:r>
              <w:rPr>
                <w:color w:val="010202"/>
                <w:w w:val="105"/>
                <w:sz w:val="8"/>
              </w:rPr>
              <w:t>Range</w:t>
            </w:r>
          </w:p>
        </w:tc>
        <w:tc>
          <w:tcPr>
            <w:tcW w:w="712"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977276">
            <w:pPr>
              <w:pStyle w:val="TableParagraph"/>
              <w:spacing w:before="6"/>
              <w:rPr>
                <w:rFonts w:ascii="Trebuchet MS"/>
                <w:b/>
                <w:sz w:val="13"/>
              </w:rPr>
            </w:pPr>
          </w:p>
          <w:p w:rsidR="00977276" w:rsidRDefault="007E3028">
            <w:pPr>
              <w:pStyle w:val="TableParagraph"/>
              <w:ind w:left="160" w:right="140"/>
              <w:jc w:val="center"/>
              <w:rPr>
                <w:sz w:val="8"/>
              </w:rPr>
            </w:pPr>
            <w:r>
              <w:rPr>
                <w:color w:val="010202"/>
                <w:w w:val="105"/>
                <w:sz w:val="8"/>
              </w:rPr>
              <w:t>14-38</w:t>
            </w:r>
          </w:p>
        </w:tc>
        <w:tc>
          <w:tcPr>
            <w:tcW w:w="69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977276">
            <w:pPr>
              <w:pStyle w:val="TableParagraph"/>
              <w:spacing w:before="6"/>
              <w:rPr>
                <w:rFonts w:ascii="Trebuchet MS"/>
                <w:b/>
                <w:sz w:val="13"/>
              </w:rPr>
            </w:pPr>
          </w:p>
          <w:p w:rsidR="00977276" w:rsidRDefault="007E3028">
            <w:pPr>
              <w:pStyle w:val="TableParagraph"/>
              <w:ind w:left="154" w:right="134"/>
              <w:jc w:val="center"/>
              <w:rPr>
                <w:sz w:val="8"/>
              </w:rPr>
            </w:pPr>
            <w:r>
              <w:rPr>
                <w:color w:val="010202"/>
                <w:w w:val="105"/>
                <w:sz w:val="8"/>
              </w:rPr>
              <w:t>14-80</w:t>
            </w:r>
          </w:p>
        </w:tc>
        <w:tc>
          <w:tcPr>
            <w:tcW w:w="60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977276">
            <w:pPr>
              <w:pStyle w:val="TableParagraph"/>
              <w:spacing w:before="6"/>
              <w:rPr>
                <w:rFonts w:ascii="Trebuchet MS"/>
                <w:b/>
                <w:sz w:val="13"/>
              </w:rPr>
            </w:pPr>
          </w:p>
          <w:p w:rsidR="00977276" w:rsidRDefault="007E3028">
            <w:pPr>
              <w:pStyle w:val="TableParagraph"/>
              <w:ind w:right="95"/>
              <w:jc w:val="right"/>
              <w:rPr>
                <w:sz w:val="8"/>
              </w:rPr>
            </w:pPr>
            <w:r>
              <w:rPr>
                <w:color w:val="010202"/>
                <w:w w:val="105"/>
                <w:sz w:val="8"/>
              </w:rPr>
              <w:t>14.0-32.0</w:t>
            </w:r>
          </w:p>
        </w:tc>
        <w:tc>
          <w:tcPr>
            <w:tcW w:w="655"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977276">
            <w:pPr>
              <w:pStyle w:val="TableParagraph"/>
              <w:spacing w:before="6"/>
              <w:rPr>
                <w:rFonts w:ascii="Trebuchet MS"/>
                <w:b/>
                <w:sz w:val="13"/>
              </w:rPr>
            </w:pPr>
          </w:p>
          <w:p w:rsidR="00977276" w:rsidRDefault="007E3028">
            <w:pPr>
              <w:pStyle w:val="TableParagraph"/>
              <w:ind w:left="201" w:right="194"/>
              <w:jc w:val="center"/>
              <w:rPr>
                <w:sz w:val="8"/>
              </w:rPr>
            </w:pPr>
            <w:r>
              <w:rPr>
                <w:color w:val="010202"/>
                <w:w w:val="105"/>
                <w:sz w:val="8"/>
              </w:rPr>
              <w:t>ND</w:t>
            </w:r>
          </w:p>
        </w:tc>
        <w:tc>
          <w:tcPr>
            <w:tcW w:w="2485" w:type="dxa"/>
            <w:vMerge w:val="restart"/>
            <w:tcBorders>
              <w:top w:val="single" w:sz="4" w:space="0" w:color="010202"/>
              <w:left w:val="single" w:sz="4" w:space="0" w:color="010202"/>
              <w:bottom w:val="single" w:sz="4" w:space="0" w:color="010202"/>
              <w:right w:val="single" w:sz="4" w:space="0" w:color="010202"/>
            </w:tcBorders>
            <w:shd w:val="clear" w:color="auto" w:fill="D9D9D9"/>
          </w:tcPr>
          <w:p w:rsidR="00977276" w:rsidRDefault="00977276">
            <w:pPr>
              <w:pStyle w:val="TableParagraph"/>
              <w:rPr>
                <w:rFonts w:ascii="Trebuchet MS"/>
                <w:b/>
                <w:sz w:val="6"/>
              </w:rPr>
            </w:pPr>
          </w:p>
          <w:p w:rsidR="00977276" w:rsidRDefault="00977276">
            <w:pPr>
              <w:pStyle w:val="TableParagraph"/>
              <w:rPr>
                <w:rFonts w:ascii="Trebuchet MS"/>
                <w:b/>
                <w:sz w:val="6"/>
              </w:rPr>
            </w:pPr>
          </w:p>
          <w:p w:rsidR="00977276" w:rsidRDefault="007E3028">
            <w:pPr>
              <w:pStyle w:val="TableParagraph"/>
              <w:spacing w:before="50"/>
              <w:ind w:left="12"/>
              <w:rPr>
                <w:sz w:val="6"/>
              </w:rPr>
            </w:pPr>
            <w:r>
              <w:rPr>
                <w:color w:val="010202"/>
                <w:w w:val="110"/>
                <w:sz w:val="6"/>
              </w:rPr>
              <w:t>By-product of drinking water chlorination</w:t>
            </w:r>
            <w:r>
              <w:rPr>
                <w:color w:val="010202"/>
                <w:sz w:val="6"/>
              </w:rPr>
              <w:t xml:space="preserve"> </w:t>
            </w:r>
          </w:p>
        </w:tc>
      </w:tr>
      <w:tr w:rsidR="00977276">
        <w:trPr>
          <w:trHeight w:val="141"/>
        </w:trPr>
        <w:tc>
          <w:tcPr>
            <w:tcW w:w="2409" w:type="dxa"/>
            <w:vMerge/>
            <w:tcBorders>
              <w:top w:val="nil"/>
              <w:left w:val="single" w:sz="4" w:space="0" w:color="010202"/>
              <w:bottom w:val="single" w:sz="4" w:space="0" w:color="000000"/>
              <w:right w:val="single" w:sz="4" w:space="0" w:color="010202"/>
            </w:tcBorders>
          </w:tcPr>
          <w:p w:rsidR="00977276" w:rsidRDefault="00977276">
            <w:pPr>
              <w:rPr>
                <w:sz w:val="2"/>
                <w:szCs w:val="2"/>
              </w:rPr>
            </w:pPr>
          </w:p>
        </w:tc>
        <w:tc>
          <w:tcPr>
            <w:tcW w:w="541" w:type="dxa"/>
            <w:vMerge/>
            <w:tcBorders>
              <w:top w:val="nil"/>
              <w:left w:val="single" w:sz="4" w:space="0" w:color="010202"/>
              <w:bottom w:val="single" w:sz="4" w:space="0" w:color="000000"/>
              <w:right w:val="single" w:sz="4" w:space="0" w:color="010202"/>
            </w:tcBorders>
          </w:tcPr>
          <w:p w:rsidR="00977276" w:rsidRDefault="00977276">
            <w:pPr>
              <w:rPr>
                <w:sz w:val="2"/>
                <w:szCs w:val="2"/>
              </w:rPr>
            </w:pPr>
          </w:p>
        </w:tc>
        <w:tc>
          <w:tcPr>
            <w:tcW w:w="660" w:type="dxa"/>
            <w:vMerge/>
            <w:tcBorders>
              <w:top w:val="nil"/>
              <w:left w:val="single" w:sz="4" w:space="0" w:color="010202"/>
              <w:bottom w:val="single" w:sz="4" w:space="0" w:color="000000"/>
              <w:right w:val="single" w:sz="4" w:space="0" w:color="010202"/>
            </w:tcBorders>
          </w:tcPr>
          <w:p w:rsidR="00977276" w:rsidRDefault="00977276">
            <w:pPr>
              <w:rPr>
                <w:sz w:val="2"/>
                <w:szCs w:val="2"/>
              </w:rPr>
            </w:pPr>
          </w:p>
        </w:tc>
        <w:tc>
          <w:tcPr>
            <w:tcW w:w="622" w:type="dxa"/>
            <w:vMerge/>
            <w:tcBorders>
              <w:top w:val="nil"/>
              <w:left w:val="single" w:sz="4" w:space="0" w:color="010202"/>
              <w:bottom w:val="single" w:sz="4" w:space="0" w:color="000000"/>
              <w:right w:val="single" w:sz="4" w:space="0" w:color="010202"/>
            </w:tcBorders>
          </w:tcPr>
          <w:p w:rsidR="00977276" w:rsidRDefault="00977276">
            <w:pPr>
              <w:rPr>
                <w:sz w:val="2"/>
                <w:szCs w:val="2"/>
              </w:rPr>
            </w:pPr>
          </w:p>
        </w:tc>
        <w:tc>
          <w:tcPr>
            <w:tcW w:w="603" w:type="dxa"/>
            <w:vMerge/>
            <w:tcBorders>
              <w:top w:val="nil"/>
              <w:left w:val="single" w:sz="4" w:space="0" w:color="010202"/>
              <w:bottom w:val="single" w:sz="4" w:space="0" w:color="000000"/>
              <w:right w:val="single" w:sz="4" w:space="0" w:color="010202"/>
            </w:tcBorders>
          </w:tcPr>
          <w:p w:rsidR="00977276" w:rsidRDefault="00977276">
            <w:pPr>
              <w:rPr>
                <w:sz w:val="2"/>
                <w:szCs w:val="2"/>
              </w:rPr>
            </w:pPr>
          </w:p>
        </w:tc>
        <w:tc>
          <w:tcPr>
            <w:tcW w:w="978" w:type="dxa"/>
            <w:tcBorders>
              <w:top w:val="single" w:sz="4" w:space="0" w:color="010202"/>
              <w:left w:val="single" w:sz="4" w:space="0" w:color="010202"/>
              <w:bottom w:val="single" w:sz="4" w:space="0" w:color="010202"/>
              <w:right w:val="single" w:sz="4" w:space="0" w:color="010202"/>
            </w:tcBorders>
          </w:tcPr>
          <w:p w:rsidR="00977276" w:rsidRDefault="007E3028">
            <w:pPr>
              <w:pStyle w:val="TableParagraph"/>
              <w:spacing w:before="24"/>
              <w:ind w:left="98"/>
              <w:rPr>
                <w:sz w:val="8"/>
              </w:rPr>
            </w:pPr>
            <w:r>
              <w:rPr>
                <w:color w:val="010202"/>
                <w:w w:val="105"/>
                <w:sz w:val="8"/>
              </w:rPr>
              <w:t>Highest LRAA</w:t>
            </w:r>
          </w:p>
        </w:tc>
        <w:tc>
          <w:tcPr>
            <w:tcW w:w="712"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9"/>
              <w:ind w:left="160" w:right="139"/>
              <w:jc w:val="center"/>
              <w:rPr>
                <w:sz w:val="8"/>
              </w:rPr>
            </w:pPr>
            <w:r>
              <w:rPr>
                <w:color w:val="010202"/>
                <w:w w:val="105"/>
                <w:sz w:val="8"/>
              </w:rPr>
              <w:t>19</w:t>
            </w:r>
          </w:p>
        </w:tc>
        <w:tc>
          <w:tcPr>
            <w:tcW w:w="69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9"/>
              <w:ind w:left="154" w:right="134"/>
              <w:jc w:val="center"/>
              <w:rPr>
                <w:sz w:val="8"/>
              </w:rPr>
            </w:pPr>
            <w:r>
              <w:rPr>
                <w:color w:val="010202"/>
                <w:w w:val="105"/>
                <w:sz w:val="8"/>
              </w:rPr>
              <w:t>39</w:t>
            </w:r>
          </w:p>
        </w:tc>
        <w:tc>
          <w:tcPr>
            <w:tcW w:w="60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9"/>
              <w:ind w:left="224" w:right="207"/>
              <w:jc w:val="center"/>
              <w:rPr>
                <w:sz w:val="8"/>
              </w:rPr>
            </w:pPr>
            <w:r>
              <w:rPr>
                <w:color w:val="010202"/>
                <w:w w:val="105"/>
                <w:sz w:val="8"/>
              </w:rPr>
              <w:t>22</w:t>
            </w:r>
          </w:p>
        </w:tc>
        <w:tc>
          <w:tcPr>
            <w:tcW w:w="655"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9"/>
              <w:ind w:left="201" w:right="193"/>
              <w:jc w:val="center"/>
              <w:rPr>
                <w:sz w:val="8"/>
              </w:rPr>
            </w:pPr>
            <w:r>
              <w:rPr>
                <w:color w:val="010202"/>
                <w:w w:val="105"/>
                <w:sz w:val="8"/>
              </w:rPr>
              <w:t>ND</w:t>
            </w:r>
          </w:p>
        </w:tc>
        <w:tc>
          <w:tcPr>
            <w:tcW w:w="2485"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r>
      <w:tr w:rsidR="00977276">
        <w:trPr>
          <w:trHeight w:val="146"/>
        </w:trPr>
        <w:tc>
          <w:tcPr>
            <w:tcW w:w="2409" w:type="dxa"/>
            <w:vMerge w:val="restart"/>
            <w:tcBorders>
              <w:top w:val="single" w:sz="4" w:space="0" w:color="000000"/>
              <w:left w:val="single" w:sz="4" w:space="0" w:color="010202"/>
              <w:bottom w:val="single" w:sz="4" w:space="0" w:color="010202"/>
              <w:right w:val="single" w:sz="4" w:space="0" w:color="010202"/>
            </w:tcBorders>
            <w:shd w:val="clear" w:color="auto" w:fill="D9D9D9"/>
          </w:tcPr>
          <w:p w:rsidR="00977276" w:rsidRDefault="007E3028">
            <w:pPr>
              <w:pStyle w:val="TableParagraph"/>
              <w:spacing w:before="48"/>
              <w:ind w:left="22"/>
              <w:rPr>
                <w:sz w:val="8"/>
              </w:rPr>
            </w:pPr>
            <w:r>
              <w:rPr>
                <w:color w:val="010202"/>
                <w:w w:val="105"/>
                <w:sz w:val="8"/>
              </w:rPr>
              <w:t>(HAA5)</w:t>
            </w:r>
          </w:p>
          <w:p w:rsidR="00977276" w:rsidRDefault="007E3028">
            <w:pPr>
              <w:pStyle w:val="TableParagraph"/>
              <w:spacing w:before="22"/>
              <w:ind w:left="23"/>
              <w:rPr>
                <w:sz w:val="8"/>
              </w:rPr>
            </w:pPr>
            <w:r>
              <w:rPr>
                <w:color w:val="010202"/>
                <w:w w:val="105"/>
                <w:sz w:val="8"/>
              </w:rPr>
              <w:t>Samples</w:t>
            </w:r>
          </w:p>
        </w:tc>
        <w:tc>
          <w:tcPr>
            <w:tcW w:w="541" w:type="dxa"/>
            <w:vMerge w:val="restart"/>
            <w:tcBorders>
              <w:top w:val="single" w:sz="4" w:space="0" w:color="000000"/>
              <w:left w:val="single" w:sz="4" w:space="0" w:color="010202"/>
              <w:bottom w:val="single" w:sz="4" w:space="0" w:color="010202"/>
              <w:right w:val="single" w:sz="4" w:space="0" w:color="010202"/>
            </w:tcBorders>
            <w:shd w:val="clear" w:color="auto" w:fill="D9D9D9"/>
          </w:tcPr>
          <w:p w:rsidR="00977276" w:rsidRDefault="00977276">
            <w:pPr>
              <w:pStyle w:val="TableParagraph"/>
              <w:spacing w:before="10"/>
              <w:rPr>
                <w:rFonts w:ascii="Trebuchet MS"/>
                <w:b/>
                <w:sz w:val="11"/>
              </w:rPr>
            </w:pPr>
          </w:p>
          <w:p w:rsidR="00977276" w:rsidRDefault="007E3028">
            <w:pPr>
              <w:pStyle w:val="TableParagraph"/>
              <w:ind w:left="198"/>
              <w:rPr>
                <w:sz w:val="8"/>
              </w:rPr>
            </w:pPr>
            <w:r>
              <w:rPr>
                <w:color w:val="010202"/>
                <w:w w:val="105"/>
                <w:sz w:val="8"/>
              </w:rPr>
              <w:t>ppb</w:t>
            </w:r>
          </w:p>
        </w:tc>
        <w:tc>
          <w:tcPr>
            <w:tcW w:w="660" w:type="dxa"/>
            <w:vMerge w:val="restart"/>
            <w:tcBorders>
              <w:top w:val="single" w:sz="4" w:space="0" w:color="000000"/>
              <w:left w:val="single" w:sz="4" w:space="0" w:color="010202"/>
              <w:bottom w:val="single" w:sz="4" w:space="0" w:color="010202"/>
              <w:right w:val="single" w:sz="4" w:space="0" w:color="010202"/>
            </w:tcBorders>
            <w:shd w:val="clear" w:color="auto" w:fill="D9D9D9"/>
          </w:tcPr>
          <w:p w:rsidR="00977276" w:rsidRDefault="00977276">
            <w:pPr>
              <w:pStyle w:val="TableParagraph"/>
              <w:spacing w:before="10"/>
              <w:rPr>
                <w:rFonts w:ascii="Trebuchet MS"/>
                <w:b/>
                <w:sz w:val="11"/>
              </w:rPr>
            </w:pPr>
          </w:p>
          <w:p w:rsidR="00977276" w:rsidRDefault="007E3028">
            <w:pPr>
              <w:pStyle w:val="TableParagraph"/>
              <w:ind w:left="199" w:right="175"/>
              <w:jc w:val="center"/>
              <w:rPr>
                <w:sz w:val="8"/>
              </w:rPr>
            </w:pPr>
            <w:r>
              <w:rPr>
                <w:color w:val="010202"/>
                <w:w w:val="105"/>
                <w:sz w:val="8"/>
              </w:rPr>
              <w:t>60</w:t>
            </w:r>
          </w:p>
        </w:tc>
        <w:tc>
          <w:tcPr>
            <w:tcW w:w="622" w:type="dxa"/>
            <w:vMerge w:val="restart"/>
            <w:tcBorders>
              <w:top w:val="single" w:sz="4" w:space="0" w:color="000000"/>
              <w:left w:val="single" w:sz="4" w:space="0" w:color="010202"/>
              <w:bottom w:val="single" w:sz="4" w:space="0" w:color="010202"/>
              <w:right w:val="single" w:sz="4" w:space="0" w:color="010202"/>
            </w:tcBorders>
            <w:shd w:val="clear" w:color="auto" w:fill="D9D9D9"/>
          </w:tcPr>
          <w:p w:rsidR="00977276" w:rsidRDefault="00977276">
            <w:pPr>
              <w:pStyle w:val="TableParagraph"/>
              <w:spacing w:before="10"/>
              <w:rPr>
                <w:rFonts w:ascii="Trebuchet MS"/>
                <w:b/>
                <w:sz w:val="11"/>
              </w:rPr>
            </w:pPr>
          </w:p>
          <w:p w:rsidR="00977276" w:rsidRDefault="007E3028">
            <w:pPr>
              <w:pStyle w:val="TableParagraph"/>
              <w:ind w:left="208" w:right="187"/>
              <w:jc w:val="center"/>
              <w:rPr>
                <w:sz w:val="8"/>
              </w:rPr>
            </w:pPr>
            <w:r>
              <w:rPr>
                <w:color w:val="010202"/>
                <w:w w:val="105"/>
                <w:sz w:val="8"/>
              </w:rPr>
              <w:t>NA</w:t>
            </w:r>
          </w:p>
        </w:tc>
        <w:tc>
          <w:tcPr>
            <w:tcW w:w="603" w:type="dxa"/>
            <w:vMerge w:val="restart"/>
            <w:tcBorders>
              <w:top w:val="single" w:sz="4" w:space="0" w:color="000000"/>
              <w:left w:val="single" w:sz="4" w:space="0" w:color="010202"/>
              <w:bottom w:val="single" w:sz="4" w:space="0" w:color="010202"/>
              <w:right w:val="single" w:sz="4" w:space="0" w:color="010202"/>
            </w:tcBorders>
            <w:shd w:val="clear" w:color="auto" w:fill="D9D9D9"/>
          </w:tcPr>
          <w:p w:rsidR="00977276" w:rsidRDefault="00977276">
            <w:pPr>
              <w:pStyle w:val="TableParagraph"/>
              <w:spacing w:before="10"/>
              <w:rPr>
                <w:rFonts w:ascii="Trebuchet MS"/>
                <w:b/>
                <w:sz w:val="11"/>
              </w:rPr>
            </w:pPr>
          </w:p>
          <w:p w:rsidR="00977276" w:rsidRDefault="007E3028">
            <w:pPr>
              <w:pStyle w:val="TableParagraph"/>
              <w:ind w:left="80" w:right="70"/>
              <w:jc w:val="center"/>
              <w:rPr>
                <w:sz w:val="8"/>
              </w:rPr>
            </w:pPr>
            <w:r>
              <w:rPr>
                <w:color w:val="010202"/>
                <w:w w:val="105"/>
                <w:sz w:val="8"/>
              </w:rPr>
              <w:t>1.0</w:t>
            </w:r>
          </w:p>
        </w:tc>
        <w:tc>
          <w:tcPr>
            <w:tcW w:w="978" w:type="dxa"/>
            <w:tcBorders>
              <w:top w:val="single" w:sz="4" w:space="0" w:color="010202"/>
              <w:left w:val="single" w:sz="4" w:space="0" w:color="010202"/>
              <w:bottom w:val="single" w:sz="4" w:space="0" w:color="010202"/>
              <w:right w:val="single" w:sz="4" w:space="0" w:color="010202"/>
            </w:tcBorders>
            <w:shd w:val="clear" w:color="auto" w:fill="D9D9D9"/>
          </w:tcPr>
          <w:p w:rsidR="00977276" w:rsidRDefault="007E3028">
            <w:pPr>
              <w:pStyle w:val="TableParagraph"/>
              <w:spacing w:before="29"/>
              <w:ind w:left="310" w:right="287"/>
              <w:jc w:val="center"/>
              <w:rPr>
                <w:sz w:val="8"/>
              </w:rPr>
            </w:pPr>
            <w:r>
              <w:rPr>
                <w:color w:val="010202"/>
                <w:w w:val="105"/>
                <w:sz w:val="8"/>
              </w:rPr>
              <w:t>Range</w:t>
            </w:r>
          </w:p>
        </w:tc>
        <w:tc>
          <w:tcPr>
            <w:tcW w:w="712"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9"/>
              <w:ind w:left="158" w:right="142"/>
              <w:jc w:val="center"/>
              <w:rPr>
                <w:sz w:val="8"/>
              </w:rPr>
            </w:pPr>
            <w:r>
              <w:rPr>
                <w:color w:val="010202"/>
                <w:w w:val="105"/>
                <w:sz w:val="8"/>
              </w:rPr>
              <w:t>4.0-8.8</w:t>
            </w:r>
          </w:p>
        </w:tc>
        <w:tc>
          <w:tcPr>
            <w:tcW w:w="69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9"/>
              <w:ind w:left="151" w:right="138"/>
              <w:jc w:val="center"/>
              <w:rPr>
                <w:sz w:val="8"/>
              </w:rPr>
            </w:pPr>
            <w:r>
              <w:rPr>
                <w:color w:val="010202"/>
                <w:w w:val="105"/>
                <w:sz w:val="8"/>
              </w:rPr>
              <w:t>3.0-9.0</w:t>
            </w:r>
          </w:p>
        </w:tc>
        <w:tc>
          <w:tcPr>
            <w:tcW w:w="60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9"/>
              <w:ind w:left="57"/>
              <w:rPr>
                <w:sz w:val="8"/>
              </w:rPr>
            </w:pPr>
            <w:r>
              <w:rPr>
                <w:color w:val="010202"/>
                <w:w w:val="105"/>
                <w:sz w:val="8"/>
              </w:rPr>
              <w:t>3.1-14.0</w:t>
            </w:r>
          </w:p>
        </w:tc>
        <w:tc>
          <w:tcPr>
            <w:tcW w:w="655"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9"/>
              <w:ind w:left="201" w:right="194"/>
              <w:jc w:val="center"/>
              <w:rPr>
                <w:sz w:val="8"/>
              </w:rPr>
            </w:pPr>
            <w:r>
              <w:rPr>
                <w:color w:val="010202"/>
                <w:w w:val="105"/>
                <w:sz w:val="8"/>
              </w:rPr>
              <w:t>ND</w:t>
            </w:r>
          </w:p>
        </w:tc>
        <w:tc>
          <w:tcPr>
            <w:tcW w:w="2485" w:type="dxa"/>
            <w:vMerge w:val="restart"/>
            <w:tcBorders>
              <w:top w:val="single" w:sz="4" w:space="0" w:color="010202"/>
              <w:left w:val="single" w:sz="4" w:space="0" w:color="010202"/>
              <w:bottom w:val="single" w:sz="4" w:space="0" w:color="010202"/>
              <w:right w:val="single" w:sz="4" w:space="0" w:color="010202"/>
            </w:tcBorders>
          </w:tcPr>
          <w:p w:rsidR="00977276" w:rsidRDefault="00977276">
            <w:pPr>
              <w:pStyle w:val="TableParagraph"/>
              <w:spacing w:before="7"/>
              <w:rPr>
                <w:rFonts w:ascii="Trebuchet MS"/>
                <w:b/>
                <w:sz w:val="8"/>
              </w:rPr>
            </w:pPr>
          </w:p>
          <w:p w:rsidR="00977276" w:rsidRDefault="007E3028">
            <w:pPr>
              <w:pStyle w:val="TableParagraph"/>
              <w:ind w:left="12"/>
              <w:rPr>
                <w:sz w:val="6"/>
              </w:rPr>
            </w:pPr>
            <w:r>
              <w:rPr>
                <w:color w:val="010202"/>
                <w:w w:val="110"/>
                <w:sz w:val="6"/>
              </w:rPr>
              <w:t>By-product of drinking water chlorination</w:t>
            </w:r>
            <w:r>
              <w:rPr>
                <w:color w:val="010202"/>
                <w:sz w:val="6"/>
              </w:rPr>
              <w:t xml:space="preserve"> </w:t>
            </w:r>
          </w:p>
        </w:tc>
      </w:tr>
      <w:tr w:rsidR="00977276">
        <w:trPr>
          <w:trHeight w:val="118"/>
        </w:trPr>
        <w:tc>
          <w:tcPr>
            <w:tcW w:w="2409"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c>
          <w:tcPr>
            <w:tcW w:w="541"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c>
          <w:tcPr>
            <w:tcW w:w="660"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c>
          <w:tcPr>
            <w:tcW w:w="622"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c>
          <w:tcPr>
            <w:tcW w:w="603"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c>
          <w:tcPr>
            <w:tcW w:w="978" w:type="dxa"/>
            <w:tcBorders>
              <w:top w:val="single" w:sz="4" w:space="0" w:color="010202"/>
              <w:left w:val="single" w:sz="4" w:space="0" w:color="010202"/>
              <w:bottom w:val="single" w:sz="4" w:space="0" w:color="010202"/>
              <w:right w:val="single" w:sz="4" w:space="0" w:color="010202"/>
            </w:tcBorders>
            <w:shd w:val="clear" w:color="auto" w:fill="D9D9D9"/>
          </w:tcPr>
          <w:p w:rsidR="00977276" w:rsidRDefault="007E3028">
            <w:pPr>
              <w:pStyle w:val="TableParagraph"/>
              <w:spacing w:before="5"/>
              <w:ind w:left="98"/>
              <w:rPr>
                <w:sz w:val="8"/>
              </w:rPr>
            </w:pPr>
            <w:r>
              <w:rPr>
                <w:color w:val="010202"/>
                <w:w w:val="105"/>
                <w:sz w:val="8"/>
              </w:rPr>
              <w:t>Highest LRAA</w:t>
            </w:r>
          </w:p>
        </w:tc>
        <w:tc>
          <w:tcPr>
            <w:tcW w:w="712"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5"/>
              <w:ind w:left="157" w:right="142"/>
              <w:jc w:val="center"/>
              <w:rPr>
                <w:sz w:val="8"/>
              </w:rPr>
            </w:pPr>
            <w:r>
              <w:rPr>
                <w:color w:val="010202"/>
                <w:w w:val="105"/>
                <w:sz w:val="8"/>
              </w:rPr>
              <w:t>5.4</w:t>
            </w:r>
          </w:p>
        </w:tc>
        <w:tc>
          <w:tcPr>
            <w:tcW w:w="69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5"/>
              <w:ind w:left="149" w:right="138"/>
              <w:jc w:val="center"/>
              <w:rPr>
                <w:sz w:val="8"/>
              </w:rPr>
            </w:pPr>
            <w:r>
              <w:rPr>
                <w:color w:val="010202"/>
                <w:w w:val="105"/>
                <w:sz w:val="8"/>
              </w:rPr>
              <w:t>5.0</w:t>
            </w:r>
          </w:p>
        </w:tc>
        <w:tc>
          <w:tcPr>
            <w:tcW w:w="60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5"/>
              <w:ind w:left="223" w:right="210"/>
              <w:jc w:val="center"/>
              <w:rPr>
                <w:sz w:val="8"/>
              </w:rPr>
            </w:pPr>
            <w:r>
              <w:rPr>
                <w:color w:val="010202"/>
                <w:w w:val="105"/>
                <w:sz w:val="8"/>
              </w:rPr>
              <w:t>6.0</w:t>
            </w:r>
          </w:p>
        </w:tc>
        <w:tc>
          <w:tcPr>
            <w:tcW w:w="655"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5"/>
              <w:ind w:left="201" w:right="193"/>
              <w:jc w:val="center"/>
              <w:rPr>
                <w:sz w:val="8"/>
              </w:rPr>
            </w:pPr>
            <w:r>
              <w:rPr>
                <w:color w:val="010202"/>
                <w:w w:val="105"/>
                <w:sz w:val="8"/>
              </w:rPr>
              <w:t>ND</w:t>
            </w:r>
          </w:p>
        </w:tc>
        <w:tc>
          <w:tcPr>
            <w:tcW w:w="2485"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r>
      <w:tr w:rsidR="00977276">
        <w:trPr>
          <w:trHeight w:val="302"/>
        </w:trPr>
        <w:tc>
          <w:tcPr>
            <w:tcW w:w="2409" w:type="dxa"/>
            <w:vMerge w:val="restart"/>
            <w:tcBorders>
              <w:top w:val="single" w:sz="4" w:space="0" w:color="010202"/>
              <w:left w:val="single" w:sz="4" w:space="0" w:color="010202"/>
              <w:bottom w:val="single" w:sz="4" w:space="0" w:color="010202"/>
              <w:right w:val="single" w:sz="4" w:space="0" w:color="010202"/>
            </w:tcBorders>
          </w:tcPr>
          <w:p w:rsidR="00977276" w:rsidRDefault="00977276">
            <w:pPr>
              <w:pStyle w:val="TableParagraph"/>
              <w:rPr>
                <w:rFonts w:ascii="Trebuchet MS"/>
                <w:b/>
                <w:sz w:val="10"/>
              </w:rPr>
            </w:pPr>
          </w:p>
          <w:p w:rsidR="00977276" w:rsidRDefault="007E3028">
            <w:pPr>
              <w:pStyle w:val="TableParagraph"/>
              <w:spacing w:before="64"/>
              <w:ind w:left="23"/>
              <w:rPr>
                <w:sz w:val="8"/>
              </w:rPr>
            </w:pPr>
            <w:r>
              <w:rPr>
                <w:color w:val="010202"/>
                <w:w w:val="105"/>
                <w:sz w:val="8"/>
              </w:rPr>
              <w:t>Total Chlorine Residual</w:t>
            </w:r>
          </w:p>
        </w:tc>
        <w:tc>
          <w:tcPr>
            <w:tcW w:w="541" w:type="dxa"/>
            <w:vMerge w:val="restart"/>
            <w:tcBorders>
              <w:top w:val="single" w:sz="4" w:space="0" w:color="010202"/>
              <w:left w:val="single" w:sz="4" w:space="0" w:color="010202"/>
              <w:bottom w:val="single" w:sz="4" w:space="0" w:color="010202"/>
              <w:right w:val="single" w:sz="4" w:space="0" w:color="010202"/>
            </w:tcBorders>
          </w:tcPr>
          <w:p w:rsidR="00977276" w:rsidRDefault="00977276">
            <w:pPr>
              <w:pStyle w:val="TableParagraph"/>
              <w:rPr>
                <w:rFonts w:ascii="Trebuchet MS"/>
                <w:b/>
                <w:sz w:val="10"/>
              </w:rPr>
            </w:pPr>
          </w:p>
          <w:p w:rsidR="00977276" w:rsidRDefault="007E3028">
            <w:pPr>
              <w:pStyle w:val="TableParagraph"/>
              <w:spacing w:before="64"/>
              <w:ind w:left="187"/>
              <w:rPr>
                <w:sz w:val="8"/>
              </w:rPr>
            </w:pPr>
            <w:r>
              <w:rPr>
                <w:color w:val="010202"/>
                <w:w w:val="105"/>
                <w:sz w:val="8"/>
              </w:rPr>
              <w:t>ppm</w:t>
            </w:r>
          </w:p>
        </w:tc>
        <w:tc>
          <w:tcPr>
            <w:tcW w:w="660" w:type="dxa"/>
            <w:vMerge w:val="restart"/>
            <w:tcBorders>
              <w:top w:val="single" w:sz="4" w:space="0" w:color="010202"/>
              <w:left w:val="single" w:sz="4" w:space="0" w:color="010202"/>
              <w:bottom w:val="single" w:sz="4" w:space="0" w:color="010202"/>
              <w:right w:val="single" w:sz="4" w:space="0" w:color="010202"/>
            </w:tcBorders>
          </w:tcPr>
          <w:p w:rsidR="00977276" w:rsidRDefault="00977276">
            <w:pPr>
              <w:pStyle w:val="TableParagraph"/>
              <w:rPr>
                <w:rFonts w:ascii="Trebuchet MS"/>
                <w:b/>
                <w:sz w:val="10"/>
              </w:rPr>
            </w:pPr>
          </w:p>
          <w:p w:rsidR="00977276" w:rsidRDefault="007E3028">
            <w:pPr>
              <w:pStyle w:val="TableParagraph"/>
              <w:spacing w:before="64"/>
              <w:ind w:left="194" w:right="175"/>
              <w:jc w:val="center"/>
              <w:rPr>
                <w:sz w:val="8"/>
              </w:rPr>
            </w:pPr>
            <w:r>
              <w:rPr>
                <w:color w:val="010202"/>
                <w:w w:val="105"/>
                <w:sz w:val="8"/>
              </w:rPr>
              <w:t>[4.0]</w:t>
            </w:r>
          </w:p>
        </w:tc>
        <w:tc>
          <w:tcPr>
            <w:tcW w:w="622" w:type="dxa"/>
            <w:vMerge w:val="restart"/>
            <w:tcBorders>
              <w:top w:val="single" w:sz="4" w:space="0" w:color="010202"/>
              <w:left w:val="single" w:sz="4" w:space="0" w:color="010202"/>
              <w:bottom w:val="single" w:sz="4" w:space="0" w:color="010202"/>
              <w:right w:val="single" w:sz="4" w:space="0" w:color="010202"/>
            </w:tcBorders>
          </w:tcPr>
          <w:p w:rsidR="00977276" w:rsidRDefault="00977276">
            <w:pPr>
              <w:pStyle w:val="TableParagraph"/>
              <w:rPr>
                <w:rFonts w:ascii="Trebuchet MS"/>
                <w:b/>
                <w:sz w:val="10"/>
              </w:rPr>
            </w:pPr>
          </w:p>
          <w:p w:rsidR="00977276" w:rsidRDefault="007E3028">
            <w:pPr>
              <w:pStyle w:val="TableParagraph"/>
              <w:spacing w:before="64"/>
              <w:ind w:left="208" w:right="200"/>
              <w:jc w:val="center"/>
              <w:rPr>
                <w:sz w:val="8"/>
              </w:rPr>
            </w:pPr>
            <w:r>
              <w:rPr>
                <w:color w:val="010202"/>
                <w:w w:val="105"/>
                <w:sz w:val="8"/>
              </w:rPr>
              <w:t>[4.0]</w:t>
            </w:r>
          </w:p>
        </w:tc>
        <w:tc>
          <w:tcPr>
            <w:tcW w:w="603" w:type="dxa"/>
            <w:vMerge w:val="restart"/>
            <w:tcBorders>
              <w:top w:val="single" w:sz="4" w:space="0" w:color="010202"/>
              <w:left w:val="single" w:sz="4" w:space="0" w:color="010202"/>
              <w:bottom w:val="single" w:sz="4" w:space="0" w:color="010202"/>
              <w:right w:val="single" w:sz="4" w:space="0" w:color="010202"/>
            </w:tcBorders>
          </w:tcPr>
          <w:p w:rsidR="00977276" w:rsidRDefault="00977276">
            <w:pPr>
              <w:pStyle w:val="TableParagraph"/>
              <w:rPr>
                <w:rFonts w:ascii="Trebuchet MS"/>
                <w:b/>
                <w:sz w:val="10"/>
              </w:rPr>
            </w:pPr>
          </w:p>
          <w:p w:rsidR="00977276" w:rsidRDefault="007E3028">
            <w:pPr>
              <w:pStyle w:val="TableParagraph"/>
              <w:spacing w:before="64"/>
              <w:ind w:left="81" w:right="63"/>
              <w:jc w:val="center"/>
              <w:rPr>
                <w:sz w:val="8"/>
              </w:rPr>
            </w:pPr>
            <w:r>
              <w:rPr>
                <w:color w:val="010202"/>
                <w:w w:val="105"/>
                <w:sz w:val="8"/>
              </w:rPr>
              <w:t>NA</w:t>
            </w:r>
          </w:p>
        </w:tc>
        <w:tc>
          <w:tcPr>
            <w:tcW w:w="978" w:type="dxa"/>
            <w:tcBorders>
              <w:top w:val="single" w:sz="4" w:space="0" w:color="010202"/>
              <w:left w:val="single" w:sz="4" w:space="0" w:color="010202"/>
              <w:bottom w:val="single" w:sz="4" w:space="0" w:color="010202"/>
              <w:right w:val="single" w:sz="4" w:space="0" w:color="010202"/>
            </w:tcBorders>
          </w:tcPr>
          <w:p w:rsidR="00977276" w:rsidRDefault="00977276">
            <w:pPr>
              <w:pStyle w:val="TableParagraph"/>
              <w:spacing w:before="5"/>
              <w:rPr>
                <w:rFonts w:ascii="Trebuchet MS"/>
                <w:b/>
                <w:sz w:val="9"/>
              </w:rPr>
            </w:pPr>
          </w:p>
          <w:p w:rsidR="00977276" w:rsidRDefault="007E3028">
            <w:pPr>
              <w:pStyle w:val="TableParagraph"/>
              <w:ind w:left="310" w:right="287"/>
              <w:jc w:val="center"/>
              <w:rPr>
                <w:sz w:val="8"/>
              </w:rPr>
            </w:pPr>
            <w:r>
              <w:rPr>
                <w:color w:val="010202"/>
                <w:w w:val="105"/>
                <w:sz w:val="8"/>
              </w:rPr>
              <w:t>Range</w:t>
            </w:r>
          </w:p>
        </w:tc>
        <w:tc>
          <w:tcPr>
            <w:tcW w:w="712"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977276">
            <w:pPr>
              <w:pStyle w:val="TableParagraph"/>
              <w:spacing w:before="6"/>
              <w:rPr>
                <w:rFonts w:ascii="Trebuchet MS"/>
                <w:b/>
                <w:sz w:val="13"/>
              </w:rPr>
            </w:pPr>
          </w:p>
          <w:p w:rsidR="00977276" w:rsidRDefault="007E3028">
            <w:pPr>
              <w:pStyle w:val="TableParagraph"/>
              <w:ind w:left="160" w:right="140"/>
              <w:jc w:val="center"/>
              <w:rPr>
                <w:sz w:val="8"/>
              </w:rPr>
            </w:pPr>
            <w:r>
              <w:rPr>
                <w:color w:val="010202"/>
                <w:w w:val="105"/>
                <w:sz w:val="8"/>
              </w:rPr>
              <w:t>NA</w:t>
            </w:r>
          </w:p>
        </w:tc>
        <w:tc>
          <w:tcPr>
            <w:tcW w:w="69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977276">
            <w:pPr>
              <w:pStyle w:val="TableParagraph"/>
              <w:spacing w:before="6"/>
              <w:rPr>
                <w:rFonts w:ascii="Trebuchet MS"/>
                <w:b/>
                <w:sz w:val="13"/>
              </w:rPr>
            </w:pPr>
          </w:p>
          <w:p w:rsidR="00977276" w:rsidRDefault="007E3028">
            <w:pPr>
              <w:pStyle w:val="TableParagraph"/>
              <w:ind w:left="152" w:right="138"/>
              <w:jc w:val="center"/>
              <w:rPr>
                <w:sz w:val="8"/>
              </w:rPr>
            </w:pPr>
            <w:r>
              <w:rPr>
                <w:color w:val="010202"/>
                <w:w w:val="105"/>
                <w:sz w:val="8"/>
              </w:rPr>
              <w:t>0.4-3.7</w:t>
            </w:r>
          </w:p>
        </w:tc>
        <w:tc>
          <w:tcPr>
            <w:tcW w:w="60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977276">
            <w:pPr>
              <w:pStyle w:val="TableParagraph"/>
              <w:spacing w:before="6"/>
              <w:rPr>
                <w:rFonts w:ascii="Trebuchet MS"/>
                <w:b/>
                <w:sz w:val="13"/>
              </w:rPr>
            </w:pPr>
          </w:p>
          <w:p w:rsidR="00977276" w:rsidRDefault="007E3028">
            <w:pPr>
              <w:pStyle w:val="TableParagraph"/>
              <w:ind w:right="92"/>
              <w:jc w:val="right"/>
              <w:rPr>
                <w:sz w:val="8"/>
              </w:rPr>
            </w:pPr>
            <w:r>
              <w:rPr>
                <w:color w:val="010202"/>
                <w:w w:val="105"/>
                <w:sz w:val="8"/>
              </w:rPr>
              <w:t>1.99-2.66</w:t>
            </w:r>
          </w:p>
        </w:tc>
        <w:tc>
          <w:tcPr>
            <w:tcW w:w="655"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977276">
            <w:pPr>
              <w:pStyle w:val="TableParagraph"/>
              <w:spacing w:before="6"/>
              <w:rPr>
                <w:rFonts w:ascii="Trebuchet MS"/>
                <w:b/>
                <w:sz w:val="13"/>
              </w:rPr>
            </w:pPr>
          </w:p>
          <w:p w:rsidR="00977276" w:rsidRDefault="007E3028">
            <w:pPr>
              <w:pStyle w:val="TableParagraph"/>
              <w:ind w:left="143"/>
              <w:rPr>
                <w:sz w:val="8"/>
              </w:rPr>
            </w:pPr>
            <w:r>
              <w:rPr>
                <w:color w:val="010202"/>
                <w:w w:val="105"/>
                <w:sz w:val="8"/>
              </w:rPr>
              <w:t>2.67-3.42</w:t>
            </w:r>
          </w:p>
        </w:tc>
        <w:tc>
          <w:tcPr>
            <w:tcW w:w="2485" w:type="dxa"/>
            <w:vMerge w:val="restart"/>
            <w:tcBorders>
              <w:top w:val="single" w:sz="4" w:space="0" w:color="010202"/>
              <w:left w:val="single" w:sz="4" w:space="0" w:color="010202"/>
              <w:bottom w:val="single" w:sz="4" w:space="0" w:color="010202"/>
              <w:right w:val="single" w:sz="4" w:space="0" w:color="010202"/>
            </w:tcBorders>
            <w:shd w:val="clear" w:color="auto" w:fill="D9D9D9"/>
          </w:tcPr>
          <w:p w:rsidR="00977276" w:rsidRDefault="00977276">
            <w:pPr>
              <w:pStyle w:val="TableParagraph"/>
              <w:rPr>
                <w:rFonts w:ascii="Trebuchet MS"/>
                <w:b/>
                <w:sz w:val="6"/>
              </w:rPr>
            </w:pPr>
          </w:p>
          <w:p w:rsidR="00977276" w:rsidRDefault="00977276">
            <w:pPr>
              <w:pStyle w:val="TableParagraph"/>
              <w:rPr>
                <w:rFonts w:ascii="Trebuchet MS"/>
                <w:b/>
                <w:sz w:val="6"/>
              </w:rPr>
            </w:pPr>
          </w:p>
          <w:p w:rsidR="00977276" w:rsidRDefault="007E3028">
            <w:pPr>
              <w:pStyle w:val="TableParagraph"/>
              <w:spacing w:before="46"/>
              <w:ind w:left="12"/>
              <w:rPr>
                <w:sz w:val="6"/>
              </w:rPr>
            </w:pPr>
            <w:r>
              <w:rPr>
                <w:color w:val="010202"/>
                <w:w w:val="110"/>
                <w:sz w:val="6"/>
              </w:rPr>
              <w:t>Drinking water disinfectant added for treatment</w:t>
            </w:r>
            <w:r>
              <w:rPr>
                <w:color w:val="010202"/>
                <w:sz w:val="6"/>
              </w:rPr>
              <w:t xml:space="preserve"> </w:t>
            </w:r>
          </w:p>
        </w:tc>
      </w:tr>
      <w:tr w:rsidR="00977276">
        <w:trPr>
          <w:trHeight w:val="141"/>
        </w:trPr>
        <w:tc>
          <w:tcPr>
            <w:tcW w:w="2409"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c>
          <w:tcPr>
            <w:tcW w:w="541"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c>
          <w:tcPr>
            <w:tcW w:w="660"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c>
          <w:tcPr>
            <w:tcW w:w="622"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c>
          <w:tcPr>
            <w:tcW w:w="603"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c>
          <w:tcPr>
            <w:tcW w:w="978" w:type="dxa"/>
            <w:tcBorders>
              <w:top w:val="single" w:sz="4" w:space="0" w:color="010202"/>
              <w:left w:val="single" w:sz="4" w:space="0" w:color="010202"/>
              <w:bottom w:val="single" w:sz="4" w:space="0" w:color="010202"/>
              <w:right w:val="single" w:sz="4" w:space="0" w:color="010202"/>
            </w:tcBorders>
          </w:tcPr>
          <w:p w:rsidR="00977276" w:rsidRDefault="007E3028">
            <w:pPr>
              <w:pStyle w:val="TableParagraph"/>
              <w:spacing w:before="24"/>
              <w:ind w:left="111"/>
              <w:rPr>
                <w:sz w:val="8"/>
              </w:rPr>
            </w:pPr>
            <w:r>
              <w:rPr>
                <w:color w:val="010202"/>
                <w:w w:val="105"/>
                <w:sz w:val="8"/>
              </w:rPr>
              <w:t>Highest RAA</w:t>
            </w:r>
          </w:p>
        </w:tc>
        <w:tc>
          <w:tcPr>
            <w:tcW w:w="712"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4"/>
              <w:ind w:left="159" w:right="142"/>
              <w:jc w:val="center"/>
              <w:rPr>
                <w:sz w:val="8"/>
              </w:rPr>
            </w:pPr>
            <w:r>
              <w:rPr>
                <w:color w:val="010202"/>
                <w:w w:val="105"/>
                <w:sz w:val="8"/>
              </w:rPr>
              <w:t>NA</w:t>
            </w:r>
          </w:p>
        </w:tc>
        <w:tc>
          <w:tcPr>
            <w:tcW w:w="69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4"/>
              <w:ind w:left="149" w:right="138"/>
              <w:jc w:val="center"/>
              <w:rPr>
                <w:sz w:val="8"/>
              </w:rPr>
            </w:pPr>
            <w:r>
              <w:rPr>
                <w:color w:val="010202"/>
                <w:w w:val="105"/>
                <w:sz w:val="8"/>
              </w:rPr>
              <w:t>3.2</w:t>
            </w:r>
          </w:p>
        </w:tc>
        <w:tc>
          <w:tcPr>
            <w:tcW w:w="60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4"/>
              <w:ind w:left="218" w:right="210"/>
              <w:jc w:val="center"/>
              <w:rPr>
                <w:sz w:val="8"/>
              </w:rPr>
            </w:pPr>
            <w:r>
              <w:rPr>
                <w:color w:val="010202"/>
                <w:w w:val="105"/>
                <w:sz w:val="8"/>
              </w:rPr>
              <w:t>2.3</w:t>
            </w:r>
          </w:p>
        </w:tc>
        <w:tc>
          <w:tcPr>
            <w:tcW w:w="655"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4"/>
              <w:ind w:left="201" w:right="194"/>
              <w:jc w:val="center"/>
              <w:rPr>
                <w:sz w:val="8"/>
              </w:rPr>
            </w:pPr>
            <w:r>
              <w:rPr>
                <w:color w:val="010202"/>
                <w:w w:val="105"/>
                <w:sz w:val="8"/>
              </w:rPr>
              <w:t>3.14</w:t>
            </w:r>
          </w:p>
        </w:tc>
        <w:tc>
          <w:tcPr>
            <w:tcW w:w="2485"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r>
      <w:tr w:rsidR="00977276">
        <w:trPr>
          <w:trHeight w:val="146"/>
        </w:trPr>
        <w:tc>
          <w:tcPr>
            <w:tcW w:w="2409" w:type="dxa"/>
            <w:vMerge w:val="restart"/>
            <w:tcBorders>
              <w:top w:val="single" w:sz="4" w:space="0" w:color="010202"/>
              <w:left w:val="single" w:sz="4" w:space="0" w:color="010202"/>
              <w:bottom w:val="nil"/>
              <w:right w:val="single" w:sz="4" w:space="0" w:color="010202"/>
            </w:tcBorders>
            <w:shd w:val="clear" w:color="auto" w:fill="D9D9D9"/>
          </w:tcPr>
          <w:p w:rsidR="00977276" w:rsidRDefault="00977276">
            <w:pPr>
              <w:pStyle w:val="TableParagraph"/>
              <w:spacing w:before="8"/>
              <w:rPr>
                <w:rFonts w:ascii="Trebuchet MS"/>
                <w:b/>
                <w:sz w:val="12"/>
              </w:rPr>
            </w:pPr>
          </w:p>
          <w:p w:rsidR="00977276" w:rsidRDefault="007E3028">
            <w:pPr>
              <w:pStyle w:val="TableParagraph"/>
              <w:ind w:left="23"/>
              <w:rPr>
                <w:sz w:val="8"/>
              </w:rPr>
            </w:pPr>
            <w:r>
              <w:rPr>
                <w:color w:val="010202"/>
                <w:w w:val="105"/>
                <w:sz w:val="8"/>
              </w:rPr>
              <w:t>Bromate (d)</w:t>
            </w:r>
          </w:p>
        </w:tc>
        <w:tc>
          <w:tcPr>
            <w:tcW w:w="541" w:type="dxa"/>
            <w:vMerge w:val="restart"/>
            <w:tcBorders>
              <w:top w:val="single" w:sz="4" w:space="0" w:color="010202"/>
              <w:left w:val="single" w:sz="4" w:space="0" w:color="010202"/>
              <w:bottom w:val="nil"/>
              <w:right w:val="single" w:sz="4" w:space="0" w:color="010202"/>
            </w:tcBorders>
            <w:shd w:val="clear" w:color="auto" w:fill="D9D9D9"/>
          </w:tcPr>
          <w:p w:rsidR="00977276" w:rsidRDefault="00977276">
            <w:pPr>
              <w:pStyle w:val="TableParagraph"/>
              <w:spacing w:before="5"/>
              <w:rPr>
                <w:rFonts w:ascii="Trebuchet MS"/>
                <w:b/>
                <w:sz w:val="9"/>
              </w:rPr>
            </w:pPr>
          </w:p>
          <w:p w:rsidR="00977276" w:rsidRDefault="007E3028">
            <w:pPr>
              <w:pStyle w:val="TableParagraph"/>
              <w:ind w:left="198"/>
              <w:rPr>
                <w:sz w:val="8"/>
              </w:rPr>
            </w:pPr>
            <w:r>
              <w:rPr>
                <w:color w:val="010202"/>
                <w:w w:val="105"/>
                <w:sz w:val="8"/>
              </w:rPr>
              <w:t>ppb</w:t>
            </w:r>
          </w:p>
        </w:tc>
        <w:tc>
          <w:tcPr>
            <w:tcW w:w="660" w:type="dxa"/>
            <w:vMerge w:val="restart"/>
            <w:tcBorders>
              <w:top w:val="single" w:sz="4" w:space="0" w:color="010202"/>
              <w:left w:val="single" w:sz="4" w:space="0" w:color="010202"/>
              <w:bottom w:val="nil"/>
              <w:right w:val="single" w:sz="4" w:space="0" w:color="010202"/>
            </w:tcBorders>
            <w:shd w:val="clear" w:color="auto" w:fill="D9D9D9"/>
          </w:tcPr>
          <w:p w:rsidR="00977276" w:rsidRDefault="00977276">
            <w:pPr>
              <w:pStyle w:val="TableParagraph"/>
              <w:spacing w:before="5"/>
              <w:rPr>
                <w:rFonts w:ascii="Trebuchet MS"/>
                <w:b/>
                <w:sz w:val="9"/>
              </w:rPr>
            </w:pPr>
          </w:p>
          <w:p w:rsidR="00977276" w:rsidRDefault="007E3028">
            <w:pPr>
              <w:pStyle w:val="TableParagraph"/>
              <w:ind w:left="199" w:right="175"/>
              <w:jc w:val="center"/>
              <w:rPr>
                <w:sz w:val="8"/>
              </w:rPr>
            </w:pPr>
            <w:r>
              <w:rPr>
                <w:color w:val="010202"/>
                <w:w w:val="105"/>
                <w:sz w:val="8"/>
              </w:rPr>
              <w:t>10</w:t>
            </w:r>
          </w:p>
        </w:tc>
        <w:tc>
          <w:tcPr>
            <w:tcW w:w="622" w:type="dxa"/>
            <w:vMerge w:val="restart"/>
            <w:tcBorders>
              <w:top w:val="single" w:sz="4" w:space="0" w:color="010202"/>
              <w:left w:val="single" w:sz="4" w:space="0" w:color="010202"/>
              <w:bottom w:val="nil"/>
              <w:right w:val="single" w:sz="4" w:space="0" w:color="010202"/>
            </w:tcBorders>
            <w:shd w:val="clear" w:color="auto" w:fill="D9D9D9"/>
          </w:tcPr>
          <w:p w:rsidR="00977276" w:rsidRDefault="00977276">
            <w:pPr>
              <w:pStyle w:val="TableParagraph"/>
              <w:spacing w:before="5"/>
              <w:rPr>
                <w:rFonts w:ascii="Trebuchet MS"/>
                <w:b/>
                <w:sz w:val="9"/>
              </w:rPr>
            </w:pPr>
          </w:p>
          <w:p w:rsidR="00977276" w:rsidRDefault="007E3028">
            <w:pPr>
              <w:pStyle w:val="TableParagraph"/>
              <w:ind w:left="208" w:right="195"/>
              <w:jc w:val="center"/>
              <w:rPr>
                <w:sz w:val="8"/>
              </w:rPr>
            </w:pPr>
            <w:r>
              <w:rPr>
                <w:color w:val="010202"/>
                <w:w w:val="105"/>
                <w:sz w:val="8"/>
              </w:rPr>
              <w:t>0.1</w:t>
            </w:r>
          </w:p>
        </w:tc>
        <w:tc>
          <w:tcPr>
            <w:tcW w:w="603" w:type="dxa"/>
            <w:vMerge w:val="restart"/>
            <w:tcBorders>
              <w:top w:val="single" w:sz="4" w:space="0" w:color="010202"/>
              <w:left w:val="single" w:sz="4" w:space="0" w:color="010202"/>
              <w:bottom w:val="nil"/>
              <w:right w:val="single" w:sz="4" w:space="0" w:color="010202"/>
            </w:tcBorders>
            <w:shd w:val="clear" w:color="auto" w:fill="D9D9D9"/>
          </w:tcPr>
          <w:p w:rsidR="00977276" w:rsidRDefault="00977276">
            <w:pPr>
              <w:pStyle w:val="TableParagraph"/>
              <w:spacing w:before="5"/>
              <w:rPr>
                <w:rFonts w:ascii="Trebuchet MS"/>
                <w:b/>
                <w:sz w:val="9"/>
              </w:rPr>
            </w:pPr>
          </w:p>
          <w:p w:rsidR="00977276" w:rsidRDefault="007E3028">
            <w:pPr>
              <w:pStyle w:val="TableParagraph"/>
              <w:ind w:left="80" w:right="70"/>
              <w:jc w:val="center"/>
              <w:rPr>
                <w:sz w:val="8"/>
              </w:rPr>
            </w:pPr>
            <w:r>
              <w:rPr>
                <w:color w:val="010202"/>
                <w:w w:val="105"/>
                <w:sz w:val="8"/>
              </w:rPr>
              <w:t>1.0</w:t>
            </w:r>
          </w:p>
        </w:tc>
        <w:tc>
          <w:tcPr>
            <w:tcW w:w="978" w:type="dxa"/>
            <w:tcBorders>
              <w:top w:val="single" w:sz="4" w:space="0" w:color="010202"/>
              <w:left w:val="single" w:sz="4" w:space="0" w:color="010202"/>
              <w:bottom w:val="single" w:sz="4" w:space="0" w:color="010202"/>
              <w:right w:val="single" w:sz="4" w:space="0" w:color="010202"/>
            </w:tcBorders>
            <w:shd w:val="clear" w:color="auto" w:fill="D9D9D9"/>
          </w:tcPr>
          <w:p w:rsidR="00977276" w:rsidRDefault="007E3028">
            <w:pPr>
              <w:pStyle w:val="TableParagraph"/>
              <w:spacing w:before="29"/>
              <w:ind w:left="310" w:right="287"/>
              <w:jc w:val="center"/>
              <w:rPr>
                <w:sz w:val="8"/>
              </w:rPr>
            </w:pPr>
            <w:r>
              <w:rPr>
                <w:color w:val="010202"/>
                <w:w w:val="105"/>
                <w:sz w:val="8"/>
              </w:rPr>
              <w:t>Range</w:t>
            </w:r>
          </w:p>
        </w:tc>
        <w:tc>
          <w:tcPr>
            <w:tcW w:w="712"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9"/>
              <w:ind w:left="160" w:right="141"/>
              <w:jc w:val="center"/>
              <w:rPr>
                <w:sz w:val="8"/>
              </w:rPr>
            </w:pPr>
            <w:r>
              <w:rPr>
                <w:color w:val="010202"/>
                <w:w w:val="105"/>
                <w:sz w:val="8"/>
              </w:rPr>
              <w:t>ND-12</w:t>
            </w:r>
          </w:p>
        </w:tc>
        <w:tc>
          <w:tcPr>
            <w:tcW w:w="69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9"/>
              <w:ind w:left="152" w:right="138"/>
              <w:jc w:val="center"/>
              <w:rPr>
                <w:sz w:val="8"/>
              </w:rPr>
            </w:pPr>
            <w:r>
              <w:rPr>
                <w:color w:val="010202"/>
                <w:w w:val="105"/>
                <w:sz w:val="8"/>
              </w:rPr>
              <w:t>2.0-13</w:t>
            </w:r>
          </w:p>
        </w:tc>
        <w:tc>
          <w:tcPr>
            <w:tcW w:w="60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9"/>
              <w:ind w:left="224" w:right="208"/>
              <w:jc w:val="center"/>
              <w:rPr>
                <w:sz w:val="8"/>
              </w:rPr>
            </w:pPr>
            <w:r>
              <w:rPr>
                <w:color w:val="010202"/>
                <w:w w:val="105"/>
                <w:sz w:val="8"/>
              </w:rPr>
              <w:t>NA</w:t>
            </w:r>
          </w:p>
        </w:tc>
        <w:tc>
          <w:tcPr>
            <w:tcW w:w="655"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9"/>
              <w:ind w:left="201" w:right="193"/>
              <w:jc w:val="center"/>
              <w:rPr>
                <w:sz w:val="8"/>
              </w:rPr>
            </w:pPr>
            <w:r>
              <w:rPr>
                <w:color w:val="010202"/>
                <w:w w:val="105"/>
                <w:sz w:val="8"/>
              </w:rPr>
              <w:t>NA</w:t>
            </w:r>
          </w:p>
        </w:tc>
        <w:tc>
          <w:tcPr>
            <w:tcW w:w="2485" w:type="dxa"/>
            <w:vMerge w:val="restart"/>
            <w:tcBorders>
              <w:top w:val="single" w:sz="4" w:space="0" w:color="010202"/>
              <w:left w:val="single" w:sz="4" w:space="0" w:color="010202"/>
              <w:bottom w:val="nil"/>
              <w:right w:val="single" w:sz="4" w:space="0" w:color="010202"/>
            </w:tcBorders>
          </w:tcPr>
          <w:p w:rsidR="00977276" w:rsidRDefault="00977276">
            <w:pPr>
              <w:pStyle w:val="TableParagraph"/>
              <w:rPr>
                <w:rFonts w:ascii="Trebuchet MS"/>
                <w:b/>
                <w:sz w:val="6"/>
              </w:rPr>
            </w:pPr>
          </w:p>
          <w:p w:rsidR="00977276" w:rsidRDefault="007E3028">
            <w:pPr>
              <w:pStyle w:val="TableParagraph"/>
              <w:spacing w:before="44"/>
              <w:ind w:left="12"/>
              <w:rPr>
                <w:sz w:val="6"/>
              </w:rPr>
            </w:pPr>
            <w:r>
              <w:rPr>
                <w:color w:val="010202"/>
                <w:w w:val="110"/>
                <w:sz w:val="6"/>
              </w:rPr>
              <w:t>By-product of drinking water ozonation</w:t>
            </w:r>
            <w:r>
              <w:rPr>
                <w:color w:val="010202"/>
                <w:sz w:val="6"/>
              </w:rPr>
              <w:t xml:space="preserve"> </w:t>
            </w:r>
          </w:p>
        </w:tc>
      </w:tr>
      <w:tr w:rsidR="00977276">
        <w:trPr>
          <w:trHeight w:val="151"/>
        </w:trPr>
        <w:tc>
          <w:tcPr>
            <w:tcW w:w="2409" w:type="dxa"/>
            <w:vMerge/>
            <w:tcBorders>
              <w:top w:val="nil"/>
              <w:left w:val="single" w:sz="4" w:space="0" w:color="010202"/>
              <w:bottom w:val="nil"/>
              <w:right w:val="single" w:sz="4" w:space="0" w:color="010202"/>
            </w:tcBorders>
            <w:shd w:val="clear" w:color="auto" w:fill="D9D9D9"/>
          </w:tcPr>
          <w:p w:rsidR="00977276" w:rsidRDefault="00977276">
            <w:pPr>
              <w:rPr>
                <w:sz w:val="2"/>
                <w:szCs w:val="2"/>
              </w:rPr>
            </w:pPr>
          </w:p>
        </w:tc>
        <w:tc>
          <w:tcPr>
            <w:tcW w:w="541" w:type="dxa"/>
            <w:vMerge/>
            <w:tcBorders>
              <w:top w:val="nil"/>
              <w:left w:val="single" w:sz="4" w:space="0" w:color="010202"/>
              <w:bottom w:val="nil"/>
              <w:right w:val="single" w:sz="4" w:space="0" w:color="010202"/>
            </w:tcBorders>
            <w:shd w:val="clear" w:color="auto" w:fill="D9D9D9"/>
          </w:tcPr>
          <w:p w:rsidR="00977276" w:rsidRDefault="00977276">
            <w:pPr>
              <w:rPr>
                <w:sz w:val="2"/>
                <w:szCs w:val="2"/>
              </w:rPr>
            </w:pPr>
          </w:p>
        </w:tc>
        <w:tc>
          <w:tcPr>
            <w:tcW w:w="660" w:type="dxa"/>
            <w:vMerge/>
            <w:tcBorders>
              <w:top w:val="nil"/>
              <w:left w:val="single" w:sz="4" w:space="0" w:color="010202"/>
              <w:bottom w:val="nil"/>
              <w:right w:val="single" w:sz="4" w:space="0" w:color="010202"/>
            </w:tcBorders>
            <w:shd w:val="clear" w:color="auto" w:fill="D9D9D9"/>
          </w:tcPr>
          <w:p w:rsidR="00977276" w:rsidRDefault="00977276">
            <w:pPr>
              <w:rPr>
                <w:sz w:val="2"/>
                <w:szCs w:val="2"/>
              </w:rPr>
            </w:pPr>
          </w:p>
        </w:tc>
        <w:tc>
          <w:tcPr>
            <w:tcW w:w="622" w:type="dxa"/>
            <w:vMerge/>
            <w:tcBorders>
              <w:top w:val="nil"/>
              <w:left w:val="single" w:sz="4" w:space="0" w:color="010202"/>
              <w:bottom w:val="nil"/>
              <w:right w:val="single" w:sz="4" w:space="0" w:color="010202"/>
            </w:tcBorders>
            <w:shd w:val="clear" w:color="auto" w:fill="D9D9D9"/>
          </w:tcPr>
          <w:p w:rsidR="00977276" w:rsidRDefault="00977276">
            <w:pPr>
              <w:rPr>
                <w:sz w:val="2"/>
                <w:szCs w:val="2"/>
              </w:rPr>
            </w:pPr>
          </w:p>
        </w:tc>
        <w:tc>
          <w:tcPr>
            <w:tcW w:w="603" w:type="dxa"/>
            <w:vMerge/>
            <w:tcBorders>
              <w:top w:val="nil"/>
              <w:left w:val="single" w:sz="4" w:space="0" w:color="010202"/>
              <w:bottom w:val="nil"/>
              <w:right w:val="single" w:sz="4" w:space="0" w:color="010202"/>
            </w:tcBorders>
            <w:shd w:val="clear" w:color="auto" w:fill="D9D9D9"/>
          </w:tcPr>
          <w:p w:rsidR="00977276" w:rsidRDefault="00977276">
            <w:pPr>
              <w:rPr>
                <w:sz w:val="2"/>
                <w:szCs w:val="2"/>
              </w:rPr>
            </w:pPr>
          </w:p>
        </w:tc>
        <w:tc>
          <w:tcPr>
            <w:tcW w:w="978" w:type="dxa"/>
            <w:tcBorders>
              <w:top w:val="single" w:sz="4" w:space="0" w:color="010202"/>
              <w:left w:val="single" w:sz="4" w:space="0" w:color="010202"/>
              <w:bottom w:val="nil"/>
              <w:right w:val="single" w:sz="4" w:space="0" w:color="010202"/>
            </w:tcBorders>
            <w:shd w:val="clear" w:color="auto" w:fill="D9D9D9"/>
          </w:tcPr>
          <w:p w:rsidR="00977276" w:rsidRDefault="007E3028">
            <w:pPr>
              <w:pStyle w:val="TableParagraph"/>
              <w:spacing w:before="33"/>
              <w:ind w:left="111"/>
              <w:rPr>
                <w:sz w:val="8"/>
              </w:rPr>
            </w:pPr>
            <w:r>
              <w:rPr>
                <w:color w:val="010202"/>
                <w:w w:val="105"/>
                <w:sz w:val="8"/>
              </w:rPr>
              <w:t>Highest RAA</w:t>
            </w:r>
          </w:p>
        </w:tc>
        <w:tc>
          <w:tcPr>
            <w:tcW w:w="712" w:type="dxa"/>
            <w:tcBorders>
              <w:top w:val="single" w:sz="4" w:space="0" w:color="010202"/>
              <w:left w:val="single" w:sz="4" w:space="0" w:color="010202"/>
              <w:bottom w:val="nil"/>
              <w:right w:val="single" w:sz="4" w:space="0" w:color="010202"/>
            </w:tcBorders>
            <w:shd w:val="clear" w:color="auto" w:fill="C4BD97"/>
          </w:tcPr>
          <w:p w:rsidR="00977276" w:rsidRDefault="007E3028">
            <w:pPr>
              <w:pStyle w:val="TableParagraph"/>
              <w:spacing w:before="38"/>
              <w:ind w:left="154" w:right="142"/>
              <w:jc w:val="center"/>
              <w:rPr>
                <w:sz w:val="8"/>
              </w:rPr>
            </w:pPr>
            <w:r>
              <w:rPr>
                <w:color w:val="010202"/>
                <w:w w:val="105"/>
                <w:sz w:val="8"/>
              </w:rPr>
              <w:t>4.1</w:t>
            </w:r>
          </w:p>
        </w:tc>
        <w:tc>
          <w:tcPr>
            <w:tcW w:w="698" w:type="dxa"/>
            <w:tcBorders>
              <w:top w:val="single" w:sz="4" w:space="0" w:color="010202"/>
              <w:left w:val="single" w:sz="4" w:space="0" w:color="010202"/>
              <w:bottom w:val="nil"/>
              <w:right w:val="single" w:sz="4" w:space="0" w:color="010202"/>
            </w:tcBorders>
            <w:shd w:val="clear" w:color="auto" w:fill="C4BD97"/>
          </w:tcPr>
          <w:p w:rsidR="00977276" w:rsidRDefault="007E3028">
            <w:pPr>
              <w:pStyle w:val="TableParagraph"/>
              <w:spacing w:before="38"/>
              <w:ind w:left="149" w:right="138"/>
              <w:jc w:val="center"/>
              <w:rPr>
                <w:sz w:val="8"/>
              </w:rPr>
            </w:pPr>
            <w:r>
              <w:rPr>
                <w:color w:val="010202"/>
                <w:w w:val="105"/>
                <w:sz w:val="8"/>
              </w:rPr>
              <w:t>6.0</w:t>
            </w:r>
          </w:p>
        </w:tc>
        <w:tc>
          <w:tcPr>
            <w:tcW w:w="608" w:type="dxa"/>
            <w:tcBorders>
              <w:top w:val="single" w:sz="4" w:space="0" w:color="010202"/>
              <w:left w:val="single" w:sz="4" w:space="0" w:color="010202"/>
              <w:bottom w:val="nil"/>
              <w:right w:val="single" w:sz="4" w:space="0" w:color="010202"/>
            </w:tcBorders>
            <w:shd w:val="clear" w:color="auto" w:fill="C4BD97"/>
          </w:tcPr>
          <w:p w:rsidR="00977276" w:rsidRDefault="007E3028">
            <w:pPr>
              <w:pStyle w:val="TableParagraph"/>
              <w:spacing w:before="38"/>
              <w:ind w:left="224" w:right="208"/>
              <w:jc w:val="center"/>
              <w:rPr>
                <w:sz w:val="8"/>
              </w:rPr>
            </w:pPr>
            <w:r>
              <w:rPr>
                <w:color w:val="010202"/>
                <w:w w:val="105"/>
                <w:sz w:val="8"/>
              </w:rPr>
              <w:t>NA</w:t>
            </w:r>
          </w:p>
        </w:tc>
        <w:tc>
          <w:tcPr>
            <w:tcW w:w="655" w:type="dxa"/>
            <w:tcBorders>
              <w:top w:val="single" w:sz="4" w:space="0" w:color="010202"/>
              <w:left w:val="single" w:sz="4" w:space="0" w:color="010202"/>
              <w:bottom w:val="nil"/>
              <w:right w:val="single" w:sz="4" w:space="0" w:color="010202"/>
            </w:tcBorders>
            <w:shd w:val="clear" w:color="auto" w:fill="C4BD97"/>
          </w:tcPr>
          <w:p w:rsidR="00977276" w:rsidRDefault="007E3028">
            <w:pPr>
              <w:pStyle w:val="TableParagraph"/>
              <w:spacing w:before="38"/>
              <w:ind w:left="201" w:right="193"/>
              <w:jc w:val="center"/>
              <w:rPr>
                <w:sz w:val="8"/>
              </w:rPr>
            </w:pPr>
            <w:r>
              <w:rPr>
                <w:color w:val="010202"/>
                <w:w w:val="105"/>
                <w:sz w:val="8"/>
              </w:rPr>
              <w:t>NA</w:t>
            </w:r>
          </w:p>
        </w:tc>
        <w:tc>
          <w:tcPr>
            <w:tcW w:w="2485" w:type="dxa"/>
            <w:vMerge/>
            <w:tcBorders>
              <w:top w:val="nil"/>
              <w:left w:val="single" w:sz="4" w:space="0" w:color="010202"/>
              <w:bottom w:val="nil"/>
              <w:right w:val="single" w:sz="4" w:space="0" w:color="010202"/>
            </w:tcBorders>
          </w:tcPr>
          <w:p w:rsidR="00977276" w:rsidRDefault="00977276">
            <w:pPr>
              <w:rPr>
                <w:sz w:val="2"/>
                <w:szCs w:val="2"/>
              </w:rPr>
            </w:pPr>
          </w:p>
        </w:tc>
      </w:tr>
      <w:tr w:rsidR="00977276">
        <w:trPr>
          <w:trHeight w:val="156"/>
        </w:trPr>
        <w:tc>
          <w:tcPr>
            <w:tcW w:w="10971" w:type="dxa"/>
            <w:gridSpan w:val="11"/>
            <w:tcBorders>
              <w:top w:val="nil"/>
              <w:left w:val="nil"/>
              <w:bottom w:val="nil"/>
              <w:right w:val="nil"/>
            </w:tcBorders>
            <w:shd w:val="clear" w:color="auto" w:fill="010202"/>
          </w:tcPr>
          <w:p w:rsidR="00977276" w:rsidRDefault="007E3028">
            <w:pPr>
              <w:pStyle w:val="TableParagraph"/>
              <w:spacing w:before="48"/>
              <w:ind w:left="29"/>
              <w:rPr>
                <w:b/>
                <w:sz w:val="6"/>
              </w:rPr>
            </w:pPr>
            <w:r>
              <w:rPr>
                <w:b/>
                <w:color w:val="FFFFFF"/>
                <w:w w:val="110"/>
                <w:sz w:val="6"/>
              </w:rPr>
              <w:t>SECONDARY STANDARDS--Aesthetic Standards</w:t>
            </w:r>
          </w:p>
        </w:tc>
      </w:tr>
      <w:tr w:rsidR="00977276">
        <w:trPr>
          <w:trHeight w:val="151"/>
        </w:trPr>
        <w:tc>
          <w:tcPr>
            <w:tcW w:w="2409" w:type="dxa"/>
            <w:vMerge w:val="restart"/>
            <w:tcBorders>
              <w:top w:val="nil"/>
              <w:left w:val="single" w:sz="4" w:space="0" w:color="010202"/>
              <w:bottom w:val="single" w:sz="4" w:space="0" w:color="010202"/>
              <w:right w:val="single" w:sz="4" w:space="0" w:color="010202"/>
            </w:tcBorders>
          </w:tcPr>
          <w:p w:rsidR="00977276" w:rsidRDefault="00977276">
            <w:pPr>
              <w:pStyle w:val="TableParagraph"/>
              <w:spacing w:before="8"/>
              <w:rPr>
                <w:rFonts w:ascii="Trebuchet MS"/>
                <w:b/>
                <w:sz w:val="12"/>
              </w:rPr>
            </w:pPr>
          </w:p>
          <w:p w:rsidR="00977276" w:rsidRDefault="007E3028">
            <w:pPr>
              <w:pStyle w:val="TableParagraph"/>
              <w:ind w:left="23"/>
              <w:rPr>
                <w:sz w:val="8"/>
              </w:rPr>
            </w:pPr>
            <w:r>
              <w:rPr>
                <w:color w:val="010202"/>
                <w:w w:val="105"/>
                <w:sz w:val="8"/>
              </w:rPr>
              <w:t>Chloride</w:t>
            </w:r>
          </w:p>
        </w:tc>
        <w:tc>
          <w:tcPr>
            <w:tcW w:w="541" w:type="dxa"/>
            <w:vMerge w:val="restart"/>
            <w:tcBorders>
              <w:top w:val="nil"/>
              <w:left w:val="single" w:sz="4" w:space="0" w:color="010202"/>
              <w:bottom w:val="single" w:sz="4" w:space="0" w:color="010202"/>
              <w:right w:val="single" w:sz="4" w:space="0" w:color="010202"/>
            </w:tcBorders>
          </w:tcPr>
          <w:p w:rsidR="00977276" w:rsidRDefault="00977276">
            <w:pPr>
              <w:pStyle w:val="TableParagraph"/>
              <w:spacing w:before="8"/>
              <w:rPr>
                <w:rFonts w:ascii="Trebuchet MS"/>
                <w:b/>
                <w:sz w:val="12"/>
              </w:rPr>
            </w:pPr>
          </w:p>
          <w:p w:rsidR="00977276" w:rsidRDefault="007E3028">
            <w:pPr>
              <w:pStyle w:val="TableParagraph"/>
              <w:ind w:left="187"/>
              <w:rPr>
                <w:sz w:val="8"/>
              </w:rPr>
            </w:pPr>
            <w:r>
              <w:rPr>
                <w:color w:val="010202"/>
                <w:w w:val="105"/>
                <w:sz w:val="8"/>
              </w:rPr>
              <w:t>ppm</w:t>
            </w:r>
          </w:p>
        </w:tc>
        <w:tc>
          <w:tcPr>
            <w:tcW w:w="660" w:type="dxa"/>
            <w:vMerge w:val="restart"/>
            <w:tcBorders>
              <w:top w:val="nil"/>
              <w:left w:val="single" w:sz="4" w:space="0" w:color="010202"/>
              <w:bottom w:val="single" w:sz="4" w:space="0" w:color="010202"/>
              <w:right w:val="single" w:sz="4" w:space="0" w:color="010202"/>
            </w:tcBorders>
          </w:tcPr>
          <w:p w:rsidR="00977276" w:rsidRDefault="00977276">
            <w:pPr>
              <w:pStyle w:val="TableParagraph"/>
              <w:spacing w:before="8"/>
              <w:rPr>
                <w:rFonts w:ascii="Trebuchet MS"/>
                <w:b/>
                <w:sz w:val="12"/>
              </w:rPr>
            </w:pPr>
          </w:p>
          <w:p w:rsidR="00977276" w:rsidRDefault="007E3028">
            <w:pPr>
              <w:pStyle w:val="TableParagraph"/>
              <w:ind w:left="194" w:right="175"/>
              <w:jc w:val="center"/>
              <w:rPr>
                <w:sz w:val="8"/>
              </w:rPr>
            </w:pPr>
            <w:r>
              <w:rPr>
                <w:color w:val="010202"/>
                <w:w w:val="105"/>
                <w:sz w:val="8"/>
              </w:rPr>
              <w:t>500</w:t>
            </w:r>
          </w:p>
        </w:tc>
        <w:tc>
          <w:tcPr>
            <w:tcW w:w="622" w:type="dxa"/>
            <w:vMerge w:val="restart"/>
            <w:tcBorders>
              <w:top w:val="nil"/>
              <w:left w:val="single" w:sz="4" w:space="0" w:color="010202"/>
              <w:bottom w:val="single" w:sz="4" w:space="0" w:color="010202"/>
              <w:right w:val="single" w:sz="4" w:space="0" w:color="010202"/>
            </w:tcBorders>
          </w:tcPr>
          <w:p w:rsidR="00977276" w:rsidRDefault="00977276">
            <w:pPr>
              <w:pStyle w:val="TableParagraph"/>
              <w:spacing w:before="8"/>
              <w:rPr>
                <w:rFonts w:ascii="Trebuchet MS"/>
                <w:b/>
                <w:sz w:val="12"/>
              </w:rPr>
            </w:pPr>
          </w:p>
          <w:p w:rsidR="00977276" w:rsidRDefault="007E3028">
            <w:pPr>
              <w:pStyle w:val="TableParagraph"/>
              <w:ind w:left="208" w:right="187"/>
              <w:jc w:val="center"/>
              <w:rPr>
                <w:sz w:val="8"/>
              </w:rPr>
            </w:pPr>
            <w:r>
              <w:rPr>
                <w:color w:val="010202"/>
                <w:w w:val="105"/>
                <w:sz w:val="8"/>
              </w:rPr>
              <w:t>NA</w:t>
            </w:r>
          </w:p>
        </w:tc>
        <w:tc>
          <w:tcPr>
            <w:tcW w:w="603" w:type="dxa"/>
            <w:vMerge w:val="restart"/>
            <w:tcBorders>
              <w:top w:val="nil"/>
              <w:left w:val="single" w:sz="4" w:space="0" w:color="010202"/>
              <w:bottom w:val="single" w:sz="4" w:space="0" w:color="010202"/>
              <w:right w:val="single" w:sz="4" w:space="0" w:color="010202"/>
            </w:tcBorders>
          </w:tcPr>
          <w:p w:rsidR="00977276" w:rsidRDefault="00977276">
            <w:pPr>
              <w:pStyle w:val="TableParagraph"/>
              <w:spacing w:before="8"/>
              <w:rPr>
                <w:rFonts w:ascii="Trebuchet MS"/>
                <w:b/>
                <w:sz w:val="12"/>
              </w:rPr>
            </w:pPr>
          </w:p>
          <w:p w:rsidR="00977276" w:rsidRDefault="007E3028">
            <w:pPr>
              <w:pStyle w:val="TableParagraph"/>
              <w:ind w:left="81" w:right="63"/>
              <w:jc w:val="center"/>
              <w:rPr>
                <w:sz w:val="8"/>
              </w:rPr>
            </w:pPr>
            <w:r>
              <w:rPr>
                <w:color w:val="010202"/>
                <w:w w:val="105"/>
                <w:sz w:val="8"/>
              </w:rPr>
              <w:t>NA</w:t>
            </w:r>
          </w:p>
        </w:tc>
        <w:tc>
          <w:tcPr>
            <w:tcW w:w="978" w:type="dxa"/>
            <w:tcBorders>
              <w:top w:val="nil"/>
              <w:left w:val="single" w:sz="4" w:space="0" w:color="010202"/>
              <w:bottom w:val="single" w:sz="4" w:space="0" w:color="010202"/>
              <w:right w:val="single" w:sz="4" w:space="0" w:color="010202"/>
            </w:tcBorders>
          </w:tcPr>
          <w:p w:rsidR="00977276" w:rsidRDefault="007E3028">
            <w:pPr>
              <w:pStyle w:val="TableParagraph"/>
              <w:spacing w:before="29"/>
              <w:ind w:left="310" w:right="287"/>
              <w:jc w:val="center"/>
              <w:rPr>
                <w:sz w:val="8"/>
              </w:rPr>
            </w:pPr>
            <w:r>
              <w:rPr>
                <w:color w:val="010202"/>
                <w:w w:val="105"/>
                <w:sz w:val="8"/>
              </w:rPr>
              <w:t>Range</w:t>
            </w:r>
          </w:p>
        </w:tc>
        <w:tc>
          <w:tcPr>
            <w:tcW w:w="712" w:type="dxa"/>
            <w:tcBorders>
              <w:top w:val="nil"/>
              <w:left w:val="single" w:sz="4" w:space="0" w:color="010202"/>
              <w:bottom w:val="single" w:sz="4" w:space="0" w:color="010202"/>
              <w:right w:val="single" w:sz="4" w:space="0" w:color="010202"/>
            </w:tcBorders>
            <w:shd w:val="clear" w:color="auto" w:fill="C4BD97"/>
          </w:tcPr>
          <w:p w:rsidR="00977276" w:rsidRDefault="007E3028">
            <w:pPr>
              <w:pStyle w:val="TableParagraph"/>
              <w:spacing w:before="34"/>
              <w:ind w:left="160" w:right="138"/>
              <w:jc w:val="center"/>
              <w:rPr>
                <w:sz w:val="8"/>
              </w:rPr>
            </w:pPr>
            <w:r>
              <w:rPr>
                <w:color w:val="010202"/>
                <w:w w:val="105"/>
                <w:sz w:val="8"/>
              </w:rPr>
              <w:t>56-72</w:t>
            </w:r>
          </w:p>
        </w:tc>
        <w:tc>
          <w:tcPr>
            <w:tcW w:w="698" w:type="dxa"/>
            <w:tcBorders>
              <w:top w:val="nil"/>
              <w:left w:val="single" w:sz="4" w:space="0" w:color="010202"/>
              <w:bottom w:val="single" w:sz="4" w:space="0" w:color="010202"/>
              <w:right w:val="single" w:sz="4" w:space="0" w:color="010202"/>
            </w:tcBorders>
            <w:shd w:val="clear" w:color="auto" w:fill="C4BD97"/>
          </w:tcPr>
          <w:p w:rsidR="00977276" w:rsidRDefault="007E3028">
            <w:pPr>
              <w:pStyle w:val="TableParagraph"/>
              <w:spacing w:before="34"/>
              <w:ind w:left="154" w:right="135"/>
              <w:jc w:val="center"/>
              <w:rPr>
                <w:sz w:val="8"/>
              </w:rPr>
            </w:pPr>
            <w:r>
              <w:rPr>
                <w:color w:val="010202"/>
                <w:w w:val="105"/>
                <w:sz w:val="8"/>
              </w:rPr>
              <w:t>NA</w:t>
            </w:r>
          </w:p>
        </w:tc>
        <w:tc>
          <w:tcPr>
            <w:tcW w:w="608" w:type="dxa"/>
            <w:tcBorders>
              <w:top w:val="nil"/>
              <w:left w:val="single" w:sz="4" w:space="0" w:color="010202"/>
              <w:bottom w:val="single" w:sz="4" w:space="0" w:color="010202"/>
              <w:right w:val="single" w:sz="4" w:space="0" w:color="010202"/>
            </w:tcBorders>
            <w:shd w:val="clear" w:color="auto" w:fill="C4BD97"/>
          </w:tcPr>
          <w:p w:rsidR="00977276" w:rsidRDefault="007E3028">
            <w:pPr>
              <w:pStyle w:val="TableParagraph"/>
              <w:spacing w:before="34"/>
              <w:ind w:left="224" w:right="208"/>
              <w:jc w:val="center"/>
              <w:rPr>
                <w:sz w:val="8"/>
              </w:rPr>
            </w:pPr>
            <w:r>
              <w:rPr>
                <w:color w:val="010202"/>
                <w:w w:val="105"/>
                <w:sz w:val="8"/>
              </w:rPr>
              <w:t>NA</w:t>
            </w:r>
          </w:p>
        </w:tc>
        <w:tc>
          <w:tcPr>
            <w:tcW w:w="655" w:type="dxa"/>
            <w:tcBorders>
              <w:top w:val="nil"/>
              <w:left w:val="single" w:sz="4" w:space="0" w:color="010202"/>
              <w:bottom w:val="single" w:sz="4" w:space="0" w:color="010202"/>
              <w:right w:val="single" w:sz="4" w:space="0" w:color="010202"/>
            </w:tcBorders>
            <w:shd w:val="clear" w:color="auto" w:fill="C4BD97"/>
          </w:tcPr>
          <w:p w:rsidR="00977276" w:rsidRDefault="007E3028">
            <w:pPr>
              <w:pStyle w:val="TableParagraph"/>
              <w:spacing w:before="34"/>
              <w:ind w:left="201" w:right="192"/>
              <w:jc w:val="center"/>
              <w:rPr>
                <w:sz w:val="8"/>
              </w:rPr>
            </w:pPr>
            <w:r>
              <w:rPr>
                <w:color w:val="010202"/>
                <w:w w:val="105"/>
                <w:sz w:val="8"/>
              </w:rPr>
              <w:t>NA</w:t>
            </w:r>
          </w:p>
        </w:tc>
        <w:tc>
          <w:tcPr>
            <w:tcW w:w="2485" w:type="dxa"/>
            <w:vMerge w:val="restart"/>
            <w:tcBorders>
              <w:top w:val="nil"/>
              <w:left w:val="single" w:sz="4" w:space="0" w:color="010202"/>
              <w:bottom w:val="single" w:sz="4" w:space="0" w:color="010202"/>
              <w:right w:val="single" w:sz="4" w:space="0" w:color="010202"/>
            </w:tcBorders>
          </w:tcPr>
          <w:p w:rsidR="00977276" w:rsidRDefault="00977276">
            <w:pPr>
              <w:pStyle w:val="TableParagraph"/>
              <w:rPr>
                <w:rFonts w:ascii="Trebuchet MS"/>
                <w:b/>
                <w:sz w:val="6"/>
              </w:rPr>
            </w:pPr>
          </w:p>
          <w:p w:rsidR="00977276" w:rsidRDefault="00977276">
            <w:pPr>
              <w:pStyle w:val="TableParagraph"/>
              <w:spacing w:before="1"/>
              <w:rPr>
                <w:rFonts w:ascii="Trebuchet MS"/>
                <w:b/>
                <w:sz w:val="7"/>
              </w:rPr>
            </w:pPr>
          </w:p>
          <w:p w:rsidR="00977276" w:rsidRDefault="007E3028">
            <w:pPr>
              <w:pStyle w:val="TableParagraph"/>
              <w:ind w:left="12"/>
              <w:rPr>
                <w:sz w:val="6"/>
              </w:rPr>
            </w:pPr>
            <w:r>
              <w:rPr>
                <w:color w:val="010202"/>
                <w:w w:val="110"/>
                <w:sz w:val="6"/>
              </w:rPr>
              <w:t>Runoff leaching from natural deposits seawater influence</w:t>
            </w:r>
          </w:p>
        </w:tc>
      </w:tr>
      <w:tr w:rsidR="00977276">
        <w:trPr>
          <w:trHeight w:val="227"/>
        </w:trPr>
        <w:tc>
          <w:tcPr>
            <w:tcW w:w="2409"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c>
          <w:tcPr>
            <w:tcW w:w="541"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c>
          <w:tcPr>
            <w:tcW w:w="660"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c>
          <w:tcPr>
            <w:tcW w:w="622"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c>
          <w:tcPr>
            <w:tcW w:w="603"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c>
          <w:tcPr>
            <w:tcW w:w="978" w:type="dxa"/>
            <w:tcBorders>
              <w:top w:val="single" w:sz="4" w:space="0" w:color="010202"/>
              <w:left w:val="single" w:sz="4" w:space="0" w:color="010202"/>
              <w:bottom w:val="single" w:sz="4" w:space="0" w:color="010202"/>
              <w:right w:val="single" w:sz="4" w:space="0" w:color="010202"/>
            </w:tcBorders>
          </w:tcPr>
          <w:p w:rsidR="00977276" w:rsidRDefault="007E3028">
            <w:pPr>
              <w:pStyle w:val="TableParagraph"/>
              <w:spacing w:before="71"/>
              <w:ind w:left="311"/>
              <w:rPr>
                <w:sz w:val="8"/>
              </w:rPr>
            </w:pPr>
            <w:r>
              <w:rPr>
                <w:color w:val="010202"/>
                <w:w w:val="105"/>
                <w:sz w:val="8"/>
              </w:rPr>
              <w:t>Average</w:t>
            </w:r>
          </w:p>
        </w:tc>
        <w:tc>
          <w:tcPr>
            <w:tcW w:w="712"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977276">
            <w:pPr>
              <w:pStyle w:val="TableParagraph"/>
              <w:spacing w:before="7"/>
              <w:rPr>
                <w:rFonts w:ascii="Trebuchet MS"/>
                <w:b/>
                <w:sz w:val="8"/>
              </w:rPr>
            </w:pPr>
          </w:p>
          <w:p w:rsidR="00977276" w:rsidRDefault="007E3028">
            <w:pPr>
              <w:pStyle w:val="TableParagraph"/>
              <w:ind w:left="160" w:right="138"/>
              <w:jc w:val="center"/>
              <w:rPr>
                <w:sz w:val="8"/>
              </w:rPr>
            </w:pPr>
            <w:r>
              <w:rPr>
                <w:color w:val="010202"/>
                <w:w w:val="105"/>
                <w:sz w:val="8"/>
              </w:rPr>
              <w:t>64</w:t>
            </w:r>
          </w:p>
        </w:tc>
        <w:tc>
          <w:tcPr>
            <w:tcW w:w="69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977276">
            <w:pPr>
              <w:pStyle w:val="TableParagraph"/>
              <w:spacing w:before="7"/>
              <w:rPr>
                <w:rFonts w:ascii="Trebuchet MS"/>
                <w:b/>
                <w:sz w:val="8"/>
              </w:rPr>
            </w:pPr>
          </w:p>
          <w:p w:rsidR="00977276" w:rsidRDefault="007E3028">
            <w:pPr>
              <w:pStyle w:val="TableParagraph"/>
              <w:ind w:left="154" w:right="134"/>
              <w:jc w:val="center"/>
              <w:rPr>
                <w:sz w:val="8"/>
              </w:rPr>
            </w:pPr>
            <w:r>
              <w:rPr>
                <w:color w:val="010202"/>
                <w:w w:val="105"/>
                <w:sz w:val="8"/>
              </w:rPr>
              <w:t>59</w:t>
            </w:r>
          </w:p>
        </w:tc>
        <w:tc>
          <w:tcPr>
            <w:tcW w:w="60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977276">
            <w:pPr>
              <w:pStyle w:val="TableParagraph"/>
              <w:spacing w:before="7"/>
              <w:rPr>
                <w:rFonts w:ascii="Trebuchet MS"/>
                <w:b/>
                <w:sz w:val="8"/>
              </w:rPr>
            </w:pPr>
          </w:p>
          <w:p w:rsidR="00977276" w:rsidRDefault="007E3028">
            <w:pPr>
              <w:pStyle w:val="TableParagraph"/>
              <w:ind w:left="224" w:right="208"/>
              <w:jc w:val="center"/>
              <w:rPr>
                <w:sz w:val="8"/>
              </w:rPr>
            </w:pPr>
            <w:r>
              <w:rPr>
                <w:color w:val="010202"/>
                <w:w w:val="105"/>
                <w:sz w:val="8"/>
              </w:rPr>
              <w:t>NA</w:t>
            </w:r>
          </w:p>
        </w:tc>
        <w:tc>
          <w:tcPr>
            <w:tcW w:w="655"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977276">
            <w:pPr>
              <w:pStyle w:val="TableParagraph"/>
              <w:spacing w:before="7"/>
              <w:rPr>
                <w:rFonts w:ascii="Trebuchet MS"/>
                <w:b/>
                <w:sz w:val="8"/>
              </w:rPr>
            </w:pPr>
          </w:p>
          <w:p w:rsidR="00977276" w:rsidRDefault="007E3028">
            <w:pPr>
              <w:pStyle w:val="TableParagraph"/>
              <w:ind w:left="200" w:right="205"/>
              <w:jc w:val="center"/>
              <w:rPr>
                <w:sz w:val="8"/>
              </w:rPr>
            </w:pPr>
            <w:r>
              <w:rPr>
                <w:color w:val="010202"/>
                <w:w w:val="105"/>
                <w:sz w:val="8"/>
              </w:rPr>
              <w:t>NA</w:t>
            </w:r>
          </w:p>
        </w:tc>
        <w:tc>
          <w:tcPr>
            <w:tcW w:w="2485"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r>
      <w:tr w:rsidR="00977276">
        <w:trPr>
          <w:trHeight w:val="151"/>
        </w:trPr>
        <w:tc>
          <w:tcPr>
            <w:tcW w:w="2409" w:type="dxa"/>
            <w:vMerge w:val="restart"/>
            <w:tcBorders>
              <w:top w:val="single" w:sz="4" w:space="0" w:color="010202"/>
              <w:left w:val="single" w:sz="4" w:space="0" w:color="010202"/>
              <w:bottom w:val="single" w:sz="4" w:space="0" w:color="010202"/>
              <w:right w:val="single" w:sz="4" w:space="0" w:color="010202"/>
            </w:tcBorders>
            <w:shd w:val="clear" w:color="auto" w:fill="D9D9D9"/>
          </w:tcPr>
          <w:p w:rsidR="00977276" w:rsidRDefault="00977276">
            <w:pPr>
              <w:pStyle w:val="TableParagraph"/>
              <w:rPr>
                <w:rFonts w:ascii="Trebuchet MS"/>
                <w:b/>
                <w:sz w:val="9"/>
              </w:rPr>
            </w:pPr>
          </w:p>
          <w:p w:rsidR="00977276" w:rsidRDefault="007E3028">
            <w:pPr>
              <w:pStyle w:val="TableParagraph"/>
              <w:ind w:left="23"/>
              <w:rPr>
                <w:sz w:val="8"/>
              </w:rPr>
            </w:pPr>
            <w:r>
              <w:rPr>
                <w:color w:val="010202"/>
                <w:w w:val="105"/>
                <w:sz w:val="8"/>
              </w:rPr>
              <w:t>Color</w:t>
            </w:r>
          </w:p>
        </w:tc>
        <w:tc>
          <w:tcPr>
            <w:tcW w:w="541" w:type="dxa"/>
            <w:vMerge w:val="restart"/>
            <w:tcBorders>
              <w:top w:val="single" w:sz="4" w:space="0" w:color="010202"/>
              <w:left w:val="single" w:sz="4" w:space="0" w:color="010202"/>
              <w:bottom w:val="single" w:sz="4" w:space="0" w:color="010202"/>
              <w:right w:val="single" w:sz="4" w:space="0" w:color="010202"/>
            </w:tcBorders>
            <w:shd w:val="clear" w:color="auto" w:fill="D9D9D9"/>
          </w:tcPr>
          <w:p w:rsidR="00977276" w:rsidRDefault="00977276">
            <w:pPr>
              <w:pStyle w:val="TableParagraph"/>
              <w:spacing w:before="8"/>
              <w:rPr>
                <w:rFonts w:ascii="Trebuchet MS"/>
                <w:b/>
                <w:sz w:val="12"/>
              </w:rPr>
            </w:pPr>
          </w:p>
          <w:p w:rsidR="00977276" w:rsidRDefault="007E3028">
            <w:pPr>
              <w:pStyle w:val="TableParagraph"/>
              <w:ind w:left="169"/>
              <w:rPr>
                <w:sz w:val="8"/>
              </w:rPr>
            </w:pPr>
            <w:r>
              <w:rPr>
                <w:color w:val="010202"/>
                <w:w w:val="105"/>
                <w:sz w:val="8"/>
              </w:rPr>
              <w:t>Units</w:t>
            </w:r>
          </w:p>
        </w:tc>
        <w:tc>
          <w:tcPr>
            <w:tcW w:w="660" w:type="dxa"/>
            <w:vMerge w:val="restart"/>
            <w:tcBorders>
              <w:top w:val="single" w:sz="4" w:space="0" w:color="010202"/>
              <w:left w:val="single" w:sz="4" w:space="0" w:color="010202"/>
              <w:bottom w:val="single" w:sz="4" w:space="0" w:color="010202"/>
              <w:right w:val="single" w:sz="4" w:space="0" w:color="010202"/>
            </w:tcBorders>
            <w:shd w:val="clear" w:color="auto" w:fill="D9D9D9"/>
          </w:tcPr>
          <w:p w:rsidR="00977276" w:rsidRDefault="00977276">
            <w:pPr>
              <w:pStyle w:val="TableParagraph"/>
              <w:spacing w:before="8"/>
              <w:rPr>
                <w:rFonts w:ascii="Trebuchet MS"/>
                <w:b/>
                <w:sz w:val="12"/>
              </w:rPr>
            </w:pPr>
          </w:p>
          <w:p w:rsidR="00977276" w:rsidRDefault="007E3028">
            <w:pPr>
              <w:pStyle w:val="TableParagraph"/>
              <w:ind w:left="199" w:right="175"/>
              <w:jc w:val="center"/>
              <w:rPr>
                <w:sz w:val="8"/>
              </w:rPr>
            </w:pPr>
            <w:r>
              <w:rPr>
                <w:color w:val="010202"/>
                <w:w w:val="105"/>
                <w:sz w:val="8"/>
              </w:rPr>
              <w:t>15</w:t>
            </w:r>
          </w:p>
        </w:tc>
        <w:tc>
          <w:tcPr>
            <w:tcW w:w="622" w:type="dxa"/>
            <w:vMerge w:val="restart"/>
            <w:tcBorders>
              <w:top w:val="single" w:sz="4" w:space="0" w:color="010202"/>
              <w:left w:val="single" w:sz="4" w:space="0" w:color="010202"/>
              <w:bottom w:val="single" w:sz="4" w:space="0" w:color="010202"/>
              <w:right w:val="single" w:sz="4" w:space="0" w:color="010202"/>
            </w:tcBorders>
            <w:shd w:val="clear" w:color="auto" w:fill="D9D9D9"/>
          </w:tcPr>
          <w:p w:rsidR="00977276" w:rsidRDefault="00977276">
            <w:pPr>
              <w:pStyle w:val="TableParagraph"/>
              <w:spacing w:before="8"/>
              <w:rPr>
                <w:rFonts w:ascii="Trebuchet MS"/>
                <w:b/>
                <w:sz w:val="12"/>
              </w:rPr>
            </w:pPr>
          </w:p>
          <w:p w:rsidR="00977276" w:rsidRDefault="007E3028">
            <w:pPr>
              <w:pStyle w:val="TableParagraph"/>
              <w:ind w:left="208" w:right="187"/>
              <w:jc w:val="center"/>
              <w:rPr>
                <w:sz w:val="8"/>
              </w:rPr>
            </w:pPr>
            <w:r>
              <w:rPr>
                <w:color w:val="010202"/>
                <w:w w:val="105"/>
                <w:sz w:val="8"/>
              </w:rPr>
              <w:t>NA</w:t>
            </w:r>
          </w:p>
        </w:tc>
        <w:tc>
          <w:tcPr>
            <w:tcW w:w="603" w:type="dxa"/>
            <w:vMerge w:val="restart"/>
            <w:tcBorders>
              <w:top w:val="single" w:sz="4" w:space="0" w:color="010202"/>
              <w:left w:val="single" w:sz="4" w:space="0" w:color="010202"/>
              <w:bottom w:val="single" w:sz="4" w:space="0" w:color="010202"/>
              <w:right w:val="single" w:sz="4" w:space="0" w:color="010202"/>
            </w:tcBorders>
            <w:shd w:val="clear" w:color="auto" w:fill="D9D9D9"/>
          </w:tcPr>
          <w:p w:rsidR="00977276" w:rsidRDefault="00977276">
            <w:pPr>
              <w:pStyle w:val="TableParagraph"/>
              <w:spacing w:before="8"/>
              <w:rPr>
                <w:rFonts w:ascii="Trebuchet MS"/>
                <w:b/>
                <w:sz w:val="12"/>
              </w:rPr>
            </w:pPr>
          </w:p>
          <w:p w:rsidR="00977276" w:rsidRDefault="007E3028">
            <w:pPr>
              <w:pStyle w:val="TableParagraph"/>
              <w:ind w:left="81" w:right="63"/>
              <w:jc w:val="center"/>
              <w:rPr>
                <w:sz w:val="8"/>
              </w:rPr>
            </w:pPr>
            <w:r>
              <w:rPr>
                <w:color w:val="010202"/>
                <w:w w:val="105"/>
                <w:sz w:val="8"/>
              </w:rPr>
              <w:t>NA</w:t>
            </w:r>
          </w:p>
        </w:tc>
        <w:tc>
          <w:tcPr>
            <w:tcW w:w="978" w:type="dxa"/>
            <w:tcBorders>
              <w:top w:val="single" w:sz="4" w:space="0" w:color="010202"/>
              <w:left w:val="single" w:sz="4" w:space="0" w:color="010202"/>
              <w:bottom w:val="single" w:sz="4" w:space="0" w:color="010202"/>
              <w:right w:val="single" w:sz="4" w:space="0" w:color="010202"/>
            </w:tcBorders>
            <w:shd w:val="clear" w:color="auto" w:fill="D9D9D9"/>
          </w:tcPr>
          <w:p w:rsidR="00977276" w:rsidRDefault="007E3028">
            <w:pPr>
              <w:pStyle w:val="TableParagraph"/>
              <w:spacing w:before="33"/>
              <w:ind w:left="310" w:right="287"/>
              <w:jc w:val="center"/>
              <w:rPr>
                <w:sz w:val="8"/>
              </w:rPr>
            </w:pPr>
            <w:r>
              <w:rPr>
                <w:color w:val="010202"/>
                <w:w w:val="105"/>
                <w:sz w:val="8"/>
              </w:rPr>
              <w:t>Range</w:t>
            </w:r>
          </w:p>
        </w:tc>
        <w:tc>
          <w:tcPr>
            <w:tcW w:w="712"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33"/>
              <w:ind w:left="14"/>
              <w:jc w:val="center"/>
              <w:rPr>
                <w:sz w:val="8"/>
              </w:rPr>
            </w:pPr>
            <w:r>
              <w:rPr>
                <w:color w:val="010202"/>
                <w:w w:val="106"/>
                <w:sz w:val="8"/>
              </w:rPr>
              <w:t>1</w:t>
            </w:r>
          </w:p>
        </w:tc>
        <w:tc>
          <w:tcPr>
            <w:tcW w:w="69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33"/>
              <w:ind w:left="154" w:right="137"/>
              <w:jc w:val="center"/>
              <w:rPr>
                <w:sz w:val="8"/>
              </w:rPr>
            </w:pPr>
            <w:r>
              <w:rPr>
                <w:color w:val="010202"/>
                <w:w w:val="105"/>
                <w:sz w:val="8"/>
              </w:rPr>
              <w:t>ND</w:t>
            </w:r>
          </w:p>
        </w:tc>
        <w:tc>
          <w:tcPr>
            <w:tcW w:w="60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33"/>
              <w:ind w:left="224" w:right="208"/>
              <w:jc w:val="center"/>
              <w:rPr>
                <w:sz w:val="8"/>
              </w:rPr>
            </w:pPr>
            <w:r>
              <w:rPr>
                <w:color w:val="010202"/>
                <w:w w:val="105"/>
                <w:sz w:val="8"/>
              </w:rPr>
              <w:t>NA</w:t>
            </w:r>
          </w:p>
        </w:tc>
        <w:tc>
          <w:tcPr>
            <w:tcW w:w="655"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33"/>
              <w:ind w:left="201" w:right="193"/>
              <w:jc w:val="center"/>
              <w:rPr>
                <w:sz w:val="8"/>
              </w:rPr>
            </w:pPr>
            <w:r>
              <w:rPr>
                <w:color w:val="010202"/>
                <w:w w:val="105"/>
                <w:sz w:val="8"/>
              </w:rPr>
              <w:t>ND</w:t>
            </w:r>
          </w:p>
        </w:tc>
        <w:tc>
          <w:tcPr>
            <w:tcW w:w="2485" w:type="dxa"/>
            <w:vMerge w:val="restart"/>
            <w:tcBorders>
              <w:top w:val="single" w:sz="4" w:space="0" w:color="010202"/>
              <w:left w:val="single" w:sz="4" w:space="0" w:color="010202"/>
              <w:bottom w:val="single" w:sz="4" w:space="0" w:color="010202"/>
              <w:right w:val="single" w:sz="4" w:space="0" w:color="010202"/>
            </w:tcBorders>
            <w:shd w:val="clear" w:color="auto" w:fill="D9D9D9"/>
          </w:tcPr>
          <w:p w:rsidR="00977276" w:rsidRDefault="00977276">
            <w:pPr>
              <w:pStyle w:val="TableParagraph"/>
              <w:rPr>
                <w:rFonts w:ascii="Trebuchet MS"/>
                <w:b/>
                <w:sz w:val="6"/>
              </w:rPr>
            </w:pPr>
          </w:p>
          <w:p w:rsidR="00977276" w:rsidRDefault="00977276">
            <w:pPr>
              <w:pStyle w:val="TableParagraph"/>
              <w:spacing w:before="7"/>
              <w:rPr>
                <w:rFonts w:ascii="Trebuchet MS"/>
                <w:b/>
                <w:sz w:val="4"/>
              </w:rPr>
            </w:pPr>
          </w:p>
          <w:p w:rsidR="00977276" w:rsidRDefault="007E3028">
            <w:pPr>
              <w:pStyle w:val="TableParagraph"/>
              <w:ind w:left="13"/>
              <w:rPr>
                <w:sz w:val="6"/>
              </w:rPr>
            </w:pPr>
            <w:r>
              <w:rPr>
                <w:color w:val="010202"/>
                <w:w w:val="110"/>
                <w:sz w:val="6"/>
              </w:rPr>
              <w:t>Naturally-occurring organic materials</w:t>
            </w:r>
          </w:p>
        </w:tc>
      </w:tr>
      <w:tr w:rsidR="00977276">
        <w:trPr>
          <w:trHeight w:val="132"/>
        </w:trPr>
        <w:tc>
          <w:tcPr>
            <w:tcW w:w="2409"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c>
          <w:tcPr>
            <w:tcW w:w="541"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c>
          <w:tcPr>
            <w:tcW w:w="660"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c>
          <w:tcPr>
            <w:tcW w:w="622"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c>
          <w:tcPr>
            <w:tcW w:w="603"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c>
          <w:tcPr>
            <w:tcW w:w="978" w:type="dxa"/>
            <w:tcBorders>
              <w:top w:val="single" w:sz="4" w:space="0" w:color="010202"/>
              <w:left w:val="single" w:sz="4" w:space="0" w:color="010202"/>
              <w:bottom w:val="single" w:sz="4" w:space="0" w:color="010202"/>
              <w:right w:val="single" w:sz="4" w:space="0" w:color="010202"/>
            </w:tcBorders>
            <w:shd w:val="clear" w:color="auto" w:fill="D9D9D9"/>
          </w:tcPr>
          <w:p w:rsidR="00977276" w:rsidRDefault="007E3028">
            <w:pPr>
              <w:pStyle w:val="TableParagraph"/>
              <w:spacing w:before="19"/>
              <w:ind w:left="311"/>
              <w:rPr>
                <w:sz w:val="8"/>
              </w:rPr>
            </w:pPr>
            <w:r>
              <w:rPr>
                <w:color w:val="010202"/>
                <w:w w:val="105"/>
                <w:sz w:val="8"/>
              </w:rPr>
              <w:t>Average</w:t>
            </w:r>
          </w:p>
        </w:tc>
        <w:tc>
          <w:tcPr>
            <w:tcW w:w="712"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19"/>
              <w:ind w:left="13"/>
              <w:jc w:val="center"/>
              <w:rPr>
                <w:sz w:val="8"/>
              </w:rPr>
            </w:pPr>
            <w:r>
              <w:rPr>
                <w:color w:val="010202"/>
                <w:w w:val="106"/>
                <w:sz w:val="8"/>
              </w:rPr>
              <w:t>1</w:t>
            </w:r>
          </w:p>
        </w:tc>
        <w:tc>
          <w:tcPr>
            <w:tcW w:w="69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19"/>
              <w:ind w:left="154" w:right="137"/>
              <w:jc w:val="center"/>
              <w:rPr>
                <w:sz w:val="8"/>
              </w:rPr>
            </w:pPr>
            <w:r>
              <w:rPr>
                <w:color w:val="010202"/>
                <w:w w:val="105"/>
                <w:sz w:val="8"/>
              </w:rPr>
              <w:t>ND</w:t>
            </w:r>
          </w:p>
        </w:tc>
        <w:tc>
          <w:tcPr>
            <w:tcW w:w="60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19"/>
              <w:ind w:left="224" w:right="208"/>
              <w:jc w:val="center"/>
              <w:rPr>
                <w:sz w:val="8"/>
              </w:rPr>
            </w:pPr>
            <w:r>
              <w:rPr>
                <w:color w:val="010202"/>
                <w:w w:val="105"/>
                <w:sz w:val="8"/>
              </w:rPr>
              <w:t>NA</w:t>
            </w:r>
          </w:p>
        </w:tc>
        <w:tc>
          <w:tcPr>
            <w:tcW w:w="655"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19"/>
              <w:ind w:left="201" w:right="193"/>
              <w:jc w:val="center"/>
              <w:rPr>
                <w:sz w:val="8"/>
              </w:rPr>
            </w:pPr>
            <w:r>
              <w:rPr>
                <w:color w:val="010202"/>
                <w:w w:val="105"/>
                <w:sz w:val="8"/>
              </w:rPr>
              <w:t>ND</w:t>
            </w:r>
          </w:p>
        </w:tc>
        <w:tc>
          <w:tcPr>
            <w:tcW w:w="2485"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r>
      <w:tr w:rsidR="00977276">
        <w:trPr>
          <w:trHeight w:val="141"/>
        </w:trPr>
        <w:tc>
          <w:tcPr>
            <w:tcW w:w="2409" w:type="dxa"/>
            <w:vMerge w:val="restart"/>
            <w:tcBorders>
              <w:top w:val="single" w:sz="4" w:space="0" w:color="010202"/>
              <w:left w:val="single" w:sz="4" w:space="0" w:color="010202"/>
              <w:bottom w:val="single" w:sz="4" w:space="0" w:color="010202"/>
              <w:right w:val="single" w:sz="4" w:space="0" w:color="010202"/>
            </w:tcBorders>
          </w:tcPr>
          <w:p w:rsidR="00977276" w:rsidRDefault="007E3028">
            <w:pPr>
              <w:pStyle w:val="TableParagraph"/>
              <w:spacing w:before="86"/>
              <w:ind w:left="23"/>
              <w:rPr>
                <w:sz w:val="8"/>
              </w:rPr>
            </w:pPr>
            <w:r>
              <w:rPr>
                <w:color w:val="010202"/>
                <w:w w:val="105"/>
                <w:sz w:val="8"/>
              </w:rPr>
              <w:t>Odor Threshold</w:t>
            </w:r>
          </w:p>
        </w:tc>
        <w:tc>
          <w:tcPr>
            <w:tcW w:w="541" w:type="dxa"/>
            <w:vMerge w:val="restart"/>
            <w:tcBorders>
              <w:top w:val="single" w:sz="4" w:space="0" w:color="010202"/>
              <w:left w:val="single" w:sz="4" w:space="0" w:color="010202"/>
              <w:bottom w:val="single" w:sz="4" w:space="0" w:color="010202"/>
              <w:right w:val="single" w:sz="4" w:space="0" w:color="010202"/>
            </w:tcBorders>
          </w:tcPr>
          <w:p w:rsidR="00977276" w:rsidRDefault="00977276">
            <w:pPr>
              <w:pStyle w:val="TableParagraph"/>
              <w:spacing w:before="7"/>
              <w:rPr>
                <w:rFonts w:ascii="Trebuchet MS"/>
                <w:b/>
                <w:sz w:val="10"/>
              </w:rPr>
            </w:pPr>
          </w:p>
          <w:p w:rsidR="00977276" w:rsidRDefault="007E3028">
            <w:pPr>
              <w:pStyle w:val="TableParagraph"/>
              <w:ind w:left="178"/>
              <w:rPr>
                <w:sz w:val="8"/>
              </w:rPr>
            </w:pPr>
            <w:r>
              <w:rPr>
                <w:color w:val="010202"/>
                <w:w w:val="105"/>
                <w:sz w:val="8"/>
              </w:rPr>
              <w:t>TON</w:t>
            </w:r>
          </w:p>
        </w:tc>
        <w:tc>
          <w:tcPr>
            <w:tcW w:w="660" w:type="dxa"/>
            <w:vMerge w:val="restart"/>
            <w:tcBorders>
              <w:top w:val="single" w:sz="4" w:space="0" w:color="010202"/>
              <w:left w:val="single" w:sz="4" w:space="0" w:color="010202"/>
              <w:bottom w:val="single" w:sz="4" w:space="0" w:color="010202"/>
              <w:right w:val="single" w:sz="4" w:space="0" w:color="010202"/>
            </w:tcBorders>
          </w:tcPr>
          <w:p w:rsidR="00977276" w:rsidRDefault="00977276">
            <w:pPr>
              <w:pStyle w:val="TableParagraph"/>
              <w:spacing w:before="7"/>
              <w:rPr>
                <w:rFonts w:ascii="Trebuchet MS"/>
                <w:b/>
                <w:sz w:val="10"/>
              </w:rPr>
            </w:pPr>
          </w:p>
          <w:p w:rsidR="00977276" w:rsidRDefault="007E3028">
            <w:pPr>
              <w:pStyle w:val="TableParagraph"/>
              <w:ind w:left="16"/>
              <w:jc w:val="center"/>
              <w:rPr>
                <w:sz w:val="8"/>
              </w:rPr>
            </w:pPr>
            <w:r>
              <w:rPr>
                <w:color w:val="010202"/>
                <w:w w:val="106"/>
                <w:sz w:val="8"/>
              </w:rPr>
              <w:t>3</w:t>
            </w:r>
          </w:p>
        </w:tc>
        <w:tc>
          <w:tcPr>
            <w:tcW w:w="622" w:type="dxa"/>
            <w:vMerge w:val="restart"/>
            <w:tcBorders>
              <w:top w:val="single" w:sz="4" w:space="0" w:color="010202"/>
              <w:left w:val="single" w:sz="4" w:space="0" w:color="010202"/>
              <w:bottom w:val="single" w:sz="4" w:space="0" w:color="010202"/>
              <w:right w:val="single" w:sz="4" w:space="0" w:color="010202"/>
            </w:tcBorders>
          </w:tcPr>
          <w:p w:rsidR="00977276" w:rsidRDefault="00977276">
            <w:pPr>
              <w:pStyle w:val="TableParagraph"/>
              <w:spacing w:before="7"/>
              <w:rPr>
                <w:rFonts w:ascii="Trebuchet MS"/>
                <w:b/>
                <w:sz w:val="10"/>
              </w:rPr>
            </w:pPr>
          </w:p>
          <w:p w:rsidR="00977276" w:rsidRDefault="007E3028">
            <w:pPr>
              <w:pStyle w:val="TableParagraph"/>
              <w:ind w:left="208" w:right="187"/>
              <w:jc w:val="center"/>
              <w:rPr>
                <w:sz w:val="8"/>
              </w:rPr>
            </w:pPr>
            <w:r>
              <w:rPr>
                <w:color w:val="010202"/>
                <w:w w:val="105"/>
                <w:sz w:val="8"/>
              </w:rPr>
              <w:t>NA</w:t>
            </w:r>
          </w:p>
        </w:tc>
        <w:tc>
          <w:tcPr>
            <w:tcW w:w="603" w:type="dxa"/>
            <w:vMerge w:val="restart"/>
            <w:tcBorders>
              <w:top w:val="single" w:sz="4" w:space="0" w:color="010202"/>
              <w:left w:val="single" w:sz="4" w:space="0" w:color="010202"/>
              <w:bottom w:val="single" w:sz="4" w:space="0" w:color="010202"/>
              <w:right w:val="single" w:sz="4" w:space="0" w:color="010202"/>
            </w:tcBorders>
          </w:tcPr>
          <w:p w:rsidR="00977276" w:rsidRDefault="00977276">
            <w:pPr>
              <w:pStyle w:val="TableParagraph"/>
              <w:spacing w:before="7"/>
              <w:rPr>
                <w:rFonts w:ascii="Trebuchet MS"/>
                <w:b/>
                <w:sz w:val="10"/>
              </w:rPr>
            </w:pPr>
          </w:p>
          <w:p w:rsidR="00977276" w:rsidRDefault="007E3028">
            <w:pPr>
              <w:pStyle w:val="TableParagraph"/>
              <w:ind w:left="12"/>
              <w:jc w:val="center"/>
              <w:rPr>
                <w:sz w:val="8"/>
              </w:rPr>
            </w:pPr>
            <w:r>
              <w:rPr>
                <w:color w:val="010202"/>
                <w:w w:val="106"/>
                <w:sz w:val="8"/>
              </w:rPr>
              <w:t>1</w:t>
            </w:r>
          </w:p>
        </w:tc>
        <w:tc>
          <w:tcPr>
            <w:tcW w:w="978" w:type="dxa"/>
            <w:tcBorders>
              <w:top w:val="single" w:sz="4" w:space="0" w:color="010202"/>
              <w:left w:val="single" w:sz="4" w:space="0" w:color="010202"/>
              <w:bottom w:val="single" w:sz="4" w:space="0" w:color="010202"/>
              <w:right w:val="single" w:sz="4" w:space="0" w:color="010202"/>
            </w:tcBorders>
          </w:tcPr>
          <w:p w:rsidR="00977276" w:rsidRDefault="007E3028">
            <w:pPr>
              <w:pStyle w:val="TableParagraph"/>
              <w:spacing w:before="29"/>
              <w:ind w:left="310" w:right="287"/>
              <w:jc w:val="center"/>
              <w:rPr>
                <w:sz w:val="8"/>
              </w:rPr>
            </w:pPr>
            <w:r>
              <w:rPr>
                <w:color w:val="010202"/>
                <w:w w:val="105"/>
                <w:sz w:val="8"/>
              </w:rPr>
              <w:t>Range</w:t>
            </w:r>
          </w:p>
        </w:tc>
        <w:tc>
          <w:tcPr>
            <w:tcW w:w="712"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33" w:line="88" w:lineRule="exact"/>
              <w:ind w:left="13"/>
              <w:jc w:val="center"/>
              <w:rPr>
                <w:sz w:val="8"/>
              </w:rPr>
            </w:pPr>
            <w:r>
              <w:rPr>
                <w:color w:val="010202"/>
                <w:w w:val="106"/>
                <w:sz w:val="8"/>
              </w:rPr>
              <w:t>3</w:t>
            </w:r>
          </w:p>
        </w:tc>
        <w:tc>
          <w:tcPr>
            <w:tcW w:w="69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33" w:line="88" w:lineRule="exact"/>
              <w:ind w:left="154" w:right="135"/>
              <w:jc w:val="center"/>
              <w:rPr>
                <w:sz w:val="8"/>
              </w:rPr>
            </w:pPr>
            <w:r>
              <w:rPr>
                <w:color w:val="010202"/>
                <w:w w:val="105"/>
                <w:sz w:val="8"/>
              </w:rPr>
              <w:t>NA</w:t>
            </w:r>
          </w:p>
        </w:tc>
        <w:tc>
          <w:tcPr>
            <w:tcW w:w="60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33" w:line="88" w:lineRule="exact"/>
              <w:ind w:left="224" w:right="208"/>
              <w:jc w:val="center"/>
              <w:rPr>
                <w:sz w:val="8"/>
              </w:rPr>
            </w:pPr>
            <w:r>
              <w:rPr>
                <w:color w:val="010202"/>
                <w:w w:val="105"/>
                <w:sz w:val="8"/>
              </w:rPr>
              <w:t>NA</w:t>
            </w:r>
          </w:p>
        </w:tc>
        <w:tc>
          <w:tcPr>
            <w:tcW w:w="655"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33" w:line="88" w:lineRule="exact"/>
              <w:ind w:left="201" w:right="193"/>
              <w:jc w:val="center"/>
              <w:rPr>
                <w:sz w:val="8"/>
              </w:rPr>
            </w:pPr>
            <w:r>
              <w:rPr>
                <w:color w:val="010202"/>
                <w:w w:val="105"/>
                <w:sz w:val="8"/>
              </w:rPr>
              <w:t>ND</w:t>
            </w:r>
          </w:p>
        </w:tc>
        <w:tc>
          <w:tcPr>
            <w:tcW w:w="2485" w:type="dxa"/>
            <w:vMerge w:val="restart"/>
            <w:tcBorders>
              <w:top w:val="single" w:sz="4" w:space="0" w:color="010202"/>
              <w:left w:val="single" w:sz="4" w:space="0" w:color="010202"/>
              <w:bottom w:val="single" w:sz="4" w:space="0" w:color="010202"/>
              <w:right w:val="single" w:sz="4" w:space="0" w:color="010202"/>
            </w:tcBorders>
            <w:shd w:val="clear" w:color="auto" w:fill="D9D9D9"/>
          </w:tcPr>
          <w:p w:rsidR="00977276" w:rsidRDefault="00977276">
            <w:pPr>
              <w:pStyle w:val="TableParagraph"/>
              <w:rPr>
                <w:rFonts w:ascii="Trebuchet MS"/>
                <w:b/>
                <w:sz w:val="6"/>
              </w:rPr>
            </w:pPr>
          </w:p>
          <w:p w:rsidR="00977276" w:rsidRDefault="007E3028">
            <w:pPr>
              <w:pStyle w:val="TableParagraph"/>
              <w:spacing w:before="35"/>
              <w:ind w:left="13"/>
              <w:rPr>
                <w:sz w:val="6"/>
              </w:rPr>
            </w:pPr>
            <w:r>
              <w:rPr>
                <w:color w:val="010202"/>
                <w:w w:val="110"/>
                <w:sz w:val="6"/>
              </w:rPr>
              <w:t>Naturally-occurring organic materials</w:t>
            </w:r>
          </w:p>
        </w:tc>
      </w:tr>
      <w:tr w:rsidR="00977276">
        <w:trPr>
          <w:trHeight w:val="108"/>
        </w:trPr>
        <w:tc>
          <w:tcPr>
            <w:tcW w:w="2409"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c>
          <w:tcPr>
            <w:tcW w:w="541"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c>
          <w:tcPr>
            <w:tcW w:w="660"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c>
          <w:tcPr>
            <w:tcW w:w="622"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c>
          <w:tcPr>
            <w:tcW w:w="603"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c>
          <w:tcPr>
            <w:tcW w:w="978" w:type="dxa"/>
            <w:tcBorders>
              <w:top w:val="single" w:sz="4" w:space="0" w:color="010202"/>
              <w:left w:val="single" w:sz="4" w:space="0" w:color="010202"/>
              <w:bottom w:val="single" w:sz="4" w:space="0" w:color="010202"/>
              <w:right w:val="single" w:sz="4" w:space="0" w:color="010202"/>
            </w:tcBorders>
          </w:tcPr>
          <w:p w:rsidR="00977276" w:rsidRDefault="007E3028">
            <w:pPr>
              <w:pStyle w:val="TableParagraph"/>
              <w:spacing w:line="88" w:lineRule="exact"/>
              <w:ind w:left="311"/>
              <w:rPr>
                <w:sz w:val="8"/>
              </w:rPr>
            </w:pPr>
            <w:r>
              <w:rPr>
                <w:color w:val="010202"/>
                <w:w w:val="105"/>
                <w:sz w:val="8"/>
              </w:rPr>
              <w:t>Average</w:t>
            </w:r>
          </w:p>
        </w:tc>
        <w:tc>
          <w:tcPr>
            <w:tcW w:w="712"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line="88" w:lineRule="exact"/>
              <w:ind w:left="13"/>
              <w:jc w:val="center"/>
              <w:rPr>
                <w:sz w:val="8"/>
              </w:rPr>
            </w:pPr>
            <w:r>
              <w:rPr>
                <w:color w:val="010202"/>
                <w:w w:val="106"/>
                <w:sz w:val="8"/>
              </w:rPr>
              <w:t>3</w:t>
            </w:r>
          </w:p>
        </w:tc>
        <w:tc>
          <w:tcPr>
            <w:tcW w:w="69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line="88" w:lineRule="exact"/>
              <w:ind w:left="13"/>
              <w:jc w:val="center"/>
              <w:rPr>
                <w:sz w:val="8"/>
              </w:rPr>
            </w:pPr>
            <w:r>
              <w:rPr>
                <w:color w:val="010202"/>
                <w:w w:val="106"/>
                <w:sz w:val="8"/>
              </w:rPr>
              <w:t>1</w:t>
            </w:r>
          </w:p>
        </w:tc>
        <w:tc>
          <w:tcPr>
            <w:tcW w:w="60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line="88" w:lineRule="exact"/>
              <w:ind w:left="224" w:right="208"/>
              <w:jc w:val="center"/>
              <w:rPr>
                <w:sz w:val="8"/>
              </w:rPr>
            </w:pPr>
            <w:r>
              <w:rPr>
                <w:color w:val="010202"/>
                <w:w w:val="105"/>
                <w:sz w:val="8"/>
              </w:rPr>
              <w:t>NA</w:t>
            </w:r>
          </w:p>
        </w:tc>
        <w:tc>
          <w:tcPr>
            <w:tcW w:w="655"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line="88" w:lineRule="exact"/>
              <w:ind w:left="201" w:right="193"/>
              <w:jc w:val="center"/>
              <w:rPr>
                <w:sz w:val="8"/>
              </w:rPr>
            </w:pPr>
            <w:r>
              <w:rPr>
                <w:color w:val="010202"/>
                <w:w w:val="105"/>
                <w:sz w:val="8"/>
              </w:rPr>
              <w:t>ND</w:t>
            </w:r>
          </w:p>
        </w:tc>
        <w:tc>
          <w:tcPr>
            <w:tcW w:w="2485"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r>
      <w:tr w:rsidR="00977276">
        <w:trPr>
          <w:trHeight w:val="212"/>
        </w:trPr>
        <w:tc>
          <w:tcPr>
            <w:tcW w:w="2409" w:type="dxa"/>
            <w:vMerge w:val="restart"/>
            <w:tcBorders>
              <w:top w:val="single" w:sz="4" w:space="0" w:color="010202"/>
              <w:left w:val="single" w:sz="4" w:space="0" w:color="010202"/>
              <w:bottom w:val="single" w:sz="4" w:space="0" w:color="010202"/>
              <w:right w:val="single" w:sz="4" w:space="0" w:color="010202"/>
            </w:tcBorders>
            <w:shd w:val="clear" w:color="auto" w:fill="D9D9D9"/>
          </w:tcPr>
          <w:p w:rsidR="00977276" w:rsidRDefault="00977276">
            <w:pPr>
              <w:pStyle w:val="TableParagraph"/>
              <w:spacing w:before="9"/>
              <w:rPr>
                <w:rFonts w:ascii="Trebuchet MS"/>
                <w:b/>
                <w:sz w:val="7"/>
              </w:rPr>
            </w:pPr>
          </w:p>
          <w:p w:rsidR="00977276" w:rsidRDefault="007E3028">
            <w:pPr>
              <w:pStyle w:val="TableParagraph"/>
              <w:ind w:left="23"/>
              <w:rPr>
                <w:sz w:val="8"/>
              </w:rPr>
            </w:pPr>
            <w:r>
              <w:rPr>
                <w:color w:val="010202"/>
                <w:w w:val="105"/>
                <w:sz w:val="8"/>
              </w:rPr>
              <w:t>Specific Conductance</w:t>
            </w:r>
          </w:p>
        </w:tc>
        <w:tc>
          <w:tcPr>
            <w:tcW w:w="541" w:type="dxa"/>
            <w:vMerge w:val="restart"/>
            <w:tcBorders>
              <w:top w:val="single" w:sz="4" w:space="0" w:color="010202"/>
              <w:left w:val="single" w:sz="4" w:space="0" w:color="010202"/>
              <w:bottom w:val="single" w:sz="4" w:space="0" w:color="010202"/>
              <w:right w:val="single" w:sz="4" w:space="0" w:color="010202"/>
            </w:tcBorders>
            <w:shd w:val="clear" w:color="auto" w:fill="D9D9D9"/>
          </w:tcPr>
          <w:p w:rsidR="00977276" w:rsidRDefault="00977276">
            <w:pPr>
              <w:pStyle w:val="TableParagraph"/>
              <w:rPr>
                <w:rFonts w:ascii="Trebuchet MS"/>
                <w:b/>
                <w:sz w:val="11"/>
              </w:rPr>
            </w:pPr>
          </w:p>
          <w:p w:rsidR="00977276" w:rsidRDefault="007E3028">
            <w:pPr>
              <w:pStyle w:val="TableParagraph"/>
              <w:spacing w:before="1"/>
              <w:ind w:left="142"/>
              <w:rPr>
                <w:sz w:val="8"/>
              </w:rPr>
            </w:pPr>
            <w:r>
              <w:rPr>
                <w:color w:val="010202"/>
                <w:w w:val="105"/>
                <w:sz w:val="8"/>
              </w:rPr>
              <w:t>µS/cm</w:t>
            </w:r>
          </w:p>
        </w:tc>
        <w:tc>
          <w:tcPr>
            <w:tcW w:w="660" w:type="dxa"/>
            <w:vMerge w:val="restart"/>
            <w:tcBorders>
              <w:top w:val="single" w:sz="4" w:space="0" w:color="010202"/>
              <w:left w:val="single" w:sz="4" w:space="0" w:color="010202"/>
              <w:bottom w:val="single" w:sz="4" w:space="0" w:color="010202"/>
              <w:right w:val="single" w:sz="4" w:space="0" w:color="010202"/>
            </w:tcBorders>
            <w:shd w:val="clear" w:color="auto" w:fill="D9D9D9"/>
          </w:tcPr>
          <w:p w:rsidR="00977276" w:rsidRDefault="00977276">
            <w:pPr>
              <w:pStyle w:val="TableParagraph"/>
              <w:rPr>
                <w:rFonts w:ascii="Trebuchet MS"/>
                <w:b/>
                <w:sz w:val="11"/>
              </w:rPr>
            </w:pPr>
          </w:p>
          <w:p w:rsidR="00977276" w:rsidRDefault="007E3028">
            <w:pPr>
              <w:pStyle w:val="TableParagraph"/>
              <w:spacing w:before="1"/>
              <w:ind w:left="183" w:right="175"/>
              <w:jc w:val="center"/>
              <w:rPr>
                <w:sz w:val="8"/>
              </w:rPr>
            </w:pPr>
            <w:r>
              <w:rPr>
                <w:color w:val="010202"/>
                <w:w w:val="105"/>
                <w:sz w:val="8"/>
              </w:rPr>
              <w:t>1600</w:t>
            </w:r>
          </w:p>
        </w:tc>
        <w:tc>
          <w:tcPr>
            <w:tcW w:w="622" w:type="dxa"/>
            <w:vMerge w:val="restart"/>
            <w:tcBorders>
              <w:top w:val="single" w:sz="4" w:space="0" w:color="010202"/>
              <w:left w:val="single" w:sz="4" w:space="0" w:color="010202"/>
              <w:bottom w:val="single" w:sz="4" w:space="0" w:color="010202"/>
              <w:right w:val="single" w:sz="4" w:space="0" w:color="010202"/>
            </w:tcBorders>
            <w:shd w:val="clear" w:color="auto" w:fill="D9D9D9"/>
          </w:tcPr>
          <w:p w:rsidR="00977276" w:rsidRDefault="00977276">
            <w:pPr>
              <w:pStyle w:val="TableParagraph"/>
              <w:rPr>
                <w:rFonts w:ascii="Trebuchet MS"/>
                <w:b/>
                <w:sz w:val="11"/>
              </w:rPr>
            </w:pPr>
          </w:p>
          <w:p w:rsidR="00977276" w:rsidRDefault="007E3028">
            <w:pPr>
              <w:pStyle w:val="TableParagraph"/>
              <w:spacing w:before="1"/>
              <w:ind w:left="208" w:right="187"/>
              <w:jc w:val="center"/>
              <w:rPr>
                <w:sz w:val="8"/>
              </w:rPr>
            </w:pPr>
            <w:r>
              <w:rPr>
                <w:color w:val="010202"/>
                <w:w w:val="105"/>
                <w:sz w:val="8"/>
              </w:rPr>
              <w:t>NA</w:t>
            </w:r>
          </w:p>
        </w:tc>
        <w:tc>
          <w:tcPr>
            <w:tcW w:w="603" w:type="dxa"/>
            <w:vMerge w:val="restart"/>
            <w:tcBorders>
              <w:top w:val="single" w:sz="4" w:space="0" w:color="010202"/>
              <w:left w:val="single" w:sz="4" w:space="0" w:color="010202"/>
              <w:bottom w:val="single" w:sz="4" w:space="0" w:color="010202"/>
              <w:right w:val="single" w:sz="4" w:space="0" w:color="010202"/>
            </w:tcBorders>
            <w:shd w:val="clear" w:color="auto" w:fill="D9D9D9"/>
          </w:tcPr>
          <w:p w:rsidR="00977276" w:rsidRDefault="00977276">
            <w:pPr>
              <w:pStyle w:val="TableParagraph"/>
              <w:rPr>
                <w:rFonts w:ascii="Trebuchet MS"/>
                <w:b/>
                <w:sz w:val="11"/>
              </w:rPr>
            </w:pPr>
          </w:p>
          <w:p w:rsidR="00977276" w:rsidRDefault="007E3028">
            <w:pPr>
              <w:pStyle w:val="TableParagraph"/>
              <w:spacing w:before="1"/>
              <w:ind w:left="81" w:right="63"/>
              <w:jc w:val="center"/>
              <w:rPr>
                <w:sz w:val="8"/>
              </w:rPr>
            </w:pPr>
            <w:r>
              <w:rPr>
                <w:color w:val="010202"/>
                <w:w w:val="105"/>
                <w:sz w:val="8"/>
              </w:rPr>
              <w:t>NA</w:t>
            </w:r>
          </w:p>
        </w:tc>
        <w:tc>
          <w:tcPr>
            <w:tcW w:w="978" w:type="dxa"/>
            <w:tcBorders>
              <w:top w:val="single" w:sz="4" w:space="0" w:color="010202"/>
              <w:left w:val="single" w:sz="4" w:space="0" w:color="010202"/>
              <w:bottom w:val="single" w:sz="4" w:space="0" w:color="010202"/>
              <w:right w:val="single" w:sz="4" w:space="0" w:color="010202"/>
            </w:tcBorders>
            <w:shd w:val="clear" w:color="auto" w:fill="D9D9D9"/>
          </w:tcPr>
          <w:p w:rsidR="00977276" w:rsidRDefault="007E3028">
            <w:pPr>
              <w:pStyle w:val="TableParagraph"/>
              <w:spacing w:before="24"/>
              <w:ind w:left="310" w:right="287"/>
              <w:jc w:val="center"/>
              <w:rPr>
                <w:sz w:val="8"/>
              </w:rPr>
            </w:pPr>
            <w:r>
              <w:rPr>
                <w:color w:val="010202"/>
                <w:w w:val="105"/>
                <w:sz w:val="8"/>
              </w:rPr>
              <w:t>Range</w:t>
            </w:r>
          </w:p>
        </w:tc>
        <w:tc>
          <w:tcPr>
            <w:tcW w:w="712"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9"/>
              <w:ind w:left="160" w:right="136"/>
              <w:jc w:val="center"/>
              <w:rPr>
                <w:sz w:val="8"/>
              </w:rPr>
            </w:pPr>
            <w:r>
              <w:rPr>
                <w:color w:val="010202"/>
                <w:w w:val="105"/>
                <w:sz w:val="8"/>
              </w:rPr>
              <w:t>455-571</w:t>
            </w:r>
          </w:p>
        </w:tc>
        <w:tc>
          <w:tcPr>
            <w:tcW w:w="69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9"/>
              <w:ind w:left="154" w:right="135"/>
              <w:jc w:val="center"/>
              <w:rPr>
                <w:sz w:val="8"/>
              </w:rPr>
            </w:pPr>
            <w:r>
              <w:rPr>
                <w:color w:val="010202"/>
                <w:w w:val="105"/>
                <w:sz w:val="8"/>
              </w:rPr>
              <w:t>NA</w:t>
            </w:r>
          </w:p>
        </w:tc>
        <w:tc>
          <w:tcPr>
            <w:tcW w:w="60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9"/>
              <w:ind w:left="224" w:right="208"/>
              <w:jc w:val="center"/>
              <w:rPr>
                <w:sz w:val="8"/>
              </w:rPr>
            </w:pPr>
            <w:r>
              <w:rPr>
                <w:color w:val="010202"/>
                <w:w w:val="105"/>
                <w:sz w:val="8"/>
              </w:rPr>
              <w:t>NA</w:t>
            </w:r>
          </w:p>
        </w:tc>
        <w:tc>
          <w:tcPr>
            <w:tcW w:w="655"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9" w:line="91" w:lineRule="exact"/>
              <w:ind w:left="207"/>
              <w:rPr>
                <w:sz w:val="8"/>
              </w:rPr>
            </w:pPr>
            <w:r>
              <w:rPr>
                <w:color w:val="010202"/>
                <w:spacing w:val="3"/>
                <w:w w:val="105"/>
                <w:sz w:val="8"/>
              </w:rPr>
              <w:t>304.26-</w:t>
            </w:r>
          </w:p>
          <w:p w:rsidR="00977276" w:rsidRDefault="007E3028">
            <w:pPr>
              <w:pStyle w:val="TableParagraph"/>
              <w:spacing w:line="73" w:lineRule="exact"/>
              <w:ind w:left="238"/>
              <w:rPr>
                <w:sz w:val="8"/>
              </w:rPr>
            </w:pPr>
            <w:r>
              <w:rPr>
                <w:color w:val="010202"/>
                <w:spacing w:val="3"/>
                <w:w w:val="105"/>
                <w:sz w:val="8"/>
              </w:rPr>
              <w:t>694.09</w:t>
            </w:r>
          </w:p>
        </w:tc>
        <w:tc>
          <w:tcPr>
            <w:tcW w:w="2485" w:type="dxa"/>
            <w:vMerge w:val="restart"/>
            <w:tcBorders>
              <w:top w:val="single" w:sz="4" w:space="0" w:color="010202"/>
              <w:left w:val="single" w:sz="4" w:space="0" w:color="010202"/>
              <w:bottom w:val="single" w:sz="4" w:space="0" w:color="010202"/>
              <w:right w:val="single" w:sz="4" w:space="0" w:color="010202"/>
            </w:tcBorders>
            <w:shd w:val="clear" w:color="auto" w:fill="D9D9D9"/>
          </w:tcPr>
          <w:p w:rsidR="00977276" w:rsidRDefault="00977276">
            <w:pPr>
              <w:pStyle w:val="TableParagraph"/>
              <w:spacing w:before="2"/>
              <w:rPr>
                <w:rFonts w:ascii="Trebuchet MS"/>
                <w:b/>
                <w:sz w:val="8"/>
              </w:rPr>
            </w:pPr>
          </w:p>
          <w:p w:rsidR="00977276" w:rsidRDefault="007E3028">
            <w:pPr>
              <w:pStyle w:val="TableParagraph"/>
              <w:ind w:left="12"/>
              <w:rPr>
                <w:sz w:val="6"/>
              </w:rPr>
            </w:pPr>
            <w:r>
              <w:rPr>
                <w:color w:val="010202"/>
                <w:w w:val="110"/>
                <w:sz w:val="6"/>
              </w:rPr>
              <w:t>Substances that form ions in water seawater influence</w:t>
            </w:r>
          </w:p>
        </w:tc>
      </w:tr>
      <w:tr w:rsidR="00977276">
        <w:trPr>
          <w:trHeight w:val="118"/>
        </w:trPr>
        <w:tc>
          <w:tcPr>
            <w:tcW w:w="2409"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c>
          <w:tcPr>
            <w:tcW w:w="541"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c>
          <w:tcPr>
            <w:tcW w:w="660"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c>
          <w:tcPr>
            <w:tcW w:w="622"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c>
          <w:tcPr>
            <w:tcW w:w="603"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c>
          <w:tcPr>
            <w:tcW w:w="978" w:type="dxa"/>
            <w:tcBorders>
              <w:top w:val="single" w:sz="4" w:space="0" w:color="010202"/>
              <w:left w:val="single" w:sz="4" w:space="0" w:color="010202"/>
              <w:bottom w:val="single" w:sz="4" w:space="0" w:color="010202"/>
              <w:right w:val="single" w:sz="4" w:space="0" w:color="010202"/>
            </w:tcBorders>
            <w:shd w:val="clear" w:color="auto" w:fill="D9D9D9"/>
          </w:tcPr>
          <w:p w:rsidR="00977276" w:rsidRDefault="007E3028">
            <w:pPr>
              <w:pStyle w:val="TableParagraph"/>
              <w:spacing w:before="5"/>
              <w:ind w:left="311"/>
              <w:rPr>
                <w:sz w:val="8"/>
              </w:rPr>
            </w:pPr>
            <w:r>
              <w:rPr>
                <w:color w:val="010202"/>
                <w:w w:val="105"/>
                <w:sz w:val="8"/>
              </w:rPr>
              <w:t>Average</w:t>
            </w:r>
          </w:p>
        </w:tc>
        <w:tc>
          <w:tcPr>
            <w:tcW w:w="712"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5"/>
              <w:ind w:left="160" w:right="137"/>
              <w:jc w:val="center"/>
              <w:rPr>
                <w:sz w:val="8"/>
              </w:rPr>
            </w:pPr>
            <w:r>
              <w:rPr>
                <w:color w:val="010202"/>
                <w:w w:val="105"/>
                <w:sz w:val="8"/>
              </w:rPr>
              <w:t>513</w:t>
            </w:r>
          </w:p>
        </w:tc>
        <w:tc>
          <w:tcPr>
            <w:tcW w:w="69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5"/>
              <w:ind w:left="154" w:right="138"/>
              <w:jc w:val="center"/>
              <w:rPr>
                <w:sz w:val="8"/>
              </w:rPr>
            </w:pPr>
            <w:r>
              <w:rPr>
                <w:color w:val="010202"/>
                <w:w w:val="105"/>
                <w:sz w:val="8"/>
              </w:rPr>
              <w:t>470</w:t>
            </w:r>
          </w:p>
        </w:tc>
        <w:tc>
          <w:tcPr>
            <w:tcW w:w="60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5"/>
              <w:ind w:left="224" w:right="208"/>
              <w:jc w:val="center"/>
              <w:rPr>
                <w:sz w:val="8"/>
              </w:rPr>
            </w:pPr>
            <w:r>
              <w:rPr>
                <w:color w:val="010202"/>
                <w:w w:val="105"/>
                <w:sz w:val="8"/>
              </w:rPr>
              <w:t>NA</w:t>
            </w:r>
          </w:p>
        </w:tc>
        <w:tc>
          <w:tcPr>
            <w:tcW w:w="655"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5"/>
              <w:ind w:left="216"/>
              <w:rPr>
                <w:sz w:val="8"/>
              </w:rPr>
            </w:pPr>
            <w:r>
              <w:rPr>
                <w:color w:val="010202"/>
                <w:w w:val="105"/>
                <w:sz w:val="8"/>
              </w:rPr>
              <w:t>430.70</w:t>
            </w:r>
          </w:p>
        </w:tc>
        <w:tc>
          <w:tcPr>
            <w:tcW w:w="2485"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r>
      <w:tr w:rsidR="00977276">
        <w:trPr>
          <w:trHeight w:val="137"/>
        </w:trPr>
        <w:tc>
          <w:tcPr>
            <w:tcW w:w="2409" w:type="dxa"/>
            <w:vMerge w:val="restart"/>
            <w:tcBorders>
              <w:top w:val="single" w:sz="4" w:space="0" w:color="010202"/>
              <w:left w:val="single" w:sz="4" w:space="0" w:color="010202"/>
              <w:bottom w:val="single" w:sz="4" w:space="0" w:color="010202"/>
              <w:right w:val="single" w:sz="4" w:space="0" w:color="010202"/>
            </w:tcBorders>
          </w:tcPr>
          <w:p w:rsidR="00977276" w:rsidRDefault="007E3028">
            <w:pPr>
              <w:pStyle w:val="TableParagraph"/>
              <w:spacing w:before="86"/>
              <w:ind w:left="23"/>
              <w:rPr>
                <w:sz w:val="8"/>
              </w:rPr>
            </w:pPr>
            <w:r>
              <w:rPr>
                <w:color w:val="010202"/>
                <w:w w:val="105"/>
                <w:sz w:val="8"/>
              </w:rPr>
              <w:t>Sulfate</w:t>
            </w:r>
          </w:p>
        </w:tc>
        <w:tc>
          <w:tcPr>
            <w:tcW w:w="541" w:type="dxa"/>
            <w:vMerge w:val="restart"/>
            <w:tcBorders>
              <w:top w:val="single" w:sz="4" w:space="0" w:color="010202"/>
              <w:left w:val="single" w:sz="4" w:space="0" w:color="010202"/>
              <w:bottom w:val="single" w:sz="4" w:space="0" w:color="010202"/>
              <w:right w:val="single" w:sz="4" w:space="0" w:color="010202"/>
            </w:tcBorders>
          </w:tcPr>
          <w:p w:rsidR="00977276" w:rsidRDefault="00977276">
            <w:pPr>
              <w:pStyle w:val="TableParagraph"/>
              <w:spacing w:before="3"/>
              <w:rPr>
                <w:rFonts w:ascii="Trebuchet MS"/>
                <w:b/>
                <w:sz w:val="10"/>
              </w:rPr>
            </w:pPr>
          </w:p>
          <w:p w:rsidR="00977276" w:rsidRDefault="007E3028">
            <w:pPr>
              <w:pStyle w:val="TableParagraph"/>
              <w:ind w:left="187"/>
              <w:rPr>
                <w:sz w:val="8"/>
              </w:rPr>
            </w:pPr>
            <w:r>
              <w:rPr>
                <w:color w:val="010202"/>
                <w:w w:val="105"/>
                <w:sz w:val="8"/>
              </w:rPr>
              <w:t>ppm</w:t>
            </w:r>
          </w:p>
        </w:tc>
        <w:tc>
          <w:tcPr>
            <w:tcW w:w="660" w:type="dxa"/>
            <w:vMerge w:val="restart"/>
            <w:tcBorders>
              <w:top w:val="single" w:sz="4" w:space="0" w:color="010202"/>
              <w:left w:val="single" w:sz="4" w:space="0" w:color="010202"/>
              <w:bottom w:val="single" w:sz="4" w:space="0" w:color="010202"/>
              <w:right w:val="single" w:sz="4" w:space="0" w:color="010202"/>
            </w:tcBorders>
          </w:tcPr>
          <w:p w:rsidR="00977276" w:rsidRDefault="00977276">
            <w:pPr>
              <w:pStyle w:val="TableParagraph"/>
              <w:spacing w:before="3"/>
              <w:rPr>
                <w:rFonts w:ascii="Trebuchet MS"/>
                <w:b/>
                <w:sz w:val="10"/>
              </w:rPr>
            </w:pPr>
          </w:p>
          <w:p w:rsidR="00977276" w:rsidRDefault="007E3028">
            <w:pPr>
              <w:pStyle w:val="TableParagraph"/>
              <w:ind w:left="194" w:right="175"/>
              <w:jc w:val="center"/>
              <w:rPr>
                <w:sz w:val="8"/>
              </w:rPr>
            </w:pPr>
            <w:r>
              <w:rPr>
                <w:color w:val="010202"/>
                <w:w w:val="105"/>
                <w:sz w:val="8"/>
              </w:rPr>
              <w:t>500</w:t>
            </w:r>
          </w:p>
        </w:tc>
        <w:tc>
          <w:tcPr>
            <w:tcW w:w="622" w:type="dxa"/>
            <w:vMerge w:val="restart"/>
            <w:tcBorders>
              <w:top w:val="single" w:sz="4" w:space="0" w:color="010202"/>
              <w:left w:val="single" w:sz="4" w:space="0" w:color="010202"/>
              <w:bottom w:val="single" w:sz="4" w:space="0" w:color="010202"/>
              <w:right w:val="single" w:sz="4" w:space="0" w:color="010202"/>
            </w:tcBorders>
          </w:tcPr>
          <w:p w:rsidR="00977276" w:rsidRDefault="00977276">
            <w:pPr>
              <w:pStyle w:val="TableParagraph"/>
              <w:spacing w:before="3"/>
              <w:rPr>
                <w:rFonts w:ascii="Trebuchet MS"/>
                <w:b/>
                <w:sz w:val="10"/>
              </w:rPr>
            </w:pPr>
          </w:p>
          <w:p w:rsidR="00977276" w:rsidRDefault="007E3028">
            <w:pPr>
              <w:pStyle w:val="TableParagraph"/>
              <w:ind w:left="208" w:right="187"/>
              <w:jc w:val="center"/>
              <w:rPr>
                <w:sz w:val="8"/>
              </w:rPr>
            </w:pPr>
            <w:r>
              <w:rPr>
                <w:color w:val="010202"/>
                <w:w w:val="105"/>
                <w:sz w:val="8"/>
              </w:rPr>
              <w:t>NA</w:t>
            </w:r>
          </w:p>
        </w:tc>
        <w:tc>
          <w:tcPr>
            <w:tcW w:w="603" w:type="dxa"/>
            <w:vMerge w:val="restart"/>
            <w:tcBorders>
              <w:top w:val="single" w:sz="4" w:space="0" w:color="010202"/>
              <w:left w:val="single" w:sz="4" w:space="0" w:color="010202"/>
              <w:bottom w:val="single" w:sz="4" w:space="0" w:color="010202"/>
              <w:right w:val="single" w:sz="4" w:space="0" w:color="010202"/>
            </w:tcBorders>
          </w:tcPr>
          <w:p w:rsidR="00977276" w:rsidRDefault="00977276">
            <w:pPr>
              <w:pStyle w:val="TableParagraph"/>
              <w:spacing w:before="3"/>
              <w:rPr>
                <w:rFonts w:ascii="Trebuchet MS"/>
                <w:b/>
                <w:sz w:val="10"/>
              </w:rPr>
            </w:pPr>
          </w:p>
          <w:p w:rsidR="00977276" w:rsidRDefault="007E3028">
            <w:pPr>
              <w:pStyle w:val="TableParagraph"/>
              <w:ind w:left="80" w:right="70"/>
              <w:jc w:val="center"/>
              <w:rPr>
                <w:sz w:val="8"/>
              </w:rPr>
            </w:pPr>
            <w:r>
              <w:rPr>
                <w:color w:val="010202"/>
                <w:w w:val="105"/>
                <w:sz w:val="8"/>
              </w:rPr>
              <w:t>0.5</w:t>
            </w:r>
          </w:p>
        </w:tc>
        <w:tc>
          <w:tcPr>
            <w:tcW w:w="978" w:type="dxa"/>
            <w:tcBorders>
              <w:top w:val="single" w:sz="4" w:space="0" w:color="010202"/>
              <w:left w:val="single" w:sz="4" w:space="0" w:color="010202"/>
              <w:bottom w:val="single" w:sz="4" w:space="0" w:color="010202"/>
              <w:right w:val="single" w:sz="4" w:space="0" w:color="010202"/>
            </w:tcBorders>
          </w:tcPr>
          <w:p w:rsidR="00977276" w:rsidRDefault="007E3028">
            <w:pPr>
              <w:pStyle w:val="TableParagraph"/>
              <w:spacing w:before="19"/>
              <w:ind w:left="310" w:right="287"/>
              <w:jc w:val="center"/>
              <w:rPr>
                <w:sz w:val="8"/>
              </w:rPr>
            </w:pPr>
            <w:r>
              <w:rPr>
                <w:color w:val="010202"/>
                <w:w w:val="105"/>
                <w:sz w:val="8"/>
              </w:rPr>
              <w:t>Range</w:t>
            </w:r>
          </w:p>
        </w:tc>
        <w:tc>
          <w:tcPr>
            <w:tcW w:w="712"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4"/>
              <w:ind w:left="160" w:right="138"/>
              <w:jc w:val="center"/>
              <w:rPr>
                <w:sz w:val="8"/>
              </w:rPr>
            </w:pPr>
            <w:r>
              <w:rPr>
                <w:color w:val="010202"/>
                <w:w w:val="105"/>
                <w:sz w:val="8"/>
              </w:rPr>
              <w:t>66-81</w:t>
            </w:r>
          </w:p>
        </w:tc>
        <w:tc>
          <w:tcPr>
            <w:tcW w:w="69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4"/>
              <w:ind w:left="154" w:right="135"/>
              <w:jc w:val="center"/>
              <w:rPr>
                <w:sz w:val="8"/>
              </w:rPr>
            </w:pPr>
            <w:r>
              <w:rPr>
                <w:color w:val="010202"/>
                <w:w w:val="105"/>
                <w:sz w:val="8"/>
              </w:rPr>
              <w:t>NA</w:t>
            </w:r>
          </w:p>
        </w:tc>
        <w:tc>
          <w:tcPr>
            <w:tcW w:w="60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4"/>
              <w:ind w:left="224" w:right="208"/>
              <w:jc w:val="center"/>
              <w:rPr>
                <w:sz w:val="8"/>
              </w:rPr>
            </w:pPr>
            <w:r>
              <w:rPr>
                <w:color w:val="010202"/>
                <w:w w:val="105"/>
                <w:sz w:val="8"/>
              </w:rPr>
              <w:t>NA</w:t>
            </w:r>
          </w:p>
        </w:tc>
        <w:tc>
          <w:tcPr>
            <w:tcW w:w="655"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4"/>
              <w:ind w:left="201" w:right="205"/>
              <w:jc w:val="center"/>
              <w:rPr>
                <w:sz w:val="8"/>
              </w:rPr>
            </w:pPr>
            <w:r>
              <w:rPr>
                <w:color w:val="010202"/>
                <w:w w:val="105"/>
                <w:sz w:val="8"/>
              </w:rPr>
              <w:t>NA</w:t>
            </w:r>
          </w:p>
        </w:tc>
        <w:tc>
          <w:tcPr>
            <w:tcW w:w="2485" w:type="dxa"/>
            <w:vMerge w:val="restart"/>
            <w:tcBorders>
              <w:top w:val="single" w:sz="4" w:space="0" w:color="010202"/>
              <w:left w:val="single" w:sz="4" w:space="0" w:color="010202"/>
              <w:bottom w:val="single" w:sz="4" w:space="0" w:color="010202"/>
              <w:right w:val="single" w:sz="4" w:space="0" w:color="010202"/>
            </w:tcBorders>
          </w:tcPr>
          <w:p w:rsidR="00977276" w:rsidRDefault="00977276">
            <w:pPr>
              <w:pStyle w:val="TableParagraph"/>
              <w:spacing w:before="4"/>
              <w:rPr>
                <w:rFonts w:ascii="Trebuchet MS"/>
                <w:b/>
                <w:sz w:val="7"/>
              </w:rPr>
            </w:pPr>
          </w:p>
          <w:p w:rsidR="00977276" w:rsidRDefault="007E3028">
            <w:pPr>
              <w:pStyle w:val="TableParagraph"/>
              <w:ind w:left="12"/>
              <w:rPr>
                <w:sz w:val="6"/>
              </w:rPr>
            </w:pPr>
            <w:r>
              <w:rPr>
                <w:color w:val="010202"/>
                <w:w w:val="110"/>
                <w:sz w:val="6"/>
              </w:rPr>
              <w:t>Runoff leaching from natural deposits Industrial wastes</w:t>
            </w:r>
            <w:r>
              <w:rPr>
                <w:color w:val="010202"/>
                <w:sz w:val="6"/>
              </w:rPr>
              <w:t xml:space="preserve"> </w:t>
            </w:r>
          </w:p>
        </w:tc>
      </w:tr>
      <w:tr w:rsidR="00977276">
        <w:trPr>
          <w:trHeight w:val="108"/>
        </w:trPr>
        <w:tc>
          <w:tcPr>
            <w:tcW w:w="2409"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c>
          <w:tcPr>
            <w:tcW w:w="541"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c>
          <w:tcPr>
            <w:tcW w:w="660"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c>
          <w:tcPr>
            <w:tcW w:w="622"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c>
          <w:tcPr>
            <w:tcW w:w="603"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c>
          <w:tcPr>
            <w:tcW w:w="978" w:type="dxa"/>
            <w:tcBorders>
              <w:top w:val="single" w:sz="4" w:space="0" w:color="010202"/>
              <w:left w:val="single" w:sz="4" w:space="0" w:color="010202"/>
              <w:bottom w:val="single" w:sz="4" w:space="0" w:color="010202"/>
              <w:right w:val="single" w:sz="4" w:space="0" w:color="010202"/>
            </w:tcBorders>
          </w:tcPr>
          <w:p w:rsidR="00977276" w:rsidRDefault="007E3028">
            <w:pPr>
              <w:pStyle w:val="TableParagraph"/>
              <w:spacing w:line="88" w:lineRule="exact"/>
              <w:ind w:left="311"/>
              <w:rPr>
                <w:sz w:val="8"/>
              </w:rPr>
            </w:pPr>
            <w:r>
              <w:rPr>
                <w:color w:val="010202"/>
                <w:w w:val="105"/>
                <w:sz w:val="8"/>
              </w:rPr>
              <w:t>Average</w:t>
            </w:r>
          </w:p>
        </w:tc>
        <w:tc>
          <w:tcPr>
            <w:tcW w:w="712"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line="88" w:lineRule="exact"/>
              <w:ind w:left="160" w:right="138"/>
              <w:jc w:val="center"/>
              <w:rPr>
                <w:sz w:val="8"/>
              </w:rPr>
            </w:pPr>
            <w:r>
              <w:rPr>
                <w:color w:val="010202"/>
                <w:w w:val="105"/>
                <w:sz w:val="8"/>
              </w:rPr>
              <w:t>74</w:t>
            </w:r>
          </w:p>
        </w:tc>
        <w:tc>
          <w:tcPr>
            <w:tcW w:w="69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line="88" w:lineRule="exact"/>
              <w:ind w:left="153" w:right="138"/>
              <w:jc w:val="center"/>
              <w:rPr>
                <w:sz w:val="8"/>
              </w:rPr>
            </w:pPr>
            <w:r>
              <w:rPr>
                <w:color w:val="010202"/>
                <w:w w:val="105"/>
                <w:sz w:val="8"/>
              </w:rPr>
              <w:t>56</w:t>
            </w:r>
          </w:p>
        </w:tc>
        <w:tc>
          <w:tcPr>
            <w:tcW w:w="60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line="88" w:lineRule="exact"/>
              <w:ind w:left="224" w:right="208"/>
              <w:jc w:val="center"/>
              <w:rPr>
                <w:sz w:val="8"/>
              </w:rPr>
            </w:pPr>
            <w:r>
              <w:rPr>
                <w:color w:val="010202"/>
                <w:w w:val="105"/>
                <w:sz w:val="8"/>
              </w:rPr>
              <w:t>NA</w:t>
            </w:r>
          </w:p>
        </w:tc>
        <w:tc>
          <w:tcPr>
            <w:tcW w:w="655"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line="88" w:lineRule="exact"/>
              <w:ind w:left="201" w:right="194"/>
              <w:jc w:val="center"/>
              <w:rPr>
                <w:sz w:val="8"/>
              </w:rPr>
            </w:pPr>
            <w:r>
              <w:rPr>
                <w:color w:val="010202"/>
                <w:w w:val="105"/>
                <w:sz w:val="8"/>
              </w:rPr>
              <w:t>NA</w:t>
            </w:r>
          </w:p>
        </w:tc>
        <w:tc>
          <w:tcPr>
            <w:tcW w:w="2485"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r>
      <w:tr w:rsidR="00977276">
        <w:trPr>
          <w:trHeight w:val="127"/>
        </w:trPr>
        <w:tc>
          <w:tcPr>
            <w:tcW w:w="2409" w:type="dxa"/>
            <w:vMerge w:val="restart"/>
            <w:tcBorders>
              <w:top w:val="single" w:sz="4" w:space="0" w:color="010202"/>
              <w:left w:val="single" w:sz="4" w:space="0" w:color="010202"/>
              <w:bottom w:val="nil"/>
              <w:right w:val="single" w:sz="4" w:space="0" w:color="010202"/>
            </w:tcBorders>
            <w:shd w:val="clear" w:color="auto" w:fill="D9D9D9"/>
          </w:tcPr>
          <w:p w:rsidR="00977276" w:rsidRDefault="007E3028">
            <w:pPr>
              <w:pStyle w:val="TableParagraph"/>
              <w:spacing w:before="86"/>
              <w:ind w:left="22"/>
              <w:rPr>
                <w:sz w:val="8"/>
              </w:rPr>
            </w:pPr>
            <w:r>
              <w:rPr>
                <w:color w:val="010202"/>
                <w:w w:val="105"/>
                <w:sz w:val="8"/>
              </w:rPr>
              <w:t>Total Dissolved Solids (TDS)</w:t>
            </w:r>
          </w:p>
        </w:tc>
        <w:tc>
          <w:tcPr>
            <w:tcW w:w="541" w:type="dxa"/>
            <w:vMerge w:val="restart"/>
            <w:tcBorders>
              <w:top w:val="single" w:sz="4" w:space="0" w:color="010202"/>
              <w:left w:val="single" w:sz="4" w:space="0" w:color="010202"/>
              <w:bottom w:val="nil"/>
              <w:right w:val="single" w:sz="4" w:space="0" w:color="010202"/>
            </w:tcBorders>
            <w:shd w:val="clear" w:color="auto" w:fill="D9D9D9"/>
          </w:tcPr>
          <w:p w:rsidR="00977276" w:rsidRDefault="00977276">
            <w:pPr>
              <w:pStyle w:val="TableParagraph"/>
              <w:spacing w:before="3"/>
              <w:rPr>
                <w:rFonts w:ascii="Trebuchet MS"/>
                <w:b/>
                <w:sz w:val="10"/>
              </w:rPr>
            </w:pPr>
          </w:p>
          <w:p w:rsidR="00977276" w:rsidRDefault="007E3028">
            <w:pPr>
              <w:pStyle w:val="TableParagraph"/>
              <w:ind w:left="187"/>
              <w:rPr>
                <w:sz w:val="8"/>
              </w:rPr>
            </w:pPr>
            <w:r>
              <w:rPr>
                <w:color w:val="010202"/>
                <w:w w:val="105"/>
                <w:sz w:val="8"/>
              </w:rPr>
              <w:t>ppm</w:t>
            </w:r>
          </w:p>
        </w:tc>
        <w:tc>
          <w:tcPr>
            <w:tcW w:w="660" w:type="dxa"/>
            <w:vMerge w:val="restart"/>
            <w:tcBorders>
              <w:top w:val="single" w:sz="4" w:space="0" w:color="010202"/>
              <w:left w:val="single" w:sz="4" w:space="0" w:color="010202"/>
              <w:bottom w:val="nil"/>
              <w:right w:val="single" w:sz="4" w:space="0" w:color="010202"/>
            </w:tcBorders>
            <w:shd w:val="clear" w:color="auto" w:fill="D9D9D9"/>
          </w:tcPr>
          <w:p w:rsidR="00977276" w:rsidRDefault="00977276">
            <w:pPr>
              <w:pStyle w:val="TableParagraph"/>
              <w:spacing w:before="3"/>
              <w:rPr>
                <w:rFonts w:ascii="Trebuchet MS"/>
                <w:b/>
                <w:sz w:val="10"/>
              </w:rPr>
            </w:pPr>
          </w:p>
          <w:p w:rsidR="00977276" w:rsidRDefault="007E3028">
            <w:pPr>
              <w:pStyle w:val="TableParagraph"/>
              <w:ind w:left="183" w:right="175"/>
              <w:jc w:val="center"/>
              <w:rPr>
                <w:sz w:val="8"/>
              </w:rPr>
            </w:pPr>
            <w:r>
              <w:rPr>
                <w:color w:val="010202"/>
                <w:w w:val="105"/>
                <w:sz w:val="8"/>
              </w:rPr>
              <w:t>1000</w:t>
            </w:r>
          </w:p>
        </w:tc>
        <w:tc>
          <w:tcPr>
            <w:tcW w:w="622" w:type="dxa"/>
            <w:vMerge w:val="restart"/>
            <w:tcBorders>
              <w:top w:val="single" w:sz="4" w:space="0" w:color="010202"/>
              <w:left w:val="single" w:sz="4" w:space="0" w:color="010202"/>
              <w:bottom w:val="nil"/>
              <w:right w:val="single" w:sz="4" w:space="0" w:color="010202"/>
            </w:tcBorders>
            <w:shd w:val="clear" w:color="auto" w:fill="D9D9D9"/>
          </w:tcPr>
          <w:p w:rsidR="00977276" w:rsidRDefault="00977276">
            <w:pPr>
              <w:pStyle w:val="TableParagraph"/>
              <w:spacing w:before="3"/>
              <w:rPr>
                <w:rFonts w:ascii="Trebuchet MS"/>
                <w:b/>
                <w:sz w:val="10"/>
              </w:rPr>
            </w:pPr>
          </w:p>
          <w:p w:rsidR="00977276" w:rsidRDefault="007E3028">
            <w:pPr>
              <w:pStyle w:val="TableParagraph"/>
              <w:ind w:left="208" w:right="187"/>
              <w:jc w:val="center"/>
              <w:rPr>
                <w:sz w:val="8"/>
              </w:rPr>
            </w:pPr>
            <w:r>
              <w:rPr>
                <w:color w:val="010202"/>
                <w:w w:val="105"/>
                <w:sz w:val="8"/>
              </w:rPr>
              <w:t>NA</w:t>
            </w:r>
          </w:p>
        </w:tc>
        <w:tc>
          <w:tcPr>
            <w:tcW w:w="603" w:type="dxa"/>
            <w:vMerge w:val="restart"/>
            <w:tcBorders>
              <w:top w:val="single" w:sz="4" w:space="0" w:color="010202"/>
              <w:left w:val="single" w:sz="4" w:space="0" w:color="010202"/>
              <w:bottom w:val="nil"/>
              <w:right w:val="single" w:sz="4" w:space="0" w:color="010202"/>
            </w:tcBorders>
            <w:shd w:val="clear" w:color="auto" w:fill="D9D9D9"/>
          </w:tcPr>
          <w:p w:rsidR="00977276" w:rsidRDefault="00977276">
            <w:pPr>
              <w:pStyle w:val="TableParagraph"/>
              <w:spacing w:before="3"/>
              <w:rPr>
                <w:rFonts w:ascii="Trebuchet MS"/>
                <w:b/>
                <w:sz w:val="10"/>
              </w:rPr>
            </w:pPr>
          </w:p>
          <w:p w:rsidR="00977276" w:rsidRDefault="007E3028">
            <w:pPr>
              <w:pStyle w:val="TableParagraph"/>
              <w:ind w:left="81" w:right="63"/>
              <w:jc w:val="center"/>
              <w:rPr>
                <w:sz w:val="8"/>
              </w:rPr>
            </w:pPr>
            <w:r>
              <w:rPr>
                <w:color w:val="010202"/>
                <w:w w:val="105"/>
                <w:sz w:val="8"/>
              </w:rPr>
              <w:t>NA</w:t>
            </w:r>
          </w:p>
        </w:tc>
        <w:tc>
          <w:tcPr>
            <w:tcW w:w="978" w:type="dxa"/>
            <w:tcBorders>
              <w:top w:val="single" w:sz="4" w:space="0" w:color="010202"/>
              <w:left w:val="single" w:sz="4" w:space="0" w:color="010202"/>
              <w:bottom w:val="single" w:sz="4" w:space="0" w:color="010202"/>
              <w:right w:val="single" w:sz="4" w:space="0" w:color="010202"/>
            </w:tcBorders>
            <w:shd w:val="clear" w:color="auto" w:fill="D9D9D9"/>
          </w:tcPr>
          <w:p w:rsidR="00977276" w:rsidRDefault="007E3028">
            <w:pPr>
              <w:pStyle w:val="TableParagraph"/>
              <w:spacing w:before="14"/>
              <w:ind w:left="310" w:right="287"/>
              <w:jc w:val="center"/>
              <w:rPr>
                <w:sz w:val="8"/>
              </w:rPr>
            </w:pPr>
            <w:r>
              <w:rPr>
                <w:color w:val="010202"/>
                <w:w w:val="105"/>
                <w:sz w:val="8"/>
              </w:rPr>
              <w:t>Range</w:t>
            </w:r>
          </w:p>
        </w:tc>
        <w:tc>
          <w:tcPr>
            <w:tcW w:w="712"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14"/>
              <w:ind w:left="160" w:right="138"/>
              <w:jc w:val="center"/>
              <w:rPr>
                <w:sz w:val="8"/>
              </w:rPr>
            </w:pPr>
            <w:r>
              <w:rPr>
                <w:color w:val="010202"/>
                <w:w w:val="105"/>
                <w:sz w:val="8"/>
              </w:rPr>
              <w:t>259-321</w:t>
            </w:r>
          </w:p>
        </w:tc>
        <w:tc>
          <w:tcPr>
            <w:tcW w:w="69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14"/>
              <w:ind w:left="154" w:right="135"/>
              <w:jc w:val="center"/>
              <w:rPr>
                <w:sz w:val="8"/>
              </w:rPr>
            </w:pPr>
            <w:r>
              <w:rPr>
                <w:color w:val="010202"/>
                <w:w w:val="105"/>
                <w:sz w:val="8"/>
              </w:rPr>
              <w:t>NA</w:t>
            </w:r>
          </w:p>
        </w:tc>
        <w:tc>
          <w:tcPr>
            <w:tcW w:w="60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14"/>
              <w:ind w:left="224" w:right="208"/>
              <w:jc w:val="center"/>
              <w:rPr>
                <w:sz w:val="8"/>
              </w:rPr>
            </w:pPr>
            <w:r>
              <w:rPr>
                <w:color w:val="010202"/>
                <w:w w:val="105"/>
                <w:sz w:val="8"/>
              </w:rPr>
              <w:t>NA</w:t>
            </w:r>
          </w:p>
        </w:tc>
        <w:tc>
          <w:tcPr>
            <w:tcW w:w="655"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14"/>
              <w:ind w:left="198"/>
              <w:rPr>
                <w:sz w:val="8"/>
              </w:rPr>
            </w:pPr>
            <w:r>
              <w:rPr>
                <w:w w:val="105"/>
                <w:sz w:val="8"/>
              </w:rPr>
              <w:t>80-426</w:t>
            </w:r>
          </w:p>
        </w:tc>
        <w:tc>
          <w:tcPr>
            <w:tcW w:w="2485" w:type="dxa"/>
            <w:vMerge w:val="restart"/>
            <w:tcBorders>
              <w:top w:val="single" w:sz="4" w:space="0" w:color="010202"/>
              <w:left w:val="single" w:sz="4" w:space="0" w:color="010202"/>
              <w:bottom w:val="nil"/>
              <w:right w:val="single" w:sz="4" w:space="0" w:color="010202"/>
            </w:tcBorders>
            <w:shd w:val="clear" w:color="auto" w:fill="D9D9D9"/>
          </w:tcPr>
          <w:p w:rsidR="00977276" w:rsidRDefault="00977276">
            <w:pPr>
              <w:pStyle w:val="TableParagraph"/>
              <w:spacing w:before="4"/>
              <w:rPr>
                <w:rFonts w:ascii="Trebuchet MS"/>
                <w:b/>
                <w:sz w:val="7"/>
              </w:rPr>
            </w:pPr>
          </w:p>
          <w:p w:rsidR="00977276" w:rsidRDefault="007E3028">
            <w:pPr>
              <w:pStyle w:val="TableParagraph"/>
              <w:ind w:left="12"/>
              <w:rPr>
                <w:sz w:val="6"/>
              </w:rPr>
            </w:pPr>
            <w:r>
              <w:rPr>
                <w:color w:val="010202"/>
                <w:w w:val="110"/>
                <w:sz w:val="6"/>
              </w:rPr>
              <w:t>Runoff leaching from natural deposits seawater influence</w:t>
            </w:r>
          </w:p>
        </w:tc>
      </w:tr>
      <w:tr w:rsidR="00977276">
        <w:trPr>
          <w:trHeight w:val="113"/>
        </w:trPr>
        <w:tc>
          <w:tcPr>
            <w:tcW w:w="2409" w:type="dxa"/>
            <w:vMerge/>
            <w:tcBorders>
              <w:top w:val="nil"/>
              <w:left w:val="single" w:sz="4" w:space="0" w:color="010202"/>
              <w:bottom w:val="nil"/>
              <w:right w:val="single" w:sz="4" w:space="0" w:color="010202"/>
            </w:tcBorders>
            <w:shd w:val="clear" w:color="auto" w:fill="D9D9D9"/>
          </w:tcPr>
          <w:p w:rsidR="00977276" w:rsidRDefault="00977276">
            <w:pPr>
              <w:rPr>
                <w:sz w:val="2"/>
                <w:szCs w:val="2"/>
              </w:rPr>
            </w:pPr>
          </w:p>
        </w:tc>
        <w:tc>
          <w:tcPr>
            <w:tcW w:w="541" w:type="dxa"/>
            <w:vMerge/>
            <w:tcBorders>
              <w:top w:val="nil"/>
              <w:left w:val="single" w:sz="4" w:space="0" w:color="010202"/>
              <w:bottom w:val="nil"/>
              <w:right w:val="single" w:sz="4" w:space="0" w:color="010202"/>
            </w:tcBorders>
            <w:shd w:val="clear" w:color="auto" w:fill="D9D9D9"/>
          </w:tcPr>
          <w:p w:rsidR="00977276" w:rsidRDefault="00977276">
            <w:pPr>
              <w:rPr>
                <w:sz w:val="2"/>
                <w:szCs w:val="2"/>
              </w:rPr>
            </w:pPr>
          </w:p>
        </w:tc>
        <w:tc>
          <w:tcPr>
            <w:tcW w:w="660" w:type="dxa"/>
            <w:vMerge/>
            <w:tcBorders>
              <w:top w:val="nil"/>
              <w:left w:val="single" w:sz="4" w:space="0" w:color="010202"/>
              <w:bottom w:val="nil"/>
              <w:right w:val="single" w:sz="4" w:space="0" w:color="010202"/>
            </w:tcBorders>
            <w:shd w:val="clear" w:color="auto" w:fill="D9D9D9"/>
          </w:tcPr>
          <w:p w:rsidR="00977276" w:rsidRDefault="00977276">
            <w:pPr>
              <w:rPr>
                <w:sz w:val="2"/>
                <w:szCs w:val="2"/>
              </w:rPr>
            </w:pPr>
          </w:p>
        </w:tc>
        <w:tc>
          <w:tcPr>
            <w:tcW w:w="622" w:type="dxa"/>
            <w:vMerge/>
            <w:tcBorders>
              <w:top w:val="nil"/>
              <w:left w:val="single" w:sz="4" w:space="0" w:color="010202"/>
              <w:bottom w:val="nil"/>
              <w:right w:val="single" w:sz="4" w:space="0" w:color="010202"/>
            </w:tcBorders>
            <w:shd w:val="clear" w:color="auto" w:fill="D9D9D9"/>
          </w:tcPr>
          <w:p w:rsidR="00977276" w:rsidRDefault="00977276">
            <w:pPr>
              <w:rPr>
                <w:sz w:val="2"/>
                <w:szCs w:val="2"/>
              </w:rPr>
            </w:pPr>
          </w:p>
        </w:tc>
        <w:tc>
          <w:tcPr>
            <w:tcW w:w="603" w:type="dxa"/>
            <w:vMerge/>
            <w:tcBorders>
              <w:top w:val="nil"/>
              <w:left w:val="single" w:sz="4" w:space="0" w:color="010202"/>
              <w:bottom w:val="nil"/>
              <w:right w:val="single" w:sz="4" w:space="0" w:color="010202"/>
            </w:tcBorders>
            <w:shd w:val="clear" w:color="auto" w:fill="D9D9D9"/>
          </w:tcPr>
          <w:p w:rsidR="00977276" w:rsidRDefault="00977276">
            <w:pPr>
              <w:rPr>
                <w:sz w:val="2"/>
                <w:szCs w:val="2"/>
              </w:rPr>
            </w:pPr>
          </w:p>
        </w:tc>
        <w:tc>
          <w:tcPr>
            <w:tcW w:w="978" w:type="dxa"/>
            <w:tcBorders>
              <w:top w:val="single" w:sz="4" w:space="0" w:color="010202"/>
              <w:left w:val="single" w:sz="4" w:space="0" w:color="010202"/>
              <w:bottom w:val="nil"/>
              <w:right w:val="single" w:sz="4" w:space="0" w:color="010202"/>
            </w:tcBorders>
            <w:shd w:val="clear" w:color="auto" w:fill="D9D9D9"/>
          </w:tcPr>
          <w:p w:rsidR="00977276" w:rsidRDefault="007E3028">
            <w:pPr>
              <w:pStyle w:val="TableParagraph"/>
              <w:spacing w:before="5" w:line="88" w:lineRule="exact"/>
              <w:ind w:left="311"/>
              <w:rPr>
                <w:sz w:val="8"/>
              </w:rPr>
            </w:pPr>
            <w:r>
              <w:rPr>
                <w:color w:val="010202"/>
                <w:w w:val="105"/>
                <w:sz w:val="8"/>
              </w:rPr>
              <w:t>Average</w:t>
            </w:r>
          </w:p>
        </w:tc>
        <w:tc>
          <w:tcPr>
            <w:tcW w:w="712" w:type="dxa"/>
            <w:tcBorders>
              <w:top w:val="single" w:sz="4" w:space="0" w:color="010202"/>
              <w:left w:val="single" w:sz="4" w:space="0" w:color="010202"/>
              <w:bottom w:val="nil"/>
              <w:right w:val="single" w:sz="4" w:space="0" w:color="010202"/>
            </w:tcBorders>
            <w:shd w:val="clear" w:color="auto" w:fill="C4BD97"/>
          </w:tcPr>
          <w:p w:rsidR="00977276" w:rsidRDefault="007E3028">
            <w:pPr>
              <w:pStyle w:val="TableParagraph"/>
              <w:spacing w:before="5" w:line="88" w:lineRule="exact"/>
              <w:ind w:left="160" w:right="138"/>
              <w:jc w:val="center"/>
              <w:rPr>
                <w:sz w:val="8"/>
              </w:rPr>
            </w:pPr>
            <w:r>
              <w:rPr>
                <w:color w:val="010202"/>
                <w:w w:val="105"/>
                <w:sz w:val="8"/>
              </w:rPr>
              <w:t>290</w:t>
            </w:r>
          </w:p>
        </w:tc>
        <w:tc>
          <w:tcPr>
            <w:tcW w:w="698" w:type="dxa"/>
            <w:tcBorders>
              <w:top w:val="single" w:sz="4" w:space="0" w:color="010202"/>
              <w:left w:val="single" w:sz="4" w:space="0" w:color="010202"/>
              <w:bottom w:val="nil"/>
              <w:right w:val="single" w:sz="4" w:space="0" w:color="010202"/>
            </w:tcBorders>
            <w:shd w:val="clear" w:color="auto" w:fill="C4BD97"/>
          </w:tcPr>
          <w:p w:rsidR="00977276" w:rsidRDefault="007E3028">
            <w:pPr>
              <w:pStyle w:val="TableParagraph"/>
              <w:spacing w:before="5" w:line="88" w:lineRule="exact"/>
              <w:ind w:left="153" w:right="138"/>
              <w:jc w:val="center"/>
              <w:rPr>
                <w:sz w:val="8"/>
              </w:rPr>
            </w:pPr>
            <w:r>
              <w:rPr>
                <w:color w:val="010202"/>
                <w:w w:val="105"/>
                <w:sz w:val="8"/>
              </w:rPr>
              <w:t>280</w:t>
            </w:r>
          </w:p>
        </w:tc>
        <w:tc>
          <w:tcPr>
            <w:tcW w:w="608" w:type="dxa"/>
            <w:tcBorders>
              <w:top w:val="single" w:sz="4" w:space="0" w:color="010202"/>
              <w:left w:val="single" w:sz="4" w:space="0" w:color="010202"/>
              <w:bottom w:val="nil"/>
              <w:right w:val="single" w:sz="4" w:space="0" w:color="010202"/>
            </w:tcBorders>
            <w:shd w:val="clear" w:color="auto" w:fill="C4BD97"/>
          </w:tcPr>
          <w:p w:rsidR="00977276" w:rsidRDefault="007E3028">
            <w:pPr>
              <w:pStyle w:val="TableParagraph"/>
              <w:spacing w:before="5" w:line="88" w:lineRule="exact"/>
              <w:ind w:left="224" w:right="208"/>
              <w:jc w:val="center"/>
              <w:rPr>
                <w:sz w:val="8"/>
              </w:rPr>
            </w:pPr>
            <w:r>
              <w:rPr>
                <w:color w:val="010202"/>
                <w:w w:val="105"/>
                <w:sz w:val="8"/>
              </w:rPr>
              <w:t>NA</w:t>
            </w:r>
          </w:p>
        </w:tc>
        <w:tc>
          <w:tcPr>
            <w:tcW w:w="655" w:type="dxa"/>
            <w:tcBorders>
              <w:top w:val="single" w:sz="4" w:space="0" w:color="010202"/>
              <w:left w:val="single" w:sz="4" w:space="0" w:color="010202"/>
              <w:bottom w:val="nil"/>
              <w:right w:val="single" w:sz="4" w:space="0" w:color="010202"/>
            </w:tcBorders>
            <w:shd w:val="clear" w:color="auto" w:fill="C4BD97"/>
          </w:tcPr>
          <w:p w:rsidR="00977276" w:rsidRDefault="007E3028">
            <w:pPr>
              <w:pStyle w:val="TableParagraph"/>
              <w:spacing w:before="5" w:line="88" w:lineRule="exact"/>
              <w:ind w:left="214"/>
              <w:rPr>
                <w:sz w:val="8"/>
              </w:rPr>
            </w:pPr>
            <w:r>
              <w:rPr>
                <w:w w:val="105"/>
                <w:sz w:val="8"/>
              </w:rPr>
              <w:t>232.7</w:t>
            </w:r>
          </w:p>
        </w:tc>
        <w:tc>
          <w:tcPr>
            <w:tcW w:w="2485" w:type="dxa"/>
            <w:vMerge/>
            <w:tcBorders>
              <w:top w:val="nil"/>
              <w:left w:val="single" w:sz="4" w:space="0" w:color="010202"/>
              <w:bottom w:val="nil"/>
              <w:right w:val="single" w:sz="4" w:space="0" w:color="010202"/>
            </w:tcBorders>
            <w:shd w:val="clear" w:color="auto" w:fill="D9D9D9"/>
          </w:tcPr>
          <w:p w:rsidR="00977276" w:rsidRDefault="00977276">
            <w:pPr>
              <w:rPr>
                <w:sz w:val="2"/>
                <w:szCs w:val="2"/>
              </w:rPr>
            </w:pPr>
          </w:p>
        </w:tc>
      </w:tr>
      <w:tr w:rsidR="00977276">
        <w:trPr>
          <w:trHeight w:val="156"/>
        </w:trPr>
        <w:tc>
          <w:tcPr>
            <w:tcW w:w="10971" w:type="dxa"/>
            <w:gridSpan w:val="11"/>
            <w:tcBorders>
              <w:top w:val="nil"/>
              <w:left w:val="nil"/>
              <w:bottom w:val="nil"/>
              <w:right w:val="nil"/>
            </w:tcBorders>
            <w:shd w:val="clear" w:color="auto" w:fill="010202"/>
          </w:tcPr>
          <w:p w:rsidR="00977276" w:rsidRDefault="00977276">
            <w:pPr>
              <w:pStyle w:val="TableParagraph"/>
              <w:spacing w:before="11"/>
              <w:rPr>
                <w:rFonts w:ascii="Trebuchet MS"/>
                <w:b/>
                <w:sz w:val="4"/>
              </w:rPr>
            </w:pPr>
          </w:p>
          <w:p w:rsidR="00977276" w:rsidRDefault="007E3028">
            <w:pPr>
              <w:pStyle w:val="TableParagraph"/>
              <w:ind w:left="4246" w:right="4219"/>
              <w:jc w:val="center"/>
              <w:rPr>
                <w:b/>
                <w:sz w:val="6"/>
              </w:rPr>
            </w:pPr>
            <w:r>
              <w:rPr>
                <w:b/>
                <w:color w:val="FFFFFF"/>
                <w:w w:val="110"/>
                <w:sz w:val="6"/>
              </w:rPr>
              <w:t>OTHER PARAMETERS</w:t>
            </w:r>
            <w:r>
              <w:rPr>
                <w:b/>
                <w:color w:val="FFFFFF"/>
                <w:sz w:val="6"/>
              </w:rPr>
              <w:t xml:space="preserve"> </w:t>
            </w:r>
          </w:p>
        </w:tc>
      </w:tr>
      <w:tr w:rsidR="00977276">
        <w:trPr>
          <w:trHeight w:val="142"/>
        </w:trPr>
        <w:tc>
          <w:tcPr>
            <w:tcW w:w="10971" w:type="dxa"/>
            <w:gridSpan w:val="11"/>
            <w:tcBorders>
              <w:top w:val="nil"/>
              <w:left w:val="single" w:sz="4" w:space="0" w:color="010202"/>
              <w:bottom w:val="single" w:sz="4" w:space="0" w:color="010202"/>
              <w:right w:val="single" w:sz="4" w:space="0" w:color="010202"/>
            </w:tcBorders>
            <w:shd w:val="clear" w:color="auto" w:fill="C5D79B"/>
          </w:tcPr>
          <w:p w:rsidR="00977276" w:rsidRDefault="007E3028">
            <w:pPr>
              <w:pStyle w:val="TableParagraph"/>
              <w:spacing w:before="53"/>
              <w:ind w:left="5169" w:right="5151"/>
              <w:jc w:val="center"/>
              <w:rPr>
                <w:b/>
                <w:sz w:val="6"/>
              </w:rPr>
            </w:pPr>
            <w:r>
              <w:rPr>
                <w:b/>
                <w:color w:val="010202"/>
                <w:w w:val="110"/>
                <w:sz w:val="6"/>
              </w:rPr>
              <w:t>CHEMICAL</w:t>
            </w:r>
            <w:r>
              <w:rPr>
                <w:b/>
                <w:color w:val="010202"/>
                <w:sz w:val="6"/>
              </w:rPr>
              <w:t xml:space="preserve"> </w:t>
            </w:r>
          </w:p>
        </w:tc>
      </w:tr>
      <w:tr w:rsidR="00977276">
        <w:trPr>
          <w:trHeight w:val="136"/>
        </w:trPr>
        <w:tc>
          <w:tcPr>
            <w:tcW w:w="2409" w:type="dxa"/>
            <w:vMerge w:val="restart"/>
            <w:tcBorders>
              <w:top w:val="single" w:sz="4" w:space="0" w:color="010202"/>
              <w:left w:val="single" w:sz="4" w:space="0" w:color="010202"/>
              <w:bottom w:val="single" w:sz="4" w:space="0" w:color="010202"/>
              <w:right w:val="single" w:sz="4" w:space="0" w:color="010202"/>
            </w:tcBorders>
            <w:shd w:val="clear" w:color="auto" w:fill="D9D9D9"/>
          </w:tcPr>
          <w:p w:rsidR="00977276" w:rsidRDefault="00977276">
            <w:pPr>
              <w:pStyle w:val="TableParagraph"/>
              <w:spacing w:before="7"/>
              <w:rPr>
                <w:rFonts w:ascii="Trebuchet MS"/>
                <w:b/>
                <w:sz w:val="8"/>
              </w:rPr>
            </w:pPr>
          </w:p>
          <w:p w:rsidR="00977276" w:rsidRDefault="007E3028">
            <w:pPr>
              <w:pStyle w:val="TableParagraph"/>
              <w:ind w:left="23"/>
              <w:rPr>
                <w:sz w:val="8"/>
              </w:rPr>
            </w:pPr>
            <w:r>
              <w:rPr>
                <w:color w:val="010202"/>
                <w:w w:val="105"/>
                <w:sz w:val="8"/>
              </w:rPr>
              <w:t>Alkalinity</w:t>
            </w:r>
          </w:p>
        </w:tc>
        <w:tc>
          <w:tcPr>
            <w:tcW w:w="541" w:type="dxa"/>
            <w:vMerge w:val="restart"/>
            <w:tcBorders>
              <w:top w:val="single" w:sz="4" w:space="0" w:color="010202"/>
              <w:left w:val="single" w:sz="4" w:space="0" w:color="010202"/>
              <w:bottom w:val="single" w:sz="4" w:space="0" w:color="010202"/>
              <w:right w:val="single" w:sz="4" w:space="0" w:color="010202"/>
            </w:tcBorders>
            <w:shd w:val="clear" w:color="auto" w:fill="D9D9D9"/>
          </w:tcPr>
          <w:p w:rsidR="00977276" w:rsidRDefault="00977276">
            <w:pPr>
              <w:pStyle w:val="TableParagraph"/>
              <w:spacing w:before="8"/>
              <w:rPr>
                <w:rFonts w:ascii="Trebuchet MS"/>
                <w:b/>
                <w:sz w:val="12"/>
              </w:rPr>
            </w:pPr>
          </w:p>
          <w:p w:rsidR="00977276" w:rsidRDefault="007E3028">
            <w:pPr>
              <w:pStyle w:val="TableParagraph"/>
              <w:ind w:left="187"/>
              <w:rPr>
                <w:sz w:val="8"/>
              </w:rPr>
            </w:pPr>
            <w:r>
              <w:rPr>
                <w:color w:val="010202"/>
                <w:w w:val="105"/>
                <w:sz w:val="8"/>
              </w:rPr>
              <w:t>ppm</w:t>
            </w:r>
          </w:p>
        </w:tc>
        <w:tc>
          <w:tcPr>
            <w:tcW w:w="660" w:type="dxa"/>
            <w:vMerge w:val="restart"/>
            <w:tcBorders>
              <w:top w:val="single" w:sz="4" w:space="0" w:color="010202"/>
              <w:left w:val="single" w:sz="4" w:space="0" w:color="010202"/>
              <w:bottom w:val="single" w:sz="4" w:space="0" w:color="010202"/>
              <w:right w:val="single" w:sz="4" w:space="0" w:color="010202"/>
            </w:tcBorders>
            <w:shd w:val="clear" w:color="auto" w:fill="D9D9D9"/>
          </w:tcPr>
          <w:p w:rsidR="00977276" w:rsidRDefault="00977276">
            <w:pPr>
              <w:pStyle w:val="TableParagraph"/>
              <w:spacing w:before="8"/>
              <w:rPr>
                <w:rFonts w:ascii="Trebuchet MS"/>
                <w:b/>
                <w:sz w:val="12"/>
              </w:rPr>
            </w:pPr>
          </w:p>
          <w:p w:rsidR="00977276" w:rsidRDefault="007E3028">
            <w:pPr>
              <w:pStyle w:val="TableParagraph"/>
              <w:ind w:left="197" w:right="175"/>
              <w:jc w:val="center"/>
              <w:rPr>
                <w:sz w:val="8"/>
              </w:rPr>
            </w:pPr>
            <w:r>
              <w:rPr>
                <w:color w:val="010202"/>
                <w:w w:val="105"/>
                <w:sz w:val="8"/>
              </w:rPr>
              <w:t>NA</w:t>
            </w:r>
          </w:p>
        </w:tc>
        <w:tc>
          <w:tcPr>
            <w:tcW w:w="622" w:type="dxa"/>
            <w:vMerge w:val="restart"/>
            <w:tcBorders>
              <w:top w:val="single" w:sz="4" w:space="0" w:color="010202"/>
              <w:left w:val="single" w:sz="4" w:space="0" w:color="010202"/>
              <w:bottom w:val="single" w:sz="4" w:space="0" w:color="010202"/>
              <w:right w:val="single" w:sz="4" w:space="0" w:color="010202"/>
            </w:tcBorders>
            <w:shd w:val="clear" w:color="auto" w:fill="D9D9D9"/>
          </w:tcPr>
          <w:p w:rsidR="00977276" w:rsidRDefault="00977276">
            <w:pPr>
              <w:pStyle w:val="TableParagraph"/>
              <w:spacing w:before="8"/>
              <w:rPr>
                <w:rFonts w:ascii="Trebuchet MS"/>
                <w:b/>
                <w:sz w:val="12"/>
              </w:rPr>
            </w:pPr>
          </w:p>
          <w:p w:rsidR="00977276" w:rsidRDefault="007E3028">
            <w:pPr>
              <w:pStyle w:val="TableParagraph"/>
              <w:ind w:left="208" w:right="187"/>
              <w:jc w:val="center"/>
              <w:rPr>
                <w:sz w:val="8"/>
              </w:rPr>
            </w:pPr>
            <w:r>
              <w:rPr>
                <w:color w:val="010202"/>
                <w:w w:val="105"/>
                <w:sz w:val="8"/>
              </w:rPr>
              <w:t>NA</w:t>
            </w:r>
          </w:p>
        </w:tc>
        <w:tc>
          <w:tcPr>
            <w:tcW w:w="603" w:type="dxa"/>
            <w:vMerge w:val="restart"/>
            <w:tcBorders>
              <w:top w:val="single" w:sz="4" w:space="0" w:color="010202"/>
              <w:left w:val="single" w:sz="4" w:space="0" w:color="010202"/>
              <w:bottom w:val="single" w:sz="4" w:space="0" w:color="010202"/>
              <w:right w:val="single" w:sz="4" w:space="0" w:color="010202"/>
            </w:tcBorders>
            <w:shd w:val="clear" w:color="auto" w:fill="D9D9D9"/>
          </w:tcPr>
          <w:p w:rsidR="00977276" w:rsidRDefault="00977276">
            <w:pPr>
              <w:pStyle w:val="TableParagraph"/>
              <w:spacing w:before="8"/>
              <w:rPr>
                <w:rFonts w:ascii="Trebuchet MS"/>
                <w:b/>
                <w:sz w:val="12"/>
              </w:rPr>
            </w:pPr>
          </w:p>
          <w:p w:rsidR="00977276" w:rsidRDefault="007E3028">
            <w:pPr>
              <w:pStyle w:val="TableParagraph"/>
              <w:ind w:left="81" w:right="63"/>
              <w:jc w:val="center"/>
              <w:rPr>
                <w:sz w:val="8"/>
              </w:rPr>
            </w:pPr>
            <w:r>
              <w:rPr>
                <w:color w:val="010202"/>
                <w:w w:val="105"/>
                <w:sz w:val="8"/>
              </w:rPr>
              <w:t>NA</w:t>
            </w:r>
          </w:p>
        </w:tc>
        <w:tc>
          <w:tcPr>
            <w:tcW w:w="978" w:type="dxa"/>
            <w:tcBorders>
              <w:top w:val="single" w:sz="4" w:space="0" w:color="010202"/>
              <w:left w:val="single" w:sz="4" w:space="0" w:color="010202"/>
              <w:bottom w:val="single" w:sz="4" w:space="0" w:color="010202"/>
              <w:right w:val="single" w:sz="4" w:space="0" w:color="010202"/>
            </w:tcBorders>
            <w:shd w:val="clear" w:color="auto" w:fill="D9D9D9"/>
          </w:tcPr>
          <w:p w:rsidR="00977276" w:rsidRDefault="007E3028">
            <w:pPr>
              <w:pStyle w:val="TableParagraph"/>
              <w:spacing w:before="19"/>
              <w:ind w:left="310" w:right="287"/>
              <w:jc w:val="center"/>
              <w:rPr>
                <w:sz w:val="8"/>
              </w:rPr>
            </w:pPr>
            <w:r>
              <w:rPr>
                <w:color w:val="010202"/>
                <w:w w:val="105"/>
                <w:sz w:val="8"/>
              </w:rPr>
              <w:t>Range</w:t>
            </w:r>
          </w:p>
        </w:tc>
        <w:tc>
          <w:tcPr>
            <w:tcW w:w="712"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4"/>
              <w:ind w:left="160" w:right="138"/>
              <w:jc w:val="center"/>
              <w:rPr>
                <w:sz w:val="8"/>
              </w:rPr>
            </w:pPr>
            <w:r>
              <w:rPr>
                <w:color w:val="010202"/>
                <w:w w:val="105"/>
                <w:sz w:val="8"/>
              </w:rPr>
              <w:t>62-78</w:t>
            </w:r>
          </w:p>
        </w:tc>
        <w:tc>
          <w:tcPr>
            <w:tcW w:w="69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4"/>
              <w:ind w:left="154" w:right="135"/>
              <w:jc w:val="center"/>
              <w:rPr>
                <w:sz w:val="8"/>
              </w:rPr>
            </w:pPr>
            <w:r>
              <w:rPr>
                <w:color w:val="010202"/>
                <w:w w:val="105"/>
                <w:sz w:val="8"/>
              </w:rPr>
              <w:t>NA</w:t>
            </w:r>
          </w:p>
        </w:tc>
        <w:tc>
          <w:tcPr>
            <w:tcW w:w="60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4"/>
              <w:ind w:left="224" w:right="208"/>
              <w:jc w:val="center"/>
              <w:rPr>
                <w:sz w:val="8"/>
              </w:rPr>
            </w:pPr>
            <w:r>
              <w:rPr>
                <w:color w:val="010202"/>
                <w:w w:val="105"/>
                <w:sz w:val="8"/>
              </w:rPr>
              <w:t>NA</w:t>
            </w:r>
          </w:p>
        </w:tc>
        <w:tc>
          <w:tcPr>
            <w:tcW w:w="655"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4"/>
              <w:ind w:left="200"/>
              <w:rPr>
                <w:sz w:val="8"/>
              </w:rPr>
            </w:pPr>
            <w:r>
              <w:rPr>
                <w:color w:val="010202"/>
                <w:w w:val="105"/>
                <w:sz w:val="8"/>
              </w:rPr>
              <w:t>48-88</w:t>
            </w:r>
          </w:p>
        </w:tc>
        <w:tc>
          <w:tcPr>
            <w:tcW w:w="2485" w:type="dxa"/>
            <w:vMerge w:val="restart"/>
            <w:tcBorders>
              <w:top w:val="single" w:sz="4" w:space="0" w:color="010202"/>
              <w:left w:val="single" w:sz="4" w:space="0" w:color="010202"/>
              <w:bottom w:val="single" w:sz="4" w:space="0" w:color="010202"/>
              <w:right w:val="single" w:sz="4" w:space="0" w:color="010202"/>
            </w:tcBorders>
            <w:shd w:val="clear" w:color="auto" w:fill="D9D9D9"/>
          </w:tcPr>
          <w:p w:rsidR="00977276" w:rsidRDefault="00977276">
            <w:pPr>
              <w:pStyle w:val="TableParagraph"/>
              <w:rPr>
                <w:rFonts w:ascii="Times New Roman"/>
                <w:sz w:val="8"/>
              </w:rPr>
            </w:pPr>
          </w:p>
        </w:tc>
      </w:tr>
      <w:tr w:rsidR="00977276">
        <w:trPr>
          <w:trHeight w:val="141"/>
        </w:trPr>
        <w:tc>
          <w:tcPr>
            <w:tcW w:w="2409"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c>
          <w:tcPr>
            <w:tcW w:w="541"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c>
          <w:tcPr>
            <w:tcW w:w="660"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c>
          <w:tcPr>
            <w:tcW w:w="622"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c>
          <w:tcPr>
            <w:tcW w:w="603"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c>
          <w:tcPr>
            <w:tcW w:w="978" w:type="dxa"/>
            <w:tcBorders>
              <w:top w:val="single" w:sz="4" w:space="0" w:color="010202"/>
              <w:left w:val="single" w:sz="4" w:space="0" w:color="010202"/>
              <w:bottom w:val="single" w:sz="4" w:space="0" w:color="010202"/>
              <w:right w:val="single" w:sz="4" w:space="0" w:color="010202"/>
            </w:tcBorders>
            <w:shd w:val="clear" w:color="auto" w:fill="D9D9D9"/>
          </w:tcPr>
          <w:p w:rsidR="00977276" w:rsidRDefault="007E3028">
            <w:pPr>
              <w:pStyle w:val="TableParagraph"/>
              <w:spacing w:before="24"/>
              <w:ind w:left="310" w:right="310"/>
              <w:jc w:val="center"/>
              <w:rPr>
                <w:sz w:val="8"/>
              </w:rPr>
            </w:pPr>
            <w:r>
              <w:rPr>
                <w:color w:val="010202"/>
                <w:w w:val="105"/>
                <w:sz w:val="8"/>
              </w:rPr>
              <w:t>Sample</w:t>
            </w:r>
          </w:p>
        </w:tc>
        <w:tc>
          <w:tcPr>
            <w:tcW w:w="712"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4"/>
              <w:ind w:left="160" w:right="138"/>
              <w:jc w:val="center"/>
              <w:rPr>
                <w:sz w:val="8"/>
              </w:rPr>
            </w:pPr>
            <w:r>
              <w:rPr>
                <w:color w:val="010202"/>
                <w:w w:val="105"/>
                <w:sz w:val="8"/>
              </w:rPr>
              <w:t>70</w:t>
            </w:r>
          </w:p>
        </w:tc>
        <w:tc>
          <w:tcPr>
            <w:tcW w:w="69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4"/>
              <w:ind w:left="153" w:right="138"/>
              <w:jc w:val="center"/>
              <w:rPr>
                <w:sz w:val="8"/>
              </w:rPr>
            </w:pPr>
            <w:r>
              <w:rPr>
                <w:color w:val="010202"/>
                <w:w w:val="105"/>
                <w:sz w:val="8"/>
              </w:rPr>
              <w:t>77</w:t>
            </w:r>
          </w:p>
        </w:tc>
        <w:tc>
          <w:tcPr>
            <w:tcW w:w="60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4"/>
              <w:ind w:left="224" w:right="208"/>
              <w:jc w:val="center"/>
              <w:rPr>
                <w:sz w:val="8"/>
              </w:rPr>
            </w:pPr>
            <w:r>
              <w:rPr>
                <w:color w:val="010202"/>
                <w:w w:val="105"/>
                <w:sz w:val="8"/>
              </w:rPr>
              <w:t>NA</w:t>
            </w:r>
          </w:p>
        </w:tc>
        <w:tc>
          <w:tcPr>
            <w:tcW w:w="655"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4"/>
              <w:ind w:left="202"/>
              <w:rPr>
                <w:sz w:val="8"/>
              </w:rPr>
            </w:pPr>
            <w:r>
              <w:rPr>
                <w:color w:val="010202"/>
                <w:w w:val="105"/>
                <w:sz w:val="8"/>
              </w:rPr>
              <w:t>59.7</w:t>
            </w:r>
          </w:p>
        </w:tc>
        <w:tc>
          <w:tcPr>
            <w:tcW w:w="2485"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r>
      <w:tr w:rsidR="00977276">
        <w:trPr>
          <w:trHeight w:val="137"/>
        </w:trPr>
        <w:tc>
          <w:tcPr>
            <w:tcW w:w="2409" w:type="dxa"/>
            <w:vMerge w:val="restart"/>
            <w:tcBorders>
              <w:top w:val="single" w:sz="4" w:space="0" w:color="010202"/>
              <w:left w:val="single" w:sz="4" w:space="0" w:color="010202"/>
              <w:bottom w:val="single" w:sz="4" w:space="0" w:color="010202"/>
              <w:right w:val="single" w:sz="4" w:space="0" w:color="010202"/>
            </w:tcBorders>
          </w:tcPr>
          <w:p w:rsidR="00977276" w:rsidRDefault="00977276">
            <w:pPr>
              <w:pStyle w:val="TableParagraph"/>
              <w:spacing w:before="8"/>
              <w:rPr>
                <w:rFonts w:ascii="Trebuchet MS"/>
                <w:b/>
                <w:sz w:val="12"/>
              </w:rPr>
            </w:pPr>
          </w:p>
          <w:p w:rsidR="00977276" w:rsidRDefault="007E3028">
            <w:pPr>
              <w:pStyle w:val="TableParagraph"/>
              <w:spacing w:line="88" w:lineRule="exact"/>
              <w:ind w:left="23"/>
              <w:rPr>
                <w:sz w:val="8"/>
              </w:rPr>
            </w:pPr>
            <w:r>
              <w:rPr>
                <w:color w:val="010202"/>
                <w:w w:val="105"/>
                <w:sz w:val="8"/>
              </w:rPr>
              <w:t>Boron</w:t>
            </w:r>
          </w:p>
        </w:tc>
        <w:tc>
          <w:tcPr>
            <w:tcW w:w="541" w:type="dxa"/>
            <w:vMerge w:val="restart"/>
            <w:tcBorders>
              <w:top w:val="single" w:sz="4" w:space="0" w:color="010202"/>
              <w:left w:val="single" w:sz="4" w:space="0" w:color="010202"/>
              <w:bottom w:val="single" w:sz="4" w:space="0" w:color="010202"/>
              <w:right w:val="single" w:sz="4" w:space="0" w:color="010202"/>
            </w:tcBorders>
          </w:tcPr>
          <w:p w:rsidR="00977276" w:rsidRDefault="00977276">
            <w:pPr>
              <w:pStyle w:val="TableParagraph"/>
              <w:spacing w:before="7"/>
              <w:rPr>
                <w:rFonts w:ascii="Trebuchet MS"/>
                <w:b/>
                <w:sz w:val="10"/>
              </w:rPr>
            </w:pPr>
          </w:p>
          <w:p w:rsidR="00977276" w:rsidRDefault="007E3028">
            <w:pPr>
              <w:pStyle w:val="TableParagraph"/>
              <w:ind w:left="198"/>
              <w:rPr>
                <w:sz w:val="8"/>
              </w:rPr>
            </w:pPr>
            <w:r>
              <w:rPr>
                <w:color w:val="010202"/>
                <w:w w:val="105"/>
                <w:sz w:val="8"/>
              </w:rPr>
              <w:t>ppb</w:t>
            </w:r>
          </w:p>
        </w:tc>
        <w:tc>
          <w:tcPr>
            <w:tcW w:w="660" w:type="dxa"/>
            <w:vMerge w:val="restart"/>
            <w:tcBorders>
              <w:top w:val="single" w:sz="4" w:space="0" w:color="010202"/>
              <w:left w:val="single" w:sz="4" w:space="0" w:color="010202"/>
              <w:bottom w:val="single" w:sz="4" w:space="0" w:color="010202"/>
              <w:right w:val="single" w:sz="4" w:space="0" w:color="010202"/>
            </w:tcBorders>
          </w:tcPr>
          <w:p w:rsidR="00977276" w:rsidRDefault="00977276">
            <w:pPr>
              <w:pStyle w:val="TableParagraph"/>
              <w:spacing w:before="7"/>
              <w:rPr>
                <w:rFonts w:ascii="Trebuchet MS"/>
                <w:b/>
                <w:sz w:val="10"/>
              </w:rPr>
            </w:pPr>
          </w:p>
          <w:p w:rsidR="00977276" w:rsidRDefault="007E3028">
            <w:pPr>
              <w:pStyle w:val="TableParagraph"/>
              <w:ind w:left="119"/>
              <w:rPr>
                <w:sz w:val="8"/>
              </w:rPr>
            </w:pPr>
            <w:r>
              <w:rPr>
                <w:color w:val="010202"/>
                <w:w w:val="105"/>
                <w:sz w:val="8"/>
              </w:rPr>
              <w:t>NL=1,000</w:t>
            </w:r>
          </w:p>
        </w:tc>
        <w:tc>
          <w:tcPr>
            <w:tcW w:w="622" w:type="dxa"/>
            <w:vMerge w:val="restart"/>
            <w:tcBorders>
              <w:top w:val="single" w:sz="4" w:space="0" w:color="010202"/>
              <w:left w:val="single" w:sz="4" w:space="0" w:color="010202"/>
              <w:bottom w:val="single" w:sz="4" w:space="0" w:color="010202"/>
              <w:right w:val="single" w:sz="4" w:space="0" w:color="010202"/>
            </w:tcBorders>
          </w:tcPr>
          <w:p w:rsidR="00977276" w:rsidRDefault="00977276">
            <w:pPr>
              <w:pStyle w:val="TableParagraph"/>
              <w:spacing w:before="7"/>
              <w:rPr>
                <w:rFonts w:ascii="Trebuchet MS"/>
                <w:b/>
                <w:sz w:val="10"/>
              </w:rPr>
            </w:pPr>
          </w:p>
          <w:p w:rsidR="00977276" w:rsidRDefault="007E3028">
            <w:pPr>
              <w:pStyle w:val="TableParagraph"/>
              <w:ind w:left="208" w:right="188"/>
              <w:jc w:val="center"/>
              <w:rPr>
                <w:sz w:val="8"/>
              </w:rPr>
            </w:pPr>
            <w:r>
              <w:rPr>
                <w:color w:val="010202"/>
                <w:w w:val="105"/>
                <w:sz w:val="8"/>
              </w:rPr>
              <w:t>NA</w:t>
            </w:r>
          </w:p>
        </w:tc>
        <w:tc>
          <w:tcPr>
            <w:tcW w:w="603" w:type="dxa"/>
            <w:vMerge w:val="restart"/>
            <w:tcBorders>
              <w:top w:val="single" w:sz="4" w:space="0" w:color="010202"/>
              <w:left w:val="single" w:sz="4" w:space="0" w:color="010202"/>
              <w:bottom w:val="single" w:sz="4" w:space="0" w:color="010202"/>
              <w:right w:val="single" w:sz="4" w:space="0" w:color="010202"/>
            </w:tcBorders>
          </w:tcPr>
          <w:p w:rsidR="00977276" w:rsidRDefault="00977276">
            <w:pPr>
              <w:pStyle w:val="TableParagraph"/>
              <w:spacing w:before="7"/>
              <w:rPr>
                <w:rFonts w:ascii="Trebuchet MS"/>
                <w:b/>
                <w:sz w:val="10"/>
              </w:rPr>
            </w:pPr>
          </w:p>
          <w:p w:rsidR="00977276" w:rsidRDefault="007E3028">
            <w:pPr>
              <w:pStyle w:val="TableParagraph"/>
              <w:ind w:left="81" w:right="60"/>
              <w:jc w:val="center"/>
              <w:rPr>
                <w:sz w:val="8"/>
              </w:rPr>
            </w:pPr>
            <w:r>
              <w:rPr>
                <w:color w:val="010202"/>
                <w:w w:val="105"/>
                <w:sz w:val="8"/>
              </w:rPr>
              <w:t>100</w:t>
            </w:r>
          </w:p>
        </w:tc>
        <w:tc>
          <w:tcPr>
            <w:tcW w:w="978" w:type="dxa"/>
            <w:tcBorders>
              <w:top w:val="single" w:sz="4" w:space="0" w:color="010202"/>
              <w:left w:val="single" w:sz="4" w:space="0" w:color="010202"/>
              <w:bottom w:val="single" w:sz="4" w:space="0" w:color="010202"/>
              <w:right w:val="single" w:sz="4" w:space="0" w:color="010202"/>
            </w:tcBorders>
          </w:tcPr>
          <w:p w:rsidR="00977276" w:rsidRDefault="007E3028">
            <w:pPr>
              <w:pStyle w:val="TableParagraph"/>
              <w:spacing w:before="19"/>
              <w:ind w:left="310" w:right="287"/>
              <w:jc w:val="center"/>
              <w:rPr>
                <w:sz w:val="8"/>
              </w:rPr>
            </w:pPr>
            <w:r>
              <w:rPr>
                <w:color w:val="010202"/>
                <w:w w:val="105"/>
                <w:sz w:val="8"/>
              </w:rPr>
              <w:t>Range</w:t>
            </w:r>
          </w:p>
        </w:tc>
        <w:tc>
          <w:tcPr>
            <w:tcW w:w="712"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4"/>
              <w:ind w:left="159" w:right="142"/>
              <w:jc w:val="center"/>
              <w:rPr>
                <w:sz w:val="8"/>
              </w:rPr>
            </w:pPr>
            <w:r>
              <w:rPr>
                <w:color w:val="010202"/>
                <w:w w:val="105"/>
                <w:sz w:val="8"/>
              </w:rPr>
              <w:t>110</w:t>
            </w:r>
          </w:p>
        </w:tc>
        <w:tc>
          <w:tcPr>
            <w:tcW w:w="69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4"/>
              <w:ind w:left="154" w:right="135"/>
              <w:jc w:val="center"/>
              <w:rPr>
                <w:sz w:val="8"/>
              </w:rPr>
            </w:pPr>
            <w:r>
              <w:rPr>
                <w:color w:val="010202"/>
                <w:w w:val="105"/>
                <w:sz w:val="8"/>
              </w:rPr>
              <w:t>NA</w:t>
            </w:r>
          </w:p>
        </w:tc>
        <w:tc>
          <w:tcPr>
            <w:tcW w:w="60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4"/>
              <w:ind w:left="224" w:right="208"/>
              <w:jc w:val="center"/>
              <w:rPr>
                <w:sz w:val="8"/>
              </w:rPr>
            </w:pPr>
            <w:r>
              <w:rPr>
                <w:color w:val="010202"/>
                <w:w w:val="105"/>
                <w:sz w:val="8"/>
              </w:rPr>
              <w:t>NA</w:t>
            </w:r>
          </w:p>
        </w:tc>
        <w:tc>
          <w:tcPr>
            <w:tcW w:w="655"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4"/>
              <w:ind w:left="122"/>
              <w:rPr>
                <w:sz w:val="8"/>
              </w:rPr>
            </w:pPr>
            <w:r>
              <w:rPr>
                <w:color w:val="010202"/>
                <w:w w:val="105"/>
                <w:sz w:val="8"/>
              </w:rPr>
              <w:t>.33-.95</w:t>
            </w:r>
          </w:p>
        </w:tc>
        <w:tc>
          <w:tcPr>
            <w:tcW w:w="2485" w:type="dxa"/>
            <w:vMerge w:val="restart"/>
            <w:tcBorders>
              <w:top w:val="single" w:sz="4" w:space="0" w:color="010202"/>
              <w:left w:val="single" w:sz="4" w:space="0" w:color="010202"/>
              <w:bottom w:val="single" w:sz="4" w:space="0" w:color="010202"/>
              <w:right w:val="single" w:sz="4" w:space="0" w:color="010202"/>
            </w:tcBorders>
          </w:tcPr>
          <w:p w:rsidR="00977276" w:rsidRDefault="00977276">
            <w:pPr>
              <w:pStyle w:val="TableParagraph"/>
              <w:spacing w:before="9"/>
              <w:rPr>
                <w:rFonts w:ascii="Trebuchet MS"/>
                <w:b/>
                <w:sz w:val="7"/>
              </w:rPr>
            </w:pPr>
          </w:p>
          <w:p w:rsidR="00977276" w:rsidRDefault="007E3028">
            <w:pPr>
              <w:pStyle w:val="TableParagraph"/>
              <w:ind w:left="12"/>
              <w:rPr>
                <w:sz w:val="6"/>
              </w:rPr>
            </w:pPr>
            <w:r>
              <w:rPr>
                <w:color w:val="010202"/>
                <w:w w:val="110"/>
                <w:sz w:val="6"/>
              </w:rPr>
              <w:t>Runoff leaching from natural deposits, Industrial wastes</w:t>
            </w:r>
            <w:r>
              <w:rPr>
                <w:color w:val="010202"/>
                <w:sz w:val="6"/>
              </w:rPr>
              <w:t xml:space="preserve"> </w:t>
            </w:r>
          </w:p>
        </w:tc>
      </w:tr>
      <w:tr w:rsidR="00977276">
        <w:trPr>
          <w:trHeight w:val="108"/>
        </w:trPr>
        <w:tc>
          <w:tcPr>
            <w:tcW w:w="2409"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c>
          <w:tcPr>
            <w:tcW w:w="541"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c>
          <w:tcPr>
            <w:tcW w:w="660"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c>
          <w:tcPr>
            <w:tcW w:w="622"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c>
          <w:tcPr>
            <w:tcW w:w="603"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c>
          <w:tcPr>
            <w:tcW w:w="978" w:type="dxa"/>
            <w:tcBorders>
              <w:top w:val="single" w:sz="4" w:space="0" w:color="010202"/>
              <w:left w:val="single" w:sz="4" w:space="0" w:color="010202"/>
              <w:bottom w:val="single" w:sz="4" w:space="0" w:color="010202"/>
              <w:right w:val="single" w:sz="4" w:space="0" w:color="010202"/>
            </w:tcBorders>
          </w:tcPr>
          <w:p w:rsidR="00977276" w:rsidRDefault="007E3028">
            <w:pPr>
              <w:pStyle w:val="TableParagraph"/>
              <w:spacing w:line="88" w:lineRule="exact"/>
              <w:ind w:left="311"/>
              <w:rPr>
                <w:sz w:val="8"/>
              </w:rPr>
            </w:pPr>
            <w:r>
              <w:rPr>
                <w:color w:val="010202"/>
                <w:w w:val="105"/>
                <w:sz w:val="8"/>
              </w:rPr>
              <w:t>Average</w:t>
            </w:r>
          </w:p>
        </w:tc>
        <w:tc>
          <w:tcPr>
            <w:tcW w:w="712"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line="88" w:lineRule="exact"/>
              <w:ind w:left="159" w:right="142"/>
              <w:jc w:val="center"/>
              <w:rPr>
                <w:sz w:val="8"/>
              </w:rPr>
            </w:pPr>
            <w:r>
              <w:rPr>
                <w:color w:val="010202"/>
                <w:w w:val="105"/>
                <w:sz w:val="8"/>
              </w:rPr>
              <w:t>110</w:t>
            </w:r>
          </w:p>
        </w:tc>
        <w:tc>
          <w:tcPr>
            <w:tcW w:w="69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line="88" w:lineRule="exact"/>
              <w:ind w:left="153" w:right="138"/>
              <w:jc w:val="center"/>
              <w:rPr>
                <w:sz w:val="8"/>
              </w:rPr>
            </w:pPr>
            <w:r>
              <w:rPr>
                <w:color w:val="010202"/>
                <w:w w:val="105"/>
                <w:sz w:val="8"/>
              </w:rPr>
              <w:t>120</w:t>
            </w:r>
          </w:p>
        </w:tc>
        <w:tc>
          <w:tcPr>
            <w:tcW w:w="60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line="88" w:lineRule="exact"/>
              <w:ind w:left="224" w:right="208"/>
              <w:jc w:val="center"/>
              <w:rPr>
                <w:sz w:val="8"/>
              </w:rPr>
            </w:pPr>
            <w:r>
              <w:rPr>
                <w:color w:val="010202"/>
                <w:w w:val="105"/>
                <w:sz w:val="8"/>
              </w:rPr>
              <w:t>NA</w:t>
            </w:r>
          </w:p>
        </w:tc>
        <w:tc>
          <w:tcPr>
            <w:tcW w:w="655"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line="88" w:lineRule="exact"/>
              <w:ind w:left="119" w:right="205"/>
              <w:jc w:val="center"/>
              <w:rPr>
                <w:sz w:val="8"/>
              </w:rPr>
            </w:pPr>
            <w:r>
              <w:rPr>
                <w:color w:val="010202"/>
                <w:w w:val="105"/>
                <w:sz w:val="8"/>
              </w:rPr>
              <w:t>.59</w:t>
            </w:r>
          </w:p>
        </w:tc>
        <w:tc>
          <w:tcPr>
            <w:tcW w:w="2485"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r>
      <w:tr w:rsidR="00977276">
        <w:trPr>
          <w:trHeight w:val="136"/>
        </w:trPr>
        <w:tc>
          <w:tcPr>
            <w:tcW w:w="2409" w:type="dxa"/>
            <w:vMerge w:val="restart"/>
            <w:tcBorders>
              <w:top w:val="single" w:sz="4" w:space="0" w:color="010202"/>
              <w:left w:val="single" w:sz="4" w:space="0" w:color="010202"/>
              <w:bottom w:val="single" w:sz="4" w:space="0" w:color="010202"/>
              <w:right w:val="single" w:sz="4" w:space="0" w:color="010202"/>
            </w:tcBorders>
            <w:shd w:val="clear" w:color="auto" w:fill="D9D9D9"/>
          </w:tcPr>
          <w:p w:rsidR="00977276" w:rsidRDefault="00977276">
            <w:pPr>
              <w:pStyle w:val="TableParagraph"/>
              <w:rPr>
                <w:rFonts w:ascii="Trebuchet MS"/>
                <w:b/>
                <w:sz w:val="10"/>
              </w:rPr>
            </w:pPr>
          </w:p>
          <w:p w:rsidR="00977276" w:rsidRDefault="007E3028">
            <w:pPr>
              <w:pStyle w:val="TableParagraph"/>
              <w:spacing w:before="64" w:line="88" w:lineRule="exact"/>
              <w:ind w:left="23"/>
              <w:rPr>
                <w:sz w:val="8"/>
              </w:rPr>
            </w:pPr>
            <w:r>
              <w:rPr>
                <w:color w:val="010202"/>
                <w:w w:val="105"/>
                <w:sz w:val="8"/>
              </w:rPr>
              <w:t>Calcium</w:t>
            </w:r>
          </w:p>
        </w:tc>
        <w:tc>
          <w:tcPr>
            <w:tcW w:w="541" w:type="dxa"/>
            <w:vMerge w:val="restart"/>
            <w:tcBorders>
              <w:top w:val="single" w:sz="4" w:space="0" w:color="010202"/>
              <w:left w:val="single" w:sz="4" w:space="0" w:color="010202"/>
              <w:bottom w:val="single" w:sz="4" w:space="0" w:color="010202"/>
              <w:right w:val="single" w:sz="4" w:space="0" w:color="010202"/>
            </w:tcBorders>
            <w:shd w:val="clear" w:color="auto" w:fill="D9D9D9"/>
          </w:tcPr>
          <w:p w:rsidR="00977276" w:rsidRDefault="00977276">
            <w:pPr>
              <w:pStyle w:val="TableParagraph"/>
              <w:spacing w:before="8"/>
              <w:rPr>
                <w:rFonts w:ascii="Trebuchet MS"/>
                <w:b/>
                <w:sz w:val="12"/>
              </w:rPr>
            </w:pPr>
          </w:p>
          <w:p w:rsidR="00977276" w:rsidRDefault="007E3028">
            <w:pPr>
              <w:pStyle w:val="TableParagraph"/>
              <w:ind w:left="187"/>
              <w:rPr>
                <w:sz w:val="8"/>
              </w:rPr>
            </w:pPr>
            <w:r>
              <w:rPr>
                <w:color w:val="010202"/>
                <w:w w:val="105"/>
                <w:sz w:val="8"/>
              </w:rPr>
              <w:t>ppm</w:t>
            </w:r>
          </w:p>
        </w:tc>
        <w:tc>
          <w:tcPr>
            <w:tcW w:w="660" w:type="dxa"/>
            <w:vMerge w:val="restart"/>
            <w:tcBorders>
              <w:top w:val="single" w:sz="4" w:space="0" w:color="010202"/>
              <w:left w:val="single" w:sz="4" w:space="0" w:color="010202"/>
              <w:bottom w:val="single" w:sz="4" w:space="0" w:color="010202"/>
              <w:right w:val="single" w:sz="4" w:space="0" w:color="010202"/>
            </w:tcBorders>
            <w:shd w:val="clear" w:color="auto" w:fill="D9D9D9"/>
          </w:tcPr>
          <w:p w:rsidR="00977276" w:rsidRDefault="00977276">
            <w:pPr>
              <w:pStyle w:val="TableParagraph"/>
              <w:spacing w:before="8"/>
              <w:rPr>
                <w:rFonts w:ascii="Trebuchet MS"/>
                <w:b/>
                <w:sz w:val="12"/>
              </w:rPr>
            </w:pPr>
          </w:p>
          <w:p w:rsidR="00977276" w:rsidRDefault="007E3028">
            <w:pPr>
              <w:pStyle w:val="TableParagraph"/>
              <w:ind w:left="197" w:right="175"/>
              <w:jc w:val="center"/>
              <w:rPr>
                <w:sz w:val="8"/>
              </w:rPr>
            </w:pPr>
            <w:r>
              <w:rPr>
                <w:color w:val="010202"/>
                <w:w w:val="105"/>
                <w:sz w:val="8"/>
              </w:rPr>
              <w:t>NA</w:t>
            </w:r>
          </w:p>
        </w:tc>
        <w:tc>
          <w:tcPr>
            <w:tcW w:w="622" w:type="dxa"/>
            <w:vMerge w:val="restart"/>
            <w:tcBorders>
              <w:top w:val="single" w:sz="4" w:space="0" w:color="010202"/>
              <w:left w:val="single" w:sz="4" w:space="0" w:color="010202"/>
              <w:bottom w:val="single" w:sz="4" w:space="0" w:color="010202"/>
              <w:right w:val="single" w:sz="4" w:space="0" w:color="010202"/>
            </w:tcBorders>
            <w:shd w:val="clear" w:color="auto" w:fill="D9D9D9"/>
          </w:tcPr>
          <w:p w:rsidR="00977276" w:rsidRDefault="00977276">
            <w:pPr>
              <w:pStyle w:val="TableParagraph"/>
              <w:spacing w:before="8"/>
              <w:rPr>
                <w:rFonts w:ascii="Trebuchet MS"/>
                <w:b/>
                <w:sz w:val="12"/>
              </w:rPr>
            </w:pPr>
          </w:p>
          <w:p w:rsidR="00977276" w:rsidRDefault="007E3028">
            <w:pPr>
              <w:pStyle w:val="TableParagraph"/>
              <w:ind w:left="208" w:right="187"/>
              <w:jc w:val="center"/>
              <w:rPr>
                <w:sz w:val="8"/>
              </w:rPr>
            </w:pPr>
            <w:r>
              <w:rPr>
                <w:color w:val="010202"/>
                <w:w w:val="105"/>
                <w:sz w:val="8"/>
              </w:rPr>
              <w:t>NA</w:t>
            </w:r>
          </w:p>
        </w:tc>
        <w:tc>
          <w:tcPr>
            <w:tcW w:w="603" w:type="dxa"/>
            <w:vMerge w:val="restart"/>
            <w:tcBorders>
              <w:top w:val="single" w:sz="4" w:space="0" w:color="010202"/>
              <w:left w:val="single" w:sz="4" w:space="0" w:color="010202"/>
              <w:bottom w:val="single" w:sz="4" w:space="0" w:color="010202"/>
              <w:right w:val="single" w:sz="4" w:space="0" w:color="010202"/>
            </w:tcBorders>
            <w:shd w:val="clear" w:color="auto" w:fill="D9D9D9"/>
          </w:tcPr>
          <w:p w:rsidR="00977276" w:rsidRDefault="00977276">
            <w:pPr>
              <w:pStyle w:val="TableParagraph"/>
              <w:spacing w:before="8"/>
              <w:rPr>
                <w:rFonts w:ascii="Trebuchet MS"/>
                <w:b/>
                <w:sz w:val="12"/>
              </w:rPr>
            </w:pPr>
          </w:p>
          <w:p w:rsidR="00977276" w:rsidRDefault="007E3028">
            <w:pPr>
              <w:pStyle w:val="TableParagraph"/>
              <w:ind w:left="81" w:right="63"/>
              <w:jc w:val="center"/>
              <w:rPr>
                <w:sz w:val="8"/>
              </w:rPr>
            </w:pPr>
            <w:r>
              <w:rPr>
                <w:color w:val="010202"/>
                <w:w w:val="105"/>
                <w:sz w:val="8"/>
              </w:rPr>
              <w:t>NA</w:t>
            </w:r>
          </w:p>
        </w:tc>
        <w:tc>
          <w:tcPr>
            <w:tcW w:w="978" w:type="dxa"/>
            <w:tcBorders>
              <w:top w:val="single" w:sz="4" w:space="0" w:color="010202"/>
              <w:left w:val="single" w:sz="4" w:space="0" w:color="010202"/>
              <w:bottom w:val="single" w:sz="4" w:space="0" w:color="010202"/>
              <w:right w:val="single" w:sz="4" w:space="0" w:color="010202"/>
            </w:tcBorders>
            <w:shd w:val="clear" w:color="auto" w:fill="D9D9D9"/>
          </w:tcPr>
          <w:p w:rsidR="00977276" w:rsidRDefault="007E3028">
            <w:pPr>
              <w:pStyle w:val="TableParagraph"/>
              <w:spacing w:before="19"/>
              <w:ind w:left="310" w:right="287"/>
              <w:jc w:val="center"/>
              <w:rPr>
                <w:sz w:val="8"/>
              </w:rPr>
            </w:pPr>
            <w:r>
              <w:rPr>
                <w:color w:val="010202"/>
                <w:w w:val="105"/>
                <w:sz w:val="8"/>
              </w:rPr>
              <w:t>Range</w:t>
            </w:r>
          </w:p>
        </w:tc>
        <w:tc>
          <w:tcPr>
            <w:tcW w:w="712"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4"/>
              <w:ind w:left="160" w:right="140"/>
              <w:jc w:val="center"/>
              <w:rPr>
                <w:sz w:val="8"/>
              </w:rPr>
            </w:pPr>
            <w:r>
              <w:rPr>
                <w:color w:val="010202"/>
                <w:w w:val="105"/>
                <w:sz w:val="8"/>
              </w:rPr>
              <w:t>27-32</w:t>
            </w:r>
          </w:p>
        </w:tc>
        <w:tc>
          <w:tcPr>
            <w:tcW w:w="69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4"/>
              <w:ind w:left="154" w:right="135"/>
              <w:jc w:val="center"/>
              <w:rPr>
                <w:sz w:val="8"/>
              </w:rPr>
            </w:pPr>
            <w:r>
              <w:rPr>
                <w:color w:val="010202"/>
                <w:w w:val="105"/>
                <w:sz w:val="8"/>
              </w:rPr>
              <w:t>NA</w:t>
            </w:r>
          </w:p>
        </w:tc>
        <w:tc>
          <w:tcPr>
            <w:tcW w:w="60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4"/>
              <w:ind w:left="224" w:right="208"/>
              <w:jc w:val="center"/>
              <w:rPr>
                <w:sz w:val="8"/>
              </w:rPr>
            </w:pPr>
            <w:r>
              <w:rPr>
                <w:color w:val="010202"/>
                <w:w w:val="105"/>
                <w:sz w:val="8"/>
              </w:rPr>
              <w:t>NA</w:t>
            </w:r>
          </w:p>
        </w:tc>
        <w:tc>
          <w:tcPr>
            <w:tcW w:w="655"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4"/>
              <w:ind w:left="78"/>
              <w:rPr>
                <w:sz w:val="8"/>
              </w:rPr>
            </w:pPr>
            <w:r>
              <w:rPr>
                <w:w w:val="105"/>
                <w:sz w:val="8"/>
              </w:rPr>
              <w:t>19.4-43.9</w:t>
            </w:r>
          </w:p>
        </w:tc>
        <w:tc>
          <w:tcPr>
            <w:tcW w:w="2485" w:type="dxa"/>
            <w:vMerge w:val="restart"/>
            <w:tcBorders>
              <w:top w:val="single" w:sz="4" w:space="0" w:color="010202"/>
              <w:left w:val="single" w:sz="4" w:space="0" w:color="010202"/>
              <w:bottom w:val="single" w:sz="4" w:space="0" w:color="010202"/>
              <w:right w:val="single" w:sz="4" w:space="0" w:color="010202"/>
            </w:tcBorders>
            <w:shd w:val="clear" w:color="auto" w:fill="D9D9D9"/>
          </w:tcPr>
          <w:p w:rsidR="00977276" w:rsidRDefault="00977276">
            <w:pPr>
              <w:pStyle w:val="TableParagraph"/>
              <w:rPr>
                <w:rFonts w:ascii="Times New Roman"/>
                <w:sz w:val="8"/>
              </w:rPr>
            </w:pPr>
          </w:p>
        </w:tc>
      </w:tr>
      <w:tr w:rsidR="00977276">
        <w:trPr>
          <w:trHeight w:val="141"/>
        </w:trPr>
        <w:tc>
          <w:tcPr>
            <w:tcW w:w="2409"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c>
          <w:tcPr>
            <w:tcW w:w="541"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c>
          <w:tcPr>
            <w:tcW w:w="660"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c>
          <w:tcPr>
            <w:tcW w:w="622"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c>
          <w:tcPr>
            <w:tcW w:w="603"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c>
          <w:tcPr>
            <w:tcW w:w="978" w:type="dxa"/>
            <w:tcBorders>
              <w:top w:val="single" w:sz="4" w:space="0" w:color="010202"/>
              <w:left w:val="single" w:sz="4" w:space="0" w:color="010202"/>
              <w:bottom w:val="single" w:sz="4" w:space="0" w:color="010202"/>
              <w:right w:val="single" w:sz="4" w:space="0" w:color="010202"/>
            </w:tcBorders>
            <w:shd w:val="clear" w:color="auto" w:fill="D9D9D9"/>
          </w:tcPr>
          <w:p w:rsidR="00977276" w:rsidRDefault="007E3028">
            <w:pPr>
              <w:pStyle w:val="TableParagraph"/>
              <w:spacing w:before="24"/>
              <w:ind w:left="310" w:right="310"/>
              <w:jc w:val="center"/>
              <w:rPr>
                <w:sz w:val="8"/>
              </w:rPr>
            </w:pPr>
            <w:r>
              <w:rPr>
                <w:color w:val="010202"/>
                <w:w w:val="105"/>
                <w:sz w:val="8"/>
              </w:rPr>
              <w:t>Sample</w:t>
            </w:r>
          </w:p>
        </w:tc>
        <w:tc>
          <w:tcPr>
            <w:tcW w:w="712"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4"/>
              <w:ind w:left="160" w:right="139"/>
              <w:jc w:val="center"/>
              <w:rPr>
                <w:sz w:val="8"/>
              </w:rPr>
            </w:pPr>
            <w:r>
              <w:rPr>
                <w:color w:val="010202"/>
                <w:w w:val="105"/>
                <w:sz w:val="8"/>
              </w:rPr>
              <w:t>30</w:t>
            </w:r>
          </w:p>
        </w:tc>
        <w:tc>
          <w:tcPr>
            <w:tcW w:w="69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4"/>
              <w:ind w:left="154" w:right="134"/>
              <w:jc w:val="center"/>
              <w:rPr>
                <w:sz w:val="8"/>
              </w:rPr>
            </w:pPr>
            <w:r>
              <w:rPr>
                <w:color w:val="010202"/>
                <w:w w:val="105"/>
                <w:sz w:val="8"/>
              </w:rPr>
              <w:t>26</w:t>
            </w:r>
          </w:p>
        </w:tc>
        <w:tc>
          <w:tcPr>
            <w:tcW w:w="60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4"/>
              <w:ind w:left="224" w:right="208"/>
              <w:jc w:val="center"/>
              <w:rPr>
                <w:sz w:val="8"/>
              </w:rPr>
            </w:pPr>
            <w:r>
              <w:rPr>
                <w:color w:val="010202"/>
                <w:w w:val="105"/>
                <w:sz w:val="8"/>
              </w:rPr>
              <w:t>NA</w:t>
            </w:r>
          </w:p>
        </w:tc>
        <w:tc>
          <w:tcPr>
            <w:tcW w:w="655"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4"/>
              <w:ind w:left="201" w:right="196"/>
              <w:jc w:val="center"/>
              <w:rPr>
                <w:sz w:val="8"/>
              </w:rPr>
            </w:pPr>
            <w:r>
              <w:rPr>
                <w:w w:val="105"/>
                <w:sz w:val="8"/>
              </w:rPr>
              <w:t>23.9</w:t>
            </w:r>
          </w:p>
        </w:tc>
        <w:tc>
          <w:tcPr>
            <w:tcW w:w="2485"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r>
      <w:tr w:rsidR="00977276">
        <w:trPr>
          <w:trHeight w:val="136"/>
        </w:trPr>
        <w:tc>
          <w:tcPr>
            <w:tcW w:w="2409" w:type="dxa"/>
            <w:vMerge w:val="restart"/>
            <w:tcBorders>
              <w:top w:val="single" w:sz="4" w:space="0" w:color="010202"/>
              <w:left w:val="single" w:sz="4" w:space="0" w:color="010202"/>
              <w:bottom w:val="single" w:sz="4" w:space="0" w:color="010202"/>
              <w:right w:val="single" w:sz="4" w:space="0" w:color="010202"/>
            </w:tcBorders>
          </w:tcPr>
          <w:p w:rsidR="00977276" w:rsidRDefault="00977276">
            <w:pPr>
              <w:pStyle w:val="TableParagraph"/>
              <w:rPr>
                <w:rFonts w:ascii="Trebuchet MS"/>
                <w:b/>
                <w:sz w:val="10"/>
              </w:rPr>
            </w:pPr>
          </w:p>
          <w:p w:rsidR="00977276" w:rsidRDefault="007E3028">
            <w:pPr>
              <w:pStyle w:val="TableParagraph"/>
              <w:spacing w:before="60"/>
              <w:ind w:left="23"/>
              <w:rPr>
                <w:sz w:val="8"/>
              </w:rPr>
            </w:pPr>
            <w:r>
              <w:rPr>
                <w:color w:val="010202"/>
                <w:w w:val="105"/>
                <w:sz w:val="8"/>
              </w:rPr>
              <w:t>Chlorate</w:t>
            </w:r>
          </w:p>
        </w:tc>
        <w:tc>
          <w:tcPr>
            <w:tcW w:w="541" w:type="dxa"/>
            <w:vMerge w:val="restart"/>
            <w:tcBorders>
              <w:top w:val="single" w:sz="4" w:space="0" w:color="010202"/>
              <w:left w:val="single" w:sz="4" w:space="0" w:color="010202"/>
              <w:bottom w:val="single" w:sz="4" w:space="0" w:color="010202"/>
              <w:right w:val="single" w:sz="4" w:space="0" w:color="010202"/>
            </w:tcBorders>
          </w:tcPr>
          <w:p w:rsidR="00977276" w:rsidRDefault="00977276">
            <w:pPr>
              <w:pStyle w:val="TableParagraph"/>
              <w:spacing w:before="8"/>
              <w:rPr>
                <w:rFonts w:ascii="Trebuchet MS"/>
                <w:b/>
                <w:sz w:val="12"/>
              </w:rPr>
            </w:pPr>
          </w:p>
          <w:p w:rsidR="00977276" w:rsidRDefault="007E3028">
            <w:pPr>
              <w:pStyle w:val="TableParagraph"/>
              <w:ind w:left="199"/>
              <w:rPr>
                <w:sz w:val="8"/>
              </w:rPr>
            </w:pPr>
            <w:r>
              <w:rPr>
                <w:color w:val="010202"/>
                <w:w w:val="105"/>
                <w:sz w:val="8"/>
              </w:rPr>
              <w:t>ppb</w:t>
            </w:r>
          </w:p>
        </w:tc>
        <w:tc>
          <w:tcPr>
            <w:tcW w:w="660" w:type="dxa"/>
            <w:vMerge w:val="restart"/>
            <w:tcBorders>
              <w:top w:val="single" w:sz="4" w:space="0" w:color="010202"/>
              <w:left w:val="single" w:sz="4" w:space="0" w:color="010202"/>
              <w:bottom w:val="single" w:sz="4" w:space="0" w:color="010202"/>
              <w:right w:val="single" w:sz="4" w:space="0" w:color="010202"/>
            </w:tcBorders>
          </w:tcPr>
          <w:p w:rsidR="00977276" w:rsidRDefault="00977276">
            <w:pPr>
              <w:pStyle w:val="TableParagraph"/>
              <w:spacing w:before="8"/>
              <w:rPr>
                <w:rFonts w:ascii="Trebuchet MS"/>
                <w:b/>
                <w:sz w:val="12"/>
              </w:rPr>
            </w:pPr>
          </w:p>
          <w:p w:rsidR="00977276" w:rsidRDefault="007E3028">
            <w:pPr>
              <w:pStyle w:val="TableParagraph"/>
              <w:ind w:left="162"/>
              <w:rPr>
                <w:sz w:val="8"/>
              </w:rPr>
            </w:pPr>
            <w:r>
              <w:rPr>
                <w:color w:val="010202"/>
                <w:w w:val="105"/>
                <w:sz w:val="8"/>
              </w:rPr>
              <w:t>NL=800</w:t>
            </w:r>
          </w:p>
        </w:tc>
        <w:tc>
          <w:tcPr>
            <w:tcW w:w="622" w:type="dxa"/>
            <w:vMerge w:val="restart"/>
            <w:tcBorders>
              <w:top w:val="single" w:sz="4" w:space="0" w:color="010202"/>
              <w:left w:val="single" w:sz="4" w:space="0" w:color="010202"/>
              <w:bottom w:val="single" w:sz="4" w:space="0" w:color="010202"/>
              <w:right w:val="single" w:sz="4" w:space="0" w:color="010202"/>
            </w:tcBorders>
          </w:tcPr>
          <w:p w:rsidR="00977276" w:rsidRDefault="00977276">
            <w:pPr>
              <w:pStyle w:val="TableParagraph"/>
              <w:spacing w:before="8"/>
              <w:rPr>
                <w:rFonts w:ascii="Trebuchet MS"/>
                <w:b/>
                <w:sz w:val="12"/>
              </w:rPr>
            </w:pPr>
          </w:p>
          <w:p w:rsidR="00977276" w:rsidRDefault="007E3028">
            <w:pPr>
              <w:pStyle w:val="TableParagraph"/>
              <w:ind w:left="208" w:right="187"/>
              <w:jc w:val="center"/>
              <w:rPr>
                <w:sz w:val="8"/>
              </w:rPr>
            </w:pPr>
            <w:r>
              <w:rPr>
                <w:color w:val="010202"/>
                <w:w w:val="105"/>
                <w:sz w:val="8"/>
              </w:rPr>
              <w:t>NA</w:t>
            </w:r>
          </w:p>
        </w:tc>
        <w:tc>
          <w:tcPr>
            <w:tcW w:w="603" w:type="dxa"/>
            <w:vMerge w:val="restart"/>
            <w:tcBorders>
              <w:top w:val="single" w:sz="4" w:space="0" w:color="010202"/>
              <w:left w:val="single" w:sz="4" w:space="0" w:color="010202"/>
              <w:bottom w:val="single" w:sz="4" w:space="0" w:color="010202"/>
              <w:right w:val="single" w:sz="4" w:space="0" w:color="010202"/>
            </w:tcBorders>
          </w:tcPr>
          <w:p w:rsidR="00977276" w:rsidRDefault="00977276">
            <w:pPr>
              <w:pStyle w:val="TableParagraph"/>
              <w:spacing w:before="8"/>
              <w:rPr>
                <w:rFonts w:ascii="Trebuchet MS"/>
                <w:b/>
                <w:sz w:val="12"/>
              </w:rPr>
            </w:pPr>
          </w:p>
          <w:p w:rsidR="00977276" w:rsidRDefault="007E3028">
            <w:pPr>
              <w:pStyle w:val="TableParagraph"/>
              <w:ind w:left="81" w:right="60"/>
              <w:jc w:val="center"/>
              <w:rPr>
                <w:sz w:val="8"/>
              </w:rPr>
            </w:pPr>
            <w:r>
              <w:rPr>
                <w:color w:val="010202"/>
                <w:w w:val="105"/>
                <w:sz w:val="8"/>
              </w:rPr>
              <w:t>20</w:t>
            </w:r>
          </w:p>
        </w:tc>
        <w:tc>
          <w:tcPr>
            <w:tcW w:w="978" w:type="dxa"/>
            <w:tcBorders>
              <w:top w:val="single" w:sz="4" w:space="0" w:color="010202"/>
              <w:left w:val="single" w:sz="4" w:space="0" w:color="010202"/>
              <w:bottom w:val="single" w:sz="4" w:space="0" w:color="010202"/>
              <w:right w:val="single" w:sz="4" w:space="0" w:color="010202"/>
            </w:tcBorders>
          </w:tcPr>
          <w:p w:rsidR="00977276" w:rsidRDefault="007E3028">
            <w:pPr>
              <w:pStyle w:val="TableParagraph"/>
              <w:spacing w:before="19"/>
              <w:ind w:left="310" w:right="287"/>
              <w:jc w:val="center"/>
              <w:rPr>
                <w:sz w:val="8"/>
              </w:rPr>
            </w:pPr>
            <w:r>
              <w:rPr>
                <w:color w:val="010202"/>
                <w:w w:val="105"/>
                <w:sz w:val="8"/>
              </w:rPr>
              <w:t>Range</w:t>
            </w:r>
          </w:p>
        </w:tc>
        <w:tc>
          <w:tcPr>
            <w:tcW w:w="712"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4"/>
              <w:ind w:left="160" w:right="139"/>
              <w:jc w:val="center"/>
              <w:rPr>
                <w:sz w:val="8"/>
              </w:rPr>
            </w:pPr>
            <w:r>
              <w:rPr>
                <w:color w:val="010202"/>
                <w:w w:val="105"/>
                <w:sz w:val="8"/>
              </w:rPr>
              <w:t>23</w:t>
            </w:r>
          </w:p>
        </w:tc>
        <w:tc>
          <w:tcPr>
            <w:tcW w:w="69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4"/>
              <w:ind w:left="153" w:right="138"/>
              <w:jc w:val="center"/>
              <w:rPr>
                <w:sz w:val="8"/>
              </w:rPr>
            </w:pPr>
            <w:r>
              <w:rPr>
                <w:color w:val="010202"/>
                <w:w w:val="105"/>
                <w:sz w:val="8"/>
              </w:rPr>
              <w:t>180-360</w:t>
            </w:r>
          </w:p>
        </w:tc>
        <w:tc>
          <w:tcPr>
            <w:tcW w:w="60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4"/>
              <w:ind w:left="224" w:right="208"/>
              <w:jc w:val="center"/>
              <w:rPr>
                <w:sz w:val="8"/>
              </w:rPr>
            </w:pPr>
            <w:r>
              <w:rPr>
                <w:color w:val="010202"/>
                <w:w w:val="105"/>
                <w:sz w:val="8"/>
              </w:rPr>
              <w:t>NA</w:t>
            </w:r>
          </w:p>
        </w:tc>
        <w:tc>
          <w:tcPr>
            <w:tcW w:w="655"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4"/>
              <w:ind w:left="201" w:right="193"/>
              <w:jc w:val="center"/>
              <w:rPr>
                <w:sz w:val="8"/>
              </w:rPr>
            </w:pPr>
            <w:r>
              <w:rPr>
                <w:color w:val="010202"/>
                <w:w w:val="105"/>
                <w:sz w:val="8"/>
              </w:rPr>
              <w:t>NA</w:t>
            </w:r>
          </w:p>
        </w:tc>
        <w:tc>
          <w:tcPr>
            <w:tcW w:w="2485" w:type="dxa"/>
            <w:vMerge w:val="restart"/>
            <w:tcBorders>
              <w:top w:val="single" w:sz="4" w:space="0" w:color="010202"/>
              <w:left w:val="single" w:sz="4" w:space="0" w:color="010202"/>
              <w:bottom w:val="single" w:sz="4" w:space="0" w:color="010202"/>
              <w:right w:val="single" w:sz="4" w:space="0" w:color="010202"/>
            </w:tcBorders>
          </w:tcPr>
          <w:p w:rsidR="00977276" w:rsidRDefault="00977276">
            <w:pPr>
              <w:pStyle w:val="TableParagraph"/>
              <w:rPr>
                <w:rFonts w:ascii="Trebuchet MS"/>
                <w:b/>
                <w:sz w:val="6"/>
              </w:rPr>
            </w:pPr>
          </w:p>
          <w:p w:rsidR="00977276" w:rsidRDefault="007E3028">
            <w:pPr>
              <w:pStyle w:val="TableParagraph"/>
              <w:spacing w:before="54"/>
              <w:ind w:left="12"/>
              <w:rPr>
                <w:sz w:val="6"/>
              </w:rPr>
            </w:pPr>
            <w:r>
              <w:rPr>
                <w:color w:val="010202"/>
                <w:w w:val="110"/>
                <w:sz w:val="6"/>
              </w:rPr>
              <w:t>By-product of drinking water chlorination Industrial processes</w:t>
            </w:r>
            <w:r>
              <w:rPr>
                <w:color w:val="010202"/>
                <w:sz w:val="6"/>
              </w:rPr>
              <w:t xml:space="preserve"> </w:t>
            </w:r>
          </w:p>
        </w:tc>
      </w:tr>
      <w:tr w:rsidR="00977276">
        <w:trPr>
          <w:trHeight w:val="170"/>
        </w:trPr>
        <w:tc>
          <w:tcPr>
            <w:tcW w:w="2409"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c>
          <w:tcPr>
            <w:tcW w:w="541"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c>
          <w:tcPr>
            <w:tcW w:w="660"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c>
          <w:tcPr>
            <w:tcW w:w="622"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c>
          <w:tcPr>
            <w:tcW w:w="603"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c>
          <w:tcPr>
            <w:tcW w:w="978" w:type="dxa"/>
            <w:tcBorders>
              <w:top w:val="single" w:sz="4" w:space="0" w:color="010202"/>
              <w:left w:val="single" w:sz="4" w:space="0" w:color="010202"/>
              <w:bottom w:val="single" w:sz="4" w:space="0" w:color="010202"/>
              <w:right w:val="single" w:sz="4" w:space="0" w:color="010202"/>
            </w:tcBorders>
          </w:tcPr>
          <w:p w:rsidR="00977276" w:rsidRDefault="007E3028">
            <w:pPr>
              <w:pStyle w:val="TableParagraph"/>
              <w:spacing w:before="43"/>
              <w:ind w:left="300"/>
              <w:rPr>
                <w:sz w:val="8"/>
              </w:rPr>
            </w:pPr>
            <w:r>
              <w:rPr>
                <w:color w:val="010202"/>
                <w:w w:val="105"/>
                <w:sz w:val="8"/>
              </w:rPr>
              <w:t>Range</w:t>
            </w:r>
          </w:p>
        </w:tc>
        <w:tc>
          <w:tcPr>
            <w:tcW w:w="712"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38"/>
              <w:ind w:left="160" w:right="139"/>
              <w:jc w:val="center"/>
              <w:rPr>
                <w:sz w:val="8"/>
              </w:rPr>
            </w:pPr>
            <w:r>
              <w:rPr>
                <w:color w:val="010202"/>
                <w:w w:val="105"/>
                <w:sz w:val="8"/>
              </w:rPr>
              <w:t>23</w:t>
            </w:r>
          </w:p>
        </w:tc>
        <w:tc>
          <w:tcPr>
            <w:tcW w:w="69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38"/>
              <w:ind w:left="153" w:right="138"/>
              <w:jc w:val="center"/>
              <w:rPr>
                <w:sz w:val="8"/>
              </w:rPr>
            </w:pPr>
            <w:r>
              <w:rPr>
                <w:color w:val="010202"/>
                <w:w w:val="105"/>
                <w:sz w:val="8"/>
              </w:rPr>
              <w:t>244</w:t>
            </w:r>
          </w:p>
        </w:tc>
        <w:tc>
          <w:tcPr>
            <w:tcW w:w="60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38"/>
              <w:ind w:left="224" w:right="208"/>
              <w:jc w:val="center"/>
              <w:rPr>
                <w:sz w:val="8"/>
              </w:rPr>
            </w:pPr>
            <w:r>
              <w:rPr>
                <w:color w:val="010202"/>
                <w:w w:val="105"/>
                <w:sz w:val="8"/>
              </w:rPr>
              <w:t>NA</w:t>
            </w:r>
          </w:p>
        </w:tc>
        <w:tc>
          <w:tcPr>
            <w:tcW w:w="655"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38"/>
              <w:ind w:left="201" w:right="193"/>
              <w:jc w:val="center"/>
              <w:rPr>
                <w:sz w:val="8"/>
              </w:rPr>
            </w:pPr>
            <w:r>
              <w:rPr>
                <w:color w:val="010202"/>
                <w:w w:val="105"/>
                <w:sz w:val="8"/>
              </w:rPr>
              <w:t>NA</w:t>
            </w:r>
          </w:p>
        </w:tc>
        <w:tc>
          <w:tcPr>
            <w:tcW w:w="2485"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r>
      <w:tr w:rsidR="00977276">
        <w:trPr>
          <w:trHeight w:val="141"/>
        </w:trPr>
        <w:tc>
          <w:tcPr>
            <w:tcW w:w="2409" w:type="dxa"/>
            <w:vMerge w:val="restart"/>
            <w:tcBorders>
              <w:top w:val="single" w:sz="4" w:space="0" w:color="010202"/>
              <w:left w:val="single" w:sz="4" w:space="0" w:color="010202"/>
              <w:bottom w:val="single" w:sz="4" w:space="0" w:color="010202"/>
              <w:right w:val="single" w:sz="4" w:space="0" w:color="010202"/>
            </w:tcBorders>
            <w:shd w:val="clear" w:color="auto" w:fill="D9D9D9"/>
          </w:tcPr>
          <w:p w:rsidR="00977276" w:rsidRDefault="00977276">
            <w:pPr>
              <w:pStyle w:val="TableParagraph"/>
              <w:rPr>
                <w:rFonts w:ascii="Trebuchet MS"/>
                <w:b/>
                <w:sz w:val="11"/>
              </w:rPr>
            </w:pPr>
          </w:p>
          <w:p w:rsidR="00977276" w:rsidRDefault="007E3028">
            <w:pPr>
              <w:pStyle w:val="TableParagraph"/>
              <w:spacing w:before="1"/>
              <w:ind w:left="23"/>
              <w:rPr>
                <w:sz w:val="8"/>
              </w:rPr>
            </w:pPr>
            <w:r>
              <w:rPr>
                <w:color w:val="010202"/>
                <w:w w:val="105"/>
                <w:sz w:val="8"/>
              </w:rPr>
              <w:t>Chromium VI (h)</w:t>
            </w:r>
          </w:p>
        </w:tc>
        <w:tc>
          <w:tcPr>
            <w:tcW w:w="541" w:type="dxa"/>
            <w:vMerge w:val="restart"/>
            <w:tcBorders>
              <w:top w:val="single" w:sz="4" w:space="0" w:color="010202"/>
              <w:left w:val="single" w:sz="4" w:space="0" w:color="010202"/>
              <w:bottom w:val="single" w:sz="4" w:space="0" w:color="010202"/>
              <w:right w:val="single" w:sz="4" w:space="0" w:color="010202"/>
            </w:tcBorders>
            <w:shd w:val="clear" w:color="auto" w:fill="D9D9D9"/>
          </w:tcPr>
          <w:p w:rsidR="00977276" w:rsidRDefault="00977276">
            <w:pPr>
              <w:pStyle w:val="TableParagraph"/>
              <w:rPr>
                <w:rFonts w:ascii="Trebuchet MS"/>
                <w:b/>
                <w:sz w:val="11"/>
              </w:rPr>
            </w:pPr>
          </w:p>
          <w:p w:rsidR="00977276" w:rsidRDefault="007E3028">
            <w:pPr>
              <w:pStyle w:val="TableParagraph"/>
              <w:spacing w:before="1"/>
              <w:ind w:left="198"/>
              <w:rPr>
                <w:sz w:val="8"/>
              </w:rPr>
            </w:pPr>
            <w:r>
              <w:rPr>
                <w:color w:val="010202"/>
                <w:w w:val="105"/>
                <w:sz w:val="8"/>
              </w:rPr>
              <w:t>ppb</w:t>
            </w:r>
          </w:p>
        </w:tc>
        <w:tc>
          <w:tcPr>
            <w:tcW w:w="660" w:type="dxa"/>
            <w:vMerge w:val="restart"/>
            <w:tcBorders>
              <w:top w:val="single" w:sz="4" w:space="0" w:color="010202"/>
              <w:left w:val="single" w:sz="4" w:space="0" w:color="010202"/>
              <w:bottom w:val="single" w:sz="4" w:space="0" w:color="010202"/>
              <w:right w:val="single" w:sz="4" w:space="0" w:color="010202"/>
            </w:tcBorders>
            <w:shd w:val="clear" w:color="auto" w:fill="D9D9D9"/>
          </w:tcPr>
          <w:p w:rsidR="00977276" w:rsidRDefault="00977276">
            <w:pPr>
              <w:pStyle w:val="TableParagraph"/>
              <w:rPr>
                <w:rFonts w:ascii="Trebuchet MS"/>
                <w:b/>
                <w:sz w:val="11"/>
              </w:rPr>
            </w:pPr>
          </w:p>
          <w:p w:rsidR="00977276" w:rsidRDefault="007E3028">
            <w:pPr>
              <w:pStyle w:val="TableParagraph"/>
              <w:spacing w:before="1"/>
              <w:ind w:left="199" w:right="175"/>
              <w:jc w:val="center"/>
              <w:rPr>
                <w:sz w:val="8"/>
              </w:rPr>
            </w:pPr>
            <w:r>
              <w:rPr>
                <w:color w:val="010202"/>
                <w:w w:val="105"/>
                <w:sz w:val="8"/>
              </w:rPr>
              <w:t>10</w:t>
            </w:r>
          </w:p>
        </w:tc>
        <w:tc>
          <w:tcPr>
            <w:tcW w:w="622" w:type="dxa"/>
            <w:vMerge w:val="restart"/>
            <w:tcBorders>
              <w:top w:val="single" w:sz="4" w:space="0" w:color="010202"/>
              <w:left w:val="single" w:sz="4" w:space="0" w:color="010202"/>
              <w:bottom w:val="single" w:sz="4" w:space="0" w:color="010202"/>
              <w:right w:val="single" w:sz="4" w:space="0" w:color="010202"/>
            </w:tcBorders>
            <w:shd w:val="clear" w:color="auto" w:fill="D9D9D9"/>
          </w:tcPr>
          <w:p w:rsidR="00977276" w:rsidRDefault="00977276">
            <w:pPr>
              <w:pStyle w:val="TableParagraph"/>
              <w:rPr>
                <w:rFonts w:ascii="Trebuchet MS"/>
                <w:b/>
                <w:sz w:val="11"/>
              </w:rPr>
            </w:pPr>
          </w:p>
          <w:p w:rsidR="00977276" w:rsidRDefault="007E3028">
            <w:pPr>
              <w:pStyle w:val="TableParagraph"/>
              <w:spacing w:before="1"/>
              <w:ind w:left="208" w:right="200"/>
              <w:jc w:val="center"/>
              <w:rPr>
                <w:sz w:val="8"/>
              </w:rPr>
            </w:pPr>
            <w:r>
              <w:rPr>
                <w:color w:val="010202"/>
                <w:w w:val="105"/>
                <w:sz w:val="8"/>
              </w:rPr>
              <w:t>0.02</w:t>
            </w:r>
          </w:p>
        </w:tc>
        <w:tc>
          <w:tcPr>
            <w:tcW w:w="603" w:type="dxa"/>
            <w:vMerge w:val="restart"/>
            <w:tcBorders>
              <w:top w:val="single" w:sz="4" w:space="0" w:color="010202"/>
              <w:left w:val="single" w:sz="4" w:space="0" w:color="010202"/>
              <w:bottom w:val="single" w:sz="4" w:space="0" w:color="010202"/>
              <w:right w:val="single" w:sz="4" w:space="0" w:color="010202"/>
            </w:tcBorders>
            <w:shd w:val="clear" w:color="auto" w:fill="D9D9D9"/>
          </w:tcPr>
          <w:p w:rsidR="00977276" w:rsidRDefault="00977276">
            <w:pPr>
              <w:pStyle w:val="TableParagraph"/>
              <w:rPr>
                <w:rFonts w:ascii="Trebuchet MS"/>
                <w:b/>
                <w:sz w:val="11"/>
              </w:rPr>
            </w:pPr>
          </w:p>
          <w:p w:rsidR="00977276" w:rsidRDefault="007E3028">
            <w:pPr>
              <w:pStyle w:val="TableParagraph"/>
              <w:spacing w:before="1"/>
              <w:ind w:left="12"/>
              <w:jc w:val="center"/>
              <w:rPr>
                <w:sz w:val="8"/>
              </w:rPr>
            </w:pPr>
            <w:r>
              <w:rPr>
                <w:color w:val="010202"/>
                <w:w w:val="106"/>
                <w:sz w:val="8"/>
              </w:rPr>
              <w:t>1</w:t>
            </w:r>
          </w:p>
        </w:tc>
        <w:tc>
          <w:tcPr>
            <w:tcW w:w="978" w:type="dxa"/>
            <w:tcBorders>
              <w:top w:val="single" w:sz="4" w:space="0" w:color="010202"/>
              <w:left w:val="single" w:sz="4" w:space="0" w:color="010202"/>
              <w:bottom w:val="single" w:sz="4" w:space="0" w:color="010202"/>
              <w:right w:val="single" w:sz="4" w:space="0" w:color="010202"/>
            </w:tcBorders>
            <w:shd w:val="clear" w:color="auto" w:fill="D9D9D9"/>
          </w:tcPr>
          <w:p w:rsidR="00977276" w:rsidRDefault="007E3028">
            <w:pPr>
              <w:pStyle w:val="TableParagraph"/>
              <w:spacing w:before="24"/>
              <w:ind w:left="310" w:right="287"/>
              <w:jc w:val="center"/>
              <w:rPr>
                <w:sz w:val="8"/>
              </w:rPr>
            </w:pPr>
            <w:r>
              <w:rPr>
                <w:color w:val="010202"/>
                <w:w w:val="105"/>
                <w:sz w:val="8"/>
              </w:rPr>
              <w:t>Range</w:t>
            </w:r>
          </w:p>
        </w:tc>
        <w:tc>
          <w:tcPr>
            <w:tcW w:w="712"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9"/>
              <w:ind w:left="159" w:right="142"/>
              <w:jc w:val="center"/>
              <w:rPr>
                <w:sz w:val="8"/>
              </w:rPr>
            </w:pPr>
            <w:r>
              <w:rPr>
                <w:color w:val="010202"/>
                <w:w w:val="105"/>
                <w:sz w:val="8"/>
              </w:rPr>
              <w:t>ND</w:t>
            </w:r>
          </w:p>
        </w:tc>
        <w:tc>
          <w:tcPr>
            <w:tcW w:w="69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9"/>
              <w:ind w:left="153" w:right="138"/>
              <w:jc w:val="center"/>
              <w:rPr>
                <w:sz w:val="8"/>
              </w:rPr>
            </w:pPr>
            <w:r>
              <w:rPr>
                <w:color w:val="010202"/>
                <w:w w:val="105"/>
                <w:sz w:val="8"/>
              </w:rPr>
              <w:t>ND</w:t>
            </w:r>
          </w:p>
        </w:tc>
        <w:tc>
          <w:tcPr>
            <w:tcW w:w="60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9"/>
              <w:ind w:left="224" w:right="208"/>
              <w:jc w:val="center"/>
              <w:rPr>
                <w:sz w:val="8"/>
              </w:rPr>
            </w:pPr>
            <w:r>
              <w:rPr>
                <w:color w:val="010202"/>
                <w:w w:val="105"/>
                <w:sz w:val="8"/>
              </w:rPr>
              <w:t>NA</w:t>
            </w:r>
          </w:p>
        </w:tc>
        <w:tc>
          <w:tcPr>
            <w:tcW w:w="655"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9"/>
              <w:ind w:left="201" w:right="193"/>
              <w:jc w:val="center"/>
              <w:rPr>
                <w:sz w:val="8"/>
              </w:rPr>
            </w:pPr>
            <w:r>
              <w:rPr>
                <w:color w:val="010202"/>
                <w:w w:val="105"/>
                <w:sz w:val="8"/>
              </w:rPr>
              <w:t>NA</w:t>
            </w:r>
          </w:p>
        </w:tc>
        <w:tc>
          <w:tcPr>
            <w:tcW w:w="2485" w:type="dxa"/>
            <w:vMerge w:val="restart"/>
            <w:tcBorders>
              <w:top w:val="single" w:sz="4" w:space="0" w:color="010202"/>
              <w:left w:val="single" w:sz="4" w:space="0" w:color="010202"/>
              <w:bottom w:val="single" w:sz="4" w:space="0" w:color="010202"/>
              <w:right w:val="single" w:sz="4" w:space="0" w:color="010202"/>
            </w:tcBorders>
            <w:shd w:val="clear" w:color="auto" w:fill="D9D9D9"/>
          </w:tcPr>
          <w:p w:rsidR="00977276" w:rsidRDefault="00977276">
            <w:pPr>
              <w:pStyle w:val="TableParagraph"/>
              <w:spacing w:before="4"/>
              <w:rPr>
                <w:rFonts w:ascii="Trebuchet MS"/>
                <w:b/>
                <w:sz w:val="7"/>
              </w:rPr>
            </w:pPr>
          </w:p>
          <w:p w:rsidR="00977276" w:rsidRDefault="007E3028">
            <w:pPr>
              <w:pStyle w:val="TableParagraph"/>
              <w:spacing w:line="345" w:lineRule="auto"/>
              <w:ind w:left="13" w:right="194" w:hanging="2"/>
              <w:rPr>
                <w:sz w:val="6"/>
              </w:rPr>
            </w:pPr>
            <w:r>
              <w:rPr>
                <w:color w:val="010202"/>
                <w:w w:val="110"/>
                <w:sz w:val="6"/>
              </w:rPr>
              <w:t>Runoff leaching from natural deposits; discharge from industrial waste factories</w:t>
            </w:r>
            <w:r>
              <w:rPr>
                <w:color w:val="010202"/>
                <w:sz w:val="6"/>
              </w:rPr>
              <w:t xml:space="preserve"> </w:t>
            </w:r>
          </w:p>
        </w:tc>
      </w:tr>
      <w:tr w:rsidR="00977276">
        <w:trPr>
          <w:trHeight w:val="189"/>
        </w:trPr>
        <w:tc>
          <w:tcPr>
            <w:tcW w:w="2409"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c>
          <w:tcPr>
            <w:tcW w:w="541"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c>
          <w:tcPr>
            <w:tcW w:w="660"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c>
          <w:tcPr>
            <w:tcW w:w="622"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c>
          <w:tcPr>
            <w:tcW w:w="603"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c>
          <w:tcPr>
            <w:tcW w:w="978" w:type="dxa"/>
            <w:tcBorders>
              <w:top w:val="single" w:sz="4" w:space="0" w:color="010202"/>
              <w:left w:val="single" w:sz="4" w:space="0" w:color="010202"/>
              <w:bottom w:val="single" w:sz="4" w:space="0" w:color="010202"/>
              <w:right w:val="single" w:sz="4" w:space="0" w:color="010202"/>
            </w:tcBorders>
            <w:shd w:val="clear" w:color="auto" w:fill="D9D9D9"/>
          </w:tcPr>
          <w:p w:rsidR="00977276" w:rsidRDefault="007E3028">
            <w:pPr>
              <w:pStyle w:val="TableParagraph"/>
              <w:spacing w:before="48"/>
              <w:ind w:left="311"/>
              <w:rPr>
                <w:sz w:val="8"/>
              </w:rPr>
            </w:pPr>
            <w:r>
              <w:rPr>
                <w:color w:val="010202"/>
                <w:w w:val="105"/>
                <w:sz w:val="8"/>
              </w:rPr>
              <w:t>Average</w:t>
            </w:r>
          </w:p>
        </w:tc>
        <w:tc>
          <w:tcPr>
            <w:tcW w:w="712"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71"/>
              <w:ind w:left="159" w:right="142"/>
              <w:jc w:val="center"/>
              <w:rPr>
                <w:sz w:val="8"/>
              </w:rPr>
            </w:pPr>
            <w:r>
              <w:rPr>
                <w:color w:val="010202"/>
                <w:w w:val="105"/>
                <w:sz w:val="8"/>
              </w:rPr>
              <w:t>ND</w:t>
            </w:r>
          </w:p>
        </w:tc>
        <w:tc>
          <w:tcPr>
            <w:tcW w:w="69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71"/>
              <w:ind w:left="154" w:right="136"/>
              <w:jc w:val="center"/>
              <w:rPr>
                <w:sz w:val="8"/>
              </w:rPr>
            </w:pPr>
            <w:r>
              <w:rPr>
                <w:color w:val="010202"/>
                <w:w w:val="105"/>
                <w:sz w:val="8"/>
              </w:rPr>
              <w:t>ND</w:t>
            </w:r>
          </w:p>
        </w:tc>
        <w:tc>
          <w:tcPr>
            <w:tcW w:w="60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71"/>
              <w:ind w:left="224" w:right="208"/>
              <w:jc w:val="center"/>
              <w:rPr>
                <w:sz w:val="8"/>
              </w:rPr>
            </w:pPr>
            <w:r>
              <w:rPr>
                <w:color w:val="010202"/>
                <w:w w:val="105"/>
                <w:sz w:val="8"/>
              </w:rPr>
              <w:t>NA</w:t>
            </w:r>
          </w:p>
        </w:tc>
        <w:tc>
          <w:tcPr>
            <w:tcW w:w="655"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71"/>
              <w:ind w:left="201" w:right="193"/>
              <w:jc w:val="center"/>
              <w:rPr>
                <w:sz w:val="8"/>
              </w:rPr>
            </w:pPr>
            <w:r>
              <w:rPr>
                <w:color w:val="010202"/>
                <w:w w:val="105"/>
                <w:sz w:val="8"/>
              </w:rPr>
              <w:t>NA</w:t>
            </w:r>
          </w:p>
        </w:tc>
        <w:tc>
          <w:tcPr>
            <w:tcW w:w="2485"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r>
      <w:tr w:rsidR="00977276">
        <w:trPr>
          <w:trHeight w:val="137"/>
        </w:trPr>
        <w:tc>
          <w:tcPr>
            <w:tcW w:w="2409" w:type="dxa"/>
            <w:vMerge w:val="restart"/>
            <w:tcBorders>
              <w:top w:val="single" w:sz="4" w:space="0" w:color="010202"/>
              <w:left w:val="single" w:sz="4" w:space="0" w:color="010202"/>
              <w:bottom w:val="single" w:sz="4" w:space="0" w:color="010202"/>
              <w:right w:val="single" w:sz="4" w:space="0" w:color="010202"/>
            </w:tcBorders>
          </w:tcPr>
          <w:p w:rsidR="00977276" w:rsidRDefault="007E3028">
            <w:pPr>
              <w:pStyle w:val="TableParagraph"/>
              <w:spacing w:before="43"/>
              <w:ind w:left="23"/>
              <w:rPr>
                <w:sz w:val="8"/>
              </w:rPr>
            </w:pPr>
            <w:r>
              <w:rPr>
                <w:color w:val="010202"/>
                <w:w w:val="105"/>
                <w:sz w:val="8"/>
              </w:rPr>
              <w:t>Corrosivity (</w:t>
            </w:r>
            <w:proofErr w:type="spellStart"/>
            <w:r>
              <w:rPr>
                <w:color w:val="010202"/>
                <w:w w:val="105"/>
                <w:sz w:val="8"/>
              </w:rPr>
              <w:t>i</w:t>
            </w:r>
            <w:proofErr w:type="spellEnd"/>
            <w:r>
              <w:rPr>
                <w:color w:val="010202"/>
                <w:w w:val="105"/>
                <w:sz w:val="8"/>
              </w:rPr>
              <w:t>)</w:t>
            </w:r>
          </w:p>
          <w:p w:rsidR="00977276" w:rsidRDefault="007E3028">
            <w:pPr>
              <w:pStyle w:val="TableParagraph"/>
              <w:spacing w:before="22"/>
              <w:ind w:left="24"/>
              <w:rPr>
                <w:sz w:val="8"/>
              </w:rPr>
            </w:pPr>
            <w:r>
              <w:rPr>
                <w:color w:val="010202"/>
                <w:w w:val="105"/>
                <w:sz w:val="8"/>
              </w:rPr>
              <w:t>(as Aggressiveness Index)</w:t>
            </w:r>
          </w:p>
        </w:tc>
        <w:tc>
          <w:tcPr>
            <w:tcW w:w="541" w:type="dxa"/>
            <w:vMerge w:val="restart"/>
            <w:tcBorders>
              <w:top w:val="single" w:sz="4" w:space="0" w:color="010202"/>
              <w:left w:val="single" w:sz="4" w:space="0" w:color="010202"/>
              <w:bottom w:val="single" w:sz="4" w:space="0" w:color="010202"/>
              <w:right w:val="single" w:sz="4" w:space="0" w:color="010202"/>
            </w:tcBorders>
          </w:tcPr>
          <w:p w:rsidR="00977276" w:rsidRDefault="00977276">
            <w:pPr>
              <w:pStyle w:val="TableParagraph"/>
              <w:spacing w:before="5"/>
              <w:rPr>
                <w:rFonts w:ascii="Trebuchet MS"/>
                <w:b/>
                <w:sz w:val="11"/>
              </w:rPr>
            </w:pPr>
          </w:p>
          <w:p w:rsidR="00977276" w:rsidRDefault="007E3028">
            <w:pPr>
              <w:pStyle w:val="TableParagraph"/>
              <w:ind w:left="155" w:right="118"/>
              <w:jc w:val="center"/>
              <w:rPr>
                <w:sz w:val="8"/>
              </w:rPr>
            </w:pPr>
            <w:r>
              <w:rPr>
                <w:color w:val="010202"/>
                <w:w w:val="105"/>
                <w:sz w:val="8"/>
              </w:rPr>
              <w:t>AI</w:t>
            </w:r>
          </w:p>
        </w:tc>
        <w:tc>
          <w:tcPr>
            <w:tcW w:w="660" w:type="dxa"/>
            <w:vMerge w:val="restart"/>
            <w:tcBorders>
              <w:top w:val="single" w:sz="4" w:space="0" w:color="010202"/>
              <w:left w:val="single" w:sz="4" w:space="0" w:color="010202"/>
              <w:bottom w:val="single" w:sz="4" w:space="0" w:color="010202"/>
              <w:right w:val="single" w:sz="4" w:space="0" w:color="010202"/>
            </w:tcBorders>
          </w:tcPr>
          <w:p w:rsidR="00977276" w:rsidRDefault="00977276">
            <w:pPr>
              <w:pStyle w:val="TableParagraph"/>
              <w:spacing w:before="5"/>
              <w:rPr>
                <w:rFonts w:ascii="Trebuchet MS"/>
                <w:b/>
                <w:sz w:val="11"/>
              </w:rPr>
            </w:pPr>
          </w:p>
          <w:p w:rsidR="00977276" w:rsidRDefault="007E3028">
            <w:pPr>
              <w:pStyle w:val="TableParagraph"/>
              <w:ind w:left="196" w:right="175"/>
              <w:jc w:val="center"/>
              <w:rPr>
                <w:sz w:val="8"/>
              </w:rPr>
            </w:pPr>
            <w:r>
              <w:rPr>
                <w:color w:val="010202"/>
                <w:w w:val="105"/>
                <w:sz w:val="8"/>
              </w:rPr>
              <w:t>NA</w:t>
            </w:r>
          </w:p>
        </w:tc>
        <w:tc>
          <w:tcPr>
            <w:tcW w:w="622" w:type="dxa"/>
            <w:vMerge w:val="restart"/>
            <w:tcBorders>
              <w:top w:val="single" w:sz="4" w:space="0" w:color="010202"/>
              <w:left w:val="single" w:sz="4" w:space="0" w:color="010202"/>
              <w:bottom w:val="single" w:sz="4" w:space="0" w:color="010202"/>
              <w:right w:val="single" w:sz="4" w:space="0" w:color="010202"/>
            </w:tcBorders>
          </w:tcPr>
          <w:p w:rsidR="00977276" w:rsidRDefault="00977276">
            <w:pPr>
              <w:pStyle w:val="TableParagraph"/>
              <w:spacing w:before="5"/>
              <w:rPr>
                <w:rFonts w:ascii="Trebuchet MS"/>
                <w:b/>
                <w:sz w:val="11"/>
              </w:rPr>
            </w:pPr>
          </w:p>
          <w:p w:rsidR="00977276" w:rsidRDefault="007E3028">
            <w:pPr>
              <w:pStyle w:val="TableParagraph"/>
              <w:ind w:left="208" w:right="188"/>
              <w:jc w:val="center"/>
              <w:rPr>
                <w:sz w:val="8"/>
              </w:rPr>
            </w:pPr>
            <w:r>
              <w:rPr>
                <w:color w:val="010202"/>
                <w:w w:val="105"/>
                <w:sz w:val="8"/>
              </w:rPr>
              <w:t>NA</w:t>
            </w:r>
          </w:p>
        </w:tc>
        <w:tc>
          <w:tcPr>
            <w:tcW w:w="603" w:type="dxa"/>
            <w:vMerge w:val="restart"/>
            <w:tcBorders>
              <w:top w:val="single" w:sz="4" w:space="0" w:color="010202"/>
              <w:left w:val="single" w:sz="4" w:space="0" w:color="010202"/>
              <w:bottom w:val="single" w:sz="4" w:space="0" w:color="010202"/>
              <w:right w:val="single" w:sz="4" w:space="0" w:color="010202"/>
            </w:tcBorders>
          </w:tcPr>
          <w:p w:rsidR="00977276" w:rsidRDefault="00977276">
            <w:pPr>
              <w:pStyle w:val="TableParagraph"/>
              <w:spacing w:before="5"/>
              <w:rPr>
                <w:rFonts w:ascii="Trebuchet MS"/>
                <w:b/>
                <w:sz w:val="11"/>
              </w:rPr>
            </w:pPr>
          </w:p>
          <w:p w:rsidR="00977276" w:rsidRDefault="007E3028">
            <w:pPr>
              <w:pStyle w:val="TableParagraph"/>
              <w:ind w:left="81" w:right="63"/>
              <w:jc w:val="center"/>
              <w:rPr>
                <w:sz w:val="8"/>
              </w:rPr>
            </w:pPr>
            <w:r>
              <w:rPr>
                <w:color w:val="010202"/>
                <w:w w:val="105"/>
                <w:sz w:val="8"/>
              </w:rPr>
              <w:t>NA</w:t>
            </w:r>
          </w:p>
        </w:tc>
        <w:tc>
          <w:tcPr>
            <w:tcW w:w="978" w:type="dxa"/>
            <w:tcBorders>
              <w:top w:val="single" w:sz="4" w:space="0" w:color="010202"/>
              <w:left w:val="single" w:sz="4" w:space="0" w:color="010202"/>
              <w:bottom w:val="single" w:sz="4" w:space="0" w:color="010202"/>
              <w:right w:val="single" w:sz="4" w:space="0" w:color="010202"/>
            </w:tcBorders>
          </w:tcPr>
          <w:p w:rsidR="00977276" w:rsidRDefault="007E3028">
            <w:pPr>
              <w:pStyle w:val="TableParagraph"/>
              <w:spacing w:before="19"/>
              <w:ind w:left="310" w:right="287"/>
              <w:jc w:val="center"/>
              <w:rPr>
                <w:sz w:val="8"/>
              </w:rPr>
            </w:pPr>
            <w:r>
              <w:rPr>
                <w:color w:val="010202"/>
                <w:w w:val="105"/>
                <w:sz w:val="8"/>
              </w:rPr>
              <w:t>Range</w:t>
            </w:r>
          </w:p>
        </w:tc>
        <w:tc>
          <w:tcPr>
            <w:tcW w:w="712"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4"/>
              <w:ind w:left="155" w:right="142"/>
              <w:jc w:val="center"/>
              <w:rPr>
                <w:sz w:val="8"/>
              </w:rPr>
            </w:pPr>
            <w:r>
              <w:rPr>
                <w:color w:val="010202"/>
                <w:w w:val="105"/>
                <w:sz w:val="8"/>
              </w:rPr>
              <w:t>11.8-12.0</w:t>
            </w:r>
          </w:p>
        </w:tc>
        <w:tc>
          <w:tcPr>
            <w:tcW w:w="69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4"/>
              <w:ind w:left="154" w:right="135"/>
              <w:jc w:val="center"/>
              <w:rPr>
                <w:sz w:val="8"/>
              </w:rPr>
            </w:pPr>
            <w:r>
              <w:rPr>
                <w:color w:val="010202"/>
                <w:w w:val="105"/>
                <w:sz w:val="8"/>
              </w:rPr>
              <w:t>NA</w:t>
            </w:r>
          </w:p>
        </w:tc>
        <w:tc>
          <w:tcPr>
            <w:tcW w:w="60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4"/>
              <w:ind w:left="224" w:right="208"/>
              <w:jc w:val="center"/>
              <w:rPr>
                <w:sz w:val="8"/>
              </w:rPr>
            </w:pPr>
            <w:r>
              <w:rPr>
                <w:color w:val="010202"/>
                <w:w w:val="105"/>
                <w:sz w:val="8"/>
              </w:rPr>
              <w:t>NA</w:t>
            </w:r>
          </w:p>
        </w:tc>
        <w:tc>
          <w:tcPr>
            <w:tcW w:w="655"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4"/>
              <w:ind w:left="13"/>
              <w:rPr>
                <w:sz w:val="8"/>
              </w:rPr>
            </w:pPr>
            <w:r>
              <w:rPr>
                <w:w w:val="105"/>
                <w:sz w:val="8"/>
              </w:rPr>
              <w:t>11.30-12.01</w:t>
            </w:r>
          </w:p>
        </w:tc>
        <w:tc>
          <w:tcPr>
            <w:tcW w:w="2485" w:type="dxa"/>
            <w:vMerge w:val="restart"/>
            <w:tcBorders>
              <w:top w:val="single" w:sz="4" w:space="0" w:color="010202"/>
              <w:left w:val="single" w:sz="4" w:space="0" w:color="010202"/>
              <w:bottom w:val="single" w:sz="4" w:space="0" w:color="010202"/>
              <w:right w:val="single" w:sz="4" w:space="0" w:color="010202"/>
            </w:tcBorders>
          </w:tcPr>
          <w:p w:rsidR="00977276" w:rsidRDefault="00977276">
            <w:pPr>
              <w:pStyle w:val="TableParagraph"/>
              <w:spacing w:before="9"/>
              <w:rPr>
                <w:rFonts w:ascii="Trebuchet MS"/>
                <w:b/>
                <w:sz w:val="7"/>
              </w:rPr>
            </w:pPr>
          </w:p>
          <w:p w:rsidR="00977276" w:rsidRDefault="007E3028">
            <w:pPr>
              <w:pStyle w:val="TableParagraph"/>
              <w:ind w:left="12"/>
              <w:rPr>
                <w:sz w:val="6"/>
              </w:rPr>
            </w:pPr>
            <w:r>
              <w:rPr>
                <w:color w:val="010202"/>
                <w:w w:val="110"/>
                <w:sz w:val="6"/>
              </w:rPr>
              <w:t>Elemental balance in water; affected by temperature, other factors</w:t>
            </w:r>
          </w:p>
        </w:tc>
      </w:tr>
      <w:tr w:rsidR="00977276">
        <w:trPr>
          <w:trHeight w:val="122"/>
        </w:trPr>
        <w:tc>
          <w:tcPr>
            <w:tcW w:w="2409"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c>
          <w:tcPr>
            <w:tcW w:w="541"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c>
          <w:tcPr>
            <w:tcW w:w="660"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c>
          <w:tcPr>
            <w:tcW w:w="622"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c>
          <w:tcPr>
            <w:tcW w:w="603"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c>
          <w:tcPr>
            <w:tcW w:w="978" w:type="dxa"/>
            <w:tcBorders>
              <w:top w:val="single" w:sz="4" w:space="0" w:color="010202"/>
              <w:left w:val="single" w:sz="4" w:space="0" w:color="010202"/>
              <w:bottom w:val="single" w:sz="4" w:space="0" w:color="010202"/>
              <w:right w:val="single" w:sz="4" w:space="0" w:color="010202"/>
            </w:tcBorders>
          </w:tcPr>
          <w:p w:rsidR="00977276" w:rsidRDefault="007E3028">
            <w:pPr>
              <w:pStyle w:val="TableParagraph"/>
              <w:spacing w:before="10"/>
              <w:ind w:left="311"/>
              <w:rPr>
                <w:sz w:val="8"/>
              </w:rPr>
            </w:pPr>
            <w:r>
              <w:rPr>
                <w:color w:val="010202"/>
                <w:w w:val="105"/>
                <w:sz w:val="8"/>
              </w:rPr>
              <w:t>Average</w:t>
            </w:r>
          </w:p>
        </w:tc>
        <w:tc>
          <w:tcPr>
            <w:tcW w:w="712"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10"/>
              <w:ind w:left="154" w:right="142"/>
              <w:jc w:val="center"/>
              <w:rPr>
                <w:sz w:val="8"/>
              </w:rPr>
            </w:pPr>
            <w:r>
              <w:rPr>
                <w:color w:val="010202"/>
                <w:w w:val="105"/>
                <w:sz w:val="8"/>
              </w:rPr>
              <w:t>11.9</w:t>
            </w:r>
          </w:p>
        </w:tc>
        <w:tc>
          <w:tcPr>
            <w:tcW w:w="69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10"/>
              <w:ind w:left="154" w:right="134"/>
              <w:jc w:val="center"/>
              <w:rPr>
                <w:sz w:val="8"/>
              </w:rPr>
            </w:pPr>
            <w:r>
              <w:rPr>
                <w:color w:val="010202"/>
                <w:w w:val="105"/>
                <w:sz w:val="8"/>
              </w:rPr>
              <w:t>12</w:t>
            </w:r>
          </w:p>
        </w:tc>
        <w:tc>
          <w:tcPr>
            <w:tcW w:w="60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10"/>
              <w:ind w:left="224" w:right="208"/>
              <w:jc w:val="center"/>
              <w:rPr>
                <w:sz w:val="8"/>
              </w:rPr>
            </w:pPr>
            <w:r>
              <w:rPr>
                <w:color w:val="010202"/>
                <w:w w:val="105"/>
                <w:sz w:val="8"/>
              </w:rPr>
              <w:t>NA</w:t>
            </w:r>
          </w:p>
        </w:tc>
        <w:tc>
          <w:tcPr>
            <w:tcW w:w="655"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10"/>
              <w:ind w:left="202"/>
              <w:rPr>
                <w:sz w:val="8"/>
              </w:rPr>
            </w:pPr>
            <w:r>
              <w:rPr>
                <w:w w:val="105"/>
                <w:sz w:val="8"/>
              </w:rPr>
              <w:t>11.57</w:t>
            </w:r>
          </w:p>
        </w:tc>
        <w:tc>
          <w:tcPr>
            <w:tcW w:w="2485"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r>
      <w:tr w:rsidR="00977276">
        <w:trPr>
          <w:trHeight w:val="141"/>
        </w:trPr>
        <w:tc>
          <w:tcPr>
            <w:tcW w:w="2409" w:type="dxa"/>
            <w:vMerge w:val="restart"/>
            <w:tcBorders>
              <w:top w:val="single" w:sz="4" w:space="0" w:color="010202"/>
              <w:left w:val="single" w:sz="4" w:space="0" w:color="010202"/>
              <w:bottom w:val="single" w:sz="4" w:space="0" w:color="010202"/>
              <w:right w:val="single" w:sz="4" w:space="0" w:color="010202"/>
            </w:tcBorders>
            <w:shd w:val="clear" w:color="auto" w:fill="D9D9D9"/>
          </w:tcPr>
          <w:p w:rsidR="00977276" w:rsidRDefault="00977276">
            <w:pPr>
              <w:pStyle w:val="TableParagraph"/>
              <w:spacing w:before="9"/>
              <w:rPr>
                <w:rFonts w:ascii="Trebuchet MS"/>
                <w:b/>
                <w:sz w:val="7"/>
              </w:rPr>
            </w:pPr>
          </w:p>
          <w:p w:rsidR="00977276" w:rsidRDefault="007E3028">
            <w:pPr>
              <w:pStyle w:val="TableParagraph"/>
              <w:ind w:left="23"/>
              <w:rPr>
                <w:sz w:val="8"/>
              </w:rPr>
            </w:pPr>
            <w:r>
              <w:rPr>
                <w:color w:val="010202"/>
                <w:w w:val="105"/>
                <w:sz w:val="8"/>
              </w:rPr>
              <w:t>Corrosivity (j)</w:t>
            </w:r>
          </w:p>
          <w:p w:rsidR="00977276" w:rsidRDefault="007E3028">
            <w:pPr>
              <w:pStyle w:val="TableParagraph"/>
              <w:spacing w:before="22"/>
              <w:ind w:left="24"/>
              <w:rPr>
                <w:sz w:val="8"/>
              </w:rPr>
            </w:pPr>
            <w:r>
              <w:rPr>
                <w:color w:val="010202"/>
                <w:w w:val="105"/>
                <w:sz w:val="8"/>
              </w:rPr>
              <w:t>(as Saturation Index)</w:t>
            </w:r>
          </w:p>
        </w:tc>
        <w:tc>
          <w:tcPr>
            <w:tcW w:w="541" w:type="dxa"/>
            <w:vMerge w:val="restart"/>
            <w:tcBorders>
              <w:top w:val="single" w:sz="4" w:space="0" w:color="010202"/>
              <w:left w:val="single" w:sz="4" w:space="0" w:color="010202"/>
              <w:bottom w:val="single" w:sz="4" w:space="0" w:color="010202"/>
              <w:right w:val="single" w:sz="4" w:space="0" w:color="010202"/>
            </w:tcBorders>
            <w:shd w:val="clear" w:color="auto" w:fill="D9D9D9"/>
          </w:tcPr>
          <w:p w:rsidR="00977276" w:rsidRDefault="00977276">
            <w:pPr>
              <w:pStyle w:val="TableParagraph"/>
              <w:spacing w:before="4"/>
              <w:rPr>
                <w:rFonts w:ascii="Trebuchet MS"/>
                <w:b/>
                <w:sz w:val="14"/>
              </w:rPr>
            </w:pPr>
          </w:p>
          <w:p w:rsidR="00977276" w:rsidRDefault="007E3028">
            <w:pPr>
              <w:pStyle w:val="TableParagraph"/>
              <w:ind w:left="155" w:right="118"/>
              <w:jc w:val="center"/>
              <w:rPr>
                <w:sz w:val="8"/>
              </w:rPr>
            </w:pPr>
            <w:r>
              <w:rPr>
                <w:color w:val="010202"/>
                <w:w w:val="105"/>
                <w:sz w:val="8"/>
              </w:rPr>
              <w:t>SI</w:t>
            </w:r>
          </w:p>
        </w:tc>
        <w:tc>
          <w:tcPr>
            <w:tcW w:w="660" w:type="dxa"/>
            <w:vMerge w:val="restart"/>
            <w:tcBorders>
              <w:top w:val="single" w:sz="4" w:space="0" w:color="010202"/>
              <w:left w:val="single" w:sz="4" w:space="0" w:color="010202"/>
              <w:bottom w:val="single" w:sz="4" w:space="0" w:color="010202"/>
              <w:right w:val="single" w:sz="4" w:space="0" w:color="010202"/>
            </w:tcBorders>
            <w:shd w:val="clear" w:color="auto" w:fill="D9D9D9"/>
          </w:tcPr>
          <w:p w:rsidR="00977276" w:rsidRDefault="00977276">
            <w:pPr>
              <w:pStyle w:val="TableParagraph"/>
              <w:spacing w:before="4"/>
              <w:rPr>
                <w:rFonts w:ascii="Trebuchet MS"/>
                <w:b/>
                <w:sz w:val="14"/>
              </w:rPr>
            </w:pPr>
          </w:p>
          <w:p w:rsidR="00977276" w:rsidRDefault="007E3028">
            <w:pPr>
              <w:pStyle w:val="TableParagraph"/>
              <w:ind w:left="197" w:right="175"/>
              <w:jc w:val="center"/>
              <w:rPr>
                <w:sz w:val="8"/>
              </w:rPr>
            </w:pPr>
            <w:r>
              <w:rPr>
                <w:color w:val="010202"/>
                <w:w w:val="105"/>
                <w:sz w:val="8"/>
              </w:rPr>
              <w:t>NA</w:t>
            </w:r>
          </w:p>
        </w:tc>
        <w:tc>
          <w:tcPr>
            <w:tcW w:w="622" w:type="dxa"/>
            <w:vMerge w:val="restart"/>
            <w:tcBorders>
              <w:top w:val="single" w:sz="4" w:space="0" w:color="010202"/>
              <w:left w:val="single" w:sz="4" w:space="0" w:color="010202"/>
              <w:bottom w:val="single" w:sz="4" w:space="0" w:color="010202"/>
              <w:right w:val="single" w:sz="4" w:space="0" w:color="010202"/>
            </w:tcBorders>
            <w:shd w:val="clear" w:color="auto" w:fill="D9D9D9"/>
          </w:tcPr>
          <w:p w:rsidR="00977276" w:rsidRDefault="00977276">
            <w:pPr>
              <w:pStyle w:val="TableParagraph"/>
              <w:spacing w:before="4"/>
              <w:rPr>
                <w:rFonts w:ascii="Trebuchet MS"/>
                <w:b/>
                <w:sz w:val="14"/>
              </w:rPr>
            </w:pPr>
          </w:p>
          <w:p w:rsidR="00977276" w:rsidRDefault="007E3028">
            <w:pPr>
              <w:pStyle w:val="TableParagraph"/>
              <w:ind w:left="208" w:right="187"/>
              <w:jc w:val="center"/>
              <w:rPr>
                <w:sz w:val="8"/>
              </w:rPr>
            </w:pPr>
            <w:r>
              <w:rPr>
                <w:color w:val="010202"/>
                <w:w w:val="105"/>
                <w:sz w:val="8"/>
              </w:rPr>
              <w:t>NA</w:t>
            </w:r>
          </w:p>
        </w:tc>
        <w:tc>
          <w:tcPr>
            <w:tcW w:w="603" w:type="dxa"/>
            <w:vMerge w:val="restart"/>
            <w:tcBorders>
              <w:top w:val="single" w:sz="4" w:space="0" w:color="010202"/>
              <w:left w:val="single" w:sz="4" w:space="0" w:color="010202"/>
              <w:bottom w:val="single" w:sz="4" w:space="0" w:color="010202"/>
              <w:right w:val="single" w:sz="4" w:space="0" w:color="010202"/>
            </w:tcBorders>
            <w:shd w:val="clear" w:color="auto" w:fill="D9D9D9"/>
          </w:tcPr>
          <w:p w:rsidR="00977276" w:rsidRDefault="00977276">
            <w:pPr>
              <w:pStyle w:val="TableParagraph"/>
              <w:spacing w:before="4"/>
              <w:rPr>
                <w:rFonts w:ascii="Trebuchet MS"/>
                <w:b/>
                <w:sz w:val="14"/>
              </w:rPr>
            </w:pPr>
          </w:p>
          <w:p w:rsidR="00977276" w:rsidRDefault="007E3028">
            <w:pPr>
              <w:pStyle w:val="TableParagraph"/>
              <w:ind w:left="81" w:right="63"/>
              <w:jc w:val="center"/>
              <w:rPr>
                <w:sz w:val="8"/>
              </w:rPr>
            </w:pPr>
            <w:r>
              <w:rPr>
                <w:color w:val="010202"/>
                <w:w w:val="105"/>
                <w:sz w:val="8"/>
              </w:rPr>
              <w:t>NA</w:t>
            </w:r>
          </w:p>
        </w:tc>
        <w:tc>
          <w:tcPr>
            <w:tcW w:w="978" w:type="dxa"/>
            <w:tcBorders>
              <w:top w:val="single" w:sz="4" w:space="0" w:color="010202"/>
              <w:left w:val="single" w:sz="4" w:space="0" w:color="010202"/>
              <w:bottom w:val="single" w:sz="4" w:space="0" w:color="010202"/>
              <w:right w:val="single" w:sz="4" w:space="0" w:color="010202"/>
            </w:tcBorders>
            <w:shd w:val="clear" w:color="auto" w:fill="D9D9D9"/>
          </w:tcPr>
          <w:p w:rsidR="00977276" w:rsidRDefault="007E3028">
            <w:pPr>
              <w:pStyle w:val="TableParagraph"/>
              <w:spacing w:before="24"/>
              <w:ind w:left="310" w:right="287"/>
              <w:jc w:val="center"/>
              <w:rPr>
                <w:sz w:val="8"/>
              </w:rPr>
            </w:pPr>
            <w:r>
              <w:rPr>
                <w:color w:val="010202"/>
                <w:w w:val="105"/>
                <w:sz w:val="8"/>
              </w:rPr>
              <w:t>Range</w:t>
            </w:r>
          </w:p>
        </w:tc>
        <w:tc>
          <w:tcPr>
            <w:tcW w:w="712"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4"/>
              <w:ind w:left="160" w:right="137"/>
              <w:jc w:val="center"/>
              <w:rPr>
                <w:sz w:val="8"/>
              </w:rPr>
            </w:pPr>
            <w:r>
              <w:rPr>
                <w:color w:val="010202"/>
                <w:w w:val="105"/>
                <w:sz w:val="8"/>
              </w:rPr>
              <w:t>0.04-0.25</w:t>
            </w:r>
          </w:p>
        </w:tc>
        <w:tc>
          <w:tcPr>
            <w:tcW w:w="69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4"/>
              <w:ind w:left="154" w:right="135"/>
              <w:jc w:val="center"/>
              <w:rPr>
                <w:sz w:val="8"/>
              </w:rPr>
            </w:pPr>
            <w:r>
              <w:rPr>
                <w:color w:val="010202"/>
                <w:w w:val="105"/>
                <w:sz w:val="8"/>
              </w:rPr>
              <w:t>NA</w:t>
            </w:r>
          </w:p>
        </w:tc>
        <w:tc>
          <w:tcPr>
            <w:tcW w:w="60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4"/>
              <w:ind w:left="224" w:right="208"/>
              <w:jc w:val="center"/>
              <w:rPr>
                <w:sz w:val="8"/>
              </w:rPr>
            </w:pPr>
            <w:r>
              <w:rPr>
                <w:color w:val="010202"/>
                <w:w w:val="105"/>
                <w:sz w:val="8"/>
              </w:rPr>
              <w:t>NA</w:t>
            </w:r>
          </w:p>
        </w:tc>
        <w:tc>
          <w:tcPr>
            <w:tcW w:w="655"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4"/>
              <w:ind w:left="190"/>
              <w:rPr>
                <w:sz w:val="8"/>
              </w:rPr>
            </w:pPr>
            <w:r>
              <w:rPr>
                <w:w w:val="105"/>
                <w:sz w:val="8"/>
              </w:rPr>
              <w:t>0.02-0.66</w:t>
            </w:r>
          </w:p>
        </w:tc>
        <w:tc>
          <w:tcPr>
            <w:tcW w:w="2485" w:type="dxa"/>
            <w:vMerge w:val="restart"/>
            <w:tcBorders>
              <w:top w:val="single" w:sz="4" w:space="0" w:color="010202"/>
              <w:left w:val="single" w:sz="4" w:space="0" w:color="010202"/>
              <w:bottom w:val="single" w:sz="4" w:space="0" w:color="010202"/>
              <w:right w:val="single" w:sz="4" w:space="0" w:color="010202"/>
            </w:tcBorders>
            <w:shd w:val="clear" w:color="auto" w:fill="D9D9D9"/>
          </w:tcPr>
          <w:p w:rsidR="00977276" w:rsidRDefault="00977276">
            <w:pPr>
              <w:pStyle w:val="TableParagraph"/>
              <w:rPr>
                <w:rFonts w:ascii="Trebuchet MS"/>
                <w:b/>
                <w:sz w:val="6"/>
              </w:rPr>
            </w:pPr>
          </w:p>
          <w:p w:rsidR="00977276" w:rsidRDefault="007E3028">
            <w:pPr>
              <w:pStyle w:val="TableParagraph"/>
              <w:spacing w:before="49"/>
              <w:ind w:left="12"/>
              <w:rPr>
                <w:sz w:val="6"/>
              </w:rPr>
            </w:pPr>
            <w:r>
              <w:rPr>
                <w:color w:val="010202"/>
                <w:w w:val="110"/>
                <w:sz w:val="6"/>
              </w:rPr>
              <w:t>Elemental balance in water affected by temperature &amp; other factors</w:t>
            </w:r>
          </w:p>
        </w:tc>
      </w:tr>
      <w:tr w:rsidR="00977276">
        <w:trPr>
          <w:trHeight w:val="165"/>
        </w:trPr>
        <w:tc>
          <w:tcPr>
            <w:tcW w:w="2409"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c>
          <w:tcPr>
            <w:tcW w:w="541"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c>
          <w:tcPr>
            <w:tcW w:w="660"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c>
          <w:tcPr>
            <w:tcW w:w="622"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c>
          <w:tcPr>
            <w:tcW w:w="603"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c>
          <w:tcPr>
            <w:tcW w:w="978" w:type="dxa"/>
            <w:tcBorders>
              <w:top w:val="single" w:sz="4" w:space="0" w:color="010202"/>
              <w:left w:val="single" w:sz="4" w:space="0" w:color="010202"/>
              <w:bottom w:val="single" w:sz="4" w:space="0" w:color="010202"/>
              <w:right w:val="single" w:sz="4" w:space="0" w:color="010202"/>
            </w:tcBorders>
            <w:shd w:val="clear" w:color="auto" w:fill="D9D9D9"/>
          </w:tcPr>
          <w:p w:rsidR="00977276" w:rsidRDefault="007E3028">
            <w:pPr>
              <w:pStyle w:val="TableParagraph"/>
              <w:spacing w:before="38"/>
              <w:ind w:left="311"/>
              <w:rPr>
                <w:sz w:val="8"/>
              </w:rPr>
            </w:pPr>
            <w:r>
              <w:rPr>
                <w:color w:val="010202"/>
                <w:w w:val="105"/>
                <w:sz w:val="8"/>
              </w:rPr>
              <w:t>Average</w:t>
            </w:r>
          </w:p>
        </w:tc>
        <w:tc>
          <w:tcPr>
            <w:tcW w:w="712"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48"/>
              <w:ind w:left="160" w:right="141"/>
              <w:jc w:val="center"/>
              <w:rPr>
                <w:sz w:val="8"/>
              </w:rPr>
            </w:pPr>
            <w:r>
              <w:rPr>
                <w:color w:val="010202"/>
                <w:w w:val="105"/>
                <w:sz w:val="8"/>
              </w:rPr>
              <w:t>0.14</w:t>
            </w:r>
          </w:p>
        </w:tc>
        <w:tc>
          <w:tcPr>
            <w:tcW w:w="69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48"/>
              <w:ind w:left="154" w:right="136"/>
              <w:jc w:val="center"/>
              <w:rPr>
                <w:sz w:val="8"/>
              </w:rPr>
            </w:pPr>
            <w:r>
              <w:rPr>
                <w:color w:val="010202"/>
                <w:w w:val="105"/>
                <w:sz w:val="8"/>
              </w:rPr>
              <w:t>0.55</w:t>
            </w:r>
          </w:p>
        </w:tc>
        <w:tc>
          <w:tcPr>
            <w:tcW w:w="60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48"/>
              <w:ind w:left="224" w:right="208"/>
              <w:jc w:val="center"/>
              <w:rPr>
                <w:sz w:val="8"/>
              </w:rPr>
            </w:pPr>
            <w:r>
              <w:rPr>
                <w:color w:val="010202"/>
                <w:w w:val="105"/>
                <w:sz w:val="8"/>
              </w:rPr>
              <w:t>NA</w:t>
            </w:r>
          </w:p>
        </w:tc>
        <w:tc>
          <w:tcPr>
            <w:tcW w:w="655"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48"/>
              <w:ind w:left="201" w:right="192"/>
              <w:jc w:val="center"/>
              <w:rPr>
                <w:sz w:val="8"/>
              </w:rPr>
            </w:pPr>
            <w:r>
              <w:rPr>
                <w:w w:val="105"/>
                <w:sz w:val="8"/>
              </w:rPr>
              <w:t>0.28</w:t>
            </w:r>
          </w:p>
        </w:tc>
        <w:tc>
          <w:tcPr>
            <w:tcW w:w="2485"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r>
      <w:tr w:rsidR="00977276">
        <w:trPr>
          <w:trHeight w:val="141"/>
        </w:trPr>
        <w:tc>
          <w:tcPr>
            <w:tcW w:w="2409" w:type="dxa"/>
            <w:vMerge w:val="restart"/>
            <w:tcBorders>
              <w:top w:val="single" w:sz="4" w:space="0" w:color="010202"/>
              <w:left w:val="single" w:sz="4" w:space="0" w:color="010202"/>
              <w:bottom w:val="single" w:sz="4" w:space="0" w:color="010202"/>
              <w:right w:val="single" w:sz="4" w:space="0" w:color="010202"/>
            </w:tcBorders>
          </w:tcPr>
          <w:p w:rsidR="00977276" w:rsidRDefault="00977276">
            <w:pPr>
              <w:pStyle w:val="TableParagraph"/>
              <w:spacing w:before="9"/>
              <w:rPr>
                <w:rFonts w:ascii="Trebuchet MS"/>
                <w:b/>
                <w:sz w:val="7"/>
              </w:rPr>
            </w:pPr>
          </w:p>
          <w:p w:rsidR="00977276" w:rsidRDefault="007E3028">
            <w:pPr>
              <w:pStyle w:val="TableParagraph"/>
              <w:ind w:left="23"/>
              <w:rPr>
                <w:sz w:val="8"/>
              </w:rPr>
            </w:pPr>
            <w:r>
              <w:rPr>
                <w:color w:val="010202"/>
                <w:w w:val="105"/>
                <w:sz w:val="8"/>
              </w:rPr>
              <w:t>Hardness</w:t>
            </w:r>
          </w:p>
        </w:tc>
        <w:tc>
          <w:tcPr>
            <w:tcW w:w="541" w:type="dxa"/>
            <w:vMerge w:val="restart"/>
            <w:tcBorders>
              <w:top w:val="single" w:sz="4" w:space="0" w:color="010202"/>
              <w:left w:val="single" w:sz="4" w:space="0" w:color="010202"/>
              <w:bottom w:val="single" w:sz="4" w:space="0" w:color="010202"/>
              <w:right w:val="single" w:sz="4" w:space="0" w:color="010202"/>
            </w:tcBorders>
          </w:tcPr>
          <w:p w:rsidR="00977276" w:rsidRDefault="00977276">
            <w:pPr>
              <w:pStyle w:val="TableParagraph"/>
              <w:spacing w:before="5"/>
              <w:rPr>
                <w:rFonts w:ascii="Trebuchet MS"/>
                <w:b/>
                <w:sz w:val="11"/>
              </w:rPr>
            </w:pPr>
          </w:p>
          <w:p w:rsidR="00977276" w:rsidRDefault="007E3028">
            <w:pPr>
              <w:pStyle w:val="TableParagraph"/>
              <w:ind w:left="187"/>
              <w:rPr>
                <w:sz w:val="8"/>
              </w:rPr>
            </w:pPr>
            <w:r>
              <w:rPr>
                <w:color w:val="010202"/>
                <w:w w:val="105"/>
                <w:sz w:val="8"/>
              </w:rPr>
              <w:t>ppm</w:t>
            </w:r>
          </w:p>
        </w:tc>
        <w:tc>
          <w:tcPr>
            <w:tcW w:w="660" w:type="dxa"/>
            <w:vMerge w:val="restart"/>
            <w:tcBorders>
              <w:top w:val="single" w:sz="4" w:space="0" w:color="010202"/>
              <w:left w:val="single" w:sz="4" w:space="0" w:color="010202"/>
              <w:bottom w:val="single" w:sz="4" w:space="0" w:color="010202"/>
              <w:right w:val="single" w:sz="4" w:space="0" w:color="010202"/>
            </w:tcBorders>
          </w:tcPr>
          <w:p w:rsidR="00977276" w:rsidRDefault="00977276">
            <w:pPr>
              <w:pStyle w:val="TableParagraph"/>
              <w:spacing w:before="5"/>
              <w:rPr>
                <w:rFonts w:ascii="Trebuchet MS"/>
                <w:b/>
                <w:sz w:val="11"/>
              </w:rPr>
            </w:pPr>
          </w:p>
          <w:p w:rsidR="00977276" w:rsidRDefault="007E3028">
            <w:pPr>
              <w:pStyle w:val="TableParagraph"/>
              <w:ind w:left="196" w:right="175"/>
              <w:jc w:val="center"/>
              <w:rPr>
                <w:sz w:val="8"/>
              </w:rPr>
            </w:pPr>
            <w:r>
              <w:rPr>
                <w:color w:val="010202"/>
                <w:w w:val="105"/>
                <w:sz w:val="8"/>
              </w:rPr>
              <w:t>NA</w:t>
            </w:r>
          </w:p>
        </w:tc>
        <w:tc>
          <w:tcPr>
            <w:tcW w:w="622" w:type="dxa"/>
            <w:vMerge w:val="restart"/>
            <w:tcBorders>
              <w:top w:val="single" w:sz="4" w:space="0" w:color="010202"/>
              <w:left w:val="single" w:sz="4" w:space="0" w:color="010202"/>
              <w:bottom w:val="single" w:sz="4" w:space="0" w:color="010202"/>
              <w:right w:val="single" w:sz="4" w:space="0" w:color="010202"/>
            </w:tcBorders>
          </w:tcPr>
          <w:p w:rsidR="00977276" w:rsidRDefault="00977276">
            <w:pPr>
              <w:pStyle w:val="TableParagraph"/>
              <w:spacing w:before="5"/>
              <w:rPr>
                <w:rFonts w:ascii="Trebuchet MS"/>
                <w:b/>
                <w:sz w:val="11"/>
              </w:rPr>
            </w:pPr>
          </w:p>
          <w:p w:rsidR="00977276" w:rsidRDefault="007E3028">
            <w:pPr>
              <w:pStyle w:val="TableParagraph"/>
              <w:ind w:left="208" w:right="188"/>
              <w:jc w:val="center"/>
              <w:rPr>
                <w:sz w:val="8"/>
              </w:rPr>
            </w:pPr>
            <w:r>
              <w:rPr>
                <w:color w:val="010202"/>
                <w:w w:val="105"/>
                <w:sz w:val="8"/>
              </w:rPr>
              <w:t>NA</w:t>
            </w:r>
          </w:p>
        </w:tc>
        <w:tc>
          <w:tcPr>
            <w:tcW w:w="603" w:type="dxa"/>
            <w:vMerge w:val="restart"/>
            <w:tcBorders>
              <w:top w:val="single" w:sz="4" w:space="0" w:color="010202"/>
              <w:left w:val="single" w:sz="4" w:space="0" w:color="010202"/>
              <w:bottom w:val="single" w:sz="4" w:space="0" w:color="010202"/>
              <w:right w:val="single" w:sz="4" w:space="0" w:color="010202"/>
            </w:tcBorders>
          </w:tcPr>
          <w:p w:rsidR="00977276" w:rsidRDefault="00977276">
            <w:pPr>
              <w:pStyle w:val="TableParagraph"/>
              <w:spacing w:before="5"/>
              <w:rPr>
                <w:rFonts w:ascii="Trebuchet MS"/>
                <w:b/>
                <w:sz w:val="11"/>
              </w:rPr>
            </w:pPr>
          </w:p>
          <w:p w:rsidR="00977276" w:rsidRDefault="007E3028">
            <w:pPr>
              <w:pStyle w:val="TableParagraph"/>
              <w:ind w:left="81" w:right="63"/>
              <w:jc w:val="center"/>
              <w:rPr>
                <w:sz w:val="8"/>
              </w:rPr>
            </w:pPr>
            <w:r>
              <w:rPr>
                <w:color w:val="010202"/>
                <w:w w:val="105"/>
                <w:sz w:val="8"/>
              </w:rPr>
              <w:t>NA</w:t>
            </w:r>
          </w:p>
        </w:tc>
        <w:tc>
          <w:tcPr>
            <w:tcW w:w="978" w:type="dxa"/>
            <w:tcBorders>
              <w:top w:val="single" w:sz="4" w:space="0" w:color="010202"/>
              <w:left w:val="single" w:sz="4" w:space="0" w:color="010202"/>
              <w:bottom w:val="single" w:sz="4" w:space="0" w:color="010202"/>
              <w:right w:val="single" w:sz="4" w:space="0" w:color="010202"/>
            </w:tcBorders>
          </w:tcPr>
          <w:p w:rsidR="00977276" w:rsidRDefault="007E3028">
            <w:pPr>
              <w:pStyle w:val="TableParagraph"/>
              <w:spacing w:before="24"/>
              <w:ind w:left="310" w:right="287"/>
              <w:jc w:val="center"/>
              <w:rPr>
                <w:sz w:val="8"/>
              </w:rPr>
            </w:pPr>
            <w:r>
              <w:rPr>
                <w:color w:val="010202"/>
                <w:w w:val="105"/>
                <w:sz w:val="8"/>
              </w:rPr>
              <w:t>Range</w:t>
            </w:r>
          </w:p>
        </w:tc>
        <w:tc>
          <w:tcPr>
            <w:tcW w:w="712"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4"/>
              <w:ind w:left="160" w:right="138"/>
              <w:jc w:val="center"/>
              <w:rPr>
                <w:sz w:val="8"/>
              </w:rPr>
            </w:pPr>
            <w:r>
              <w:rPr>
                <w:color w:val="010202"/>
                <w:w w:val="105"/>
                <w:sz w:val="8"/>
              </w:rPr>
              <w:t>109-129</w:t>
            </w:r>
          </w:p>
        </w:tc>
        <w:tc>
          <w:tcPr>
            <w:tcW w:w="69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4"/>
              <w:ind w:left="154" w:right="135"/>
              <w:jc w:val="center"/>
              <w:rPr>
                <w:sz w:val="8"/>
              </w:rPr>
            </w:pPr>
            <w:r>
              <w:rPr>
                <w:color w:val="010202"/>
                <w:w w:val="105"/>
                <w:sz w:val="8"/>
              </w:rPr>
              <w:t>NA</w:t>
            </w:r>
          </w:p>
        </w:tc>
        <w:tc>
          <w:tcPr>
            <w:tcW w:w="60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4"/>
              <w:ind w:left="224" w:right="208"/>
              <w:jc w:val="center"/>
              <w:rPr>
                <w:sz w:val="8"/>
              </w:rPr>
            </w:pPr>
            <w:r>
              <w:rPr>
                <w:color w:val="010202"/>
                <w:w w:val="105"/>
                <w:sz w:val="8"/>
              </w:rPr>
              <w:t>NA</w:t>
            </w:r>
          </w:p>
        </w:tc>
        <w:tc>
          <w:tcPr>
            <w:tcW w:w="655"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4"/>
              <w:ind w:left="77"/>
              <w:rPr>
                <w:sz w:val="8"/>
              </w:rPr>
            </w:pPr>
            <w:r>
              <w:rPr>
                <w:color w:val="010202"/>
                <w:w w:val="105"/>
                <w:sz w:val="8"/>
              </w:rPr>
              <w:t>1183-7672</w:t>
            </w:r>
          </w:p>
        </w:tc>
        <w:tc>
          <w:tcPr>
            <w:tcW w:w="2485" w:type="dxa"/>
            <w:vMerge w:val="restart"/>
            <w:tcBorders>
              <w:top w:val="single" w:sz="4" w:space="0" w:color="010202"/>
              <w:left w:val="single" w:sz="4" w:space="0" w:color="010202"/>
              <w:bottom w:val="single" w:sz="4" w:space="0" w:color="010202"/>
              <w:right w:val="single" w:sz="4" w:space="0" w:color="010202"/>
            </w:tcBorders>
          </w:tcPr>
          <w:p w:rsidR="00977276" w:rsidRDefault="00977276">
            <w:pPr>
              <w:pStyle w:val="TableParagraph"/>
              <w:rPr>
                <w:rFonts w:ascii="Times New Roman"/>
                <w:sz w:val="8"/>
              </w:rPr>
            </w:pPr>
          </w:p>
        </w:tc>
      </w:tr>
      <w:tr w:rsidR="00977276">
        <w:trPr>
          <w:trHeight w:val="118"/>
        </w:trPr>
        <w:tc>
          <w:tcPr>
            <w:tcW w:w="2409"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c>
          <w:tcPr>
            <w:tcW w:w="541"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c>
          <w:tcPr>
            <w:tcW w:w="660"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c>
          <w:tcPr>
            <w:tcW w:w="622"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c>
          <w:tcPr>
            <w:tcW w:w="603"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c>
          <w:tcPr>
            <w:tcW w:w="978" w:type="dxa"/>
            <w:tcBorders>
              <w:top w:val="single" w:sz="4" w:space="0" w:color="010202"/>
              <w:left w:val="single" w:sz="4" w:space="0" w:color="010202"/>
              <w:bottom w:val="single" w:sz="4" w:space="0" w:color="010202"/>
              <w:right w:val="single" w:sz="4" w:space="0" w:color="010202"/>
            </w:tcBorders>
          </w:tcPr>
          <w:p w:rsidR="00977276" w:rsidRDefault="007E3028">
            <w:pPr>
              <w:pStyle w:val="TableParagraph"/>
              <w:spacing w:before="5"/>
              <w:ind w:left="310" w:right="310"/>
              <w:jc w:val="center"/>
              <w:rPr>
                <w:sz w:val="8"/>
              </w:rPr>
            </w:pPr>
            <w:r>
              <w:rPr>
                <w:color w:val="010202"/>
                <w:w w:val="105"/>
                <w:sz w:val="8"/>
              </w:rPr>
              <w:t>Sample</w:t>
            </w:r>
          </w:p>
        </w:tc>
        <w:tc>
          <w:tcPr>
            <w:tcW w:w="712"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5"/>
              <w:ind w:left="160" w:right="138"/>
              <w:jc w:val="center"/>
              <w:rPr>
                <w:sz w:val="8"/>
              </w:rPr>
            </w:pPr>
            <w:r>
              <w:rPr>
                <w:color w:val="010202"/>
                <w:w w:val="105"/>
                <w:sz w:val="8"/>
              </w:rPr>
              <w:t>119</w:t>
            </w:r>
          </w:p>
        </w:tc>
        <w:tc>
          <w:tcPr>
            <w:tcW w:w="69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5"/>
              <w:ind w:left="153" w:right="138"/>
              <w:jc w:val="center"/>
              <w:rPr>
                <w:sz w:val="8"/>
              </w:rPr>
            </w:pPr>
            <w:r>
              <w:rPr>
                <w:color w:val="010202"/>
                <w:w w:val="105"/>
                <w:sz w:val="8"/>
              </w:rPr>
              <w:t>110</w:t>
            </w:r>
          </w:p>
        </w:tc>
        <w:tc>
          <w:tcPr>
            <w:tcW w:w="60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5"/>
              <w:ind w:left="224" w:right="208"/>
              <w:jc w:val="center"/>
              <w:rPr>
                <w:sz w:val="8"/>
              </w:rPr>
            </w:pPr>
            <w:r>
              <w:rPr>
                <w:color w:val="010202"/>
                <w:w w:val="105"/>
                <w:sz w:val="8"/>
              </w:rPr>
              <w:t>NA</w:t>
            </w:r>
          </w:p>
        </w:tc>
        <w:tc>
          <w:tcPr>
            <w:tcW w:w="655"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5"/>
              <w:ind w:left="201" w:right="194"/>
              <w:jc w:val="center"/>
              <w:rPr>
                <w:sz w:val="8"/>
              </w:rPr>
            </w:pPr>
            <w:r>
              <w:rPr>
                <w:color w:val="010202"/>
                <w:w w:val="105"/>
                <w:sz w:val="8"/>
              </w:rPr>
              <w:t>6133</w:t>
            </w:r>
          </w:p>
        </w:tc>
        <w:tc>
          <w:tcPr>
            <w:tcW w:w="2485"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r>
      <w:tr w:rsidR="00977276">
        <w:trPr>
          <w:trHeight w:val="122"/>
        </w:trPr>
        <w:tc>
          <w:tcPr>
            <w:tcW w:w="2409" w:type="dxa"/>
            <w:vMerge w:val="restart"/>
            <w:tcBorders>
              <w:top w:val="single" w:sz="4" w:space="0" w:color="010202"/>
              <w:left w:val="single" w:sz="4" w:space="0" w:color="010202"/>
              <w:bottom w:val="single" w:sz="4" w:space="0" w:color="010202"/>
              <w:right w:val="single" w:sz="4" w:space="0" w:color="010202"/>
            </w:tcBorders>
            <w:shd w:val="clear" w:color="auto" w:fill="D9D9D9"/>
          </w:tcPr>
          <w:p w:rsidR="00977276" w:rsidRDefault="007E3028">
            <w:pPr>
              <w:pStyle w:val="TableParagraph"/>
              <w:spacing w:before="23"/>
              <w:ind w:left="8"/>
              <w:rPr>
                <w:rFonts w:ascii="Calibri"/>
                <w:sz w:val="8"/>
              </w:rPr>
            </w:pPr>
            <w:r>
              <w:rPr>
                <w:rFonts w:ascii="Calibri"/>
                <w:w w:val="105"/>
                <w:sz w:val="8"/>
              </w:rPr>
              <w:t>Lead Sampling in (8) schools(k)</w:t>
            </w:r>
          </w:p>
        </w:tc>
        <w:tc>
          <w:tcPr>
            <w:tcW w:w="541" w:type="dxa"/>
            <w:vMerge w:val="restart"/>
            <w:tcBorders>
              <w:top w:val="single" w:sz="4" w:space="0" w:color="010202"/>
              <w:left w:val="single" w:sz="4" w:space="0" w:color="010202"/>
              <w:bottom w:val="single" w:sz="4" w:space="0" w:color="010202"/>
              <w:right w:val="single" w:sz="4" w:space="0" w:color="010202"/>
            </w:tcBorders>
            <w:shd w:val="clear" w:color="auto" w:fill="D9D9D9"/>
          </w:tcPr>
          <w:p w:rsidR="00977276" w:rsidRDefault="00977276">
            <w:pPr>
              <w:pStyle w:val="TableParagraph"/>
              <w:spacing w:before="5"/>
              <w:rPr>
                <w:rFonts w:ascii="Trebuchet MS"/>
                <w:b/>
                <w:sz w:val="11"/>
              </w:rPr>
            </w:pPr>
          </w:p>
          <w:p w:rsidR="00977276" w:rsidRDefault="007E3028">
            <w:pPr>
              <w:pStyle w:val="TableParagraph"/>
              <w:ind w:left="187"/>
              <w:rPr>
                <w:sz w:val="8"/>
              </w:rPr>
            </w:pPr>
            <w:r>
              <w:rPr>
                <w:color w:val="010202"/>
                <w:w w:val="105"/>
                <w:sz w:val="8"/>
              </w:rPr>
              <w:t>ppm</w:t>
            </w:r>
          </w:p>
        </w:tc>
        <w:tc>
          <w:tcPr>
            <w:tcW w:w="660" w:type="dxa"/>
            <w:vMerge w:val="restart"/>
            <w:tcBorders>
              <w:top w:val="single" w:sz="4" w:space="0" w:color="010202"/>
              <w:left w:val="single" w:sz="4" w:space="0" w:color="010202"/>
              <w:bottom w:val="single" w:sz="4" w:space="0" w:color="010202"/>
              <w:right w:val="single" w:sz="4" w:space="0" w:color="010202"/>
            </w:tcBorders>
            <w:shd w:val="clear" w:color="auto" w:fill="D9D9D9"/>
          </w:tcPr>
          <w:p w:rsidR="00977276" w:rsidRDefault="00977276">
            <w:pPr>
              <w:pStyle w:val="TableParagraph"/>
              <w:spacing w:before="5"/>
              <w:rPr>
                <w:rFonts w:ascii="Trebuchet MS"/>
                <w:b/>
                <w:sz w:val="11"/>
              </w:rPr>
            </w:pPr>
          </w:p>
          <w:p w:rsidR="00977276" w:rsidRDefault="007E3028">
            <w:pPr>
              <w:pStyle w:val="TableParagraph"/>
              <w:ind w:left="122"/>
              <w:rPr>
                <w:sz w:val="8"/>
              </w:rPr>
            </w:pPr>
            <w:r>
              <w:rPr>
                <w:color w:val="010202"/>
                <w:w w:val="105"/>
                <w:sz w:val="8"/>
              </w:rPr>
              <w:t>AL=0.015</w:t>
            </w:r>
          </w:p>
        </w:tc>
        <w:tc>
          <w:tcPr>
            <w:tcW w:w="622" w:type="dxa"/>
            <w:vMerge w:val="restart"/>
            <w:tcBorders>
              <w:top w:val="single" w:sz="4" w:space="0" w:color="010202"/>
              <w:left w:val="single" w:sz="4" w:space="0" w:color="010202"/>
              <w:bottom w:val="single" w:sz="4" w:space="0" w:color="010202"/>
              <w:right w:val="single" w:sz="4" w:space="0" w:color="010202"/>
            </w:tcBorders>
            <w:shd w:val="clear" w:color="auto" w:fill="D9D9D9"/>
          </w:tcPr>
          <w:p w:rsidR="00977276" w:rsidRDefault="00977276">
            <w:pPr>
              <w:pStyle w:val="TableParagraph"/>
              <w:spacing w:before="5"/>
              <w:rPr>
                <w:rFonts w:ascii="Trebuchet MS"/>
                <w:b/>
                <w:sz w:val="11"/>
              </w:rPr>
            </w:pPr>
          </w:p>
          <w:p w:rsidR="00977276" w:rsidRDefault="007E3028">
            <w:pPr>
              <w:pStyle w:val="TableParagraph"/>
              <w:ind w:left="208" w:right="195"/>
              <w:jc w:val="center"/>
              <w:rPr>
                <w:sz w:val="8"/>
              </w:rPr>
            </w:pPr>
            <w:r>
              <w:rPr>
                <w:color w:val="010202"/>
                <w:w w:val="105"/>
                <w:sz w:val="8"/>
              </w:rPr>
              <w:t>0.2</w:t>
            </w:r>
          </w:p>
        </w:tc>
        <w:tc>
          <w:tcPr>
            <w:tcW w:w="603" w:type="dxa"/>
            <w:vMerge w:val="restart"/>
            <w:tcBorders>
              <w:top w:val="single" w:sz="4" w:space="0" w:color="010202"/>
              <w:left w:val="single" w:sz="4" w:space="0" w:color="010202"/>
              <w:bottom w:val="single" w:sz="4" w:space="0" w:color="010202"/>
              <w:right w:val="single" w:sz="4" w:space="0" w:color="010202"/>
            </w:tcBorders>
            <w:shd w:val="clear" w:color="auto" w:fill="D9D9D9"/>
          </w:tcPr>
          <w:p w:rsidR="00977276" w:rsidRDefault="00977276">
            <w:pPr>
              <w:pStyle w:val="TableParagraph"/>
              <w:spacing w:before="5"/>
              <w:rPr>
                <w:rFonts w:ascii="Trebuchet MS"/>
                <w:b/>
                <w:sz w:val="11"/>
              </w:rPr>
            </w:pPr>
          </w:p>
          <w:p w:rsidR="00977276" w:rsidRDefault="007E3028">
            <w:pPr>
              <w:pStyle w:val="TableParagraph"/>
              <w:ind w:left="11"/>
              <w:jc w:val="center"/>
              <w:rPr>
                <w:sz w:val="8"/>
              </w:rPr>
            </w:pPr>
            <w:r>
              <w:rPr>
                <w:color w:val="010202"/>
                <w:w w:val="106"/>
                <w:sz w:val="8"/>
              </w:rPr>
              <w:t>5</w:t>
            </w:r>
          </w:p>
        </w:tc>
        <w:tc>
          <w:tcPr>
            <w:tcW w:w="978" w:type="dxa"/>
            <w:tcBorders>
              <w:top w:val="single" w:sz="4" w:space="0" w:color="010202"/>
              <w:left w:val="single" w:sz="4" w:space="0" w:color="010202"/>
              <w:bottom w:val="single" w:sz="4" w:space="0" w:color="010202"/>
              <w:right w:val="single" w:sz="4" w:space="0" w:color="010202"/>
            </w:tcBorders>
            <w:shd w:val="clear" w:color="auto" w:fill="D9D9D9"/>
          </w:tcPr>
          <w:p w:rsidR="00977276" w:rsidRDefault="007E3028">
            <w:pPr>
              <w:pStyle w:val="TableParagraph"/>
              <w:spacing w:before="10"/>
              <w:ind w:left="310" w:right="309"/>
              <w:jc w:val="center"/>
              <w:rPr>
                <w:sz w:val="8"/>
              </w:rPr>
            </w:pPr>
            <w:r>
              <w:rPr>
                <w:color w:val="010202"/>
                <w:w w:val="105"/>
                <w:sz w:val="8"/>
              </w:rPr>
              <w:t>No.&gt;AL</w:t>
            </w:r>
          </w:p>
        </w:tc>
        <w:tc>
          <w:tcPr>
            <w:tcW w:w="712"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10"/>
              <w:ind w:left="156" w:right="142"/>
              <w:jc w:val="center"/>
              <w:rPr>
                <w:sz w:val="8"/>
              </w:rPr>
            </w:pPr>
            <w:r>
              <w:rPr>
                <w:color w:val="010202"/>
                <w:w w:val="105"/>
                <w:sz w:val="8"/>
              </w:rPr>
              <w:t>NA</w:t>
            </w:r>
          </w:p>
        </w:tc>
        <w:tc>
          <w:tcPr>
            <w:tcW w:w="69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10"/>
              <w:ind w:left="154" w:right="133"/>
              <w:jc w:val="center"/>
              <w:rPr>
                <w:sz w:val="8"/>
              </w:rPr>
            </w:pPr>
            <w:r>
              <w:rPr>
                <w:color w:val="010202"/>
                <w:w w:val="105"/>
                <w:sz w:val="8"/>
              </w:rPr>
              <w:t>NA</w:t>
            </w:r>
          </w:p>
        </w:tc>
        <w:tc>
          <w:tcPr>
            <w:tcW w:w="60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10"/>
              <w:ind w:left="77"/>
              <w:rPr>
                <w:sz w:val="8"/>
              </w:rPr>
            </w:pPr>
            <w:r>
              <w:rPr>
                <w:color w:val="010202"/>
                <w:w w:val="105"/>
                <w:sz w:val="8"/>
              </w:rPr>
              <w:t>ND-0.0057</w:t>
            </w:r>
          </w:p>
        </w:tc>
        <w:tc>
          <w:tcPr>
            <w:tcW w:w="655"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10"/>
              <w:ind w:left="201" w:right="201"/>
              <w:jc w:val="center"/>
              <w:rPr>
                <w:sz w:val="8"/>
              </w:rPr>
            </w:pPr>
            <w:r>
              <w:rPr>
                <w:color w:val="010202"/>
                <w:w w:val="105"/>
                <w:sz w:val="8"/>
              </w:rPr>
              <w:t>NA</w:t>
            </w:r>
          </w:p>
        </w:tc>
        <w:tc>
          <w:tcPr>
            <w:tcW w:w="2485" w:type="dxa"/>
            <w:vMerge w:val="restart"/>
            <w:tcBorders>
              <w:top w:val="single" w:sz="4" w:space="0" w:color="010202"/>
              <w:left w:val="single" w:sz="4" w:space="0" w:color="010202"/>
              <w:bottom w:val="single" w:sz="4" w:space="0" w:color="010202"/>
              <w:right w:val="single" w:sz="4" w:space="0" w:color="010202"/>
            </w:tcBorders>
            <w:shd w:val="clear" w:color="auto" w:fill="D9D9D9"/>
          </w:tcPr>
          <w:p w:rsidR="00977276" w:rsidRDefault="00977276">
            <w:pPr>
              <w:pStyle w:val="TableParagraph"/>
              <w:spacing w:before="7"/>
              <w:rPr>
                <w:rFonts w:ascii="Trebuchet MS"/>
                <w:b/>
                <w:sz w:val="8"/>
              </w:rPr>
            </w:pPr>
          </w:p>
          <w:p w:rsidR="00977276" w:rsidRDefault="007E3028">
            <w:pPr>
              <w:pStyle w:val="TableParagraph"/>
              <w:ind w:left="-2"/>
              <w:rPr>
                <w:sz w:val="6"/>
              </w:rPr>
            </w:pPr>
            <w:r>
              <w:rPr>
                <w:w w:val="110"/>
                <w:sz w:val="6"/>
              </w:rPr>
              <w:t>Internal erosion of natural deposits.</w:t>
            </w:r>
          </w:p>
        </w:tc>
      </w:tr>
      <w:tr w:rsidR="00977276">
        <w:trPr>
          <w:trHeight w:val="132"/>
        </w:trPr>
        <w:tc>
          <w:tcPr>
            <w:tcW w:w="2409"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c>
          <w:tcPr>
            <w:tcW w:w="541"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c>
          <w:tcPr>
            <w:tcW w:w="660"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c>
          <w:tcPr>
            <w:tcW w:w="622"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c>
          <w:tcPr>
            <w:tcW w:w="603"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c>
          <w:tcPr>
            <w:tcW w:w="978" w:type="dxa"/>
            <w:tcBorders>
              <w:top w:val="single" w:sz="4" w:space="0" w:color="010202"/>
              <w:left w:val="single" w:sz="4" w:space="0" w:color="010202"/>
              <w:bottom w:val="single" w:sz="4" w:space="0" w:color="010202"/>
              <w:right w:val="single" w:sz="4" w:space="0" w:color="010202"/>
            </w:tcBorders>
            <w:shd w:val="clear" w:color="auto" w:fill="D9D9D9"/>
          </w:tcPr>
          <w:p w:rsidR="00977276" w:rsidRDefault="007E3028">
            <w:pPr>
              <w:pStyle w:val="TableParagraph"/>
              <w:spacing w:before="15"/>
              <w:ind w:left="310" w:right="289"/>
              <w:jc w:val="center"/>
              <w:rPr>
                <w:sz w:val="8"/>
              </w:rPr>
            </w:pPr>
            <w:r>
              <w:rPr>
                <w:color w:val="010202"/>
                <w:w w:val="105"/>
                <w:sz w:val="8"/>
              </w:rPr>
              <w:t>90%ile</w:t>
            </w:r>
          </w:p>
        </w:tc>
        <w:tc>
          <w:tcPr>
            <w:tcW w:w="712"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19"/>
              <w:ind w:left="156" w:right="142"/>
              <w:jc w:val="center"/>
              <w:rPr>
                <w:sz w:val="8"/>
              </w:rPr>
            </w:pPr>
            <w:r>
              <w:rPr>
                <w:color w:val="010202"/>
                <w:w w:val="105"/>
                <w:sz w:val="8"/>
              </w:rPr>
              <w:t>NA</w:t>
            </w:r>
          </w:p>
        </w:tc>
        <w:tc>
          <w:tcPr>
            <w:tcW w:w="69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19"/>
              <w:ind w:left="154" w:right="133"/>
              <w:jc w:val="center"/>
              <w:rPr>
                <w:sz w:val="8"/>
              </w:rPr>
            </w:pPr>
            <w:r>
              <w:rPr>
                <w:color w:val="010202"/>
                <w:w w:val="105"/>
                <w:sz w:val="8"/>
              </w:rPr>
              <w:t>NA</w:t>
            </w:r>
          </w:p>
        </w:tc>
        <w:tc>
          <w:tcPr>
            <w:tcW w:w="60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19"/>
              <w:ind w:left="160"/>
              <w:rPr>
                <w:sz w:val="8"/>
              </w:rPr>
            </w:pPr>
            <w:r>
              <w:rPr>
                <w:color w:val="010202"/>
                <w:w w:val="105"/>
                <w:sz w:val="8"/>
              </w:rPr>
              <w:t>0.0012</w:t>
            </w:r>
          </w:p>
        </w:tc>
        <w:tc>
          <w:tcPr>
            <w:tcW w:w="655"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19"/>
              <w:ind w:left="201" w:right="201"/>
              <w:jc w:val="center"/>
              <w:rPr>
                <w:sz w:val="8"/>
              </w:rPr>
            </w:pPr>
            <w:r>
              <w:rPr>
                <w:color w:val="010202"/>
                <w:w w:val="105"/>
                <w:sz w:val="8"/>
              </w:rPr>
              <w:t>NA</w:t>
            </w:r>
          </w:p>
        </w:tc>
        <w:tc>
          <w:tcPr>
            <w:tcW w:w="2485"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r>
      <w:tr w:rsidR="00977276">
        <w:trPr>
          <w:trHeight w:val="137"/>
        </w:trPr>
        <w:tc>
          <w:tcPr>
            <w:tcW w:w="2409" w:type="dxa"/>
            <w:vMerge w:val="restart"/>
            <w:tcBorders>
              <w:top w:val="single" w:sz="4" w:space="0" w:color="010202"/>
              <w:left w:val="single" w:sz="4" w:space="0" w:color="010202"/>
              <w:bottom w:val="single" w:sz="4" w:space="0" w:color="010202"/>
              <w:right w:val="single" w:sz="4" w:space="0" w:color="010202"/>
            </w:tcBorders>
          </w:tcPr>
          <w:p w:rsidR="00977276" w:rsidRDefault="00977276">
            <w:pPr>
              <w:pStyle w:val="TableParagraph"/>
              <w:spacing w:before="7"/>
              <w:rPr>
                <w:rFonts w:ascii="Trebuchet MS"/>
                <w:b/>
                <w:sz w:val="8"/>
              </w:rPr>
            </w:pPr>
          </w:p>
          <w:p w:rsidR="00977276" w:rsidRDefault="007E3028">
            <w:pPr>
              <w:pStyle w:val="TableParagraph"/>
              <w:ind w:left="23"/>
              <w:rPr>
                <w:sz w:val="8"/>
              </w:rPr>
            </w:pPr>
            <w:r>
              <w:rPr>
                <w:color w:val="010202"/>
                <w:w w:val="105"/>
                <w:sz w:val="8"/>
              </w:rPr>
              <w:t>Magnesium</w:t>
            </w:r>
          </w:p>
        </w:tc>
        <w:tc>
          <w:tcPr>
            <w:tcW w:w="541" w:type="dxa"/>
            <w:vMerge w:val="restart"/>
            <w:tcBorders>
              <w:top w:val="single" w:sz="4" w:space="0" w:color="010202"/>
              <w:left w:val="single" w:sz="4" w:space="0" w:color="010202"/>
              <w:bottom w:val="single" w:sz="4" w:space="0" w:color="010202"/>
              <w:right w:val="single" w:sz="4" w:space="0" w:color="010202"/>
            </w:tcBorders>
          </w:tcPr>
          <w:p w:rsidR="00977276" w:rsidRDefault="00977276">
            <w:pPr>
              <w:pStyle w:val="TableParagraph"/>
              <w:spacing w:before="3"/>
              <w:rPr>
                <w:rFonts w:ascii="Trebuchet MS"/>
                <w:b/>
                <w:sz w:val="12"/>
              </w:rPr>
            </w:pPr>
          </w:p>
          <w:p w:rsidR="00977276" w:rsidRDefault="007E3028">
            <w:pPr>
              <w:pStyle w:val="TableParagraph"/>
              <w:ind w:left="187"/>
              <w:rPr>
                <w:sz w:val="8"/>
              </w:rPr>
            </w:pPr>
            <w:r>
              <w:rPr>
                <w:color w:val="010202"/>
                <w:w w:val="105"/>
                <w:sz w:val="8"/>
              </w:rPr>
              <w:t>ppm</w:t>
            </w:r>
          </w:p>
        </w:tc>
        <w:tc>
          <w:tcPr>
            <w:tcW w:w="660" w:type="dxa"/>
            <w:vMerge w:val="restart"/>
            <w:tcBorders>
              <w:top w:val="single" w:sz="4" w:space="0" w:color="010202"/>
              <w:left w:val="single" w:sz="4" w:space="0" w:color="010202"/>
              <w:bottom w:val="single" w:sz="4" w:space="0" w:color="010202"/>
              <w:right w:val="single" w:sz="4" w:space="0" w:color="010202"/>
            </w:tcBorders>
          </w:tcPr>
          <w:p w:rsidR="00977276" w:rsidRDefault="00977276">
            <w:pPr>
              <w:pStyle w:val="TableParagraph"/>
              <w:spacing w:before="3"/>
              <w:rPr>
                <w:rFonts w:ascii="Trebuchet MS"/>
                <w:b/>
                <w:sz w:val="12"/>
              </w:rPr>
            </w:pPr>
          </w:p>
          <w:p w:rsidR="00977276" w:rsidRDefault="007E3028">
            <w:pPr>
              <w:pStyle w:val="TableParagraph"/>
              <w:ind w:left="197" w:right="175"/>
              <w:jc w:val="center"/>
              <w:rPr>
                <w:sz w:val="8"/>
              </w:rPr>
            </w:pPr>
            <w:r>
              <w:rPr>
                <w:color w:val="010202"/>
                <w:w w:val="105"/>
                <w:sz w:val="8"/>
              </w:rPr>
              <w:t>NA</w:t>
            </w:r>
          </w:p>
        </w:tc>
        <w:tc>
          <w:tcPr>
            <w:tcW w:w="622" w:type="dxa"/>
            <w:vMerge w:val="restart"/>
            <w:tcBorders>
              <w:top w:val="single" w:sz="4" w:space="0" w:color="010202"/>
              <w:left w:val="single" w:sz="4" w:space="0" w:color="010202"/>
              <w:bottom w:val="single" w:sz="4" w:space="0" w:color="010202"/>
              <w:right w:val="single" w:sz="4" w:space="0" w:color="010202"/>
            </w:tcBorders>
          </w:tcPr>
          <w:p w:rsidR="00977276" w:rsidRDefault="00977276">
            <w:pPr>
              <w:pStyle w:val="TableParagraph"/>
              <w:spacing w:before="3"/>
              <w:rPr>
                <w:rFonts w:ascii="Trebuchet MS"/>
                <w:b/>
                <w:sz w:val="12"/>
              </w:rPr>
            </w:pPr>
          </w:p>
          <w:p w:rsidR="00977276" w:rsidRDefault="007E3028">
            <w:pPr>
              <w:pStyle w:val="TableParagraph"/>
              <w:ind w:left="208" w:right="187"/>
              <w:jc w:val="center"/>
              <w:rPr>
                <w:sz w:val="8"/>
              </w:rPr>
            </w:pPr>
            <w:r>
              <w:rPr>
                <w:color w:val="010202"/>
                <w:w w:val="105"/>
                <w:sz w:val="8"/>
              </w:rPr>
              <w:t>NA</w:t>
            </w:r>
          </w:p>
        </w:tc>
        <w:tc>
          <w:tcPr>
            <w:tcW w:w="603" w:type="dxa"/>
            <w:vMerge w:val="restart"/>
            <w:tcBorders>
              <w:top w:val="single" w:sz="4" w:space="0" w:color="010202"/>
              <w:left w:val="single" w:sz="4" w:space="0" w:color="010202"/>
              <w:bottom w:val="single" w:sz="4" w:space="0" w:color="010202"/>
              <w:right w:val="single" w:sz="4" w:space="0" w:color="010202"/>
            </w:tcBorders>
          </w:tcPr>
          <w:p w:rsidR="00977276" w:rsidRDefault="00977276">
            <w:pPr>
              <w:pStyle w:val="TableParagraph"/>
              <w:spacing w:before="3"/>
              <w:rPr>
                <w:rFonts w:ascii="Trebuchet MS"/>
                <w:b/>
                <w:sz w:val="12"/>
              </w:rPr>
            </w:pPr>
          </w:p>
          <w:p w:rsidR="00977276" w:rsidRDefault="007E3028">
            <w:pPr>
              <w:pStyle w:val="TableParagraph"/>
              <w:ind w:left="81" w:right="63"/>
              <w:jc w:val="center"/>
              <w:rPr>
                <w:sz w:val="8"/>
              </w:rPr>
            </w:pPr>
            <w:r>
              <w:rPr>
                <w:color w:val="010202"/>
                <w:w w:val="105"/>
                <w:sz w:val="8"/>
              </w:rPr>
              <w:t>NA</w:t>
            </w:r>
          </w:p>
        </w:tc>
        <w:tc>
          <w:tcPr>
            <w:tcW w:w="978" w:type="dxa"/>
            <w:tcBorders>
              <w:top w:val="single" w:sz="4" w:space="0" w:color="010202"/>
              <w:left w:val="single" w:sz="4" w:space="0" w:color="010202"/>
              <w:bottom w:val="single" w:sz="4" w:space="0" w:color="010202"/>
              <w:right w:val="single" w:sz="4" w:space="0" w:color="010202"/>
            </w:tcBorders>
          </w:tcPr>
          <w:p w:rsidR="00977276" w:rsidRDefault="007E3028">
            <w:pPr>
              <w:pStyle w:val="TableParagraph"/>
              <w:spacing w:before="24"/>
              <w:ind w:left="310" w:right="287"/>
              <w:jc w:val="center"/>
              <w:rPr>
                <w:sz w:val="8"/>
              </w:rPr>
            </w:pPr>
            <w:r>
              <w:rPr>
                <w:color w:val="010202"/>
                <w:w w:val="105"/>
                <w:sz w:val="8"/>
              </w:rPr>
              <w:t>Range</w:t>
            </w:r>
          </w:p>
        </w:tc>
        <w:tc>
          <w:tcPr>
            <w:tcW w:w="712"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4"/>
              <w:ind w:left="160" w:right="140"/>
              <w:jc w:val="center"/>
              <w:rPr>
                <w:sz w:val="8"/>
              </w:rPr>
            </w:pPr>
            <w:r>
              <w:rPr>
                <w:color w:val="010202"/>
                <w:w w:val="105"/>
                <w:sz w:val="8"/>
              </w:rPr>
              <w:t>11-13</w:t>
            </w:r>
          </w:p>
        </w:tc>
        <w:tc>
          <w:tcPr>
            <w:tcW w:w="69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4"/>
              <w:ind w:left="154" w:right="135"/>
              <w:jc w:val="center"/>
              <w:rPr>
                <w:sz w:val="8"/>
              </w:rPr>
            </w:pPr>
            <w:r>
              <w:rPr>
                <w:color w:val="010202"/>
                <w:w w:val="105"/>
                <w:sz w:val="8"/>
              </w:rPr>
              <w:t>NA</w:t>
            </w:r>
          </w:p>
        </w:tc>
        <w:tc>
          <w:tcPr>
            <w:tcW w:w="60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4"/>
              <w:ind w:left="224" w:right="208"/>
              <w:jc w:val="center"/>
              <w:rPr>
                <w:sz w:val="8"/>
              </w:rPr>
            </w:pPr>
            <w:r>
              <w:rPr>
                <w:color w:val="010202"/>
                <w:w w:val="105"/>
                <w:sz w:val="8"/>
              </w:rPr>
              <w:t>NA</w:t>
            </w:r>
          </w:p>
        </w:tc>
        <w:tc>
          <w:tcPr>
            <w:tcW w:w="655"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4"/>
              <w:ind w:left="112"/>
              <w:rPr>
                <w:sz w:val="8"/>
              </w:rPr>
            </w:pPr>
            <w:r>
              <w:rPr>
                <w:w w:val="105"/>
                <w:sz w:val="8"/>
              </w:rPr>
              <w:t>0.483-1.09</w:t>
            </w:r>
          </w:p>
        </w:tc>
        <w:tc>
          <w:tcPr>
            <w:tcW w:w="2485" w:type="dxa"/>
            <w:vMerge w:val="restart"/>
            <w:tcBorders>
              <w:top w:val="single" w:sz="4" w:space="0" w:color="010202"/>
              <w:left w:val="single" w:sz="4" w:space="0" w:color="010202"/>
              <w:bottom w:val="single" w:sz="4" w:space="0" w:color="010202"/>
              <w:right w:val="single" w:sz="4" w:space="0" w:color="010202"/>
            </w:tcBorders>
          </w:tcPr>
          <w:p w:rsidR="00977276" w:rsidRDefault="00977276">
            <w:pPr>
              <w:pStyle w:val="TableParagraph"/>
              <w:rPr>
                <w:rFonts w:ascii="Times New Roman"/>
                <w:sz w:val="8"/>
              </w:rPr>
            </w:pPr>
          </w:p>
        </w:tc>
      </w:tr>
      <w:tr w:rsidR="00977276">
        <w:trPr>
          <w:trHeight w:val="136"/>
        </w:trPr>
        <w:tc>
          <w:tcPr>
            <w:tcW w:w="2409"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c>
          <w:tcPr>
            <w:tcW w:w="541"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c>
          <w:tcPr>
            <w:tcW w:w="660"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c>
          <w:tcPr>
            <w:tcW w:w="622"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c>
          <w:tcPr>
            <w:tcW w:w="603"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c>
          <w:tcPr>
            <w:tcW w:w="978" w:type="dxa"/>
            <w:tcBorders>
              <w:top w:val="single" w:sz="4" w:space="0" w:color="010202"/>
              <w:left w:val="single" w:sz="4" w:space="0" w:color="010202"/>
              <w:bottom w:val="single" w:sz="4" w:space="0" w:color="010202"/>
              <w:right w:val="single" w:sz="4" w:space="0" w:color="010202"/>
            </w:tcBorders>
          </w:tcPr>
          <w:p w:rsidR="00977276" w:rsidRDefault="007E3028">
            <w:pPr>
              <w:pStyle w:val="TableParagraph"/>
              <w:spacing w:before="19"/>
              <w:ind w:left="310" w:right="310"/>
              <w:jc w:val="center"/>
              <w:rPr>
                <w:sz w:val="8"/>
              </w:rPr>
            </w:pPr>
            <w:r>
              <w:rPr>
                <w:color w:val="010202"/>
                <w:w w:val="105"/>
                <w:sz w:val="8"/>
              </w:rPr>
              <w:t>Sample</w:t>
            </w:r>
          </w:p>
        </w:tc>
        <w:tc>
          <w:tcPr>
            <w:tcW w:w="712"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4"/>
              <w:ind w:left="160" w:right="139"/>
              <w:jc w:val="center"/>
              <w:rPr>
                <w:sz w:val="8"/>
              </w:rPr>
            </w:pPr>
            <w:r>
              <w:rPr>
                <w:color w:val="010202"/>
                <w:w w:val="105"/>
                <w:sz w:val="8"/>
              </w:rPr>
              <w:t>12</w:t>
            </w:r>
          </w:p>
        </w:tc>
        <w:tc>
          <w:tcPr>
            <w:tcW w:w="69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4"/>
              <w:ind w:left="154" w:right="134"/>
              <w:jc w:val="center"/>
              <w:rPr>
                <w:sz w:val="8"/>
              </w:rPr>
            </w:pPr>
            <w:r>
              <w:rPr>
                <w:color w:val="010202"/>
                <w:w w:val="105"/>
                <w:sz w:val="8"/>
              </w:rPr>
              <w:t>10</w:t>
            </w:r>
          </w:p>
        </w:tc>
        <w:tc>
          <w:tcPr>
            <w:tcW w:w="60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4"/>
              <w:ind w:left="224" w:right="208"/>
              <w:jc w:val="center"/>
              <w:rPr>
                <w:sz w:val="8"/>
              </w:rPr>
            </w:pPr>
            <w:r>
              <w:rPr>
                <w:color w:val="010202"/>
                <w:w w:val="105"/>
                <w:sz w:val="8"/>
              </w:rPr>
              <w:t>NA</w:t>
            </w:r>
          </w:p>
        </w:tc>
        <w:tc>
          <w:tcPr>
            <w:tcW w:w="655"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4"/>
              <w:ind w:left="202"/>
              <w:rPr>
                <w:sz w:val="8"/>
              </w:rPr>
            </w:pPr>
            <w:r>
              <w:rPr>
                <w:w w:val="105"/>
                <w:sz w:val="8"/>
              </w:rPr>
              <w:t>0.745</w:t>
            </w:r>
          </w:p>
        </w:tc>
        <w:tc>
          <w:tcPr>
            <w:tcW w:w="2485"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r>
      <w:tr w:rsidR="00977276">
        <w:trPr>
          <w:trHeight w:val="141"/>
        </w:trPr>
        <w:tc>
          <w:tcPr>
            <w:tcW w:w="2409" w:type="dxa"/>
            <w:vMerge w:val="restart"/>
            <w:tcBorders>
              <w:top w:val="single" w:sz="4" w:space="0" w:color="010202"/>
              <w:left w:val="single" w:sz="4" w:space="0" w:color="010202"/>
              <w:bottom w:val="single" w:sz="4" w:space="0" w:color="010202"/>
              <w:right w:val="single" w:sz="4" w:space="0" w:color="010202"/>
            </w:tcBorders>
            <w:shd w:val="clear" w:color="auto" w:fill="D9D9D9"/>
          </w:tcPr>
          <w:p w:rsidR="00977276" w:rsidRDefault="00977276">
            <w:pPr>
              <w:pStyle w:val="TableParagraph"/>
              <w:rPr>
                <w:rFonts w:ascii="Trebuchet MS"/>
                <w:b/>
                <w:sz w:val="9"/>
              </w:rPr>
            </w:pPr>
          </w:p>
          <w:p w:rsidR="00977276" w:rsidRDefault="007E3028">
            <w:pPr>
              <w:pStyle w:val="TableParagraph"/>
              <w:ind w:left="23"/>
              <w:rPr>
                <w:sz w:val="8"/>
              </w:rPr>
            </w:pPr>
            <w:r>
              <w:rPr>
                <w:color w:val="010202"/>
                <w:w w:val="105"/>
                <w:sz w:val="8"/>
              </w:rPr>
              <w:t>pH</w:t>
            </w:r>
          </w:p>
        </w:tc>
        <w:tc>
          <w:tcPr>
            <w:tcW w:w="541" w:type="dxa"/>
            <w:vMerge w:val="restart"/>
            <w:tcBorders>
              <w:top w:val="single" w:sz="4" w:space="0" w:color="010202"/>
              <w:left w:val="single" w:sz="4" w:space="0" w:color="010202"/>
              <w:bottom w:val="single" w:sz="4" w:space="0" w:color="010202"/>
              <w:right w:val="single" w:sz="4" w:space="0" w:color="010202"/>
            </w:tcBorders>
            <w:shd w:val="clear" w:color="auto" w:fill="D9D9D9"/>
          </w:tcPr>
          <w:p w:rsidR="00977276" w:rsidRDefault="00977276">
            <w:pPr>
              <w:pStyle w:val="TableParagraph"/>
              <w:spacing w:before="8"/>
              <w:rPr>
                <w:rFonts w:ascii="Trebuchet MS"/>
                <w:b/>
                <w:sz w:val="12"/>
              </w:rPr>
            </w:pPr>
          </w:p>
          <w:p w:rsidR="00977276" w:rsidRDefault="007E3028">
            <w:pPr>
              <w:pStyle w:val="TableParagraph"/>
              <w:ind w:left="155" w:right="121"/>
              <w:jc w:val="center"/>
              <w:rPr>
                <w:sz w:val="8"/>
              </w:rPr>
            </w:pPr>
            <w:r>
              <w:rPr>
                <w:color w:val="010202"/>
                <w:w w:val="105"/>
                <w:sz w:val="8"/>
              </w:rPr>
              <w:t>pH</w:t>
            </w:r>
          </w:p>
        </w:tc>
        <w:tc>
          <w:tcPr>
            <w:tcW w:w="660" w:type="dxa"/>
            <w:vMerge w:val="restart"/>
            <w:tcBorders>
              <w:top w:val="single" w:sz="4" w:space="0" w:color="010202"/>
              <w:left w:val="single" w:sz="4" w:space="0" w:color="010202"/>
              <w:bottom w:val="single" w:sz="4" w:space="0" w:color="010202"/>
              <w:right w:val="single" w:sz="4" w:space="0" w:color="010202"/>
            </w:tcBorders>
            <w:shd w:val="clear" w:color="auto" w:fill="D9D9D9"/>
          </w:tcPr>
          <w:p w:rsidR="00977276" w:rsidRDefault="00977276">
            <w:pPr>
              <w:pStyle w:val="TableParagraph"/>
              <w:spacing w:before="8"/>
              <w:rPr>
                <w:rFonts w:ascii="Trebuchet MS"/>
                <w:b/>
                <w:sz w:val="12"/>
              </w:rPr>
            </w:pPr>
          </w:p>
          <w:p w:rsidR="00977276" w:rsidRDefault="007E3028">
            <w:pPr>
              <w:pStyle w:val="TableParagraph"/>
              <w:ind w:left="197" w:right="175"/>
              <w:jc w:val="center"/>
              <w:rPr>
                <w:sz w:val="8"/>
              </w:rPr>
            </w:pPr>
            <w:r>
              <w:rPr>
                <w:color w:val="010202"/>
                <w:w w:val="105"/>
                <w:sz w:val="8"/>
              </w:rPr>
              <w:t>NA</w:t>
            </w:r>
          </w:p>
        </w:tc>
        <w:tc>
          <w:tcPr>
            <w:tcW w:w="622" w:type="dxa"/>
            <w:vMerge w:val="restart"/>
            <w:tcBorders>
              <w:top w:val="single" w:sz="4" w:space="0" w:color="010202"/>
              <w:left w:val="single" w:sz="4" w:space="0" w:color="010202"/>
              <w:bottom w:val="single" w:sz="4" w:space="0" w:color="010202"/>
              <w:right w:val="single" w:sz="4" w:space="0" w:color="010202"/>
            </w:tcBorders>
            <w:shd w:val="clear" w:color="auto" w:fill="D9D9D9"/>
          </w:tcPr>
          <w:p w:rsidR="00977276" w:rsidRDefault="00977276">
            <w:pPr>
              <w:pStyle w:val="TableParagraph"/>
              <w:spacing w:before="8"/>
              <w:rPr>
                <w:rFonts w:ascii="Trebuchet MS"/>
                <w:b/>
                <w:sz w:val="12"/>
              </w:rPr>
            </w:pPr>
          </w:p>
          <w:p w:rsidR="00977276" w:rsidRDefault="007E3028">
            <w:pPr>
              <w:pStyle w:val="TableParagraph"/>
              <w:ind w:left="208" w:right="187"/>
              <w:jc w:val="center"/>
              <w:rPr>
                <w:sz w:val="8"/>
              </w:rPr>
            </w:pPr>
            <w:r>
              <w:rPr>
                <w:color w:val="010202"/>
                <w:w w:val="105"/>
                <w:sz w:val="8"/>
              </w:rPr>
              <w:t>NA</w:t>
            </w:r>
          </w:p>
        </w:tc>
        <w:tc>
          <w:tcPr>
            <w:tcW w:w="603" w:type="dxa"/>
            <w:vMerge w:val="restart"/>
            <w:tcBorders>
              <w:top w:val="single" w:sz="4" w:space="0" w:color="010202"/>
              <w:left w:val="single" w:sz="4" w:space="0" w:color="010202"/>
              <w:bottom w:val="single" w:sz="4" w:space="0" w:color="010202"/>
              <w:right w:val="single" w:sz="4" w:space="0" w:color="010202"/>
            </w:tcBorders>
            <w:shd w:val="clear" w:color="auto" w:fill="D9D9D9"/>
          </w:tcPr>
          <w:p w:rsidR="00977276" w:rsidRDefault="00977276">
            <w:pPr>
              <w:pStyle w:val="TableParagraph"/>
              <w:spacing w:before="8"/>
              <w:rPr>
                <w:rFonts w:ascii="Trebuchet MS"/>
                <w:b/>
                <w:sz w:val="12"/>
              </w:rPr>
            </w:pPr>
          </w:p>
          <w:p w:rsidR="00977276" w:rsidRDefault="007E3028">
            <w:pPr>
              <w:pStyle w:val="TableParagraph"/>
              <w:ind w:left="81" w:right="63"/>
              <w:jc w:val="center"/>
              <w:rPr>
                <w:sz w:val="8"/>
              </w:rPr>
            </w:pPr>
            <w:r>
              <w:rPr>
                <w:color w:val="010202"/>
                <w:w w:val="105"/>
                <w:sz w:val="8"/>
              </w:rPr>
              <w:t>NA</w:t>
            </w:r>
          </w:p>
        </w:tc>
        <w:tc>
          <w:tcPr>
            <w:tcW w:w="978" w:type="dxa"/>
            <w:tcBorders>
              <w:top w:val="single" w:sz="4" w:space="0" w:color="010202"/>
              <w:left w:val="single" w:sz="4" w:space="0" w:color="010202"/>
              <w:bottom w:val="single" w:sz="4" w:space="0" w:color="010202"/>
              <w:right w:val="single" w:sz="4" w:space="0" w:color="010202"/>
            </w:tcBorders>
            <w:shd w:val="clear" w:color="auto" w:fill="D9D9D9"/>
          </w:tcPr>
          <w:p w:rsidR="00977276" w:rsidRDefault="007E3028">
            <w:pPr>
              <w:pStyle w:val="TableParagraph"/>
              <w:spacing w:before="29"/>
              <w:ind w:left="310" w:right="287"/>
              <w:jc w:val="center"/>
              <w:rPr>
                <w:sz w:val="8"/>
              </w:rPr>
            </w:pPr>
            <w:r>
              <w:rPr>
                <w:color w:val="010202"/>
                <w:w w:val="105"/>
                <w:sz w:val="8"/>
              </w:rPr>
              <w:t>Range</w:t>
            </w:r>
          </w:p>
        </w:tc>
        <w:tc>
          <w:tcPr>
            <w:tcW w:w="712"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9"/>
              <w:ind w:left="157" w:right="142"/>
              <w:jc w:val="center"/>
              <w:rPr>
                <w:sz w:val="8"/>
              </w:rPr>
            </w:pPr>
            <w:r>
              <w:rPr>
                <w:color w:val="010202"/>
                <w:w w:val="105"/>
                <w:sz w:val="8"/>
              </w:rPr>
              <w:t>8.2</w:t>
            </w:r>
          </w:p>
        </w:tc>
        <w:tc>
          <w:tcPr>
            <w:tcW w:w="69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9"/>
              <w:ind w:left="152" w:right="138"/>
              <w:jc w:val="center"/>
              <w:rPr>
                <w:sz w:val="8"/>
              </w:rPr>
            </w:pPr>
            <w:r>
              <w:rPr>
                <w:color w:val="010202"/>
                <w:w w:val="105"/>
                <w:sz w:val="8"/>
              </w:rPr>
              <w:t>7.3-8.9</w:t>
            </w:r>
          </w:p>
        </w:tc>
        <w:tc>
          <w:tcPr>
            <w:tcW w:w="60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9"/>
              <w:ind w:left="224" w:right="208"/>
              <w:jc w:val="center"/>
              <w:rPr>
                <w:sz w:val="8"/>
              </w:rPr>
            </w:pPr>
            <w:r>
              <w:rPr>
                <w:color w:val="010202"/>
                <w:w w:val="105"/>
                <w:sz w:val="8"/>
              </w:rPr>
              <w:t>NA</w:t>
            </w:r>
          </w:p>
        </w:tc>
        <w:tc>
          <w:tcPr>
            <w:tcW w:w="655"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9"/>
              <w:ind w:left="143"/>
              <w:rPr>
                <w:sz w:val="8"/>
              </w:rPr>
            </w:pPr>
            <w:r>
              <w:rPr>
                <w:color w:val="010202"/>
                <w:w w:val="105"/>
                <w:sz w:val="8"/>
              </w:rPr>
              <w:t>7.40-8.93</w:t>
            </w:r>
          </w:p>
        </w:tc>
        <w:tc>
          <w:tcPr>
            <w:tcW w:w="2485" w:type="dxa"/>
            <w:vMerge w:val="restart"/>
            <w:tcBorders>
              <w:top w:val="single" w:sz="4" w:space="0" w:color="010202"/>
              <w:left w:val="single" w:sz="4" w:space="0" w:color="010202"/>
              <w:bottom w:val="single" w:sz="4" w:space="0" w:color="010202"/>
              <w:right w:val="single" w:sz="4" w:space="0" w:color="010202"/>
            </w:tcBorders>
            <w:shd w:val="clear" w:color="auto" w:fill="D9D9D9"/>
          </w:tcPr>
          <w:p w:rsidR="00977276" w:rsidRDefault="00977276">
            <w:pPr>
              <w:pStyle w:val="TableParagraph"/>
              <w:rPr>
                <w:rFonts w:ascii="Times New Roman"/>
                <w:sz w:val="8"/>
              </w:rPr>
            </w:pPr>
          </w:p>
        </w:tc>
      </w:tr>
      <w:tr w:rsidR="00977276">
        <w:trPr>
          <w:trHeight w:val="137"/>
        </w:trPr>
        <w:tc>
          <w:tcPr>
            <w:tcW w:w="2409"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c>
          <w:tcPr>
            <w:tcW w:w="541"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c>
          <w:tcPr>
            <w:tcW w:w="660"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c>
          <w:tcPr>
            <w:tcW w:w="622"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c>
          <w:tcPr>
            <w:tcW w:w="603"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c>
          <w:tcPr>
            <w:tcW w:w="978" w:type="dxa"/>
            <w:tcBorders>
              <w:top w:val="single" w:sz="4" w:space="0" w:color="010202"/>
              <w:left w:val="single" w:sz="4" w:space="0" w:color="010202"/>
              <w:bottom w:val="single" w:sz="4" w:space="0" w:color="010202"/>
              <w:right w:val="single" w:sz="4" w:space="0" w:color="010202"/>
            </w:tcBorders>
            <w:shd w:val="clear" w:color="auto" w:fill="D9D9D9"/>
          </w:tcPr>
          <w:p w:rsidR="00977276" w:rsidRDefault="007E3028">
            <w:pPr>
              <w:pStyle w:val="TableParagraph"/>
              <w:spacing w:before="19"/>
              <w:ind w:left="311"/>
              <w:rPr>
                <w:sz w:val="8"/>
              </w:rPr>
            </w:pPr>
            <w:r>
              <w:rPr>
                <w:color w:val="010202"/>
                <w:w w:val="105"/>
                <w:sz w:val="8"/>
              </w:rPr>
              <w:t>Average</w:t>
            </w:r>
          </w:p>
        </w:tc>
        <w:tc>
          <w:tcPr>
            <w:tcW w:w="712"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4"/>
              <w:ind w:left="154" w:right="142"/>
              <w:jc w:val="center"/>
              <w:rPr>
                <w:sz w:val="8"/>
              </w:rPr>
            </w:pPr>
            <w:r>
              <w:rPr>
                <w:color w:val="010202"/>
                <w:w w:val="105"/>
                <w:sz w:val="8"/>
              </w:rPr>
              <w:t>8.2</w:t>
            </w:r>
          </w:p>
        </w:tc>
        <w:tc>
          <w:tcPr>
            <w:tcW w:w="69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4"/>
              <w:ind w:left="149" w:right="138"/>
              <w:jc w:val="center"/>
              <w:rPr>
                <w:sz w:val="8"/>
              </w:rPr>
            </w:pPr>
            <w:r>
              <w:rPr>
                <w:color w:val="010202"/>
                <w:w w:val="105"/>
                <w:sz w:val="8"/>
              </w:rPr>
              <w:t>8.3</w:t>
            </w:r>
          </w:p>
        </w:tc>
        <w:tc>
          <w:tcPr>
            <w:tcW w:w="60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4"/>
              <w:ind w:left="224" w:right="208"/>
              <w:jc w:val="center"/>
              <w:rPr>
                <w:sz w:val="8"/>
              </w:rPr>
            </w:pPr>
            <w:r>
              <w:rPr>
                <w:color w:val="010202"/>
                <w:w w:val="105"/>
                <w:sz w:val="8"/>
              </w:rPr>
              <w:t>NA</w:t>
            </w:r>
          </w:p>
        </w:tc>
        <w:tc>
          <w:tcPr>
            <w:tcW w:w="655"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4"/>
              <w:ind w:left="201" w:right="192"/>
              <w:jc w:val="center"/>
              <w:rPr>
                <w:sz w:val="8"/>
              </w:rPr>
            </w:pPr>
            <w:r>
              <w:rPr>
                <w:color w:val="010202"/>
                <w:w w:val="105"/>
                <w:sz w:val="8"/>
              </w:rPr>
              <w:t>8.52</w:t>
            </w:r>
          </w:p>
        </w:tc>
        <w:tc>
          <w:tcPr>
            <w:tcW w:w="2485"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r>
      <w:tr w:rsidR="00977276">
        <w:trPr>
          <w:trHeight w:val="141"/>
        </w:trPr>
        <w:tc>
          <w:tcPr>
            <w:tcW w:w="2409" w:type="dxa"/>
            <w:vMerge w:val="restart"/>
            <w:tcBorders>
              <w:top w:val="single" w:sz="4" w:space="0" w:color="010202"/>
              <w:left w:val="single" w:sz="4" w:space="0" w:color="010202"/>
              <w:bottom w:val="single" w:sz="4" w:space="0" w:color="010202"/>
              <w:right w:val="single" w:sz="4" w:space="0" w:color="010202"/>
            </w:tcBorders>
          </w:tcPr>
          <w:p w:rsidR="00977276" w:rsidRDefault="00977276">
            <w:pPr>
              <w:pStyle w:val="TableParagraph"/>
              <w:rPr>
                <w:rFonts w:ascii="Trebuchet MS"/>
                <w:b/>
                <w:sz w:val="9"/>
              </w:rPr>
            </w:pPr>
          </w:p>
          <w:p w:rsidR="00977276" w:rsidRDefault="007E3028">
            <w:pPr>
              <w:pStyle w:val="TableParagraph"/>
              <w:ind w:left="23"/>
              <w:rPr>
                <w:sz w:val="8"/>
              </w:rPr>
            </w:pPr>
            <w:r>
              <w:rPr>
                <w:color w:val="010202"/>
                <w:w w:val="105"/>
                <w:sz w:val="8"/>
              </w:rPr>
              <w:t>Potassium</w:t>
            </w:r>
          </w:p>
        </w:tc>
        <w:tc>
          <w:tcPr>
            <w:tcW w:w="541" w:type="dxa"/>
            <w:vMerge w:val="restart"/>
            <w:tcBorders>
              <w:top w:val="single" w:sz="4" w:space="0" w:color="010202"/>
              <w:left w:val="single" w:sz="4" w:space="0" w:color="010202"/>
              <w:bottom w:val="single" w:sz="4" w:space="0" w:color="010202"/>
              <w:right w:val="single" w:sz="4" w:space="0" w:color="010202"/>
            </w:tcBorders>
          </w:tcPr>
          <w:p w:rsidR="00977276" w:rsidRDefault="00977276">
            <w:pPr>
              <w:pStyle w:val="TableParagraph"/>
              <w:spacing w:before="8"/>
              <w:rPr>
                <w:rFonts w:ascii="Trebuchet MS"/>
                <w:b/>
                <w:sz w:val="12"/>
              </w:rPr>
            </w:pPr>
          </w:p>
          <w:p w:rsidR="00977276" w:rsidRDefault="007E3028">
            <w:pPr>
              <w:pStyle w:val="TableParagraph"/>
              <w:ind w:left="187"/>
              <w:rPr>
                <w:sz w:val="8"/>
              </w:rPr>
            </w:pPr>
            <w:r>
              <w:rPr>
                <w:color w:val="010202"/>
                <w:w w:val="105"/>
                <w:sz w:val="8"/>
              </w:rPr>
              <w:t>ppm</w:t>
            </w:r>
          </w:p>
        </w:tc>
        <w:tc>
          <w:tcPr>
            <w:tcW w:w="660" w:type="dxa"/>
            <w:vMerge w:val="restart"/>
            <w:tcBorders>
              <w:top w:val="single" w:sz="4" w:space="0" w:color="010202"/>
              <w:left w:val="single" w:sz="4" w:space="0" w:color="010202"/>
              <w:bottom w:val="single" w:sz="4" w:space="0" w:color="010202"/>
              <w:right w:val="single" w:sz="4" w:space="0" w:color="010202"/>
            </w:tcBorders>
          </w:tcPr>
          <w:p w:rsidR="00977276" w:rsidRDefault="00977276">
            <w:pPr>
              <w:pStyle w:val="TableParagraph"/>
              <w:spacing w:before="8"/>
              <w:rPr>
                <w:rFonts w:ascii="Trebuchet MS"/>
                <w:b/>
                <w:sz w:val="12"/>
              </w:rPr>
            </w:pPr>
          </w:p>
          <w:p w:rsidR="00977276" w:rsidRDefault="007E3028">
            <w:pPr>
              <w:pStyle w:val="TableParagraph"/>
              <w:ind w:left="197" w:right="175"/>
              <w:jc w:val="center"/>
              <w:rPr>
                <w:sz w:val="8"/>
              </w:rPr>
            </w:pPr>
            <w:r>
              <w:rPr>
                <w:color w:val="010202"/>
                <w:w w:val="105"/>
                <w:sz w:val="8"/>
              </w:rPr>
              <w:t>NA</w:t>
            </w:r>
          </w:p>
        </w:tc>
        <w:tc>
          <w:tcPr>
            <w:tcW w:w="622" w:type="dxa"/>
            <w:vMerge w:val="restart"/>
            <w:tcBorders>
              <w:top w:val="single" w:sz="4" w:space="0" w:color="010202"/>
              <w:left w:val="single" w:sz="4" w:space="0" w:color="010202"/>
              <w:bottom w:val="single" w:sz="4" w:space="0" w:color="010202"/>
              <w:right w:val="single" w:sz="4" w:space="0" w:color="010202"/>
            </w:tcBorders>
          </w:tcPr>
          <w:p w:rsidR="00977276" w:rsidRDefault="00977276">
            <w:pPr>
              <w:pStyle w:val="TableParagraph"/>
              <w:spacing w:before="8"/>
              <w:rPr>
                <w:rFonts w:ascii="Trebuchet MS"/>
                <w:b/>
                <w:sz w:val="12"/>
              </w:rPr>
            </w:pPr>
          </w:p>
          <w:p w:rsidR="00977276" w:rsidRDefault="007E3028">
            <w:pPr>
              <w:pStyle w:val="TableParagraph"/>
              <w:ind w:left="208" w:right="187"/>
              <w:jc w:val="center"/>
              <w:rPr>
                <w:sz w:val="8"/>
              </w:rPr>
            </w:pPr>
            <w:r>
              <w:rPr>
                <w:color w:val="010202"/>
                <w:w w:val="105"/>
                <w:sz w:val="8"/>
              </w:rPr>
              <w:t>NA</w:t>
            </w:r>
          </w:p>
        </w:tc>
        <w:tc>
          <w:tcPr>
            <w:tcW w:w="603" w:type="dxa"/>
            <w:vMerge w:val="restart"/>
            <w:tcBorders>
              <w:top w:val="single" w:sz="4" w:space="0" w:color="010202"/>
              <w:left w:val="single" w:sz="4" w:space="0" w:color="010202"/>
              <w:bottom w:val="single" w:sz="4" w:space="0" w:color="010202"/>
              <w:right w:val="single" w:sz="4" w:space="0" w:color="010202"/>
            </w:tcBorders>
          </w:tcPr>
          <w:p w:rsidR="00977276" w:rsidRDefault="00977276">
            <w:pPr>
              <w:pStyle w:val="TableParagraph"/>
              <w:spacing w:before="8"/>
              <w:rPr>
                <w:rFonts w:ascii="Trebuchet MS"/>
                <w:b/>
                <w:sz w:val="12"/>
              </w:rPr>
            </w:pPr>
          </w:p>
          <w:p w:rsidR="00977276" w:rsidRDefault="007E3028">
            <w:pPr>
              <w:pStyle w:val="TableParagraph"/>
              <w:ind w:left="81" w:right="63"/>
              <w:jc w:val="center"/>
              <w:rPr>
                <w:sz w:val="8"/>
              </w:rPr>
            </w:pPr>
            <w:r>
              <w:rPr>
                <w:color w:val="010202"/>
                <w:w w:val="105"/>
                <w:sz w:val="8"/>
              </w:rPr>
              <w:t>NA</w:t>
            </w:r>
          </w:p>
        </w:tc>
        <w:tc>
          <w:tcPr>
            <w:tcW w:w="978" w:type="dxa"/>
            <w:tcBorders>
              <w:top w:val="single" w:sz="4" w:space="0" w:color="010202"/>
              <w:left w:val="single" w:sz="4" w:space="0" w:color="010202"/>
              <w:bottom w:val="single" w:sz="4" w:space="0" w:color="010202"/>
              <w:right w:val="single" w:sz="4" w:space="0" w:color="010202"/>
            </w:tcBorders>
          </w:tcPr>
          <w:p w:rsidR="00977276" w:rsidRDefault="007E3028">
            <w:pPr>
              <w:pStyle w:val="TableParagraph"/>
              <w:spacing w:before="24"/>
              <w:ind w:left="310" w:right="287"/>
              <w:jc w:val="center"/>
              <w:rPr>
                <w:sz w:val="8"/>
              </w:rPr>
            </w:pPr>
            <w:r>
              <w:rPr>
                <w:color w:val="010202"/>
                <w:w w:val="105"/>
                <w:sz w:val="8"/>
              </w:rPr>
              <w:t>Range</w:t>
            </w:r>
          </w:p>
        </w:tc>
        <w:tc>
          <w:tcPr>
            <w:tcW w:w="712"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4"/>
              <w:ind w:left="157" w:right="142"/>
              <w:jc w:val="center"/>
              <w:rPr>
                <w:sz w:val="8"/>
              </w:rPr>
            </w:pPr>
            <w:r>
              <w:rPr>
                <w:color w:val="010202"/>
                <w:w w:val="105"/>
                <w:sz w:val="8"/>
              </w:rPr>
              <w:t>2.8-3.2</w:t>
            </w:r>
          </w:p>
        </w:tc>
        <w:tc>
          <w:tcPr>
            <w:tcW w:w="69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4"/>
              <w:ind w:left="154" w:right="135"/>
              <w:jc w:val="center"/>
              <w:rPr>
                <w:sz w:val="8"/>
              </w:rPr>
            </w:pPr>
            <w:r>
              <w:rPr>
                <w:color w:val="010202"/>
                <w:w w:val="105"/>
                <w:sz w:val="8"/>
              </w:rPr>
              <w:t>NA</w:t>
            </w:r>
          </w:p>
        </w:tc>
        <w:tc>
          <w:tcPr>
            <w:tcW w:w="60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4"/>
              <w:ind w:left="224" w:right="208"/>
              <w:jc w:val="center"/>
              <w:rPr>
                <w:sz w:val="8"/>
              </w:rPr>
            </w:pPr>
            <w:r>
              <w:rPr>
                <w:color w:val="010202"/>
                <w:w w:val="105"/>
                <w:sz w:val="8"/>
              </w:rPr>
              <w:t>NA</w:t>
            </w:r>
          </w:p>
        </w:tc>
        <w:tc>
          <w:tcPr>
            <w:tcW w:w="655"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4"/>
              <w:ind w:left="140"/>
              <w:rPr>
                <w:sz w:val="8"/>
              </w:rPr>
            </w:pPr>
            <w:r>
              <w:rPr>
                <w:color w:val="010202"/>
                <w:w w:val="105"/>
                <w:sz w:val="8"/>
              </w:rPr>
              <w:t>1.31-4.36</w:t>
            </w:r>
          </w:p>
        </w:tc>
        <w:tc>
          <w:tcPr>
            <w:tcW w:w="2485" w:type="dxa"/>
            <w:vMerge w:val="restart"/>
            <w:tcBorders>
              <w:top w:val="single" w:sz="4" w:space="0" w:color="010202"/>
              <w:left w:val="single" w:sz="4" w:space="0" w:color="010202"/>
              <w:bottom w:val="single" w:sz="4" w:space="0" w:color="010202"/>
              <w:right w:val="single" w:sz="4" w:space="0" w:color="010202"/>
            </w:tcBorders>
          </w:tcPr>
          <w:p w:rsidR="00977276" w:rsidRDefault="00977276">
            <w:pPr>
              <w:pStyle w:val="TableParagraph"/>
              <w:rPr>
                <w:rFonts w:ascii="Times New Roman"/>
                <w:sz w:val="8"/>
              </w:rPr>
            </w:pPr>
          </w:p>
        </w:tc>
      </w:tr>
      <w:tr w:rsidR="00977276">
        <w:trPr>
          <w:trHeight w:val="137"/>
        </w:trPr>
        <w:tc>
          <w:tcPr>
            <w:tcW w:w="2409"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c>
          <w:tcPr>
            <w:tcW w:w="541"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c>
          <w:tcPr>
            <w:tcW w:w="660"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c>
          <w:tcPr>
            <w:tcW w:w="622"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c>
          <w:tcPr>
            <w:tcW w:w="603"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c>
          <w:tcPr>
            <w:tcW w:w="978" w:type="dxa"/>
            <w:tcBorders>
              <w:top w:val="single" w:sz="4" w:space="0" w:color="010202"/>
              <w:left w:val="single" w:sz="4" w:space="0" w:color="010202"/>
              <w:bottom w:val="single" w:sz="4" w:space="0" w:color="010202"/>
              <w:right w:val="single" w:sz="4" w:space="0" w:color="010202"/>
            </w:tcBorders>
          </w:tcPr>
          <w:p w:rsidR="00977276" w:rsidRDefault="007E3028">
            <w:pPr>
              <w:pStyle w:val="TableParagraph"/>
              <w:spacing w:before="19"/>
              <w:ind w:left="310" w:right="310"/>
              <w:jc w:val="center"/>
              <w:rPr>
                <w:sz w:val="8"/>
              </w:rPr>
            </w:pPr>
            <w:r>
              <w:rPr>
                <w:color w:val="010202"/>
                <w:w w:val="105"/>
                <w:sz w:val="8"/>
              </w:rPr>
              <w:t>Sample</w:t>
            </w:r>
          </w:p>
        </w:tc>
        <w:tc>
          <w:tcPr>
            <w:tcW w:w="712"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4"/>
              <w:ind w:left="154" w:right="142"/>
              <w:jc w:val="center"/>
              <w:rPr>
                <w:sz w:val="8"/>
              </w:rPr>
            </w:pPr>
            <w:r>
              <w:rPr>
                <w:color w:val="010202"/>
                <w:w w:val="105"/>
                <w:sz w:val="8"/>
              </w:rPr>
              <w:t>3.0</w:t>
            </w:r>
          </w:p>
        </w:tc>
        <w:tc>
          <w:tcPr>
            <w:tcW w:w="69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4"/>
              <w:ind w:left="149" w:right="138"/>
              <w:jc w:val="center"/>
              <w:rPr>
                <w:sz w:val="8"/>
              </w:rPr>
            </w:pPr>
            <w:r>
              <w:rPr>
                <w:color w:val="010202"/>
                <w:w w:val="105"/>
                <w:sz w:val="8"/>
              </w:rPr>
              <w:t>2.7</w:t>
            </w:r>
          </w:p>
        </w:tc>
        <w:tc>
          <w:tcPr>
            <w:tcW w:w="60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4"/>
              <w:ind w:left="224" w:right="208"/>
              <w:jc w:val="center"/>
              <w:rPr>
                <w:sz w:val="8"/>
              </w:rPr>
            </w:pPr>
            <w:r>
              <w:rPr>
                <w:color w:val="010202"/>
                <w:w w:val="105"/>
                <w:sz w:val="8"/>
              </w:rPr>
              <w:t>NA</w:t>
            </w:r>
          </w:p>
        </w:tc>
        <w:tc>
          <w:tcPr>
            <w:tcW w:w="655"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4"/>
              <w:ind w:left="201" w:right="193"/>
              <w:jc w:val="center"/>
              <w:rPr>
                <w:sz w:val="8"/>
              </w:rPr>
            </w:pPr>
            <w:r>
              <w:rPr>
                <w:w w:val="105"/>
                <w:sz w:val="8"/>
              </w:rPr>
              <w:t>2.46</w:t>
            </w:r>
          </w:p>
        </w:tc>
        <w:tc>
          <w:tcPr>
            <w:tcW w:w="2485" w:type="dxa"/>
            <w:vMerge/>
            <w:tcBorders>
              <w:top w:val="nil"/>
              <w:left w:val="single" w:sz="4" w:space="0" w:color="010202"/>
              <w:bottom w:val="single" w:sz="4" w:space="0" w:color="010202"/>
              <w:right w:val="single" w:sz="4" w:space="0" w:color="010202"/>
            </w:tcBorders>
          </w:tcPr>
          <w:p w:rsidR="00977276" w:rsidRDefault="00977276">
            <w:pPr>
              <w:rPr>
                <w:sz w:val="2"/>
                <w:szCs w:val="2"/>
              </w:rPr>
            </w:pPr>
          </w:p>
        </w:tc>
      </w:tr>
      <w:tr w:rsidR="00977276">
        <w:trPr>
          <w:trHeight w:val="141"/>
        </w:trPr>
        <w:tc>
          <w:tcPr>
            <w:tcW w:w="2409" w:type="dxa"/>
            <w:vMerge w:val="restart"/>
            <w:tcBorders>
              <w:top w:val="single" w:sz="4" w:space="0" w:color="010202"/>
              <w:left w:val="single" w:sz="4" w:space="0" w:color="010202"/>
              <w:bottom w:val="single" w:sz="4" w:space="0" w:color="010202"/>
              <w:right w:val="single" w:sz="4" w:space="0" w:color="010202"/>
            </w:tcBorders>
            <w:shd w:val="clear" w:color="auto" w:fill="D9D9D9"/>
          </w:tcPr>
          <w:p w:rsidR="00977276" w:rsidRDefault="00977276">
            <w:pPr>
              <w:pStyle w:val="TableParagraph"/>
              <w:rPr>
                <w:rFonts w:ascii="Trebuchet MS"/>
                <w:b/>
                <w:sz w:val="9"/>
              </w:rPr>
            </w:pPr>
          </w:p>
          <w:p w:rsidR="00977276" w:rsidRDefault="007E3028">
            <w:pPr>
              <w:pStyle w:val="TableParagraph"/>
              <w:ind w:left="23"/>
              <w:rPr>
                <w:sz w:val="8"/>
              </w:rPr>
            </w:pPr>
            <w:r>
              <w:rPr>
                <w:color w:val="010202"/>
                <w:w w:val="105"/>
                <w:sz w:val="8"/>
              </w:rPr>
              <w:t>Sodium</w:t>
            </w:r>
          </w:p>
        </w:tc>
        <w:tc>
          <w:tcPr>
            <w:tcW w:w="541" w:type="dxa"/>
            <w:vMerge w:val="restart"/>
            <w:tcBorders>
              <w:top w:val="single" w:sz="4" w:space="0" w:color="010202"/>
              <w:left w:val="single" w:sz="4" w:space="0" w:color="010202"/>
              <w:bottom w:val="single" w:sz="4" w:space="0" w:color="010202"/>
              <w:right w:val="single" w:sz="4" w:space="0" w:color="010202"/>
            </w:tcBorders>
            <w:shd w:val="clear" w:color="auto" w:fill="D9D9D9"/>
          </w:tcPr>
          <w:p w:rsidR="00977276" w:rsidRDefault="00977276">
            <w:pPr>
              <w:pStyle w:val="TableParagraph"/>
              <w:spacing w:before="8"/>
              <w:rPr>
                <w:rFonts w:ascii="Trebuchet MS"/>
                <w:b/>
                <w:sz w:val="12"/>
              </w:rPr>
            </w:pPr>
          </w:p>
          <w:p w:rsidR="00977276" w:rsidRDefault="007E3028">
            <w:pPr>
              <w:pStyle w:val="TableParagraph"/>
              <w:ind w:left="187"/>
              <w:rPr>
                <w:sz w:val="8"/>
              </w:rPr>
            </w:pPr>
            <w:r>
              <w:rPr>
                <w:color w:val="010202"/>
                <w:w w:val="105"/>
                <w:sz w:val="8"/>
              </w:rPr>
              <w:t>ppm</w:t>
            </w:r>
          </w:p>
        </w:tc>
        <w:tc>
          <w:tcPr>
            <w:tcW w:w="660" w:type="dxa"/>
            <w:vMerge w:val="restart"/>
            <w:tcBorders>
              <w:top w:val="single" w:sz="4" w:space="0" w:color="010202"/>
              <w:left w:val="single" w:sz="4" w:space="0" w:color="010202"/>
              <w:bottom w:val="single" w:sz="4" w:space="0" w:color="010202"/>
              <w:right w:val="single" w:sz="4" w:space="0" w:color="010202"/>
            </w:tcBorders>
            <w:shd w:val="clear" w:color="auto" w:fill="D9D9D9"/>
          </w:tcPr>
          <w:p w:rsidR="00977276" w:rsidRDefault="00977276">
            <w:pPr>
              <w:pStyle w:val="TableParagraph"/>
              <w:spacing w:before="8"/>
              <w:rPr>
                <w:rFonts w:ascii="Trebuchet MS"/>
                <w:b/>
                <w:sz w:val="12"/>
              </w:rPr>
            </w:pPr>
          </w:p>
          <w:p w:rsidR="00977276" w:rsidRDefault="007E3028">
            <w:pPr>
              <w:pStyle w:val="TableParagraph"/>
              <w:ind w:left="197" w:right="175"/>
              <w:jc w:val="center"/>
              <w:rPr>
                <w:sz w:val="8"/>
              </w:rPr>
            </w:pPr>
            <w:r>
              <w:rPr>
                <w:color w:val="010202"/>
                <w:w w:val="105"/>
                <w:sz w:val="8"/>
              </w:rPr>
              <w:t>NA</w:t>
            </w:r>
          </w:p>
        </w:tc>
        <w:tc>
          <w:tcPr>
            <w:tcW w:w="622" w:type="dxa"/>
            <w:vMerge w:val="restart"/>
            <w:tcBorders>
              <w:top w:val="single" w:sz="4" w:space="0" w:color="010202"/>
              <w:left w:val="single" w:sz="4" w:space="0" w:color="010202"/>
              <w:bottom w:val="single" w:sz="4" w:space="0" w:color="010202"/>
              <w:right w:val="single" w:sz="4" w:space="0" w:color="010202"/>
            </w:tcBorders>
            <w:shd w:val="clear" w:color="auto" w:fill="D9D9D9"/>
          </w:tcPr>
          <w:p w:rsidR="00977276" w:rsidRDefault="00977276">
            <w:pPr>
              <w:pStyle w:val="TableParagraph"/>
              <w:spacing w:before="8"/>
              <w:rPr>
                <w:rFonts w:ascii="Trebuchet MS"/>
                <w:b/>
                <w:sz w:val="12"/>
              </w:rPr>
            </w:pPr>
          </w:p>
          <w:p w:rsidR="00977276" w:rsidRDefault="007E3028">
            <w:pPr>
              <w:pStyle w:val="TableParagraph"/>
              <w:ind w:left="208" w:right="187"/>
              <w:jc w:val="center"/>
              <w:rPr>
                <w:sz w:val="8"/>
              </w:rPr>
            </w:pPr>
            <w:r>
              <w:rPr>
                <w:color w:val="010202"/>
                <w:w w:val="105"/>
                <w:sz w:val="8"/>
              </w:rPr>
              <w:t>NA</w:t>
            </w:r>
          </w:p>
        </w:tc>
        <w:tc>
          <w:tcPr>
            <w:tcW w:w="603" w:type="dxa"/>
            <w:vMerge w:val="restart"/>
            <w:tcBorders>
              <w:top w:val="single" w:sz="4" w:space="0" w:color="010202"/>
              <w:left w:val="single" w:sz="4" w:space="0" w:color="010202"/>
              <w:bottom w:val="single" w:sz="4" w:space="0" w:color="010202"/>
              <w:right w:val="single" w:sz="4" w:space="0" w:color="010202"/>
            </w:tcBorders>
            <w:shd w:val="clear" w:color="auto" w:fill="D9D9D9"/>
          </w:tcPr>
          <w:p w:rsidR="00977276" w:rsidRDefault="00977276">
            <w:pPr>
              <w:pStyle w:val="TableParagraph"/>
              <w:spacing w:before="8"/>
              <w:rPr>
                <w:rFonts w:ascii="Trebuchet MS"/>
                <w:b/>
                <w:sz w:val="12"/>
              </w:rPr>
            </w:pPr>
          </w:p>
          <w:p w:rsidR="00977276" w:rsidRDefault="007E3028">
            <w:pPr>
              <w:pStyle w:val="TableParagraph"/>
              <w:ind w:left="81" w:right="63"/>
              <w:jc w:val="center"/>
              <w:rPr>
                <w:sz w:val="8"/>
              </w:rPr>
            </w:pPr>
            <w:r>
              <w:rPr>
                <w:color w:val="010202"/>
                <w:w w:val="105"/>
                <w:sz w:val="8"/>
              </w:rPr>
              <w:t>NA</w:t>
            </w:r>
          </w:p>
        </w:tc>
        <w:tc>
          <w:tcPr>
            <w:tcW w:w="978" w:type="dxa"/>
            <w:tcBorders>
              <w:top w:val="single" w:sz="4" w:space="0" w:color="010202"/>
              <w:left w:val="single" w:sz="4" w:space="0" w:color="010202"/>
              <w:bottom w:val="single" w:sz="4" w:space="0" w:color="010202"/>
              <w:right w:val="single" w:sz="4" w:space="0" w:color="010202"/>
            </w:tcBorders>
            <w:shd w:val="clear" w:color="auto" w:fill="D9D9D9"/>
          </w:tcPr>
          <w:p w:rsidR="00977276" w:rsidRDefault="007E3028">
            <w:pPr>
              <w:pStyle w:val="TableParagraph"/>
              <w:spacing w:before="24"/>
              <w:ind w:left="310" w:right="287"/>
              <w:jc w:val="center"/>
              <w:rPr>
                <w:sz w:val="8"/>
              </w:rPr>
            </w:pPr>
            <w:r>
              <w:rPr>
                <w:color w:val="010202"/>
                <w:w w:val="105"/>
                <w:sz w:val="8"/>
              </w:rPr>
              <w:t>Range</w:t>
            </w:r>
          </w:p>
        </w:tc>
        <w:tc>
          <w:tcPr>
            <w:tcW w:w="712"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4"/>
              <w:ind w:left="160" w:right="139"/>
              <w:jc w:val="center"/>
              <w:rPr>
                <w:sz w:val="8"/>
              </w:rPr>
            </w:pPr>
            <w:r>
              <w:rPr>
                <w:color w:val="010202"/>
                <w:w w:val="105"/>
                <w:sz w:val="8"/>
              </w:rPr>
              <w:t>48-56</w:t>
            </w:r>
          </w:p>
        </w:tc>
        <w:tc>
          <w:tcPr>
            <w:tcW w:w="69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4"/>
              <w:ind w:left="154" w:right="135"/>
              <w:jc w:val="center"/>
              <w:rPr>
                <w:sz w:val="8"/>
              </w:rPr>
            </w:pPr>
            <w:r>
              <w:rPr>
                <w:color w:val="010202"/>
                <w:w w:val="105"/>
                <w:sz w:val="8"/>
              </w:rPr>
              <w:t>NA</w:t>
            </w:r>
          </w:p>
        </w:tc>
        <w:tc>
          <w:tcPr>
            <w:tcW w:w="60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4"/>
              <w:ind w:left="224" w:right="208"/>
              <w:jc w:val="center"/>
              <w:rPr>
                <w:sz w:val="8"/>
              </w:rPr>
            </w:pPr>
            <w:r>
              <w:rPr>
                <w:color w:val="010202"/>
                <w:w w:val="105"/>
                <w:sz w:val="8"/>
              </w:rPr>
              <w:t>NA</w:t>
            </w:r>
          </w:p>
        </w:tc>
        <w:tc>
          <w:tcPr>
            <w:tcW w:w="655"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4"/>
              <w:ind w:left="159"/>
              <w:rPr>
                <w:sz w:val="8"/>
              </w:rPr>
            </w:pPr>
            <w:r>
              <w:rPr>
                <w:w w:val="105"/>
                <w:sz w:val="8"/>
              </w:rPr>
              <w:t>32.7-80.4</w:t>
            </w:r>
          </w:p>
        </w:tc>
        <w:tc>
          <w:tcPr>
            <w:tcW w:w="2485" w:type="dxa"/>
            <w:vMerge w:val="restart"/>
            <w:tcBorders>
              <w:top w:val="single" w:sz="4" w:space="0" w:color="010202"/>
              <w:left w:val="single" w:sz="4" w:space="0" w:color="010202"/>
              <w:bottom w:val="single" w:sz="4" w:space="0" w:color="010202"/>
              <w:right w:val="single" w:sz="4" w:space="0" w:color="010202"/>
            </w:tcBorders>
            <w:shd w:val="clear" w:color="auto" w:fill="D9D9D9"/>
          </w:tcPr>
          <w:p w:rsidR="00977276" w:rsidRDefault="00977276">
            <w:pPr>
              <w:pStyle w:val="TableParagraph"/>
              <w:rPr>
                <w:rFonts w:ascii="Times New Roman"/>
                <w:sz w:val="8"/>
              </w:rPr>
            </w:pPr>
          </w:p>
        </w:tc>
      </w:tr>
      <w:tr w:rsidR="00977276">
        <w:trPr>
          <w:trHeight w:val="136"/>
        </w:trPr>
        <w:tc>
          <w:tcPr>
            <w:tcW w:w="2409"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c>
          <w:tcPr>
            <w:tcW w:w="541"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c>
          <w:tcPr>
            <w:tcW w:w="660"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c>
          <w:tcPr>
            <w:tcW w:w="622"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c>
          <w:tcPr>
            <w:tcW w:w="603"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c>
          <w:tcPr>
            <w:tcW w:w="978" w:type="dxa"/>
            <w:tcBorders>
              <w:top w:val="single" w:sz="4" w:space="0" w:color="010202"/>
              <w:left w:val="single" w:sz="4" w:space="0" w:color="010202"/>
              <w:bottom w:val="single" w:sz="4" w:space="0" w:color="010202"/>
              <w:right w:val="single" w:sz="4" w:space="0" w:color="010202"/>
            </w:tcBorders>
            <w:shd w:val="clear" w:color="auto" w:fill="D9D9D9"/>
          </w:tcPr>
          <w:p w:rsidR="00977276" w:rsidRDefault="007E3028">
            <w:pPr>
              <w:pStyle w:val="TableParagraph"/>
              <w:spacing w:before="19"/>
              <w:ind w:left="310" w:right="310"/>
              <w:jc w:val="center"/>
              <w:rPr>
                <w:sz w:val="8"/>
              </w:rPr>
            </w:pPr>
            <w:r>
              <w:rPr>
                <w:color w:val="010202"/>
                <w:w w:val="105"/>
                <w:sz w:val="8"/>
              </w:rPr>
              <w:t>Sample</w:t>
            </w:r>
          </w:p>
        </w:tc>
        <w:tc>
          <w:tcPr>
            <w:tcW w:w="712"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4"/>
              <w:ind w:left="160" w:right="138"/>
              <w:jc w:val="center"/>
              <w:rPr>
                <w:sz w:val="8"/>
              </w:rPr>
            </w:pPr>
            <w:r>
              <w:rPr>
                <w:color w:val="010202"/>
                <w:w w:val="105"/>
                <w:sz w:val="8"/>
              </w:rPr>
              <w:t>52</w:t>
            </w:r>
          </w:p>
        </w:tc>
        <w:tc>
          <w:tcPr>
            <w:tcW w:w="69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4"/>
              <w:ind w:left="153" w:right="138"/>
              <w:jc w:val="center"/>
              <w:rPr>
                <w:sz w:val="8"/>
              </w:rPr>
            </w:pPr>
            <w:r>
              <w:rPr>
                <w:color w:val="010202"/>
                <w:w w:val="105"/>
                <w:sz w:val="8"/>
              </w:rPr>
              <w:t>50</w:t>
            </w:r>
          </w:p>
        </w:tc>
        <w:tc>
          <w:tcPr>
            <w:tcW w:w="60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4"/>
              <w:ind w:left="224" w:right="208"/>
              <w:jc w:val="center"/>
              <w:rPr>
                <w:sz w:val="8"/>
              </w:rPr>
            </w:pPr>
            <w:r>
              <w:rPr>
                <w:color w:val="010202"/>
                <w:w w:val="105"/>
                <w:sz w:val="8"/>
              </w:rPr>
              <w:t>NA</w:t>
            </w:r>
          </w:p>
        </w:tc>
        <w:tc>
          <w:tcPr>
            <w:tcW w:w="655"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24"/>
              <w:ind w:left="202"/>
              <w:rPr>
                <w:sz w:val="8"/>
              </w:rPr>
            </w:pPr>
            <w:r>
              <w:rPr>
                <w:w w:val="105"/>
                <w:sz w:val="8"/>
              </w:rPr>
              <w:t>52.3</w:t>
            </w:r>
          </w:p>
        </w:tc>
        <w:tc>
          <w:tcPr>
            <w:tcW w:w="2485"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r>
      <w:tr w:rsidR="00977276">
        <w:trPr>
          <w:trHeight w:val="265"/>
        </w:trPr>
        <w:tc>
          <w:tcPr>
            <w:tcW w:w="2409" w:type="dxa"/>
            <w:tcBorders>
              <w:top w:val="single" w:sz="4" w:space="0" w:color="010202"/>
              <w:left w:val="single" w:sz="4" w:space="0" w:color="010202"/>
              <w:bottom w:val="single" w:sz="4" w:space="0" w:color="010202"/>
              <w:right w:val="single" w:sz="4" w:space="0" w:color="010202"/>
            </w:tcBorders>
          </w:tcPr>
          <w:p w:rsidR="00977276" w:rsidRDefault="007E3028">
            <w:pPr>
              <w:pStyle w:val="TableParagraph"/>
              <w:spacing w:before="86"/>
              <w:ind w:left="23"/>
              <w:rPr>
                <w:sz w:val="8"/>
              </w:rPr>
            </w:pPr>
            <w:r>
              <w:rPr>
                <w:color w:val="010202"/>
                <w:w w:val="105"/>
                <w:sz w:val="8"/>
              </w:rPr>
              <w:t>TOC</w:t>
            </w:r>
          </w:p>
        </w:tc>
        <w:tc>
          <w:tcPr>
            <w:tcW w:w="541" w:type="dxa"/>
            <w:tcBorders>
              <w:top w:val="single" w:sz="4" w:space="0" w:color="010202"/>
              <w:left w:val="single" w:sz="4" w:space="0" w:color="010202"/>
              <w:bottom w:val="single" w:sz="4" w:space="0" w:color="010202"/>
              <w:right w:val="single" w:sz="4" w:space="0" w:color="010202"/>
            </w:tcBorders>
          </w:tcPr>
          <w:p w:rsidR="00977276" w:rsidRDefault="00977276">
            <w:pPr>
              <w:pStyle w:val="TableParagraph"/>
              <w:rPr>
                <w:rFonts w:ascii="Trebuchet MS"/>
                <w:b/>
                <w:sz w:val="11"/>
              </w:rPr>
            </w:pPr>
          </w:p>
          <w:p w:rsidR="00977276" w:rsidRDefault="007E3028">
            <w:pPr>
              <w:pStyle w:val="TableParagraph"/>
              <w:spacing w:before="1"/>
              <w:ind w:left="155" w:right="123"/>
              <w:jc w:val="center"/>
              <w:rPr>
                <w:sz w:val="8"/>
              </w:rPr>
            </w:pPr>
            <w:r>
              <w:rPr>
                <w:color w:val="010202"/>
                <w:w w:val="105"/>
                <w:sz w:val="8"/>
              </w:rPr>
              <w:t>ppm</w:t>
            </w:r>
          </w:p>
        </w:tc>
        <w:tc>
          <w:tcPr>
            <w:tcW w:w="660" w:type="dxa"/>
            <w:tcBorders>
              <w:top w:val="single" w:sz="4" w:space="0" w:color="010202"/>
              <w:left w:val="single" w:sz="4" w:space="0" w:color="010202"/>
              <w:bottom w:val="single" w:sz="4" w:space="0" w:color="010202"/>
              <w:right w:val="single" w:sz="4" w:space="0" w:color="010202"/>
            </w:tcBorders>
          </w:tcPr>
          <w:p w:rsidR="00977276" w:rsidRDefault="00977276">
            <w:pPr>
              <w:pStyle w:val="TableParagraph"/>
              <w:rPr>
                <w:rFonts w:ascii="Trebuchet MS"/>
                <w:b/>
                <w:sz w:val="11"/>
              </w:rPr>
            </w:pPr>
          </w:p>
          <w:p w:rsidR="00977276" w:rsidRDefault="007E3028">
            <w:pPr>
              <w:pStyle w:val="TableParagraph"/>
              <w:spacing w:before="1"/>
              <w:ind w:left="205" w:right="175"/>
              <w:jc w:val="center"/>
              <w:rPr>
                <w:sz w:val="8"/>
              </w:rPr>
            </w:pPr>
            <w:r>
              <w:rPr>
                <w:color w:val="010202"/>
                <w:w w:val="105"/>
                <w:sz w:val="8"/>
              </w:rPr>
              <w:t>TT</w:t>
            </w:r>
          </w:p>
        </w:tc>
        <w:tc>
          <w:tcPr>
            <w:tcW w:w="622" w:type="dxa"/>
            <w:tcBorders>
              <w:top w:val="single" w:sz="4" w:space="0" w:color="010202"/>
              <w:left w:val="single" w:sz="4" w:space="0" w:color="010202"/>
              <w:bottom w:val="single" w:sz="4" w:space="0" w:color="010202"/>
              <w:right w:val="single" w:sz="4" w:space="0" w:color="010202"/>
            </w:tcBorders>
          </w:tcPr>
          <w:p w:rsidR="00977276" w:rsidRDefault="00977276">
            <w:pPr>
              <w:pStyle w:val="TableParagraph"/>
              <w:rPr>
                <w:rFonts w:ascii="Trebuchet MS"/>
                <w:b/>
                <w:sz w:val="11"/>
              </w:rPr>
            </w:pPr>
          </w:p>
          <w:p w:rsidR="00977276" w:rsidRDefault="007E3028">
            <w:pPr>
              <w:pStyle w:val="TableParagraph"/>
              <w:spacing w:before="1"/>
              <w:ind w:left="208" w:right="187"/>
              <w:jc w:val="center"/>
              <w:rPr>
                <w:sz w:val="8"/>
              </w:rPr>
            </w:pPr>
            <w:r>
              <w:rPr>
                <w:color w:val="010202"/>
                <w:w w:val="105"/>
                <w:sz w:val="8"/>
              </w:rPr>
              <w:t>NA</w:t>
            </w:r>
          </w:p>
        </w:tc>
        <w:tc>
          <w:tcPr>
            <w:tcW w:w="603" w:type="dxa"/>
            <w:tcBorders>
              <w:top w:val="single" w:sz="4" w:space="0" w:color="010202"/>
              <w:left w:val="single" w:sz="4" w:space="0" w:color="010202"/>
              <w:bottom w:val="single" w:sz="4" w:space="0" w:color="010202"/>
              <w:right w:val="single" w:sz="4" w:space="0" w:color="010202"/>
            </w:tcBorders>
          </w:tcPr>
          <w:p w:rsidR="00977276" w:rsidRDefault="00977276">
            <w:pPr>
              <w:pStyle w:val="TableParagraph"/>
              <w:rPr>
                <w:rFonts w:ascii="Trebuchet MS"/>
                <w:b/>
                <w:sz w:val="11"/>
              </w:rPr>
            </w:pPr>
          </w:p>
          <w:p w:rsidR="00977276" w:rsidRDefault="007E3028">
            <w:pPr>
              <w:pStyle w:val="TableParagraph"/>
              <w:spacing w:before="1"/>
              <w:ind w:left="81" w:right="63"/>
              <w:jc w:val="center"/>
              <w:rPr>
                <w:sz w:val="8"/>
              </w:rPr>
            </w:pPr>
            <w:r>
              <w:rPr>
                <w:color w:val="010202"/>
                <w:w w:val="105"/>
                <w:sz w:val="8"/>
              </w:rPr>
              <w:t>0.30</w:t>
            </w:r>
          </w:p>
        </w:tc>
        <w:tc>
          <w:tcPr>
            <w:tcW w:w="978" w:type="dxa"/>
            <w:tcBorders>
              <w:top w:val="single" w:sz="4" w:space="0" w:color="010202"/>
              <w:left w:val="single" w:sz="4" w:space="0" w:color="010202"/>
              <w:bottom w:val="single" w:sz="4" w:space="0" w:color="010202"/>
              <w:right w:val="single" w:sz="4" w:space="0" w:color="010202"/>
            </w:tcBorders>
          </w:tcPr>
          <w:p w:rsidR="00977276" w:rsidRDefault="007E3028">
            <w:pPr>
              <w:pStyle w:val="TableParagraph"/>
              <w:spacing w:before="86"/>
              <w:ind w:left="310" w:right="287"/>
              <w:jc w:val="center"/>
              <w:rPr>
                <w:sz w:val="8"/>
              </w:rPr>
            </w:pPr>
            <w:r>
              <w:rPr>
                <w:color w:val="010202"/>
                <w:w w:val="105"/>
                <w:sz w:val="8"/>
              </w:rPr>
              <w:t>Range</w:t>
            </w:r>
          </w:p>
        </w:tc>
        <w:tc>
          <w:tcPr>
            <w:tcW w:w="712"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977276">
            <w:pPr>
              <w:pStyle w:val="TableParagraph"/>
              <w:rPr>
                <w:rFonts w:ascii="Trebuchet MS"/>
                <w:b/>
                <w:sz w:val="11"/>
              </w:rPr>
            </w:pPr>
          </w:p>
          <w:p w:rsidR="00977276" w:rsidRDefault="007E3028">
            <w:pPr>
              <w:pStyle w:val="TableParagraph"/>
              <w:spacing w:before="1"/>
              <w:ind w:left="157" w:right="142"/>
              <w:jc w:val="center"/>
              <w:rPr>
                <w:sz w:val="8"/>
              </w:rPr>
            </w:pPr>
            <w:r>
              <w:rPr>
                <w:color w:val="010202"/>
                <w:w w:val="105"/>
                <w:sz w:val="8"/>
              </w:rPr>
              <w:t>1.9-3.1</w:t>
            </w:r>
          </w:p>
        </w:tc>
        <w:tc>
          <w:tcPr>
            <w:tcW w:w="69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977276">
            <w:pPr>
              <w:pStyle w:val="TableParagraph"/>
              <w:rPr>
                <w:rFonts w:ascii="Trebuchet MS"/>
                <w:b/>
                <w:sz w:val="11"/>
              </w:rPr>
            </w:pPr>
          </w:p>
          <w:p w:rsidR="00977276" w:rsidRDefault="007E3028">
            <w:pPr>
              <w:pStyle w:val="TableParagraph"/>
              <w:spacing w:before="1"/>
              <w:ind w:left="152" w:right="138"/>
              <w:jc w:val="center"/>
              <w:rPr>
                <w:sz w:val="8"/>
              </w:rPr>
            </w:pPr>
            <w:r>
              <w:rPr>
                <w:color w:val="010202"/>
                <w:w w:val="105"/>
                <w:sz w:val="8"/>
              </w:rPr>
              <w:t>2.0-3.0</w:t>
            </w:r>
          </w:p>
        </w:tc>
        <w:tc>
          <w:tcPr>
            <w:tcW w:w="60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977276">
            <w:pPr>
              <w:pStyle w:val="TableParagraph"/>
              <w:rPr>
                <w:rFonts w:ascii="Trebuchet MS"/>
                <w:b/>
                <w:sz w:val="11"/>
              </w:rPr>
            </w:pPr>
          </w:p>
          <w:p w:rsidR="00977276" w:rsidRDefault="007E3028">
            <w:pPr>
              <w:pStyle w:val="TableParagraph"/>
              <w:spacing w:before="1"/>
              <w:ind w:left="224" w:right="208"/>
              <w:jc w:val="center"/>
              <w:rPr>
                <w:sz w:val="8"/>
              </w:rPr>
            </w:pPr>
            <w:r>
              <w:rPr>
                <w:color w:val="010202"/>
                <w:w w:val="105"/>
                <w:sz w:val="8"/>
              </w:rPr>
              <w:t>NA</w:t>
            </w:r>
          </w:p>
        </w:tc>
        <w:tc>
          <w:tcPr>
            <w:tcW w:w="655"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977276">
            <w:pPr>
              <w:pStyle w:val="TableParagraph"/>
              <w:rPr>
                <w:rFonts w:ascii="Trebuchet MS"/>
                <w:b/>
                <w:sz w:val="11"/>
              </w:rPr>
            </w:pPr>
          </w:p>
          <w:p w:rsidR="00977276" w:rsidRDefault="007E3028">
            <w:pPr>
              <w:pStyle w:val="TableParagraph"/>
              <w:spacing w:before="1"/>
              <w:ind w:left="201" w:right="196"/>
              <w:jc w:val="center"/>
              <w:rPr>
                <w:sz w:val="8"/>
              </w:rPr>
            </w:pPr>
            <w:r>
              <w:rPr>
                <w:color w:val="010202"/>
                <w:w w:val="105"/>
                <w:sz w:val="8"/>
              </w:rPr>
              <w:t>NA</w:t>
            </w:r>
          </w:p>
        </w:tc>
        <w:tc>
          <w:tcPr>
            <w:tcW w:w="2485" w:type="dxa"/>
            <w:tcBorders>
              <w:top w:val="single" w:sz="4" w:space="0" w:color="010202"/>
              <w:left w:val="single" w:sz="4" w:space="0" w:color="010202"/>
              <w:bottom w:val="single" w:sz="4" w:space="0" w:color="010202"/>
              <w:right w:val="single" w:sz="4" w:space="0" w:color="010202"/>
            </w:tcBorders>
          </w:tcPr>
          <w:p w:rsidR="00977276" w:rsidRDefault="00977276">
            <w:pPr>
              <w:pStyle w:val="TableParagraph"/>
              <w:spacing w:before="9"/>
              <w:rPr>
                <w:rFonts w:ascii="Trebuchet MS"/>
                <w:b/>
                <w:sz w:val="7"/>
              </w:rPr>
            </w:pPr>
          </w:p>
          <w:p w:rsidR="00977276" w:rsidRDefault="007E3028">
            <w:pPr>
              <w:pStyle w:val="TableParagraph"/>
              <w:ind w:left="12"/>
              <w:rPr>
                <w:sz w:val="6"/>
              </w:rPr>
            </w:pPr>
            <w:r>
              <w:rPr>
                <w:color w:val="010202"/>
                <w:w w:val="110"/>
                <w:sz w:val="6"/>
              </w:rPr>
              <w:t>Various natural and man-made sources</w:t>
            </w:r>
            <w:r>
              <w:rPr>
                <w:color w:val="010202"/>
                <w:sz w:val="6"/>
              </w:rPr>
              <w:t xml:space="preserve"> </w:t>
            </w:r>
          </w:p>
        </w:tc>
      </w:tr>
      <w:tr w:rsidR="00977276">
        <w:trPr>
          <w:trHeight w:val="269"/>
        </w:trPr>
        <w:tc>
          <w:tcPr>
            <w:tcW w:w="2409" w:type="dxa"/>
            <w:vMerge w:val="restart"/>
            <w:tcBorders>
              <w:top w:val="single" w:sz="4" w:space="0" w:color="010202"/>
              <w:left w:val="single" w:sz="4" w:space="0" w:color="010202"/>
              <w:bottom w:val="single" w:sz="4" w:space="0" w:color="010202"/>
              <w:right w:val="single" w:sz="4" w:space="0" w:color="010202"/>
            </w:tcBorders>
            <w:shd w:val="clear" w:color="auto" w:fill="D9D9D9"/>
          </w:tcPr>
          <w:p w:rsidR="00977276" w:rsidRDefault="00977276">
            <w:pPr>
              <w:pStyle w:val="TableParagraph"/>
              <w:rPr>
                <w:rFonts w:ascii="Trebuchet MS"/>
                <w:b/>
                <w:sz w:val="10"/>
              </w:rPr>
            </w:pPr>
          </w:p>
          <w:p w:rsidR="00977276" w:rsidRDefault="007E3028">
            <w:pPr>
              <w:pStyle w:val="TableParagraph"/>
              <w:spacing w:before="60"/>
              <w:ind w:left="22"/>
              <w:rPr>
                <w:sz w:val="8"/>
              </w:rPr>
            </w:pPr>
            <w:r>
              <w:rPr>
                <w:color w:val="010202"/>
                <w:w w:val="105"/>
                <w:sz w:val="8"/>
              </w:rPr>
              <w:t>N-</w:t>
            </w:r>
            <w:proofErr w:type="spellStart"/>
            <w:r>
              <w:rPr>
                <w:color w:val="010202"/>
                <w:w w:val="105"/>
                <w:sz w:val="8"/>
              </w:rPr>
              <w:t>Nitrosodimethylamine</w:t>
            </w:r>
            <w:proofErr w:type="spellEnd"/>
            <w:r>
              <w:rPr>
                <w:color w:val="010202"/>
                <w:w w:val="105"/>
                <w:sz w:val="8"/>
              </w:rPr>
              <w:t xml:space="preserve"> (NDMA)</w:t>
            </w:r>
          </w:p>
        </w:tc>
        <w:tc>
          <w:tcPr>
            <w:tcW w:w="541" w:type="dxa"/>
            <w:vMerge w:val="restart"/>
            <w:tcBorders>
              <w:top w:val="single" w:sz="4" w:space="0" w:color="010202"/>
              <w:left w:val="single" w:sz="4" w:space="0" w:color="010202"/>
              <w:bottom w:val="single" w:sz="4" w:space="0" w:color="010202"/>
              <w:right w:val="single" w:sz="4" w:space="0" w:color="010202"/>
            </w:tcBorders>
            <w:shd w:val="clear" w:color="auto" w:fill="D9D9D9"/>
          </w:tcPr>
          <w:p w:rsidR="00977276" w:rsidRDefault="00977276">
            <w:pPr>
              <w:pStyle w:val="TableParagraph"/>
              <w:rPr>
                <w:rFonts w:ascii="Trebuchet MS"/>
                <w:b/>
                <w:sz w:val="10"/>
              </w:rPr>
            </w:pPr>
          </w:p>
          <w:p w:rsidR="00977276" w:rsidRDefault="007E3028">
            <w:pPr>
              <w:pStyle w:val="TableParagraph"/>
              <w:spacing w:before="60"/>
              <w:ind w:left="155" w:right="117"/>
              <w:jc w:val="center"/>
              <w:rPr>
                <w:sz w:val="8"/>
              </w:rPr>
            </w:pPr>
            <w:r>
              <w:rPr>
                <w:color w:val="010202"/>
                <w:w w:val="105"/>
                <w:sz w:val="8"/>
              </w:rPr>
              <w:t>ppt</w:t>
            </w:r>
          </w:p>
        </w:tc>
        <w:tc>
          <w:tcPr>
            <w:tcW w:w="660" w:type="dxa"/>
            <w:vMerge w:val="restart"/>
            <w:tcBorders>
              <w:top w:val="single" w:sz="4" w:space="0" w:color="010202"/>
              <w:left w:val="single" w:sz="4" w:space="0" w:color="010202"/>
              <w:bottom w:val="single" w:sz="4" w:space="0" w:color="010202"/>
              <w:right w:val="single" w:sz="4" w:space="0" w:color="010202"/>
            </w:tcBorders>
            <w:shd w:val="clear" w:color="auto" w:fill="D9D9D9"/>
          </w:tcPr>
          <w:p w:rsidR="00977276" w:rsidRDefault="00977276">
            <w:pPr>
              <w:pStyle w:val="TableParagraph"/>
              <w:rPr>
                <w:rFonts w:ascii="Trebuchet MS"/>
                <w:b/>
                <w:sz w:val="10"/>
              </w:rPr>
            </w:pPr>
          </w:p>
          <w:p w:rsidR="00977276" w:rsidRDefault="007E3028">
            <w:pPr>
              <w:pStyle w:val="TableParagraph"/>
              <w:spacing w:before="60"/>
              <w:ind w:left="162"/>
              <w:rPr>
                <w:sz w:val="8"/>
              </w:rPr>
            </w:pPr>
            <w:r>
              <w:rPr>
                <w:color w:val="010202"/>
                <w:w w:val="105"/>
                <w:sz w:val="8"/>
              </w:rPr>
              <w:t>NL = 10</w:t>
            </w:r>
          </w:p>
        </w:tc>
        <w:tc>
          <w:tcPr>
            <w:tcW w:w="622" w:type="dxa"/>
            <w:vMerge w:val="restart"/>
            <w:tcBorders>
              <w:top w:val="single" w:sz="4" w:space="0" w:color="010202"/>
              <w:left w:val="single" w:sz="4" w:space="0" w:color="010202"/>
              <w:bottom w:val="single" w:sz="4" w:space="0" w:color="010202"/>
              <w:right w:val="single" w:sz="4" w:space="0" w:color="010202"/>
            </w:tcBorders>
            <w:shd w:val="clear" w:color="auto" w:fill="D9D9D9"/>
          </w:tcPr>
          <w:p w:rsidR="00977276" w:rsidRDefault="00977276">
            <w:pPr>
              <w:pStyle w:val="TableParagraph"/>
              <w:rPr>
                <w:rFonts w:ascii="Trebuchet MS"/>
                <w:b/>
                <w:sz w:val="10"/>
              </w:rPr>
            </w:pPr>
          </w:p>
          <w:p w:rsidR="00977276" w:rsidRDefault="007E3028">
            <w:pPr>
              <w:pStyle w:val="TableParagraph"/>
              <w:spacing w:before="60"/>
              <w:ind w:left="15"/>
              <w:jc w:val="center"/>
              <w:rPr>
                <w:sz w:val="8"/>
              </w:rPr>
            </w:pPr>
            <w:r>
              <w:rPr>
                <w:color w:val="010202"/>
                <w:w w:val="106"/>
                <w:sz w:val="8"/>
              </w:rPr>
              <w:t>3</w:t>
            </w:r>
          </w:p>
        </w:tc>
        <w:tc>
          <w:tcPr>
            <w:tcW w:w="603" w:type="dxa"/>
            <w:vMerge w:val="restart"/>
            <w:tcBorders>
              <w:top w:val="single" w:sz="4" w:space="0" w:color="010202"/>
              <w:left w:val="single" w:sz="4" w:space="0" w:color="010202"/>
              <w:bottom w:val="single" w:sz="4" w:space="0" w:color="010202"/>
              <w:right w:val="single" w:sz="4" w:space="0" w:color="010202"/>
            </w:tcBorders>
            <w:shd w:val="clear" w:color="auto" w:fill="D9D9D9"/>
          </w:tcPr>
          <w:p w:rsidR="00977276" w:rsidRDefault="00977276">
            <w:pPr>
              <w:pStyle w:val="TableParagraph"/>
              <w:rPr>
                <w:rFonts w:ascii="Trebuchet MS"/>
                <w:b/>
                <w:sz w:val="10"/>
              </w:rPr>
            </w:pPr>
          </w:p>
          <w:p w:rsidR="00977276" w:rsidRDefault="007E3028">
            <w:pPr>
              <w:pStyle w:val="TableParagraph"/>
              <w:spacing w:before="60"/>
              <w:ind w:left="12"/>
              <w:jc w:val="center"/>
              <w:rPr>
                <w:sz w:val="8"/>
              </w:rPr>
            </w:pPr>
            <w:r>
              <w:rPr>
                <w:color w:val="010202"/>
                <w:w w:val="106"/>
                <w:sz w:val="8"/>
              </w:rPr>
              <w:t>2</w:t>
            </w:r>
          </w:p>
        </w:tc>
        <w:tc>
          <w:tcPr>
            <w:tcW w:w="978" w:type="dxa"/>
            <w:tcBorders>
              <w:top w:val="single" w:sz="4" w:space="0" w:color="010202"/>
              <w:left w:val="single" w:sz="4" w:space="0" w:color="010202"/>
              <w:bottom w:val="single" w:sz="4" w:space="0" w:color="010202"/>
              <w:right w:val="single" w:sz="4" w:space="0" w:color="010202"/>
            </w:tcBorders>
            <w:shd w:val="clear" w:color="auto" w:fill="D9D9D9"/>
          </w:tcPr>
          <w:p w:rsidR="00977276" w:rsidRDefault="00977276">
            <w:pPr>
              <w:pStyle w:val="TableParagraph"/>
              <w:spacing w:before="9"/>
              <w:rPr>
                <w:rFonts w:ascii="Trebuchet MS"/>
                <w:b/>
                <w:sz w:val="7"/>
              </w:rPr>
            </w:pPr>
          </w:p>
          <w:p w:rsidR="00977276" w:rsidRDefault="007E3028">
            <w:pPr>
              <w:pStyle w:val="TableParagraph"/>
              <w:ind w:left="310" w:right="287"/>
              <w:jc w:val="center"/>
              <w:rPr>
                <w:sz w:val="8"/>
              </w:rPr>
            </w:pPr>
            <w:r>
              <w:rPr>
                <w:color w:val="010202"/>
                <w:w w:val="105"/>
                <w:sz w:val="8"/>
              </w:rPr>
              <w:t>Range</w:t>
            </w:r>
          </w:p>
        </w:tc>
        <w:tc>
          <w:tcPr>
            <w:tcW w:w="712"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977276">
            <w:pPr>
              <w:pStyle w:val="TableParagraph"/>
              <w:spacing w:before="7"/>
              <w:rPr>
                <w:rFonts w:ascii="Trebuchet MS"/>
                <w:b/>
                <w:sz w:val="8"/>
              </w:rPr>
            </w:pPr>
          </w:p>
          <w:p w:rsidR="00977276" w:rsidRDefault="007E3028">
            <w:pPr>
              <w:pStyle w:val="TableParagraph"/>
              <w:ind w:left="153" w:right="142"/>
              <w:jc w:val="center"/>
              <w:rPr>
                <w:sz w:val="8"/>
              </w:rPr>
            </w:pPr>
            <w:r>
              <w:rPr>
                <w:color w:val="010202"/>
                <w:w w:val="105"/>
                <w:sz w:val="8"/>
              </w:rPr>
              <w:t>ND-3.1</w:t>
            </w:r>
          </w:p>
        </w:tc>
        <w:tc>
          <w:tcPr>
            <w:tcW w:w="69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977276">
            <w:pPr>
              <w:pStyle w:val="TableParagraph"/>
              <w:spacing w:before="7"/>
              <w:rPr>
                <w:rFonts w:ascii="Trebuchet MS"/>
                <w:b/>
                <w:sz w:val="8"/>
              </w:rPr>
            </w:pPr>
          </w:p>
          <w:p w:rsidR="00977276" w:rsidRDefault="007E3028">
            <w:pPr>
              <w:pStyle w:val="TableParagraph"/>
              <w:ind w:left="154" w:right="135"/>
              <w:jc w:val="center"/>
              <w:rPr>
                <w:sz w:val="8"/>
              </w:rPr>
            </w:pPr>
            <w:r>
              <w:rPr>
                <w:color w:val="010202"/>
                <w:w w:val="105"/>
                <w:sz w:val="8"/>
              </w:rPr>
              <w:t>NA</w:t>
            </w:r>
          </w:p>
        </w:tc>
        <w:tc>
          <w:tcPr>
            <w:tcW w:w="60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977276">
            <w:pPr>
              <w:pStyle w:val="TableParagraph"/>
              <w:spacing w:before="7"/>
              <w:rPr>
                <w:rFonts w:ascii="Trebuchet MS"/>
                <w:b/>
                <w:sz w:val="8"/>
              </w:rPr>
            </w:pPr>
          </w:p>
          <w:p w:rsidR="00977276" w:rsidRDefault="007E3028">
            <w:pPr>
              <w:pStyle w:val="TableParagraph"/>
              <w:ind w:left="224" w:right="208"/>
              <w:jc w:val="center"/>
              <w:rPr>
                <w:sz w:val="8"/>
              </w:rPr>
            </w:pPr>
            <w:r>
              <w:rPr>
                <w:color w:val="010202"/>
                <w:w w:val="105"/>
                <w:sz w:val="8"/>
              </w:rPr>
              <w:t>NA</w:t>
            </w:r>
          </w:p>
        </w:tc>
        <w:tc>
          <w:tcPr>
            <w:tcW w:w="655"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977276">
            <w:pPr>
              <w:pStyle w:val="TableParagraph"/>
              <w:spacing w:before="7"/>
              <w:rPr>
                <w:rFonts w:ascii="Trebuchet MS"/>
                <w:b/>
                <w:sz w:val="8"/>
              </w:rPr>
            </w:pPr>
          </w:p>
          <w:p w:rsidR="00977276" w:rsidRDefault="007E3028">
            <w:pPr>
              <w:pStyle w:val="TableParagraph"/>
              <w:ind w:left="201" w:right="193"/>
              <w:jc w:val="center"/>
              <w:rPr>
                <w:sz w:val="8"/>
              </w:rPr>
            </w:pPr>
            <w:r>
              <w:rPr>
                <w:color w:val="010202"/>
                <w:w w:val="105"/>
                <w:sz w:val="8"/>
              </w:rPr>
              <w:t>NA</w:t>
            </w:r>
          </w:p>
        </w:tc>
        <w:tc>
          <w:tcPr>
            <w:tcW w:w="2485" w:type="dxa"/>
            <w:vMerge w:val="restart"/>
            <w:tcBorders>
              <w:top w:val="single" w:sz="4" w:space="0" w:color="010202"/>
              <w:left w:val="single" w:sz="4" w:space="0" w:color="010202"/>
              <w:bottom w:val="single" w:sz="4" w:space="0" w:color="010202"/>
              <w:right w:val="single" w:sz="4" w:space="0" w:color="010202"/>
            </w:tcBorders>
            <w:shd w:val="clear" w:color="auto" w:fill="D9D9D9"/>
          </w:tcPr>
          <w:p w:rsidR="00977276" w:rsidRDefault="00977276">
            <w:pPr>
              <w:pStyle w:val="TableParagraph"/>
              <w:rPr>
                <w:rFonts w:ascii="Trebuchet MS"/>
                <w:b/>
                <w:sz w:val="6"/>
              </w:rPr>
            </w:pPr>
          </w:p>
          <w:p w:rsidR="00977276" w:rsidRDefault="00977276">
            <w:pPr>
              <w:pStyle w:val="TableParagraph"/>
              <w:rPr>
                <w:rFonts w:ascii="Trebuchet MS"/>
                <w:b/>
                <w:sz w:val="6"/>
              </w:rPr>
            </w:pPr>
          </w:p>
          <w:p w:rsidR="00977276" w:rsidRDefault="007E3028">
            <w:pPr>
              <w:pStyle w:val="TableParagraph"/>
              <w:spacing w:before="36"/>
              <w:ind w:left="12"/>
              <w:rPr>
                <w:sz w:val="6"/>
              </w:rPr>
            </w:pPr>
            <w:r>
              <w:rPr>
                <w:color w:val="010202"/>
                <w:w w:val="110"/>
                <w:sz w:val="6"/>
              </w:rPr>
              <w:t>By-product of drinking water</w:t>
            </w:r>
            <w:r>
              <w:rPr>
                <w:color w:val="010202"/>
                <w:sz w:val="6"/>
              </w:rPr>
              <w:t xml:space="preserve"> </w:t>
            </w:r>
          </w:p>
        </w:tc>
      </w:tr>
      <w:tr w:rsidR="00977276">
        <w:trPr>
          <w:trHeight w:val="165"/>
        </w:trPr>
        <w:tc>
          <w:tcPr>
            <w:tcW w:w="2409"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c>
          <w:tcPr>
            <w:tcW w:w="541"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c>
          <w:tcPr>
            <w:tcW w:w="660"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c>
          <w:tcPr>
            <w:tcW w:w="622"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c>
          <w:tcPr>
            <w:tcW w:w="603"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c>
          <w:tcPr>
            <w:tcW w:w="978" w:type="dxa"/>
            <w:tcBorders>
              <w:top w:val="single" w:sz="4" w:space="0" w:color="010202"/>
              <w:left w:val="single" w:sz="4" w:space="0" w:color="010202"/>
              <w:bottom w:val="single" w:sz="4" w:space="0" w:color="010202"/>
              <w:right w:val="single" w:sz="4" w:space="0" w:color="010202"/>
            </w:tcBorders>
            <w:shd w:val="clear" w:color="auto" w:fill="D9D9D9"/>
          </w:tcPr>
          <w:p w:rsidR="00977276" w:rsidRDefault="007E3028">
            <w:pPr>
              <w:pStyle w:val="TableParagraph"/>
              <w:spacing w:before="10"/>
              <w:ind w:left="310" w:right="310"/>
              <w:jc w:val="center"/>
              <w:rPr>
                <w:sz w:val="8"/>
              </w:rPr>
            </w:pPr>
            <w:proofErr w:type="spellStart"/>
            <w:r>
              <w:rPr>
                <w:color w:val="010202"/>
                <w:w w:val="105"/>
                <w:sz w:val="8"/>
              </w:rPr>
              <w:t>D.Wide</w:t>
            </w:r>
            <w:proofErr w:type="spellEnd"/>
          </w:p>
        </w:tc>
        <w:tc>
          <w:tcPr>
            <w:tcW w:w="712"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52"/>
              <w:ind w:left="160" w:right="142"/>
              <w:jc w:val="center"/>
              <w:rPr>
                <w:sz w:val="8"/>
              </w:rPr>
            </w:pPr>
            <w:r>
              <w:rPr>
                <w:color w:val="010202"/>
                <w:w w:val="105"/>
                <w:sz w:val="8"/>
              </w:rPr>
              <w:t>ND</w:t>
            </w:r>
          </w:p>
        </w:tc>
        <w:tc>
          <w:tcPr>
            <w:tcW w:w="69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52"/>
              <w:ind w:left="154" w:right="137"/>
              <w:jc w:val="center"/>
              <w:rPr>
                <w:sz w:val="8"/>
              </w:rPr>
            </w:pPr>
            <w:r>
              <w:rPr>
                <w:color w:val="010202"/>
                <w:w w:val="105"/>
                <w:sz w:val="8"/>
              </w:rPr>
              <w:t>ND</w:t>
            </w:r>
          </w:p>
        </w:tc>
        <w:tc>
          <w:tcPr>
            <w:tcW w:w="608"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52"/>
              <w:ind w:left="224" w:right="208"/>
              <w:jc w:val="center"/>
              <w:rPr>
                <w:sz w:val="8"/>
              </w:rPr>
            </w:pPr>
            <w:r>
              <w:rPr>
                <w:color w:val="010202"/>
                <w:w w:val="105"/>
                <w:sz w:val="8"/>
              </w:rPr>
              <w:t>NA</w:t>
            </w:r>
          </w:p>
        </w:tc>
        <w:tc>
          <w:tcPr>
            <w:tcW w:w="655" w:type="dxa"/>
            <w:tcBorders>
              <w:top w:val="single" w:sz="4" w:space="0" w:color="010202"/>
              <w:left w:val="single" w:sz="4" w:space="0" w:color="010202"/>
              <w:bottom w:val="single" w:sz="4" w:space="0" w:color="010202"/>
              <w:right w:val="single" w:sz="4" w:space="0" w:color="010202"/>
            </w:tcBorders>
            <w:shd w:val="clear" w:color="auto" w:fill="C4BD97"/>
          </w:tcPr>
          <w:p w:rsidR="00977276" w:rsidRDefault="007E3028">
            <w:pPr>
              <w:pStyle w:val="TableParagraph"/>
              <w:spacing w:before="52"/>
              <w:ind w:left="201" w:right="194"/>
              <w:jc w:val="center"/>
              <w:rPr>
                <w:sz w:val="8"/>
              </w:rPr>
            </w:pPr>
            <w:r>
              <w:rPr>
                <w:color w:val="010202"/>
                <w:w w:val="105"/>
                <w:sz w:val="8"/>
              </w:rPr>
              <w:t>NA</w:t>
            </w:r>
          </w:p>
        </w:tc>
        <w:tc>
          <w:tcPr>
            <w:tcW w:w="2485" w:type="dxa"/>
            <w:vMerge/>
            <w:tcBorders>
              <w:top w:val="nil"/>
              <w:left w:val="single" w:sz="4" w:space="0" w:color="010202"/>
              <w:bottom w:val="single" w:sz="4" w:space="0" w:color="010202"/>
              <w:right w:val="single" w:sz="4" w:space="0" w:color="010202"/>
            </w:tcBorders>
            <w:shd w:val="clear" w:color="auto" w:fill="D9D9D9"/>
          </w:tcPr>
          <w:p w:rsidR="00977276" w:rsidRDefault="00977276">
            <w:pPr>
              <w:rPr>
                <w:sz w:val="2"/>
                <w:szCs w:val="2"/>
              </w:rPr>
            </w:pPr>
          </w:p>
        </w:tc>
      </w:tr>
    </w:tbl>
    <w:p w:rsidR="00977276" w:rsidRDefault="00977276">
      <w:pPr>
        <w:rPr>
          <w:sz w:val="2"/>
          <w:szCs w:val="2"/>
        </w:rPr>
        <w:sectPr w:rsidR="00977276">
          <w:pgSz w:w="12240" w:h="15840"/>
          <w:pgMar w:top="280" w:right="220" w:bottom="280" w:left="260" w:header="720" w:footer="720" w:gutter="0"/>
          <w:cols w:space="720"/>
        </w:sectPr>
      </w:pPr>
    </w:p>
    <w:p w:rsidR="00977276" w:rsidRDefault="007E3028">
      <w:pPr>
        <w:pStyle w:val="Heading1"/>
        <w:spacing w:before="127"/>
        <w:ind w:left="281"/>
      </w:pPr>
      <w:r>
        <w:rPr>
          <w:noProof/>
        </w:rPr>
        <w:lastRenderedPageBreak/>
        <w:drawing>
          <wp:anchor distT="0" distB="0" distL="0" distR="0" simplePos="0" relativeHeight="251655168" behindDoc="1" locked="0" layoutInCell="1" allowOverlap="1">
            <wp:simplePos x="0" y="0"/>
            <wp:positionH relativeFrom="page">
              <wp:posOffset>36577</wp:posOffset>
            </wp:positionH>
            <wp:positionV relativeFrom="page">
              <wp:posOffset>8287372</wp:posOffset>
            </wp:positionV>
            <wp:extent cx="636174" cy="1771027"/>
            <wp:effectExtent l="0" t="0" r="0" b="0"/>
            <wp:wrapNone/>
            <wp:docPr id="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7.png"/>
                    <pic:cNvPicPr/>
                  </pic:nvPicPr>
                  <pic:blipFill>
                    <a:blip r:embed="rId13" cstate="print"/>
                    <a:stretch>
                      <a:fillRect/>
                    </a:stretch>
                  </pic:blipFill>
                  <pic:spPr>
                    <a:xfrm>
                      <a:off x="0" y="0"/>
                      <a:ext cx="636174" cy="1771027"/>
                    </a:xfrm>
                    <a:prstGeom prst="rect">
                      <a:avLst/>
                    </a:prstGeom>
                  </pic:spPr>
                </pic:pic>
              </a:graphicData>
            </a:graphic>
          </wp:anchor>
        </w:drawing>
      </w:r>
      <w:r>
        <w:rPr>
          <w:noProof/>
        </w:rPr>
        <w:drawing>
          <wp:anchor distT="0" distB="0" distL="0" distR="0" simplePos="0" relativeHeight="251657216" behindDoc="1" locked="0" layoutInCell="1" allowOverlap="1">
            <wp:simplePos x="0" y="0"/>
            <wp:positionH relativeFrom="page">
              <wp:posOffset>6031286</wp:posOffset>
            </wp:positionH>
            <wp:positionV relativeFrom="page">
              <wp:posOffset>239092</wp:posOffset>
            </wp:positionV>
            <wp:extent cx="1741113" cy="2048253"/>
            <wp:effectExtent l="0" t="0" r="0" b="0"/>
            <wp:wrapNone/>
            <wp:docPr id="3"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8.jpeg"/>
                    <pic:cNvPicPr/>
                  </pic:nvPicPr>
                  <pic:blipFill>
                    <a:blip r:embed="rId14" cstate="print"/>
                    <a:stretch>
                      <a:fillRect/>
                    </a:stretch>
                  </pic:blipFill>
                  <pic:spPr>
                    <a:xfrm>
                      <a:off x="0" y="0"/>
                      <a:ext cx="1741113" cy="2048253"/>
                    </a:xfrm>
                    <a:prstGeom prst="rect">
                      <a:avLst/>
                    </a:prstGeom>
                  </pic:spPr>
                </pic:pic>
              </a:graphicData>
            </a:graphic>
          </wp:anchor>
        </w:drawing>
      </w:r>
      <w:r>
        <w:rPr>
          <w:color w:val="006FBA"/>
        </w:rPr>
        <w:t>How to read this report</w:t>
      </w:r>
    </w:p>
    <w:p w:rsidR="00977276" w:rsidRDefault="007E3028">
      <w:pPr>
        <w:pStyle w:val="BodyText"/>
        <w:spacing w:before="34" w:line="220" w:lineRule="auto"/>
        <w:ind w:left="286" w:right="258" w:hanging="3"/>
      </w:pPr>
      <w:r>
        <w:rPr>
          <w:color w:val="58595B"/>
        </w:rPr>
        <w:t>As you read the water quality tables in this report, compare the level of contaminants found in Carlsbad Municipal Water District’s water in the “Skinner Plant”</w:t>
      </w:r>
      <w:r w:rsidR="004B150C">
        <w:rPr>
          <w:color w:val="58595B"/>
        </w:rPr>
        <w:t>,</w:t>
      </w:r>
      <w:r>
        <w:rPr>
          <w:color w:val="58595B"/>
        </w:rPr>
        <w:t xml:space="preserve"> “Twin Oaks Valley Plant”</w:t>
      </w:r>
      <w:r w:rsidR="004B150C">
        <w:rPr>
          <w:color w:val="58595B"/>
        </w:rPr>
        <w:t>, and “Desal plant”</w:t>
      </w:r>
      <w:r>
        <w:rPr>
          <w:color w:val="58595B"/>
        </w:rPr>
        <w:t xml:space="preserve"> columns with the standards set for them in the MCL and PHG columns. The Carlsbad Municipal Water District met all drinking water standards in</w:t>
      </w:r>
      <w:r>
        <w:rPr>
          <w:color w:val="58595B"/>
          <w:spacing w:val="-9"/>
        </w:rPr>
        <w:t xml:space="preserve"> </w:t>
      </w:r>
      <w:r>
        <w:rPr>
          <w:color w:val="58595B"/>
          <w:spacing w:val="-7"/>
        </w:rPr>
        <w:t>201</w:t>
      </w:r>
      <w:r w:rsidR="00C45DC3">
        <w:rPr>
          <w:color w:val="58595B"/>
          <w:spacing w:val="-7"/>
        </w:rPr>
        <w:t>9</w:t>
      </w:r>
      <w:r>
        <w:rPr>
          <w:color w:val="58595B"/>
          <w:spacing w:val="-7"/>
        </w:rPr>
        <w:t>.</w:t>
      </w:r>
    </w:p>
    <w:p w:rsidR="00977276" w:rsidRPr="004B150C" w:rsidRDefault="007E3028">
      <w:pPr>
        <w:pStyle w:val="BodyText"/>
        <w:spacing w:before="48" w:line="220" w:lineRule="auto"/>
        <w:ind w:left="289" w:right="303" w:hanging="6"/>
        <w:rPr>
          <w:b/>
          <w:bCs/>
          <w:sz w:val="18"/>
          <w:szCs w:val="18"/>
        </w:rPr>
      </w:pPr>
      <w:r w:rsidRPr="004B150C">
        <w:rPr>
          <w:b/>
          <w:bCs/>
          <w:color w:val="58595B"/>
          <w:sz w:val="18"/>
          <w:szCs w:val="18"/>
        </w:rPr>
        <w:t>The following are key terms to help you understand the standards used to measure drinking water safety.</w:t>
      </w:r>
    </w:p>
    <w:p w:rsidR="00977276" w:rsidRDefault="007E3028">
      <w:pPr>
        <w:pStyle w:val="BodyText"/>
        <w:spacing w:before="47" w:line="220" w:lineRule="auto"/>
        <w:ind w:left="287" w:right="127" w:firstLine="9"/>
      </w:pPr>
      <w:r>
        <w:rPr>
          <w:rFonts w:ascii="Trebuchet MS"/>
          <w:b/>
          <w:color w:val="006FBA"/>
          <w:w w:val="105"/>
        </w:rPr>
        <w:t>Maximum</w:t>
      </w:r>
      <w:r>
        <w:rPr>
          <w:rFonts w:ascii="Trebuchet MS"/>
          <w:b/>
          <w:color w:val="006FBA"/>
          <w:spacing w:val="-33"/>
          <w:w w:val="105"/>
        </w:rPr>
        <w:t xml:space="preserve"> </w:t>
      </w:r>
      <w:r>
        <w:rPr>
          <w:rFonts w:ascii="Trebuchet MS"/>
          <w:b/>
          <w:color w:val="006FBA"/>
          <w:w w:val="105"/>
        </w:rPr>
        <w:t>Contaminant</w:t>
      </w:r>
      <w:r>
        <w:rPr>
          <w:rFonts w:ascii="Trebuchet MS"/>
          <w:b/>
          <w:color w:val="006FBA"/>
          <w:spacing w:val="-33"/>
          <w:w w:val="105"/>
        </w:rPr>
        <w:t xml:space="preserve"> </w:t>
      </w:r>
      <w:r>
        <w:rPr>
          <w:rFonts w:ascii="Trebuchet MS"/>
          <w:b/>
          <w:color w:val="006FBA"/>
          <w:w w:val="105"/>
        </w:rPr>
        <w:t>Level</w:t>
      </w:r>
      <w:r>
        <w:rPr>
          <w:rFonts w:ascii="Trebuchet MS"/>
          <w:b/>
          <w:color w:val="006FBA"/>
          <w:spacing w:val="-32"/>
          <w:w w:val="105"/>
        </w:rPr>
        <w:t xml:space="preserve"> </w:t>
      </w:r>
      <w:r>
        <w:rPr>
          <w:rFonts w:ascii="Trebuchet MS"/>
          <w:b/>
          <w:color w:val="006FBA"/>
          <w:w w:val="105"/>
        </w:rPr>
        <w:t>(MCL)</w:t>
      </w:r>
      <w:r>
        <w:rPr>
          <w:rFonts w:ascii="Trebuchet MS"/>
          <w:b/>
          <w:color w:val="006FBA"/>
          <w:spacing w:val="-32"/>
          <w:w w:val="105"/>
        </w:rPr>
        <w:t xml:space="preserve"> </w:t>
      </w:r>
      <w:r>
        <w:rPr>
          <w:color w:val="58595B"/>
          <w:w w:val="105"/>
        </w:rPr>
        <w:t>The</w:t>
      </w:r>
      <w:r>
        <w:rPr>
          <w:color w:val="58595B"/>
          <w:spacing w:val="-20"/>
          <w:w w:val="105"/>
        </w:rPr>
        <w:t xml:space="preserve"> </w:t>
      </w:r>
      <w:r>
        <w:rPr>
          <w:color w:val="58595B"/>
          <w:w w:val="105"/>
        </w:rPr>
        <w:t>highest</w:t>
      </w:r>
      <w:r>
        <w:rPr>
          <w:color w:val="58595B"/>
          <w:spacing w:val="-19"/>
          <w:w w:val="105"/>
        </w:rPr>
        <w:t xml:space="preserve"> </w:t>
      </w:r>
      <w:r>
        <w:rPr>
          <w:color w:val="58595B"/>
          <w:w w:val="105"/>
        </w:rPr>
        <w:t>level</w:t>
      </w:r>
      <w:r>
        <w:rPr>
          <w:color w:val="58595B"/>
          <w:spacing w:val="-20"/>
          <w:w w:val="105"/>
        </w:rPr>
        <w:t xml:space="preserve"> </w:t>
      </w:r>
      <w:r>
        <w:rPr>
          <w:color w:val="58595B"/>
          <w:w w:val="105"/>
        </w:rPr>
        <w:t>of</w:t>
      </w:r>
      <w:r>
        <w:rPr>
          <w:color w:val="58595B"/>
          <w:spacing w:val="-19"/>
          <w:w w:val="105"/>
        </w:rPr>
        <w:t xml:space="preserve"> </w:t>
      </w:r>
      <w:r>
        <w:rPr>
          <w:color w:val="58595B"/>
          <w:w w:val="105"/>
        </w:rPr>
        <w:t>a</w:t>
      </w:r>
      <w:r>
        <w:rPr>
          <w:color w:val="58595B"/>
          <w:spacing w:val="-19"/>
          <w:w w:val="105"/>
        </w:rPr>
        <w:t xml:space="preserve"> </w:t>
      </w:r>
      <w:r>
        <w:rPr>
          <w:color w:val="58595B"/>
          <w:w w:val="105"/>
        </w:rPr>
        <w:t>contaminant</w:t>
      </w:r>
      <w:r>
        <w:rPr>
          <w:color w:val="58595B"/>
          <w:spacing w:val="-20"/>
          <w:w w:val="105"/>
        </w:rPr>
        <w:t xml:space="preserve"> </w:t>
      </w:r>
      <w:r>
        <w:rPr>
          <w:color w:val="58595B"/>
          <w:w w:val="105"/>
        </w:rPr>
        <w:t>that</w:t>
      </w:r>
      <w:r>
        <w:rPr>
          <w:color w:val="58595B"/>
          <w:spacing w:val="-19"/>
          <w:w w:val="105"/>
        </w:rPr>
        <w:t xml:space="preserve"> </w:t>
      </w:r>
      <w:r>
        <w:rPr>
          <w:color w:val="58595B"/>
          <w:w w:val="105"/>
        </w:rPr>
        <w:t>is allowed</w:t>
      </w:r>
      <w:r>
        <w:rPr>
          <w:color w:val="58595B"/>
          <w:spacing w:val="-14"/>
          <w:w w:val="105"/>
        </w:rPr>
        <w:t xml:space="preserve"> </w:t>
      </w:r>
      <w:r>
        <w:rPr>
          <w:color w:val="58595B"/>
          <w:w w:val="105"/>
        </w:rPr>
        <w:t>in</w:t>
      </w:r>
      <w:r>
        <w:rPr>
          <w:color w:val="58595B"/>
          <w:spacing w:val="-13"/>
          <w:w w:val="105"/>
        </w:rPr>
        <w:t xml:space="preserve"> </w:t>
      </w:r>
      <w:r>
        <w:rPr>
          <w:color w:val="58595B"/>
          <w:w w:val="105"/>
        </w:rPr>
        <w:t>drinking</w:t>
      </w:r>
      <w:r>
        <w:rPr>
          <w:color w:val="58595B"/>
          <w:spacing w:val="-13"/>
          <w:w w:val="105"/>
        </w:rPr>
        <w:t xml:space="preserve"> </w:t>
      </w:r>
      <w:r>
        <w:rPr>
          <w:color w:val="58595B"/>
          <w:w w:val="105"/>
        </w:rPr>
        <w:t>water.</w:t>
      </w:r>
      <w:r>
        <w:rPr>
          <w:color w:val="58595B"/>
          <w:spacing w:val="-13"/>
          <w:w w:val="105"/>
        </w:rPr>
        <w:t xml:space="preserve"> </w:t>
      </w:r>
      <w:r>
        <w:rPr>
          <w:color w:val="58595B"/>
          <w:w w:val="105"/>
        </w:rPr>
        <w:t>Primary</w:t>
      </w:r>
      <w:r>
        <w:rPr>
          <w:color w:val="58595B"/>
          <w:spacing w:val="-13"/>
          <w:w w:val="105"/>
        </w:rPr>
        <w:t xml:space="preserve"> </w:t>
      </w:r>
      <w:r>
        <w:rPr>
          <w:color w:val="58595B"/>
          <w:w w:val="105"/>
        </w:rPr>
        <w:t>MCLs</w:t>
      </w:r>
      <w:r>
        <w:rPr>
          <w:color w:val="58595B"/>
          <w:spacing w:val="-13"/>
          <w:w w:val="105"/>
        </w:rPr>
        <w:t xml:space="preserve"> </w:t>
      </w:r>
      <w:r>
        <w:rPr>
          <w:color w:val="58595B"/>
          <w:w w:val="105"/>
        </w:rPr>
        <w:t>are</w:t>
      </w:r>
      <w:r>
        <w:rPr>
          <w:color w:val="58595B"/>
          <w:spacing w:val="-13"/>
          <w:w w:val="105"/>
        </w:rPr>
        <w:t xml:space="preserve"> </w:t>
      </w:r>
      <w:r>
        <w:rPr>
          <w:color w:val="58595B"/>
          <w:w w:val="105"/>
        </w:rPr>
        <w:t>set</w:t>
      </w:r>
      <w:r>
        <w:rPr>
          <w:color w:val="58595B"/>
          <w:spacing w:val="-13"/>
          <w:w w:val="105"/>
        </w:rPr>
        <w:t xml:space="preserve"> </w:t>
      </w:r>
      <w:r>
        <w:rPr>
          <w:color w:val="58595B"/>
          <w:w w:val="105"/>
        </w:rPr>
        <w:t>as</w:t>
      </w:r>
      <w:r>
        <w:rPr>
          <w:color w:val="58595B"/>
          <w:spacing w:val="-14"/>
          <w:w w:val="105"/>
        </w:rPr>
        <w:t xml:space="preserve"> </w:t>
      </w:r>
      <w:r>
        <w:rPr>
          <w:color w:val="58595B"/>
          <w:w w:val="105"/>
        </w:rPr>
        <w:t>close</w:t>
      </w:r>
      <w:r>
        <w:rPr>
          <w:color w:val="58595B"/>
          <w:spacing w:val="-13"/>
          <w:w w:val="105"/>
        </w:rPr>
        <w:t xml:space="preserve"> </w:t>
      </w:r>
      <w:r>
        <w:rPr>
          <w:color w:val="58595B"/>
          <w:w w:val="105"/>
        </w:rPr>
        <w:t>to</w:t>
      </w:r>
      <w:r>
        <w:rPr>
          <w:color w:val="58595B"/>
          <w:spacing w:val="-13"/>
          <w:w w:val="105"/>
        </w:rPr>
        <w:t xml:space="preserve"> </w:t>
      </w:r>
      <w:r>
        <w:rPr>
          <w:color w:val="58595B"/>
          <w:w w:val="105"/>
        </w:rPr>
        <w:t>the</w:t>
      </w:r>
      <w:r>
        <w:rPr>
          <w:color w:val="58595B"/>
          <w:spacing w:val="-13"/>
          <w:w w:val="105"/>
        </w:rPr>
        <w:t xml:space="preserve"> </w:t>
      </w:r>
      <w:r>
        <w:rPr>
          <w:color w:val="58595B"/>
          <w:w w:val="105"/>
        </w:rPr>
        <w:t>PHGs</w:t>
      </w:r>
      <w:r>
        <w:rPr>
          <w:color w:val="58595B"/>
          <w:spacing w:val="-13"/>
          <w:w w:val="105"/>
        </w:rPr>
        <w:t xml:space="preserve"> </w:t>
      </w:r>
      <w:r>
        <w:rPr>
          <w:color w:val="58595B"/>
          <w:w w:val="105"/>
        </w:rPr>
        <w:t>(or</w:t>
      </w:r>
      <w:r>
        <w:rPr>
          <w:color w:val="58595B"/>
          <w:spacing w:val="-13"/>
          <w:w w:val="105"/>
        </w:rPr>
        <w:t xml:space="preserve"> </w:t>
      </w:r>
      <w:r>
        <w:rPr>
          <w:color w:val="58595B"/>
          <w:w w:val="105"/>
        </w:rPr>
        <w:t>MCLGs)</w:t>
      </w:r>
      <w:r>
        <w:rPr>
          <w:color w:val="58595B"/>
          <w:spacing w:val="-13"/>
          <w:w w:val="105"/>
        </w:rPr>
        <w:t xml:space="preserve"> </w:t>
      </w:r>
      <w:r>
        <w:rPr>
          <w:color w:val="58595B"/>
          <w:w w:val="105"/>
        </w:rPr>
        <w:t>as is economically and technologically feasible. Secondary MCLs are set to protect the</w:t>
      </w:r>
      <w:r>
        <w:rPr>
          <w:color w:val="58595B"/>
          <w:spacing w:val="-6"/>
          <w:w w:val="105"/>
        </w:rPr>
        <w:t xml:space="preserve"> </w:t>
      </w:r>
      <w:r>
        <w:rPr>
          <w:color w:val="58595B"/>
          <w:w w:val="105"/>
        </w:rPr>
        <w:t>odor,</w:t>
      </w:r>
      <w:r>
        <w:rPr>
          <w:color w:val="58595B"/>
          <w:spacing w:val="-6"/>
          <w:w w:val="105"/>
        </w:rPr>
        <w:t xml:space="preserve"> </w:t>
      </w:r>
      <w:r>
        <w:rPr>
          <w:color w:val="58595B"/>
          <w:w w:val="105"/>
        </w:rPr>
        <w:t>taste</w:t>
      </w:r>
      <w:r>
        <w:rPr>
          <w:color w:val="58595B"/>
          <w:spacing w:val="-6"/>
          <w:w w:val="105"/>
        </w:rPr>
        <w:t xml:space="preserve"> </w:t>
      </w:r>
      <w:r>
        <w:rPr>
          <w:color w:val="58595B"/>
          <w:w w:val="105"/>
        </w:rPr>
        <w:t>and</w:t>
      </w:r>
      <w:r>
        <w:rPr>
          <w:color w:val="58595B"/>
          <w:spacing w:val="-5"/>
          <w:w w:val="105"/>
        </w:rPr>
        <w:t xml:space="preserve"> </w:t>
      </w:r>
      <w:r>
        <w:rPr>
          <w:color w:val="58595B"/>
          <w:w w:val="105"/>
        </w:rPr>
        <w:t>appearance</w:t>
      </w:r>
      <w:r>
        <w:rPr>
          <w:color w:val="58595B"/>
          <w:spacing w:val="-6"/>
          <w:w w:val="105"/>
        </w:rPr>
        <w:t xml:space="preserve"> </w:t>
      </w:r>
      <w:r>
        <w:rPr>
          <w:color w:val="58595B"/>
          <w:w w:val="105"/>
        </w:rPr>
        <w:t>of</w:t>
      </w:r>
      <w:r>
        <w:rPr>
          <w:color w:val="58595B"/>
          <w:spacing w:val="-6"/>
          <w:w w:val="105"/>
        </w:rPr>
        <w:t xml:space="preserve"> </w:t>
      </w:r>
      <w:r>
        <w:rPr>
          <w:color w:val="58595B"/>
          <w:w w:val="105"/>
        </w:rPr>
        <w:t>drinking</w:t>
      </w:r>
      <w:r>
        <w:rPr>
          <w:color w:val="58595B"/>
          <w:spacing w:val="-6"/>
          <w:w w:val="105"/>
        </w:rPr>
        <w:t xml:space="preserve"> </w:t>
      </w:r>
      <w:r>
        <w:rPr>
          <w:color w:val="58595B"/>
          <w:w w:val="105"/>
        </w:rPr>
        <w:t>water.</w:t>
      </w:r>
    </w:p>
    <w:p w:rsidR="00977276" w:rsidRDefault="007E3028">
      <w:pPr>
        <w:pStyle w:val="BodyText"/>
        <w:spacing w:before="48" w:line="220" w:lineRule="auto"/>
        <w:ind w:left="293" w:right="63" w:firstLine="2"/>
      </w:pPr>
      <w:r>
        <w:rPr>
          <w:rFonts w:ascii="Trebuchet MS"/>
          <w:b/>
          <w:color w:val="006FBA"/>
        </w:rPr>
        <w:t>Maximum</w:t>
      </w:r>
      <w:r>
        <w:rPr>
          <w:rFonts w:ascii="Trebuchet MS"/>
          <w:b/>
          <w:color w:val="006FBA"/>
          <w:spacing w:val="-17"/>
        </w:rPr>
        <w:t xml:space="preserve"> </w:t>
      </w:r>
      <w:r>
        <w:rPr>
          <w:rFonts w:ascii="Trebuchet MS"/>
          <w:b/>
          <w:color w:val="006FBA"/>
        </w:rPr>
        <w:t>Contaminant</w:t>
      </w:r>
      <w:r>
        <w:rPr>
          <w:rFonts w:ascii="Trebuchet MS"/>
          <w:b/>
          <w:color w:val="006FBA"/>
          <w:spacing w:val="-17"/>
        </w:rPr>
        <w:t xml:space="preserve"> </w:t>
      </w:r>
      <w:r>
        <w:rPr>
          <w:rFonts w:ascii="Trebuchet MS"/>
          <w:b/>
          <w:color w:val="006FBA"/>
        </w:rPr>
        <w:t>Level</w:t>
      </w:r>
      <w:r>
        <w:rPr>
          <w:rFonts w:ascii="Trebuchet MS"/>
          <w:b/>
          <w:color w:val="006FBA"/>
          <w:spacing w:val="-17"/>
        </w:rPr>
        <w:t xml:space="preserve"> </w:t>
      </w:r>
      <w:r>
        <w:rPr>
          <w:rFonts w:ascii="Trebuchet MS"/>
          <w:b/>
          <w:color w:val="006FBA"/>
        </w:rPr>
        <w:t>Goal</w:t>
      </w:r>
      <w:r>
        <w:rPr>
          <w:rFonts w:ascii="Trebuchet MS"/>
          <w:b/>
          <w:color w:val="006FBA"/>
          <w:spacing w:val="-17"/>
        </w:rPr>
        <w:t xml:space="preserve"> </w:t>
      </w:r>
      <w:r>
        <w:rPr>
          <w:rFonts w:ascii="Trebuchet MS"/>
          <w:b/>
          <w:color w:val="006FBA"/>
        </w:rPr>
        <w:t>(MCLG)</w:t>
      </w:r>
      <w:r>
        <w:rPr>
          <w:rFonts w:ascii="Trebuchet MS"/>
          <w:b/>
          <w:color w:val="006FBA"/>
          <w:spacing w:val="-16"/>
        </w:rPr>
        <w:t xml:space="preserve"> </w:t>
      </w:r>
      <w:r>
        <w:rPr>
          <w:color w:val="58595B"/>
        </w:rPr>
        <w:t>The</w:t>
      </w:r>
      <w:r>
        <w:rPr>
          <w:color w:val="58595B"/>
          <w:spacing w:val="-3"/>
        </w:rPr>
        <w:t xml:space="preserve"> </w:t>
      </w:r>
      <w:r>
        <w:rPr>
          <w:color w:val="58595B"/>
        </w:rPr>
        <w:t>level</w:t>
      </w:r>
      <w:r>
        <w:rPr>
          <w:color w:val="58595B"/>
          <w:spacing w:val="-4"/>
        </w:rPr>
        <w:t xml:space="preserve"> </w:t>
      </w:r>
      <w:r>
        <w:rPr>
          <w:color w:val="58595B"/>
        </w:rPr>
        <w:t>of</w:t>
      </w:r>
      <w:r>
        <w:rPr>
          <w:color w:val="58595B"/>
          <w:spacing w:val="-4"/>
        </w:rPr>
        <w:t xml:space="preserve"> </w:t>
      </w:r>
      <w:r>
        <w:rPr>
          <w:color w:val="58595B"/>
        </w:rPr>
        <w:t>a</w:t>
      </w:r>
      <w:r>
        <w:rPr>
          <w:color w:val="58595B"/>
          <w:spacing w:val="-4"/>
        </w:rPr>
        <w:t xml:space="preserve"> </w:t>
      </w:r>
      <w:r>
        <w:rPr>
          <w:color w:val="58595B"/>
        </w:rPr>
        <w:t>contaminant</w:t>
      </w:r>
      <w:r>
        <w:rPr>
          <w:color w:val="58595B"/>
          <w:spacing w:val="-4"/>
        </w:rPr>
        <w:t xml:space="preserve"> </w:t>
      </w:r>
      <w:r>
        <w:rPr>
          <w:color w:val="58595B"/>
        </w:rPr>
        <w:t>in</w:t>
      </w:r>
      <w:r>
        <w:rPr>
          <w:color w:val="58595B"/>
          <w:spacing w:val="-4"/>
        </w:rPr>
        <w:t xml:space="preserve"> </w:t>
      </w:r>
      <w:r>
        <w:rPr>
          <w:color w:val="58595B"/>
        </w:rPr>
        <w:t>drinking water below which there is no known or expected risk to health. MCLGs are set by the U.S. Environmental Protection</w:t>
      </w:r>
      <w:r>
        <w:rPr>
          <w:color w:val="58595B"/>
          <w:spacing w:val="-9"/>
        </w:rPr>
        <w:t xml:space="preserve"> </w:t>
      </w:r>
      <w:r>
        <w:rPr>
          <w:color w:val="58595B"/>
        </w:rPr>
        <w:t>Agency.</w:t>
      </w:r>
    </w:p>
    <w:p w:rsidR="00977276" w:rsidRDefault="007E3028">
      <w:pPr>
        <w:pStyle w:val="BodyText"/>
        <w:spacing w:before="48" w:line="220" w:lineRule="auto"/>
        <w:ind w:left="293" w:right="258" w:firstLine="3"/>
      </w:pPr>
      <w:r>
        <w:rPr>
          <w:rFonts w:ascii="Trebuchet MS"/>
          <w:b/>
          <w:color w:val="006FBA"/>
        </w:rPr>
        <w:t xml:space="preserve">Public Health Goal (PHG) </w:t>
      </w:r>
      <w:r>
        <w:rPr>
          <w:color w:val="58595B"/>
        </w:rPr>
        <w:t>The level of a contaminant in drinking water below which there is no known or expected risk to health. PHGs are set by the California Environmental Protection Agency.</w:t>
      </w:r>
    </w:p>
    <w:p w:rsidR="00977276" w:rsidRDefault="007E3028">
      <w:pPr>
        <w:pStyle w:val="BodyText"/>
        <w:spacing w:before="48" w:line="220" w:lineRule="auto"/>
        <w:ind w:left="286" w:right="127" w:firstLine="9"/>
      </w:pPr>
      <w:r>
        <w:rPr>
          <w:rFonts w:ascii="Trebuchet MS"/>
          <w:b/>
          <w:color w:val="006FBA"/>
        </w:rPr>
        <w:t>Maximum</w:t>
      </w:r>
      <w:r>
        <w:rPr>
          <w:rFonts w:ascii="Trebuchet MS"/>
          <w:b/>
          <w:color w:val="006FBA"/>
          <w:spacing w:val="-21"/>
        </w:rPr>
        <w:t xml:space="preserve"> </w:t>
      </w:r>
      <w:r>
        <w:rPr>
          <w:rFonts w:ascii="Trebuchet MS"/>
          <w:b/>
          <w:color w:val="006FBA"/>
        </w:rPr>
        <w:t>Residual</w:t>
      </w:r>
      <w:r>
        <w:rPr>
          <w:rFonts w:ascii="Trebuchet MS"/>
          <w:b/>
          <w:color w:val="006FBA"/>
          <w:spacing w:val="-20"/>
        </w:rPr>
        <w:t xml:space="preserve"> </w:t>
      </w:r>
      <w:r>
        <w:rPr>
          <w:rFonts w:ascii="Trebuchet MS"/>
          <w:b/>
          <w:color w:val="006FBA"/>
        </w:rPr>
        <w:t>Disinfectant</w:t>
      </w:r>
      <w:r>
        <w:rPr>
          <w:rFonts w:ascii="Trebuchet MS"/>
          <w:b/>
          <w:color w:val="006FBA"/>
          <w:spacing w:val="-20"/>
        </w:rPr>
        <w:t xml:space="preserve"> </w:t>
      </w:r>
      <w:r>
        <w:rPr>
          <w:rFonts w:ascii="Trebuchet MS"/>
          <w:b/>
          <w:color w:val="006FBA"/>
        </w:rPr>
        <w:t>Level</w:t>
      </w:r>
      <w:r>
        <w:rPr>
          <w:rFonts w:ascii="Trebuchet MS"/>
          <w:b/>
          <w:color w:val="006FBA"/>
          <w:spacing w:val="-20"/>
        </w:rPr>
        <w:t xml:space="preserve"> </w:t>
      </w:r>
      <w:r>
        <w:rPr>
          <w:rFonts w:ascii="Trebuchet MS"/>
          <w:b/>
          <w:color w:val="006FBA"/>
        </w:rPr>
        <w:t>(MRDL)</w:t>
      </w:r>
      <w:r w:rsidR="001F6D28">
        <w:rPr>
          <w:rFonts w:ascii="Trebuchet MS"/>
          <w:b/>
          <w:color w:val="006FBA"/>
          <w:spacing w:val="-20"/>
        </w:rPr>
        <w:t xml:space="preserve"> </w:t>
      </w:r>
      <w:r>
        <w:rPr>
          <w:color w:val="58595B"/>
        </w:rPr>
        <w:t>The</w:t>
      </w:r>
      <w:r>
        <w:rPr>
          <w:color w:val="58595B"/>
          <w:spacing w:val="-7"/>
        </w:rPr>
        <w:t xml:space="preserve"> </w:t>
      </w:r>
      <w:r>
        <w:rPr>
          <w:color w:val="58595B"/>
        </w:rPr>
        <w:t>highest</w:t>
      </w:r>
      <w:r>
        <w:rPr>
          <w:color w:val="58595B"/>
          <w:spacing w:val="-8"/>
        </w:rPr>
        <w:t xml:space="preserve"> </w:t>
      </w:r>
      <w:r>
        <w:rPr>
          <w:color w:val="58595B"/>
        </w:rPr>
        <w:t>level</w:t>
      </w:r>
      <w:r>
        <w:rPr>
          <w:color w:val="58595B"/>
          <w:spacing w:val="-7"/>
        </w:rPr>
        <w:t xml:space="preserve"> </w:t>
      </w:r>
      <w:r>
        <w:rPr>
          <w:color w:val="58595B"/>
        </w:rPr>
        <w:t>of</w:t>
      </w:r>
      <w:r>
        <w:rPr>
          <w:color w:val="58595B"/>
          <w:spacing w:val="-7"/>
        </w:rPr>
        <w:t xml:space="preserve"> </w:t>
      </w:r>
      <w:r>
        <w:rPr>
          <w:color w:val="58595B"/>
        </w:rPr>
        <w:t>a</w:t>
      </w:r>
      <w:r>
        <w:rPr>
          <w:color w:val="58595B"/>
          <w:spacing w:val="-8"/>
        </w:rPr>
        <w:t xml:space="preserve"> </w:t>
      </w:r>
      <w:r>
        <w:rPr>
          <w:color w:val="58595B"/>
        </w:rPr>
        <w:t>disinfectant allowed in drinking water. There is convincing evidence that addition of a disinfectant is necessary for control of microbial</w:t>
      </w:r>
      <w:r>
        <w:rPr>
          <w:color w:val="58595B"/>
          <w:spacing w:val="-2"/>
        </w:rPr>
        <w:t xml:space="preserve"> </w:t>
      </w:r>
      <w:r>
        <w:rPr>
          <w:color w:val="58595B"/>
        </w:rPr>
        <w:t>contaminants.</w:t>
      </w:r>
    </w:p>
    <w:p w:rsidR="00977276" w:rsidRDefault="00977276">
      <w:pPr>
        <w:pStyle w:val="BodyText"/>
        <w:rPr>
          <w:sz w:val="18"/>
        </w:rPr>
      </w:pPr>
    </w:p>
    <w:p w:rsidR="00977276" w:rsidRDefault="00977276">
      <w:pPr>
        <w:pStyle w:val="BodyText"/>
        <w:spacing w:before="5"/>
        <w:rPr>
          <w:sz w:val="22"/>
        </w:rPr>
      </w:pPr>
    </w:p>
    <w:p w:rsidR="00977276" w:rsidRDefault="002B0864">
      <w:pPr>
        <w:pStyle w:val="Heading2"/>
        <w:spacing w:before="1"/>
        <w:ind w:left="272"/>
      </w:pPr>
      <w:r>
        <w:pict>
          <v:line id="_x0000_s1040" style="position:absolute;left:0;text-align:left;z-index:251651072;mso-position-horizontal-relative:page" from="25.1pt,-8.7pt" to="585.25pt,-8.7pt" strokecolor="#cfdbf0" strokeweight="2pt">
            <w10:wrap anchorx="page"/>
          </v:line>
        </w:pict>
      </w:r>
      <w:r w:rsidR="007E3028">
        <w:rPr>
          <w:color w:val="006FBA"/>
          <w:w w:val="105"/>
        </w:rPr>
        <w:t>Abbreviations</w:t>
      </w:r>
    </w:p>
    <w:p w:rsidR="00977276" w:rsidRDefault="007E3028">
      <w:pPr>
        <w:pStyle w:val="BodyText"/>
        <w:tabs>
          <w:tab w:val="left" w:pos="1032"/>
        </w:tabs>
        <w:spacing w:before="32"/>
        <w:ind w:left="272"/>
      </w:pPr>
      <w:r>
        <w:rPr>
          <w:color w:val="006FBA"/>
          <w:w w:val="105"/>
        </w:rPr>
        <w:t>AI</w:t>
      </w:r>
      <w:r>
        <w:rPr>
          <w:color w:val="006FBA"/>
          <w:w w:val="105"/>
        </w:rPr>
        <w:tab/>
      </w:r>
      <w:r>
        <w:rPr>
          <w:color w:val="58595B"/>
          <w:w w:val="105"/>
        </w:rPr>
        <w:t>Aggressiveness</w:t>
      </w:r>
      <w:r>
        <w:rPr>
          <w:color w:val="58595B"/>
          <w:spacing w:val="-5"/>
          <w:w w:val="105"/>
        </w:rPr>
        <w:t xml:space="preserve"> </w:t>
      </w:r>
      <w:r>
        <w:rPr>
          <w:color w:val="58595B"/>
          <w:w w:val="105"/>
        </w:rPr>
        <w:t>Index</w:t>
      </w:r>
    </w:p>
    <w:p w:rsidR="00977276" w:rsidRDefault="007E3028">
      <w:pPr>
        <w:pStyle w:val="BodyText"/>
        <w:tabs>
          <w:tab w:val="left" w:pos="1032"/>
        </w:tabs>
        <w:spacing w:before="11"/>
        <w:ind w:left="272"/>
      </w:pPr>
      <w:r>
        <w:rPr>
          <w:color w:val="006FBA"/>
          <w:w w:val="105"/>
        </w:rPr>
        <w:t>AL</w:t>
      </w:r>
      <w:r>
        <w:rPr>
          <w:color w:val="006FBA"/>
          <w:w w:val="105"/>
        </w:rPr>
        <w:tab/>
      </w:r>
      <w:r>
        <w:rPr>
          <w:color w:val="58595B"/>
          <w:w w:val="105"/>
        </w:rPr>
        <w:t>Action</w:t>
      </w:r>
      <w:r>
        <w:rPr>
          <w:color w:val="58595B"/>
          <w:spacing w:val="-5"/>
          <w:w w:val="105"/>
        </w:rPr>
        <w:t xml:space="preserve"> </w:t>
      </w:r>
      <w:r>
        <w:rPr>
          <w:color w:val="58595B"/>
          <w:w w:val="105"/>
        </w:rPr>
        <w:t>Level</w:t>
      </w:r>
    </w:p>
    <w:p w:rsidR="00977276" w:rsidRDefault="007E3028">
      <w:pPr>
        <w:pStyle w:val="BodyText"/>
        <w:tabs>
          <w:tab w:val="left" w:pos="1032"/>
        </w:tabs>
        <w:spacing w:before="12" w:line="254" w:lineRule="auto"/>
        <w:ind w:left="272" w:right="2261"/>
      </w:pPr>
      <w:r>
        <w:rPr>
          <w:color w:val="006FBA"/>
          <w:w w:val="105"/>
        </w:rPr>
        <w:t>CDPH</w:t>
      </w:r>
      <w:r>
        <w:rPr>
          <w:color w:val="006FBA"/>
          <w:w w:val="105"/>
        </w:rPr>
        <w:tab/>
      </w:r>
      <w:r>
        <w:rPr>
          <w:color w:val="58595B"/>
          <w:w w:val="105"/>
        </w:rPr>
        <w:t>California</w:t>
      </w:r>
      <w:r>
        <w:rPr>
          <w:color w:val="58595B"/>
          <w:spacing w:val="-10"/>
          <w:w w:val="105"/>
        </w:rPr>
        <w:t xml:space="preserve"> </w:t>
      </w:r>
      <w:r>
        <w:rPr>
          <w:color w:val="58595B"/>
          <w:w w:val="105"/>
        </w:rPr>
        <w:t>Department</w:t>
      </w:r>
      <w:r>
        <w:rPr>
          <w:color w:val="58595B"/>
          <w:spacing w:val="-9"/>
          <w:w w:val="105"/>
        </w:rPr>
        <w:t xml:space="preserve"> </w:t>
      </w:r>
      <w:r>
        <w:rPr>
          <w:color w:val="58595B"/>
          <w:w w:val="105"/>
        </w:rPr>
        <w:t>of</w:t>
      </w:r>
      <w:r>
        <w:rPr>
          <w:color w:val="58595B"/>
          <w:spacing w:val="-10"/>
          <w:w w:val="105"/>
        </w:rPr>
        <w:t xml:space="preserve"> </w:t>
      </w:r>
      <w:r>
        <w:rPr>
          <w:color w:val="58595B"/>
          <w:w w:val="105"/>
        </w:rPr>
        <w:t>Public</w:t>
      </w:r>
      <w:r>
        <w:rPr>
          <w:color w:val="58595B"/>
          <w:spacing w:val="-9"/>
          <w:w w:val="105"/>
        </w:rPr>
        <w:t xml:space="preserve"> </w:t>
      </w:r>
      <w:r>
        <w:rPr>
          <w:color w:val="58595B"/>
          <w:w w:val="105"/>
        </w:rPr>
        <w:t xml:space="preserve">Health </w:t>
      </w:r>
      <w:r>
        <w:rPr>
          <w:color w:val="006FBA"/>
          <w:w w:val="105"/>
        </w:rPr>
        <w:t>CFE</w:t>
      </w:r>
      <w:r>
        <w:rPr>
          <w:color w:val="006FBA"/>
          <w:w w:val="105"/>
        </w:rPr>
        <w:tab/>
      </w:r>
      <w:r>
        <w:rPr>
          <w:color w:val="58595B"/>
          <w:w w:val="105"/>
        </w:rPr>
        <w:t>Combined Filter</w:t>
      </w:r>
      <w:r>
        <w:rPr>
          <w:color w:val="58595B"/>
          <w:spacing w:val="-12"/>
          <w:w w:val="105"/>
        </w:rPr>
        <w:t xml:space="preserve"> </w:t>
      </w:r>
      <w:r>
        <w:rPr>
          <w:color w:val="58595B"/>
          <w:w w:val="105"/>
        </w:rPr>
        <w:t>Effluent</w:t>
      </w:r>
    </w:p>
    <w:p w:rsidR="00977276" w:rsidRDefault="007E3028">
      <w:pPr>
        <w:pStyle w:val="BodyText"/>
        <w:tabs>
          <w:tab w:val="left" w:pos="1032"/>
        </w:tabs>
        <w:spacing w:line="254" w:lineRule="auto"/>
        <w:ind w:left="272" w:right="3201"/>
      </w:pPr>
      <w:r>
        <w:rPr>
          <w:color w:val="006FBA"/>
          <w:w w:val="105"/>
        </w:rPr>
        <w:t>CFU</w:t>
      </w:r>
      <w:r>
        <w:rPr>
          <w:color w:val="006FBA"/>
          <w:w w:val="105"/>
        </w:rPr>
        <w:tab/>
      </w:r>
      <w:r>
        <w:rPr>
          <w:color w:val="58595B"/>
          <w:w w:val="105"/>
        </w:rPr>
        <w:t xml:space="preserve">Colony-Forming Units </w:t>
      </w:r>
      <w:r>
        <w:rPr>
          <w:color w:val="006FBA"/>
          <w:w w:val="105"/>
        </w:rPr>
        <w:t>DBP</w:t>
      </w:r>
      <w:r>
        <w:rPr>
          <w:color w:val="006FBA"/>
          <w:w w:val="105"/>
        </w:rPr>
        <w:tab/>
      </w:r>
      <w:r>
        <w:rPr>
          <w:color w:val="58595B"/>
          <w:w w:val="105"/>
        </w:rPr>
        <w:t>Disinfection</w:t>
      </w:r>
      <w:r>
        <w:rPr>
          <w:color w:val="58595B"/>
          <w:spacing w:val="-12"/>
          <w:w w:val="105"/>
        </w:rPr>
        <w:t xml:space="preserve"> </w:t>
      </w:r>
      <w:r>
        <w:rPr>
          <w:color w:val="58595B"/>
          <w:w w:val="105"/>
        </w:rPr>
        <w:t>By-Products</w:t>
      </w:r>
    </w:p>
    <w:p w:rsidR="00977276" w:rsidRDefault="007E3028">
      <w:pPr>
        <w:pStyle w:val="BodyText"/>
        <w:tabs>
          <w:tab w:val="left" w:pos="1032"/>
        </w:tabs>
        <w:spacing w:line="254" w:lineRule="auto"/>
        <w:ind w:left="272" w:right="1987"/>
      </w:pPr>
      <w:r>
        <w:rPr>
          <w:color w:val="006FBA"/>
          <w:w w:val="105"/>
        </w:rPr>
        <w:t>DLR</w:t>
      </w:r>
      <w:r>
        <w:rPr>
          <w:color w:val="006FBA"/>
          <w:w w:val="105"/>
        </w:rPr>
        <w:tab/>
      </w:r>
      <w:r>
        <w:rPr>
          <w:color w:val="58595B"/>
          <w:w w:val="105"/>
        </w:rPr>
        <w:t>Detection</w:t>
      </w:r>
      <w:r>
        <w:rPr>
          <w:color w:val="58595B"/>
          <w:spacing w:val="-7"/>
          <w:w w:val="105"/>
        </w:rPr>
        <w:t xml:space="preserve"> </w:t>
      </w:r>
      <w:r>
        <w:rPr>
          <w:color w:val="58595B"/>
          <w:w w:val="105"/>
        </w:rPr>
        <w:t>Limits</w:t>
      </w:r>
      <w:r>
        <w:rPr>
          <w:color w:val="58595B"/>
          <w:spacing w:val="-7"/>
          <w:w w:val="105"/>
        </w:rPr>
        <w:t xml:space="preserve"> </w:t>
      </w:r>
      <w:r>
        <w:rPr>
          <w:color w:val="58595B"/>
          <w:w w:val="105"/>
        </w:rPr>
        <w:t>for</w:t>
      </w:r>
      <w:r>
        <w:rPr>
          <w:color w:val="58595B"/>
          <w:spacing w:val="-6"/>
          <w:w w:val="105"/>
        </w:rPr>
        <w:t xml:space="preserve"> </w:t>
      </w:r>
      <w:r>
        <w:rPr>
          <w:color w:val="58595B"/>
          <w:w w:val="105"/>
        </w:rPr>
        <w:t>purposes</w:t>
      </w:r>
      <w:r>
        <w:rPr>
          <w:color w:val="58595B"/>
          <w:spacing w:val="-7"/>
          <w:w w:val="105"/>
        </w:rPr>
        <w:t xml:space="preserve"> </w:t>
      </w:r>
      <w:r>
        <w:rPr>
          <w:color w:val="58595B"/>
          <w:w w:val="105"/>
        </w:rPr>
        <w:t>of</w:t>
      </w:r>
      <w:r>
        <w:rPr>
          <w:color w:val="58595B"/>
          <w:spacing w:val="-7"/>
          <w:w w:val="105"/>
        </w:rPr>
        <w:t xml:space="preserve"> </w:t>
      </w:r>
      <w:r>
        <w:rPr>
          <w:color w:val="58595B"/>
          <w:w w:val="105"/>
        </w:rPr>
        <w:t xml:space="preserve">Reporting </w:t>
      </w:r>
      <w:r>
        <w:rPr>
          <w:color w:val="006FBA"/>
          <w:w w:val="105"/>
        </w:rPr>
        <w:t>MCL</w:t>
      </w:r>
      <w:r>
        <w:rPr>
          <w:color w:val="006FBA"/>
          <w:w w:val="105"/>
        </w:rPr>
        <w:tab/>
      </w:r>
      <w:r>
        <w:rPr>
          <w:color w:val="58595B"/>
          <w:w w:val="105"/>
        </w:rPr>
        <w:t>Maximum Contaminant</w:t>
      </w:r>
      <w:r>
        <w:rPr>
          <w:color w:val="58595B"/>
          <w:spacing w:val="-11"/>
          <w:w w:val="105"/>
        </w:rPr>
        <w:t xml:space="preserve"> </w:t>
      </w:r>
      <w:r>
        <w:rPr>
          <w:color w:val="58595B"/>
          <w:w w:val="105"/>
        </w:rPr>
        <w:t>Level</w:t>
      </w:r>
    </w:p>
    <w:p w:rsidR="00977276" w:rsidRDefault="007E3028">
      <w:pPr>
        <w:pStyle w:val="BodyText"/>
        <w:tabs>
          <w:tab w:val="left" w:pos="1032"/>
        </w:tabs>
        <w:spacing w:line="254" w:lineRule="auto"/>
        <w:ind w:left="272" w:right="2540"/>
      </w:pPr>
      <w:r>
        <w:rPr>
          <w:color w:val="006FBA"/>
          <w:w w:val="105"/>
        </w:rPr>
        <w:t>MCLG</w:t>
      </w:r>
      <w:r>
        <w:rPr>
          <w:color w:val="006FBA"/>
          <w:w w:val="105"/>
        </w:rPr>
        <w:tab/>
      </w:r>
      <w:r>
        <w:rPr>
          <w:color w:val="58595B"/>
          <w:w w:val="105"/>
        </w:rPr>
        <w:t>Maximum</w:t>
      </w:r>
      <w:r>
        <w:rPr>
          <w:color w:val="58595B"/>
          <w:spacing w:val="-12"/>
          <w:w w:val="105"/>
        </w:rPr>
        <w:t xml:space="preserve"> </w:t>
      </w:r>
      <w:r>
        <w:rPr>
          <w:color w:val="58595B"/>
          <w:w w:val="105"/>
        </w:rPr>
        <w:t>Contaminant</w:t>
      </w:r>
      <w:r>
        <w:rPr>
          <w:color w:val="58595B"/>
          <w:spacing w:val="-11"/>
          <w:w w:val="105"/>
        </w:rPr>
        <w:t xml:space="preserve"> </w:t>
      </w:r>
      <w:r>
        <w:rPr>
          <w:color w:val="58595B"/>
          <w:w w:val="105"/>
        </w:rPr>
        <w:t>Level</w:t>
      </w:r>
      <w:r>
        <w:rPr>
          <w:color w:val="58595B"/>
          <w:spacing w:val="-11"/>
          <w:w w:val="105"/>
        </w:rPr>
        <w:t xml:space="preserve"> </w:t>
      </w:r>
      <w:r>
        <w:rPr>
          <w:color w:val="58595B"/>
          <w:w w:val="105"/>
        </w:rPr>
        <w:t xml:space="preserve">Goal </w:t>
      </w:r>
      <w:r>
        <w:rPr>
          <w:color w:val="006FBA"/>
          <w:w w:val="105"/>
        </w:rPr>
        <w:t>MFL</w:t>
      </w:r>
      <w:r>
        <w:rPr>
          <w:color w:val="006FBA"/>
          <w:w w:val="105"/>
        </w:rPr>
        <w:tab/>
      </w:r>
      <w:r>
        <w:rPr>
          <w:color w:val="58595B"/>
          <w:w w:val="105"/>
        </w:rPr>
        <w:t>Million Fibers per</w:t>
      </w:r>
      <w:r>
        <w:rPr>
          <w:color w:val="58595B"/>
          <w:spacing w:val="-18"/>
          <w:w w:val="105"/>
        </w:rPr>
        <w:t xml:space="preserve"> </w:t>
      </w:r>
      <w:r>
        <w:rPr>
          <w:color w:val="58595B"/>
          <w:w w:val="105"/>
        </w:rPr>
        <w:t>Liter</w:t>
      </w:r>
    </w:p>
    <w:p w:rsidR="00977276" w:rsidRDefault="007E3028">
      <w:pPr>
        <w:pStyle w:val="BodyText"/>
        <w:tabs>
          <w:tab w:val="left" w:pos="1032"/>
        </w:tabs>
        <w:spacing w:line="254" w:lineRule="auto"/>
        <w:ind w:left="272" w:right="2003"/>
      </w:pPr>
      <w:r>
        <w:rPr>
          <w:color w:val="006FBA"/>
          <w:w w:val="105"/>
        </w:rPr>
        <w:t>MRDL</w:t>
      </w:r>
      <w:r>
        <w:rPr>
          <w:color w:val="006FBA"/>
          <w:w w:val="105"/>
        </w:rPr>
        <w:tab/>
      </w:r>
      <w:r>
        <w:rPr>
          <w:color w:val="58595B"/>
          <w:w w:val="105"/>
        </w:rPr>
        <w:t xml:space="preserve">Maximum Residual Disinfectant Level </w:t>
      </w:r>
      <w:r>
        <w:rPr>
          <w:color w:val="006FBA"/>
          <w:w w:val="105"/>
        </w:rPr>
        <w:t>MRDLG</w:t>
      </w:r>
      <w:r>
        <w:rPr>
          <w:color w:val="006FBA"/>
          <w:w w:val="105"/>
        </w:rPr>
        <w:tab/>
      </w:r>
      <w:r>
        <w:rPr>
          <w:color w:val="58595B"/>
          <w:w w:val="105"/>
        </w:rPr>
        <w:t>Maximum</w:t>
      </w:r>
      <w:r>
        <w:rPr>
          <w:color w:val="58595B"/>
          <w:spacing w:val="-12"/>
          <w:w w:val="105"/>
        </w:rPr>
        <w:t xml:space="preserve"> </w:t>
      </w:r>
      <w:r>
        <w:rPr>
          <w:color w:val="58595B"/>
          <w:w w:val="105"/>
        </w:rPr>
        <w:t>Residual</w:t>
      </w:r>
      <w:r>
        <w:rPr>
          <w:color w:val="58595B"/>
          <w:spacing w:val="-12"/>
          <w:w w:val="105"/>
        </w:rPr>
        <w:t xml:space="preserve"> </w:t>
      </w:r>
      <w:r>
        <w:rPr>
          <w:color w:val="58595B"/>
          <w:w w:val="105"/>
        </w:rPr>
        <w:t>Disinfectant</w:t>
      </w:r>
      <w:r>
        <w:rPr>
          <w:color w:val="58595B"/>
          <w:spacing w:val="-12"/>
          <w:w w:val="105"/>
        </w:rPr>
        <w:t xml:space="preserve"> </w:t>
      </w:r>
      <w:r>
        <w:rPr>
          <w:color w:val="58595B"/>
          <w:w w:val="105"/>
        </w:rPr>
        <w:t>Level</w:t>
      </w:r>
      <w:r>
        <w:rPr>
          <w:color w:val="58595B"/>
          <w:spacing w:val="-12"/>
          <w:w w:val="105"/>
        </w:rPr>
        <w:t xml:space="preserve"> </w:t>
      </w:r>
      <w:r>
        <w:rPr>
          <w:color w:val="58595B"/>
          <w:w w:val="105"/>
        </w:rPr>
        <w:t xml:space="preserve">Goal </w:t>
      </w:r>
      <w:r>
        <w:rPr>
          <w:color w:val="006FBA"/>
          <w:w w:val="105"/>
        </w:rPr>
        <w:t>N</w:t>
      </w:r>
      <w:r>
        <w:rPr>
          <w:color w:val="006FBA"/>
          <w:w w:val="105"/>
        </w:rPr>
        <w:tab/>
      </w:r>
      <w:r>
        <w:rPr>
          <w:color w:val="58595B"/>
          <w:w w:val="105"/>
        </w:rPr>
        <w:t>Nitrogen</w:t>
      </w:r>
    </w:p>
    <w:p w:rsidR="00977276" w:rsidRDefault="007E3028">
      <w:pPr>
        <w:pStyle w:val="BodyText"/>
        <w:tabs>
          <w:tab w:val="left" w:pos="1032"/>
        </w:tabs>
        <w:spacing w:line="194" w:lineRule="exact"/>
        <w:ind w:left="272"/>
      </w:pPr>
      <w:r>
        <w:rPr>
          <w:color w:val="006FBA"/>
          <w:w w:val="105"/>
        </w:rPr>
        <w:t>NA</w:t>
      </w:r>
      <w:r>
        <w:rPr>
          <w:color w:val="006FBA"/>
          <w:w w:val="105"/>
        </w:rPr>
        <w:tab/>
      </w:r>
      <w:r>
        <w:rPr>
          <w:color w:val="58595B"/>
          <w:w w:val="105"/>
        </w:rPr>
        <w:t>Not</w:t>
      </w:r>
      <w:r>
        <w:rPr>
          <w:color w:val="58595B"/>
          <w:spacing w:val="-5"/>
          <w:w w:val="105"/>
        </w:rPr>
        <w:t xml:space="preserve"> </w:t>
      </w:r>
      <w:r>
        <w:rPr>
          <w:color w:val="58595B"/>
          <w:w w:val="105"/>
        </w:rPr>
        <w:t>Applicable</w:t>
      </w:r>
    </w:p>
    <w:p w:rsidR="00977276" w:rsidRDefault="007E3028">
      <w:pPr>
        <w:pStyle w:val="BodyText"/>
        <w:tabs>
          <w:tab w:val="left" w:pos="1032"/>
        </w:tabs>
        <w:spacing w:before="8"/>
        <w:ind w:left="272"/>
      </w:pPr>
      <w:r>
        <w:rPr>
          <w:color w:val="006FBA"/>
          <w:w w:val="105"/>
        </w:rPr>
        <w:t>ND</w:t>
      </w:r>
      <w:r>
        <w:rPr>
          <w:color w:val="006FBA"/>
          <w:w w:val="105"/>
        </w:rPr>
        <w:tab/>
      </w:r>
      <w:r>
        <w:rPr>
          <w:color w:val="58595B"/>
          <w:w w:val="105"/>
        </w:rPr>
        <w:t>Not</w:t>
      </w:r>
      <w:r>
        <w:rPr>
          <w:color w:val="58595B"/>
          <w:spacing w:val="-5"/>
          <w:w w:val="105"/>
        </w:rPr>
        <w:t xml:space="preserve"> </w:t>
      </w:r>
      <w:r>
        <w:rPr>
          <w:color w:val="58595B"/>
          <w:w w:val="105"/>
        </w:rPr>
        <w:t>Detected</w:t>
      </w:r>
    </w:p>
    <w:p w:rsidR="00977276" w:rsidRDefault="007E3028">
      <w:pPr>
        <w:pStyle w:val="BodyText"/>
        <w:tabs>
          <w:tab w:val="left" w:pos="1032"/>
        </w:tabs>
        <w:spacing w:before="12"/>
        <w:ind w:left="272"/>
      </w:pPr>
      <w:r>
        <w:rPr>
          <w:color w:val="006FBA"/>
          <w:w w:val="105"/>
        </w:rPr>
        <w:t>NL</w:t>
      </w:r>
      <w:r>
        <w:rPr>
          <w:color w:val="006FBA"/>
          <w:w w:val="105"/>
        </w:rPr>
        <w:tab/>
      </w:r>
      <w:r>
        <w:rPr>
          <w:color w:val="58595B"/>
          <w:w w:val="105"/>
        </w:rPr>
        <w:t>Notification</w:t>
      </w:r>
      <w:r>
        <w:rPr>
          <w:color w:val="58595B"/>
          <w:spacing w:val="-5"/>
          <w:w w:val="105"/>
        </w:rPr>
        <w:t xml:space="preserve"> </w:t>
      </w:r>
      <w:r>
        <w:rPr>
          <w:color w:val="58595B"/>
          <w:w w:val="105"/>
        </w:rPr>
        <w:t>Level</w:t>
      </w:r>
    </w:p>
    <w:p w:rsidR="00977276" w:rsidRDefault="007E3028">
      <w:pPr>
        <w:pStyle w:val="BodyText"/>
        <w:tabs>
          <w:tab w:val="left" w:pos="1032"/>
        </w:tabs>
        <w:spacing w:before="11" w:line="254" w:lineRule="auto"/>
        <w:ind w:left="272" w:right="2827"/>
      </w:pPr>
      <w:r>
        <w:rPr>
          <w:color w:val="006FBA"/>
        </w:rPr>
        <w:t>NTU</w:t>
      </w:r>
      <w:r>
        <w:rPr>
          <w:color w:val="006FBA"/>
        </w:rPr>
        <w:tab/>
      </w:r>
      <w:r>
        <w:rPr>
          <w:color w:val="58595B"/>
        </w:rPr>
        <w:t xml:space="preserve">Nephelometric Turbidity Units </w:t>
      </w:r>
      <w:proofErr w:type="spellStart"/>
      <w:r>
        <w:rPr>
          <w:color w:val="006FBA"/>
        </w:rPr>
        <w:t>pCi</w:t>
      </w:r>
      <w:proofErr w:type="spellEnd"/>
      <w:r>
        <w:rPr>
          <w:color w:val="006FBA"/>
        </w:rPr>
        <w:t>/L</w:t>
      </w:r>
      <w:r>
        <w:rPr>
          <w:color w:val="006FBA"/>
        </w:rPr>
        <w:tab/>
      </w:r>
      <w:proofErr w:type="spellStart"/>
      <w:r>
        <w:rPr>
          <w:color w:val="58595B"/>
        </w:rPr>
        <w:t>picoCuries</w:t>
      </w:r>
      <w:proofErr w:type="spellEnd"/>
      <w:r>
        <w:rPr>
          <w:color w:val="58595B"/>
        </w:rPr>
        <w:t xml:space="preserve"> per</w:t>
      </w:r>
      <w:r>
        <w:rPr>
          <w:color w:val="58595B"/>
          <w:spacing w:val="-3"/>
        </w:rPr>
        <w:t xml:space="preserve"> </w:t>
      </w:r>
      <w:r>
        <w:rPr>
          <w:color w:val="58595B"/>
        </w:rPr>
        <w:t>Liter</w:t>
      </w:r>
    </w:p>
    <w:p w:rsidR="00977276" w:rsidRDefault="007E3028">
      <w:pPr>
        <w:pStyle w:val="BodyText"/>
        <w:tabs>
          <w:tab w:val="left" w:pos="1032"/>
        </w:tabs>
        <w:spacing w:line="195" w:lineRule="exact"/>
        <w:ind w:left="272"/>
      </w:pPr>
      <w:r>
        <w:rPr>
          <w:color w:val="006FBA"/>
          <w:w w:val="105"/>
        </w:rPr>
        <w:t>PHG</w:t>
      </w:r>
      <w:r>
        <w:rPr>
          <w:color w:val="006FBA"/>
          <w:w w:val="105"/>
        </w:rPr>
        <w:tab/>
      </w:r>
      <w:r>
        <w:rPr>
          <w:color w:val="58595B"/>
          <w:w w:val="105"/>
        </w:rPr>
        <w:t>Public Health</w:t>
      </w:r>
      <w:r>
        <w:rPr>
          <w:color w:val="58595B"/>
          <w:spacing w:val="-10"/>
          <w:w w:val="105"/>
        </w:rPr>
        <w:t xml:space="preserve"> </w:t>
      </w:r>
      <w:r>
        <w:rPr>
          <w:color w:val="58595B"/>
          <w:w w:val="105"/>
        </w:rPr>
        <w:t>Goal</w:t>
      </w:r>
    </w:p>
    <w:p w:rsidR="00977276" w:rsidRDefault="007E3028">
      <w:pPr>
        <w:pStyle w:val="BodyText"/>
        <w:tabs>
          <w:tab w:val="left" w:pos="1032"/>
        </w:tabs>
        <w:spacing w:before="12" w:line="254" w:lineRule="auto"/>
        <w:ind w:left="272" w:right="1569"/>
      </w:pPr>
      <w:r>
        <w:rPr>
          <w:color w:val="006FBA"/>
        </w:rPr>
        <w:t>ppb</w:t>
      </w:r>
      <w:r>
        <w:rPr>
          <w:color w:val="006FBA"/>
        </w:rPr>
        <w:tab/>
      </w:r>
      <w:r>
        <w:rPr>
          <w:color w:val="58595B"/>
        </w:rPr>
        <w:t xml:space="preserve">parts per billion or micrograms per liter (µg/L) </w:t>
      </w:r>
      <w:r>
        <w:rPr>
          <w:color w:val="006FBA"/>
        </w:rPr>
        <w:t>ppm</w:t>
      </w:r>
      <w:r>
        <w:rPr>
          <w:color w:val="006FBA"/>
        </w:rPr>
        <w:tab/>
      </w:r>
      <w:r>
        <w:rPr>
          <w:color w:val="58595B"/>
        </w:rPr>
        <w:t xml:space="preserve">parts per million or milligrams per </w:t>
      </w:r>
      <w:proofErr w:type="gramStart"/>
      <w:r>
        <w:rPr>
          <w:color w:val="58595B"/>
        </w:rPr>
        <w:t>liter  (</w:t>
      </w:r>
      <w:proofErr w:type="gramEnd"/>
      <w:r>
        <w:rPr>
          <w:color w:val="58595B"/>
        </w:rPr>
        <w:t xml:space="preserve">mg/L) </w:t>
      </w:r>
      <w:proofErr w:type="spellStart"/>
      <w:r>
        <w:rPr>
          <w:color w:val="006FBA"/>
        </w:rPr>
        <w:t>ppq</w:t>
      </w:r>
      <w:proofErr w:type="spellEnd"/>
      <w:r>
        <w:rPr>
          <w:color w:val="006FBA"/>
        </w:rPr>
        <w:tab/>
      </w:r>
      <w:r>
        <w:rPr>
          <w:color w:val="58595B"/>
        </w:rPr>
        <w:t>parts per quadrillion or picograms per liter (</w:t>
      </w:r>
      <w:proofErr w:type="spellStart"/>
      <w:r>
        <w:rPr>
          <w:color w:val="58595B"/>
        </w:rPr>
        <w:t>pg</w:t>
      </w:r>
      <w:proofErr w:type="spellEnd"/>
      <w:r>
        <w:rPr>
          <w:color w:val="58595B"/>
        </w:rPr>
        <w:t xml:space="preserve">/L) </w:t>
      </w:r>
      <w:r>
        <w:rPr>
          <w:color w:val="006FBA"/>
        </w:rPr>
        <w:t>ppt</w:t>
      </w:r>
      <w:r>
        <w:rPr>
          <w:color w:val="006FBA"/>
        </w:rPr>
        <w:tab/>
      </w:r>
      <w:r>
        <w:rPr>
          <w:color w:val="58595B"/>
        </w:rPr>
        <w:t>parts per trillion or nanograms per liter</w:t>
      </w:r>
      <w:r>
        <w:rPr>
          <w:color w:val="58595B"/>
          <w:spacing w:val="22"/>
        </w:rPr>
        <w:t xml:space="preserve"> </w:t>
      </w:r>
      <w:r>
        <w:rPr>
          <w:color w:val="58595B"/>
        </w:rPr>
        <w:t>(ng/L)</w:t>
      </w:r>
    </w:p>
    <w:p w:rsidR="00977276" w:rsidRDefault="007E3028">
      <w:pPr>
        <w:pStyle w:val="BodyText"/>
        <w:tabs>
          <w:tab w:val="left" w:pos="1032"/>
        </w:tabs>
        <w:spacing w:before="26" w:line="196" w:lineRule="auto"/>
        <w:ind w:left="1032" w:right="389" w:hanging="760"/>
        <w:jc w:val="both"/>
      </w:pPr>
      <w:r>
        <w:rPr>
          <w:color w:val="006FBA"/>
          <w:spacing w:val="2"/>
          <w:w w:val="105"/>
        </w:rPr>
        <w:t>RAA</w:t>
      </w:r>
      <w:r>
        <w:rPr>
          <w:color w:val="006FBA"/>
          <w:spacing w:val="2"/>
          <w:w w:val="105"/>
        </w:rPr>
        <w:tab/>
      </w:r>
      <w:r>
        <w:rPr>
          <w:color w:val="58595B"/>
          <w:w w:val="105"/>
        </w:rPr>
        <w:t>Running</w:t>
      </w:r>
      <w:r>
        <w:rPr>
          <w:color w:val="58595B"/>
          <w:spacing w:val="-6"/>
          <w:w w:val="105"/>
        </w:rPr>
        <w:t xml:space="preserve"> </w:t>
      </w:r>
      <w:r>
        <w:rPr>
          <w:color w:val="58595B"/>
          <w:w w:val="105"/>
        </w:rPr>
        <w:t>Annual</w:t>
      </w:r>
      <w:r>
        <w:rPr>
          <w:color w:val="58595B"/>
          <w:spacing w:val="-5"/>
          <w:w w:val="105"/>
        </w:rPr>
        <w:t xml:space="preserve"> </w:t>
      </w:r>
      <w:r>
        <w:rPr>
          <w:color w:val="58595B"/>
          <w:w w:val="105"/>
        </w:rPr>
        <w:t>Average;</w:t>
      </w:r>
      <w:r>
        <w:rPr>
          <w:color w:val="58595B"/>
          <w:spacing w:val="-5"/>
          <w:w w:val="105"/>
        </w:rPr>
        <w:t xml:space="preserve"> </w:t>
      </w:r>
      <w:r>
        <w:rPr>
          <w:color w:val="58595B"/>
          <w:w w:val="105"/>
        </w:rPr>
        <w:t>highest</w:t>
      </w:r>
      <w:r>
        <w:rPr>
          <w:color w:val="58595B"/>
          <w:spacing w:val="-5"/>
          <w:w w:val="105"/>
        </w:rPr>
        <w:t xml:space="preserve"> </w:t>
      </w:r>
      <w:r>
        <w:rPr>
          <w:color w:val="58595B"/>
          <w:spacing w:val="2"/>
          <w:w w:val="105"/>
        </w:rPr>
        <w:t>RAA</w:t>
      </w:r>
      <w:r>
        <w:rPr>
          <w:color w:val="58595B"/>
          <w:spacing w:val="-6"/>
          <w:w w:val="105"/>
        </w:rPr>
        <w:t xml:space="preserve"> </w:t>
      </w:r>
      <w:r>
        <w:rPr>
          <w:color w:val="58595B"/>
          <w:w w:val="105"/>
        </w:rPr>
        <w:t>is</w:t>
      </w:r>
      <w:r>
        <w:rPr>
          <w:color w:val="58595B"/>
          <w:spacing w:val="-5"/>
          <w:w w:val="105"/>
        </w:rPr>
        <w:t xml:space="preserve"> </w:t>
      </w:r>
      <w:r>
        <w:rPr>
          <w:color w:val="58595B"/>
          <w:w w:val="105"/>
        </w:rPr>
        <w:t>the</w:t>
      </w:r>
      <w:r>
        <w:rPr>
          <w:color w:val="58595B"/>
          <w:spacing w:val="-5"/>
          <w:w w:val="105"/>
        </w:rPr>
        <w:t xml:space="preserve"> </w:t>
      </w:r>
      <w:r>
        <w:rPr>
          <w:color w:val="58595B"/>
          <w:w w:val="105"/>
        </w:rPr>
        <w:t>highest</w:t>
      </w:r>
      <w:r>
        <w:rPr>
          <w:color w:val="58595B"/>
          <w:spacing w:val="-5"/>
          <w:w w:val="105"/>
        </w:rPr>
        <w:t xml:space="preserve"> </w:t>
      </w:r>
      <w:r>
        <w:rPr>
          <w:color w:val="58595B"/>
          <w:w w:val="105"/>
        </w:rPr>
        <w:t>of</w:t>
      </w:r>
      <w:r>
        <w:rPr>
          <w:color w:val="58595B"/>
          <w:spacing w:val="-5"/>
          <w:w w:val="105"/>
        </w:rPr>
        <w:t xml:space="preserve"> </w:t>
      </w:r>
      <w:r>
        <w:rPr>
          <w:color w:val="58595B"/>
          <w:w w:val="105"/>
        </w:rPr>
        <w:t>all</w:t>
      </w:r>
      <w:r>
        <w:rPr>
          <w:color w:val="58595B"/>
          <w:spacing w:val="-6"/>
          <w:w w:val="105"/>
        </w:rPr>
        <w:t xml:space="preserve"> </w:t>
      </w:r>
      <w:r>
        <w:rPr>
          <w:color w:val="58595B"/>
          <w:w w:val="105"/>
        </w:rPr>
        <w:t>Running Annual</w:t>
      </w:r>
      <w:r>
        <w:rPr>
          <w:color w:val="58595B"/>
          <w:spacing w:val="-9"/>
          <w:w w:val="105"/>
        </w:rPr>
        <w:t xml:space="preserve"> </w:t>
      </w:r>
      <w:r>
        <w:rPr>
          <w:color w:val="58595B"/>
          <w:w w:val="105"/>
        </w:rPr>
        <w:t>Averages</w:t>
      </w:r>
      <w:r>
        <w:rPr>
          <w:color w:val="58595B"/>
          <w:spacing w:val="-9"/>
          <w:w w:val="105"/>
        </w:rPr>
        <w:t xml:space="preserve"> </w:t>
      </w:r>
      <w:r>
        <w:rPr>
          <w:color w:val="58595B"/>
          <w:w w:val="105"/>
        </w:rPr>
        <w:t>calculated</w:t>
      </w:r>
      <w:r>
        <w:rPr>
          <w:color w:val="58595B"/>
          <w:spacing w:val="-8"/>
          <w:w w:val="105"/>
        </w:rPr>
        <w:t xml:space="preserve"> </w:t>
      </w:r>
      <w:r>
        <w:rPr>
          <w:color w:val="58595B"/>
          <w:w w:val="105"/>
        </w:rPr>
        <w:t>as</w:t>
      </w:r>
      <w:r>
        <w:rPr>
          <w:color w:val="58595B"/>
          <w:spacing w:val="-9"/>
          <w:w w:val="105"/>
        </w:rPr>
        <w:t xml:space="preserve"> </w:t>
      </w:r>
      <w:r>
        <w:rPr>
          <w:color w:val="58595B"/>
          <w:w w:val="105"/>
        </w:rPr>
        <w:t>average</w:t>
      </w:r>
      <w:r>
        <w:rPr>
          <w:color w:val="58595B"/>
          <w:spacing w:val="-8"/>
          <w:w w:val="105"/>
        </w:rPr>
        <w:t xml:space="preserve"> </w:t>
      </w:r>
      <w:r>
        <w:rPr>
          <w:color w:val="58595B"/>
          <w:w w:val="105"/>
        </w:rPr>
        <w:t>of</w:t>
      </w:r>
      <w:r>
        <w:rPr>
          <w:color w:val="58595B"/>
          <w:spacing w:val="-9"/>
          <w:w w:val="105"/>
        </w:rPr>
        <w:t xml:space="preserve"> </w:t>
      </w:r>
      <w:r>
        <w:rPr>
          <w:color w:val="58595B"/>
          <w:w w:val="105"/>
        </w:rPr>
        <w:t>all</w:t>
      </w:r>
      <w:r>
        <w:rPr>
          <w:color w:val="58595B"/>
          <w:spacing w:val="-8"/>
          <w:w w:val="105"/>
        </w:rPr>
        <w:t xml:space="preserve"> </w:t>
      </w:r>
      <w:r>
        <w:rPr>
          <w:color w:val="58595B"/>
          <w:w w:val="105"/>
        </w:rPr>
        <w:t>the</w:t>
      </w:r>
      <w:r>
        <w:rPr>
          <w:color w:val="58595B"/>
          <w:spacing w:val="-9"/>
          <w:w w:val="105"/>
        </w:rPr>
        <w:t xml:space="preserve"> </w:t>
      </w:r>
      <w:r>
        <w:rPr>
          <w:color w:val="58595B"/>
          <w:w w:val="105"/>
        </w:rPr>
        <w:t>samples</w:t>
      </w:r>
      <w:r>
        <w:rPr>
          <w:color w:val="58595B"/>
          <w:spacing w:val="-8"/>
          <w:w w:val="105"/>
        </w:rPr>
        <w:t xml:space="preserve"> </w:t>
      </w:r>
      <w:r>
        <w:rPr>
          <w:color w:val="58595B"/>
          <w:w w:val="105"/>
        </w:rPr>
        <w:t>collected within a 12-month</w:t>
      </w:r>
      <w:r>
        <w:rPr>
          <w:color w:val="58595B"/>
          <w:spacing w:val="-16"/>
          <w:w w:val="105"/>
        </w:rPr>
        <w:t xml:space="preserve"> </w:t>
      </w:r>
      <w:r>
        <w:rPr>
          <w:color w:val="58595B"/>
          <w:w w:val="105"/>
        </w:rPr>
        <w:t>period</w:t>
      </w:r>
    </w:p>
    <w:p w:rsidR="00977276" w:rsidRDefault="007E3028">
      <w:pPr>
        <w:pStyle w:val="BodyText"/>
        <w:tabs>
          <w:tab w:val="left" w:pos="1032"/>
        </w:tabs>
        <w:spacing w:before="19"/>
        <w:ind w:left="272"/>
      </w:pPr>
      <w:r>
        <w:rPr>
          <w:color w:val="006FBA"/>
        </w:rPr>
        <w:t>SI</w:t>
      </w:r>
      <w:r>
        <w:rPr>
          <w:color w:val="006FBA"/>
        </w:rPr>
        <w:tab/>
      </w:r>
      <w:r>
        <w:rPr>
          <w:color w:val="58595B"/>
        </w:rPr>
        <w:t>Saturation Index</w:t>
      </w:r>
      <w:r>
        <w:rPr>
          <w:color w:val="58595B"/>
          <w:spacing w:val="-5"/>
        </w:rPr>
        <w:t xml:space="preserve"> </w:t>
      </w:r>
      <w:r>
        <w:rPr>
          <w:color w:val="58595B"/>
        </w:rPr>
        <w:t>(</w:t>
      </w:r>
      <w:proofErr w:type="spellStart"/>
      <w:r>
        <w:rPr>
          <w:color w:val="58595B"/>
        </w:rPr>
        <w:t>Langelier</w:t>
      </w:r>
      <w:proofErr w:type="spellEnd"/>
      <w:r>
        <w:rPr>
          <w:color w:val="58595B"/>
        </w:rPr>
        <w:t>)</w:t>
      </w:r>
    </w:p>
    <w:p w:rsidR="00977276" w:rsidRDefault="007E3028">
      <w:pPr>
        <w:pStyle w:val="BodyText"/>
        <w:tabs>
          <w:tab w:val="left" w:pos="1032"/>
        </w:tabs>
        <w:spacing w:before="11" w:line="254" w:lineRule="auto"/>
        <w:ind w:left="272" w:right="3223"/>
      </w:pPr>
      <w:r>
        <w:rPr>
          <w:noProof/>
        </w:rPr>
        <w:drawing>
          <wp:anchor distT="0" distB="0" distL="0" distR="0" simplePos="0" relativeHeight="251656192" behindDoc="1" locked="0" layoutInCell="1" allowOverlap="1">
            <wp:simplePos x="0" y="0"/>
            <wp:positionH relativeFrom="page">
              <wp:posOffset>789049</wp:posOffset>
            </wp:positionH>
            <wp:positionV relativeFrom="paragraph">
              <wp:posOffset>165823</wp:posOffset>
            </wp:positionV>
            <wp:extent cx="3141989" cy="2807042"/>
            <wp:effectExtent l="0" t="0" r="0" b="0"/>
            <wp:wrapNone/>
            <wp:docPr id="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9.png"/>
                    <pic:cNvPicPr/>
                  </pic:nvPicPr>
                  <pic:blipFill>
                    <a:blip r:embed="rId15" cstate="print"/>
                    <a:stretch>
                      <a:fillRect/>
                    </a:stretch>
                  </pic:blipFill>
                  <pic:spPr>
                    <a:xfrm>
                      <a:off x="0" y="0"/>
                      <a:ext cx="3141989" cy="2807042"/>
                    </a:xfrm>
                    <a:prstGeom prst="rect">
                      <a:avLst/>
                    </a:prstGeom>
                  </pic:spPr>
                </pic:pic>
              </a:graphicData>
            </a:graphic>
          </wp:anchor>
        </w:drawing>
      </w:r>
      <w:r>
        <w:rPr>
          <w:color w:val="006FBA"/>
          <w:w w:val="105"/>
        </w:rPr>
        <w:t>TOC</w:t>
      </w:r>
      <w:r>
        <w:rPr>
          <w:color w:val="006FBA"/>
          <w:w w:val="105"/>
        </w:rPr>
        <w:tab/>
      </w:r>
      <w:r>
        <w:rPr>
          <w:color w:val="58595B"/>
          <w:w w:val="105"/>
        </w:rPr>
        <w:t xml:space="preserve">Total Organic Carbon </w:t>
      </w:r>
      <w:r>
        <w:rPr>
          <w:color w:val="006FBA"/>
          <w:w w:val="105"/>
        </w:rPr>
        <w:t>TON</w:t>
      </w:r>
      <w:r>
        <w:rPr>
          <w:color w:val="006FBA"/>
          <w:w w:val="105"/>
        </w:rPr>
        <w:tab/>
      </w:r>
      <w:r>
        <w:rPr>
          <w:color w:val="58595B"/>
          <w:w w:val="105"/>
        </w:rPr>
        <w:t>Threshold Odor</w:t>
      </w:r>
      <w:r>
        <w:rPr>
          <w:color w:val="58595B"/>
          <w:spacing w:val="-20"/>
          <w:w w:val="105"/>
        </w:rPr>
        <w:t xml:space="preserve"> </w:t>
      </w:r>
      <w:r>
        <w:rPr>
          <w:color w:val="58595B"/>
          <w:w w:val="105"/>
        </w:rPr>
        <w:t>Number</w:t>
      </w:r>
    </w:p>
    <w:p w:rsidR="00977276" w:rsidRDefault="007E3028">
      <w:pPr>
        <w:pStyle w:val="BodyText"/>
        <w:tabs>
          <w:tab w:val="left" w:pos="1032"/>
        </w:tabs>
        <w:spacing w:before="27" w:line="196" w:lineRule="auto"/>
        <w:ind w:left="1032" w:right="127" w:hanging="760"/>
      </w:pPr>
      <w:r>
        <w:rPr>
          <w:color w:val="006FBA"/>
          <w:spacing w:val="4"/>
        </w:rPr>
        <w:t>TT</w:t>
      </w:r>
      <w:r>
        <w:rPr>
          <w:color w:val="006FBA"/>
          <w:spacing w:val="4"/>
        </w:rPr>
        <w:tab/>
      </w:r>
      <w:r>
        <w:rPr>
          <w:color w:val="58595B"/>
        </w:rPr>
        <w:t>Treatment Technique is a required process intended to reduce the level of a contaminant in drinking</w:t>
      </w:r>
      <w:r>
        <w:rPr>
          <w:color w:val="58595B"/>
          <w:spacing w:val="-10"/>
        </w:rPr>
        <w:t xml:space="preserve"> </w:t>
      </w:r>
      <w:r>
        <w:rPr>
          <w:color w:val="58595B"/>
        </w:rPr>
        <w:t>water</w:t>
      </w:r>
    </w:p>
    <w:p w:rsidR="00977276" w:rsidRDefault="007E3028">
      <w:pPr>
        <w:pStyle w:val="BodyText"/>
        <w:tabs>
          <w:tab w:val="left" w:pos="1032"/>
        </w:tabs>
        <w:spacing w:before="19"/>
        <w:ind w:left="272"/>
      </w:pPr>
      <w:r>
        <w:rPr>
          <w:color w:val="006FBA"/>
        </w:rPr>
        <w:t>µS/cm</w:t>
      </w:r>
      <w:r>
        <w:rPr>
          <w:color w:val="006FBA"/>
        </w:rPr>
        <w:tab/>
      </w:r>
      <w:proofErr w:type="spellStart"/>
      <w:r>
        <w:rPr>
          <w:color w:val="58595B"/>
        </w:rPr>
        <w:t>microSiemen</w:t>
      </w:r>
      <w:proofErr w:type="spellEnd"/>
      <w:r>
        <w:rPr>
          <w:color w:val="58595B"/>
        </w:rPr>
        <w:t xml:space="preserve"> per centimeter; or micromho per centimeter</w:t>
      </w:r>
      <w:r>
        <w:rPr>
          <w:color w:val="58595B"/>
          <w:spacing w:val="32"/>
        </w:rPr>
        <w:t xml:space="preserve"> </w:t>
      </w:r>
      <w:r>
        <w:rPr>
          <w:color w:val="58595B"/>
        </w:rPr>
        <w:t>(µmho/cm)</w:t>
      </w:r>
    </w:p>
    <w:p w:rsidR="00977276" w:rsidRDefault="00977276">
      <w:pPr>
        <w:pStyle w:val="BodyText"/>
        <w:rPr>
          <w:sz w:val="18"/>
        </w:rPr>
      </w:pPr>
    </w:p>
    <w:p w:rsidR="00977276" w:rsidRDefault="007E3028">
      <w:pPr>
        <w:pStyle w:val="Heading2"/>
        <w:spacing w:before="145"/>
        <w:ind w:left="287"/>
      </w:pPr>
      <w:r>
        <w:rPr>
          <w:color w:val="006FBA"/>
        </w:rPr>
        <w:t>Required information for lead</w:t>
      </w:r>
    </w:p>
    <w:p w:rsidR="00977276" w:rsidRDefault="007E3028">
      <w:pPr>
        <w:pStyle w:val="BodyText"/>
        <w:spacing w:before="62" w:line="244" w:lineRule="auto"/>
        <w:ind w:left="287" w:right="303"/>
      </w:pPr>
      <w:r>
        <w:rPr>
          <w:color w:val="58595B"/>
        </w:rPr>
        <w:t>If present, elevated levels of lead can cause serious health problems, especially     for pregnant women and young children. Lead in drinking water is primarily from materials</w:t>
      </w:r>
      <w:r>
        <w:rPr>
          <w:color w:val="58595B"/>
          <w:spacing w:val="8"/>
        </w:rPr>
        <w:t xml:space="preserve"> </w:t>
      </w:r>
      <w:r>
        <w:rPr>
          <w:color w:val="58595B"/>
        </w:rPr>
        <w:t>and</w:t>
      </w:r>
      <w:r>
        <w:rPr>
          <w:color w:val="58595B"/>
          <w:spacing w:val="8"/>
        </w:rPr>
        <w:t xml:space="preserve"> </w:t>
      </w:r>
      <w:r>
        <w:rPr>
          <w:color w:val="58595B"/>
        </w:rPr>
        <w:t>components</w:t>
      </w:r>
      <w:r>
        <w:rPr>
          <w:color w:val="58595B"/>
          <w:spacing w:val="8"/>
        </w:rPr>
        <w:t xml:space="preserve"> </w:t>
      </w:r>
      <w:r>
        <w:rPr>
          <w:color w:val="58595B"/>
        </w:rPr>
        <w:t>associated</w:t>
      </w:r>
      <w:r>
        <w:rPr>
          <w:color w:val="58595B"/>
          <w:spacing w:val="8"/>
        </w:rPr>
        <w:t xml:space="preserve"> </w:t>
      </w:r>
      <w:r>
        <w:rPr>
          <w:color w:val="58595B"/>
        </w:rPr>
        <w:t>with</w:t>
      </w:r>
      <w:r>
        <w:rPr>
          <w:color w:val="58595B"/>
          <w:spacing w:val="8"/>
        </w:rPr>
        <w:t xml:space="preserve"> </w:t>
      </w:r>
      <w:r>
        <w:rPr>
          <w:color w:val="58595B"/>
        </w:rPr>
        <w:t>service</w:t>
      </w:r>
      <w:r>
        <w:rPr>
          <w:color w:val="58595B"/>
          <w:spacing w:val="8"/>
        </w:rPr>
        <w:t xml:space="preserve"> </w:t>
      </w:r>
      <w:r>
        <w:rPr>
          <w:color w:val="58595B"/>
        </w:rPr>
        <w:t>lines</w:t>
      </w:r>
      <w:r>
        <w:rPr>
          <w:color w:val="58595B"/>
          <w:spacing w:val="8"/>
        </w:rPr>
        <w:t xml:space="preserve"> </w:t>
      </w:r>
      <w:r>
        <w:rPr>
          <w:color w:val="58595B"/>
        </w:rPr>
        <w:t>and</w:t>
      </w:r>
      <w:r>
        <w:rPr>
          <w:color w:val="58595B"/>
          <w:spacing w:val="8"/>
        </w:rPr>
        <w:t xml:space="preserve"> </w:t>
      </w:r>
      <w:r>
        <w:rPr>
          <w:color w:val="58595B"/>
        </w:rPr>
        <w:t>home</w:t>
      </w:r>
      <w:r>
        <w:rPr>
          <w:color w:val="58595B"/>
          <w:spacing w:val="8"/>
        </w:rPr>
        <w:t xml:space="preserve"> </w:t>
      </w:r>
      <w:r>
        <w:rPr>
          <w:color w:val="58595B"/>
        </w:rPr>
        <w:t>plumbing.</w:t>
      </w:r>
    </w:p>
    <w:p w:rsidR="00977276" w:rsidRDefault="007E3028">
      <w:pPr>
        <w:pStyle w:val="BodyText"/>
        <w:spacing w:before="3" w:line="244" w:lineRule="auto"/>
        <w:ind w:left="287" w:right="127"/>
      </w:pPr>
      <w:r>
        <w:rPr>
          <w:color w:val="58595B"/>
        </w:rPr>
        <w:t xml:space="preserve">Carlsbad Municipal Water District is responsible for providing high quality drinking </w:t>
      </w:r>
      <w:proofErr w:type="gramStart"/>
      <w:r>
        <w:rPr>
          <w:color w:val="58595B"/>
        </w:rPr>
        <w:t>water</w:t>
      </w:r>
      <w:r w:rsidR="001F6D28">
        <w:rPr>
          <w:color w:val="58595B"/>
        </w:rPr>
        <w:t xml:space="preserve">, </w:t>
      </w:r>
      <w:r>
        <w:rPr>
          <w:color w:val="58595B"/>
        </w:rPr>
        <w:t>but</w:t>
      </w:r>
      <w:proofErr w:type="gramEnd"/>
      <w:r>
        <w:rPr>
          <w:color w:val="58595B"/>
        </w:rPr>
        <w:t xml:space="preserve"> cannot control the variety of materials used in plumbing components. When your water has been sitting for several hours, you can minimize the potential for lead exposure by flushing your tap for 30 seconds to 2 minutes before </w:t>
      </w:r>
      <w:proofErr w:type="gramStart"/>
      <w:r>
        <w:rPr>
          <w:color w:val="58595B"/>
        </w:rPr>
        <w:t>using  water</w:t>
      </w:r>
      <w:proofErr w:type="gramEnd"/>
      <w:r>
        <w:rPr>
          <w:color w:val="58595B"/>
        </w:rPr>
        <w:t xml:space="preserve"> for drinking or cooking. If you are concerned about lead in your water, </w:t>
      </w:r>
      <w:proofErr w:type="gramStart"/>
      <w:r>
        <w:rPr>
          <w:color w:val="58595B"/>
        </w:rPr>
        <w:t>you  may</w:t>
      </w:r>
      <w:proofErr w:type="gramEnd"/>
      <w:r>
        <w:rPr>
          <w:color w:val="58595B"/>
        </w:rPr>
        <w:t xml:space="preserve"> wish to have your water tested. Information on lead in drinking water, testing methods and steps you can take to minimize exposure is available from the Safe Drinking Water Hotline or at </w:t>
      </w:r>
      <w:hyperlink r:id="rId16">
        <w:r>
          <w:rPr>
            <w:color w:val="58595B"/>
          </w:rPr>
          <w:t>www.epa.gov/safewater/lead</w:t>
        </w:r>
      </w:hyperlink>
      <w:r>
        <w:rPr>
          <w:color w:val="58595B"/>
        </w:rPr>
        <w:t xml:space="preserve">. Carlsbad </w:t>
      </w:r>
      <w:proofErr w:type="gramStart"/>
      <w:r>
        <w:rPr>
          <w:color w:val="58595B"/>
        </w:rPr>
        <w:t>Municipal  Water</w:t>
      </w:r>
      <w:proofErr w:type="gramEnd"/>
      <w:r>
        <w:rPr>
          <w:color w:val="58595B"/>
        </w:rPr>
        <w:t xml:space="preserve"> District has complied and meets Lead and Copper</w:t>
      </w:r>
      <w:r>
        <w:rPr>
          <w:color w:val="58595B"/>
          <w:spacing w:val="5"/>
        </w:rPr>
        <w:t xml:space="preserve"> </w:t>
      </w:r>
      <w:r>
        <w:rPr>
          <w:color w:val="58595B"/>
        </w:rPr>
        <w:t>standards.</w:t>
      </w:r>
    </w:p>
    <w:p w:rsidR="00977276" w:rsidRDefault="007E3028">
      <w:pPr>
        <w:pStyle w:val="BodyText"/>
        <w:rPr>
          <w:sz w:val="18"/>
        </w:rPr>
      </w:pPr>
      <w:r>
        <w:br w:type="column"/>
      </w:r>
    </w:p>
    <w:p w:rsidR="00977276" w:rsidRDefault="00977276">
      <w:pPr>
        <w:pStyle w:val="BodyText"/>
        <w:rPr>
          <w:sz w:val="18"/>
        </w:rPr>
      </w:pPr>
    </w:p>
    <w:p w:rsidR="00977276" w:rsidRDefault="007E3028">
      <w:pPr>
        <w:pStyle w:val="BodyText"/>
        <w:spacing w:before="155" w:line="223" w:lineRule="auto"/>
        <w:ind w:left="286" w:right="1843" w:firstLine="10"/>
      </w:pPr>
      <w:r>
        <w:rPr>
          <w:rFonts w:ascii="Trebuchet MS"/>
          <w:b/>
          <w:color w:val="006FBA"/>
        </w:rPr>
        <w:t xml:space="preserve">Maximum Residual Disinfectant Level Goal (MRDLG) </w:t>
      </w:r>
      <w:r>
        <w:rPr>
          <w:color w:val="58595B"/>
        </w:rPr>
        <w:t>The level of a drinking water disinfectant below which there is no known or expected risk to health. MRDLGs do not reflect the benefits of the use of disinfectants to control microbial contaminants.</w:t>
      </w:r>
    </w:p>
    <w:p w:rsidR="00977276" w:rsidRDefault="007E3028">
      <w:pPr>
        <w:spacing w:before="47" w:line="220" w:lineRule="auto"/>
        <w:ind w:left="286" w:right="2130" w:firstLine="10"/>
        <w:rPr>
          <w:sz w:val="16"/>
        </w:rPr>
      </w:pPr>
      <w:r>
        <w:rPr>
          <w:rFonts w:ascii="Trebuchet MS"/>
          <w:b/>
          <w:color w:val="006FBA"/>
          <w:sz w:val="16"/>
        </w:rPr>
        <w:t>Primary</w:t>
      </w:r>
      <w:r>
        <w:rPr>
          <w:rFonts w:ascii="Trebuchet MS"/>
          <w:b/>
          <w:color w:val="006FBA"/>
          <w:spacing w:val="-36"/>
          <w:sz w:val="16"/>
        </w:rPr>
        <w:t xml:space="preserve"> </w:t>
      </w:r>
      <w:r>
        <w:rPr>
          <w:rFonts w:ascii="Trebuchet MS"/>
          <w:b/>
          <w:color w:val="006FBA"/>
          <w:sz w:val="16"/>
        </w:rPr>
        <w:t>Drinking</w:t>
      </w:r>
      <w:r>
        <w:rPr>
          <w:rFonts w:ascii="Trebuchet MS"/>
          <w:b/>
          <w:color w:val="006FBA"/>
          <w:spacing w:val="-36"/>
          <w:sz w:val="16"/>
        </w:rPr>
        <w:t xml:space="preserve"> </w:t>
      </w:r>
      <w:r>
        <w:rPr>
          <w:rFonts w:ascii="Trebuchet MS"/>
          <w:b/>
          <w:color w:val="006FBA"/>
          <w:sz w:val="16"/>
        </w:rPr>
        <w:t>Water</w:t>
      </w:r>
      <w:r>
        <w:rPr>
          <w:rFonts w:ascii="Trebuchet MS"/>
          <w:b/>
          <w:color w:val="006FBA"/>
          <w:spacing w:val="-36"/>
          <w:sz w:val="16"/>
        </w:rPr>
        <w:t xml:space="preserve"> </w:t>
      </w:r>
      <w:r>
        <w:rPr>
          <w:rFonts w:ascii="Trebuchet MS"/>
          <w:b/>
          <w:color w:val="006FBA"/>
          <w:sz w:val="16"/>
        </w:rPr>
        <w:t>Standard</w:t>
      </w:r>
      <w:r>
        <w:rPr>
          <w:rFonts w:ascii="Trebuchet MS"/>
          <w:b/>
          <w:color w:val="006FBA"/>
          <w:spacing w:val="-36"/>
          <w:sz w:val="16"/>
        </w:rPr>
        <w:t xml:space="preserve"> </w:t>
      </w:r>
      <w:r>
        <w:rPr>
          <w:rFonts w:ascii="Trebuchet MS"/>
          <w:b/>
          <w:color w:val="006FBA"/>
          <w:sz w:val="16"/>
        </w:rPr>
        <w:t>(PDWS)</w:t>
      </w:r>
      <w:r>
        <w:rPr>
          <w:rFonts w:ascii="Trebuchet MS"/>
          <w:b/>
          <w:color w:val="006FBA"/>
          <w:spacing w:val="-36"/>
          <w:sz w:val="16"/>
        </w:rPr>
        <w:t xml:space="preserve"> </w:t>
      </w:r>
      <w:r>
        <w:rPr>
          <w:color w:val="58595B"/>
          <w:sz w:val="16"/>
        </w:rPr>
        <w:t>MCLs and MRDLs for contaminants that affect health along with their monitoring and reporting requirements, and water treatment requirements.</w:t>
      </w:r>
    </w:p>
    <w:p w:rsidR="00977276" w:rsidRDefault="007E3028">
      <w:pPr>
        <w:pStyle w:val="BodyText"/>
        <w:spacing w:before="48" w:line="220" w:lineRule="auto"/>
        <w:ind w:left="285" w:right="2622"/>
      </w:pPr>
      <w:r>
        <w:rPr>
          <w:rFonts w:ascii="Trebuchet MS"/>
          <w:b/>
          <w:color w:val="006FBA"/>
        </w:rPr>
        <w:t>Treatment</w:t>
      </w:r>
      <w:r>
        <w:rPr>
          <w:rFonts w:ascii="Trebuchet MS"/>
          <w:b/>
          <w:color w:val="006FBA"/>
          <w:spacing w:val="-36"/>
        </w:rPr>
        <w:t xml:space="preserve"> </w:t>
      </w:r>
      <w:proofErr w:type="gramStart"/>
      <w:r>
        <w:rPr>
          <w:rFonts w:ascii="Trebuchet MS"/>
          <w:b/>
          <w:color w:val="006FBA"/>
        </w:rPr>
        <w:t>Techniqu</w:t>
      </w:r>
      <w:r w:rsidR="001F6D28">
        <w:rPr>
          <w:rFonts w:ascii="Trebuchet MS"/>
          <w:b/>
          <w:color w:val="006FBA"/>
        </w:rPr>
        <w:t xml:space="preserve">d </w:t>
      </w:r>
      <w:r>
        <w:rPr>
          <w:rFonts w:ascii="Trebuchet MS"/>
          <w:b/>
          <w:color w:val="006FBA"/>
          <w:spacing w:val="-34"/>
        </w:rPr>
        <w:t xml:space="preserve"> </w:t>
      </w:r>
      <w:r>
        <w:rPr>
          <w:color w:val="58595B"/>
        </w:rPr>
        <w:t>A</w:t>
      </w:r>
      <w:proofErr w:type="gramEnd"/>
      <w:r>
        <w:rPr>
          <w:color w:val="58595B"/>
          <w:spacing w:val="-23"/>
        </w:rPr>
        <w:t xml:space="preserve"> </w:t>
      </w:r>
      <w:r>
        <w:rPr>
          <w:color w:val="58595B"/>
        </w:rPr>
        <w:t>required</w:t>
      </w:r>
      <w:r>
        <w:rPr>
          <w:color w:val="58595B"/>
          <w:spacing w:val="-23"/>
        </w:rPr>
        <w:t xml:space="preserve"> </w:t>
      </w:r>
      <w:r>
        <w:rPr>
          <w:color w:val="58595B"/>
        </w:rPr>
        <w:t>process intended to reduce the level of a contaminant in drinking</w:t>
      </w:r>
      <w:r>
        <w:rPr>
          <w:color w:val="58595B"/>
          <w:spacing w:val="-2"/>
        </w:rPr>
        <w:t xml:space="preserve"> </w:t>
      </w:r>
      <w:r>
        <w:rPr>
          <w:color w:val="58595B"/>
        </w:rPr>
        <w:t>water.</w:t>
      </w:r>
    </w:p>
    <w:p w:rsidR="00977276" w:rsidRDefault="007E3028">
      <w:pPr>
        <w:spacing w:before="48" w:line="220" w:lineRule="auto"/>
        <w:ind w:left="285" w:right="2622" w:firstLine="11"/>
        <w:rPr>
          <w:sz w:val="16"/>
        </w:rPr>
      </w:pPr>
      <w:r>
        <w:rPr>
          <w:rFonts w:ascii="Trebuchet MS"/>
          <w:b/>
          <w:color w:val="006FBA"/>
          <w:sz w:val="16"/>
        </w:rPr>
        <w:t xml:space="preserve">Regulatory Action Level </w:t>
      </w:r>
      <w:r>
        <w:rPr>
          <w:color w:val="58595B"/>
          <w:sz w:val="16"/>
        </w:rPr>
        <w:t>The concentration of a contaminant which,</w:t>
      </w:r>
    </w:p>
    <w:p w:rsidR="00977276" w:rsidRDefault="007E3028">
      <w:pPr>
        <w:pStyle w:val="BodyText"/>
        <w:spacing w:before="1" w:line="220" w:lineRule="auto"/>
        <w:ind w:left="289" w:right="280" w:firstLine="9"/>
      </w:pPr>
      <w:r>
        <w:rPr>
          <w:color w:val="58595B"/>
        </w:rPr>
        <w:t>if exceeded, triggers treatment or other requirements that a water system must follow.</w:t>
      </w:r>
    </w:p>
    <w:p w:rsidR="00977276" w:rsidRDefault="00977276">
      <w:pPr>
        <w:pStyle w:val="BodyText"/>
        <w:spacing w:before="8"/>
        <w:rPr>
          <w:sz w:val="14"/>
        </w:rPr>
      </w:pPr>
    </w:p>
    <w:p w:rsidR="00977276" w:rsidRDefault="007E3028">
      <w:pPr>
        <w:spacing w:line="225" w:lineRule="auto"/>
        <w:ind w:left="272" w:right="280"/>
        <w:rPr>
          <w:b/>
          <w:i/>
          <w:sz w:val="21"/>
        </w:rPr>
      </w:pPr>
      <w:r>
        <w:rPr>
          <w:b/>
          <w:i/>
          <w:color w:val="00468B"/>
          <w:sz w:val="21"/>
        </w:rPr>
        <w:t xml:space="preserve">This report can be downloaded from </w:t>
      </w:r>
      <w:hyperlink r:id="rId17">
        <w:r>
          <w:rPr>
            <w:b/>
            <w:i/>
            <w:color w:val="00468B"/>
            <w:sz w:val="21"/>
          </w:rPr>
          <w:t>www.carlsbadca.go</w:t>
        </w:r>
      </w:hyperlink>
      <w:r>
        <w:rPr>
          <w:b/>
          <w:i/>
          <w:color w:val="00468B"/>
          <w:sz w:val="21"/>
        </w:rPr>
        <w:t>v/ water-quality-report</w:t>
      </w:r>
    </w:p>
    <w:p w:rsidR="00977276" w:rsidRDefault="00977276">
      <w:pPr>
        <w:pStyle w:val="BodyText"/>
        <w:spacing w:before="8"/>
        <w:rPr>
          <w:b/>
          <w:i/>
          <w:sz w:val="38"/>
        </w:rPr>
      </w:pPr>
    </w:p>
    <w:p w:rsidR="00977276" w:rsidRDefault="007E3028">
      <w:pPr>
        <w:pStyle w:val="Heading2"/>
        <w:ind w:left="301"/>
      </w:pPr>
      <w:r>
        <w:rPr>
          <w:color w:val="006FBA"/>
          <w:w w:val="105"/>
        </w:rPr>
        <w:t>Footnotes</w:t>
      </w:r>
    </w:p>
    <w:p w:rsidR="00977276" w:rsidRDefault="007E3028">
      <w:pPr>
        <w:pStyle w:val="ListParagraph"/>
        <w:numPr>
          <w:ilvl w:val="0"/>
          <w:numId w:val="2"/>
        </w:numPr>
        <w:tabs>
          <w:tab w:val="left" w:pos="642"/>
        </w:tabs>
        <w:spacing w:before="37" w:line="244" w:lineRule="auto"/>
        <w:ind w:right="673"/>
        <w:rPr>
          <w:sz w:val="16"/>
        </w:rPr>
      </w:pPr>
      <w:r>
        <w:rPr>
          <w:color w:val="58595B"/>
          <w:sz w:val="16"/>
        </w:rPr>
        <w:t xml:space="preserve">(Skinner) As a Primary Standard, the turbidity levels of the filtered water were </w:t>
      </w:r>
      <w:r>
        <w:rPr>
          <w:color w:val="58595B"/>
          <w:sz w:val="16"/>
          <w:u w:val="single" w:color="57585B"/>
        </w:rPr>
        <w:t>&lt;</w:t>
      </w:r>
      <w:r>
        <w:rPr>
          <w:color w:val="58595B"/>
          <w:sz w:val="16"/>
        </w:rPr>
        <w:t xml:space="preserve"> 0.3 NTU in 95% of the online measurements taken each</w:t>
      </w:r>
      <w:r>
        <w:rPr>
          <w:color w:val="58595B"/>
          <w:spacing w:val="4"/>
          <w:sz w:val="16"/>
        </w:rPr>
        <w:t xml:space="preserve"> </w:t>
      </w:r>
      <w:r>
        <w:rPr>
          <w:color w:val="58595B"/>
          <w:sz w:val="16"/>
        </w:rPr>
        <w:t>month</w:t>
      </w:r>
      <w:r>
        <w:rPr>
          <w:color w:val="58595B"/>
          <w:spacing w:val="4"/>
          <w:sz w:val="16"/>
        </w:rPr>
        <w:t xml:space="preserve"> </w:t>
      </w:r>
      <w:r>
        <w:rPr>
          <w:color w:val="58595B"/>
          <w:sz w:val="16"/>
        </w:rPr>
        <w:t>and</w:t>
      </w:r>
      <w:r>
        <w:rPr>
          <w:color w:val="58595B"/>
          <w:spacing w:val="4"/>
          <w:sz w:val="16"/>
        </w:rPr>
        <w:t xml:space="preserve"> </w:t>
      </w:r>
      <w:r>
        <w:rPr>
          <w:color w:val="58595B"/>
          <w:sz w:val="16"/>
        </w:rPr>
        <w:t>did</w:t>
      </w:r>
      <w:r>
        <w:rPr>
          <w:color w:val="58595B"/>
          <w:spacing w:val="4"/>
          <w:sz w:val="16"/>
        </w:rPr>
        <w:t xml:space="preserve"> </w:t>
      </w:r>
      <w:r>
        <w:rPr>
          <w:color w:val="58595B"/>
          <w:sz w:val="16"/>
        </w:rPr>
        <w:t>not</w:t>
      </w:r>
      <w:r>
        <w:rPr>
          <w:color w:val="58595B"/>
          <w:spacing w:val="4"/>
          <w:sz w:val="16"/>
        </w:rPr>
        <w:t xml:space="preserve"> </w:t>
      </w:r>
      <w:r>
        <w:rPr>
          <w:color w:val="58595B"/>
          <w:sz w:val="16"/>
        </w:rPr>
        <w:t>exceed</w:t>
      </w:r>
      <w:r>
        <w:rPr>
          <w:color w:val="58595B"/>
          <w:spacing w:val="4"/>
          <w:sz w:val="16"/>
        </w:rPr>
        <w:t xml:space="preserve"> </w:t>
      </w:r>
      <w:r>
        <w:rPr>
          <w:color w:val="58595B"/>
          <w:sz w:val="16"/>
        </w:rPr>
        <w:t>1</w:t>
      </w:r>
      <w:r>
        <w:rPr>
          <w:color w:val="58595B"/>
          <w:spacing w:val="4"/>
          <w:sz w:val="16"/>
        </w:rPr>
        <w:t xml:space="preserve"> </w:t>
      </w:r>
      <w:r>
        <w:rPr>
          <w:color w:val="58595B"/>
          <w:sz w:val="16"/>
        </w:rPr>
        <w:t>NTU</w:t>
      </w:r>
      <w:r>
        <w:rPr>
          <w:color w:val="58595B"/>
          <w:spacing w:val="4"/>
          <w:sz w:val="16"/>
        </w:rPr>
        <w:t xml:space="preserve"> </w:t>
      </w:r>
      <w:r>
        <w:rPr>
          <w:color w:val="58595B"/>
          <w:sz w:val="16"/>
        </w:rPr>
        <w:t>for</w:t>
      </w:r>
      <w:r>
        <w:rPr>
          <w:color w:val="58595B"/>
          <w:spacing w:val="4"/>
          <w:sz w:val="16"/>
        </w:rPr>
        <w:t xml:space="preserve"> </w:t>
      </w:r>
      <w:r>
        <w:rPr>
          <w:color w:val="58595B"/>
          <w:sz w:val="16"/>
        </w:rPr>
        <w:t>more</w:t>
      </w:r>
      <w:r>
        <w:rPr>
          <w:color w:val="58595B"/>
          <w:spacing w:val="4"/>
          <w:sz w:val="16"/>
        </w:rPr>
        <w:t xml:space="preserve"> </w:t>
      </w:r>
      <w:r>
        <w:rPr>
          <w:color w:val="58595B"/>
          <w:sz w:val="16"/>
        </w:rPr>
        <w:t>than</w:t>
      </w:r>
      <w:r>
        <w:rPr>
          <w:color w:val="58595B"/>
          <w:spacing w:val="4"/>
          <w:sz w:val="16"/>
        </w:rPr>
        <w:t xml:space="preserve"> </w:t>
      </w:r>
      <w:r>
        <w:rPr>
          <w:color w:val="58595B"/>
          <w:sz w:val="16"/>
        </w:rPr>
        <w:t>one</w:t>
      </w:r>
      <w:r>
        <w:rPr>
          <w:color w:val="58595B"/>
          <w:spacing w:val="4"/>
          <w:sz w:val="16"/>
        </w:rPr>
        <w:t xml:space="preserve"> </w:t>
      </w:r>
      <w:r>
        <w:rPr>
          <w:color w:val="58595B"/>
          <w:sz w:val="16"/>
        </w:rPr>
        <w:t>hour.</w:t>
      </w:r>
    </w:p>
    <w:p w:rsidR="00977276" w:rsidRDefault="007E3028">
      <w:pPr>
        <w:pStyle w:val="BodyText"/>
        <w:spacing w:before="2" w:line="244" w:lineRule="auto"/>
        <w:ind w:left="641" w:right="388"/>
      </w:pPr>
      <w:r>
        <w:rPr>
          <w:color w:val="58595B"/>
        </w:rPr>
        <w:t xml:space="preserve">The turbidity levels for grab samples at these locations </w:t>
      </w:r>
      <w:proofErr w:type="gramStart"/>
      <w:r>
        <w:rPr>
          <w:color w:val="58595B"/>
        </w:rPr>
        <w:t>were in compliance with</w:t>
      </w:r>
      <w:proofErr w:type="gramEnd"/>
      <w:r>
        <w:rPr>
          <w:color w:val="58595B"/>
        </w:rPr>
        <w:t xml:space="preserve"> the Secondary Standard. (Twin Oaks) The turbidity level from the CFE of the membranes shall be </w:t>
      </w:r>
      <w:r>
        <w:rPr>
          <w:color w:val="58595B"/>
          <w:u w:val="single" w:color="57585B"/>
        </w:rPr>
        <w:t>&lt;</w:t>
      </w:r>
      <w:r>
        <w:rPr>
          <w:color w:val="58595B"/>
        </w:rPr>
        <w:t xml:space="preserve"> 0.1 NTU in 95% of the measurements taken each month and shall not exceed 1.0 NTU at any time. Turbidity, a measure of the cloudiness of water, is an indicator of treatment performance.</w:t>
      </w:r>
    </w:p>
    <w:p w:rsidR="00977276" w:rsidRDefault="007E3028">
      <w:pPr>
        <w:pStyle w:val="ListParagraph"/>
        <w:numPr>
          <w:ilvl w:val="0"/>
          <w:numId w:val="2"/>
        </w:numPr>
        <w:tabs>
          <w:tab w:val="left" w:pos="642"/>
        </w:tabs>
        <w:spacing w:before="149" w:line="244" w:lineRule="auto"/>
        <w:ind w:right="434"/>
        <w:rPr>
          <w:sz w:val="16"/>
        </w:rPr>
      </w:pPr>
      <w:r>
        <w:rPr>
          <w:color w:val="58595B"/>
          <w:sz w:val="16"/>
        </w:rPr>
        <w:t xml:space="preserve">Total coliform MCLs: No more than 5.0% of the monthly samples may be total coliform positive. Compliance is based on the combined distribution system sampling. In </w:t>
      </w:r>
      <w:r>
        <w:rPr>
          <w:color w:val="58595B"/>
          <w:spacing w:val="-7"/>
          <w:sz w:val="16"/>
        </w:rPr>
        <w:t xml:space="preserve">2017, </w:t>
      </w:r>
      <w:r>
        <w:rPr>
          <w:color w:val="58595B"/>
          <w:sz w:val="16"/>
        </w:rPr>
        <w:t>1,560 samples were analyzed with no positive samples. The MCL was not</w:t>
      </w:r>
      <w:r>
        <w:rPr>
          <w:color w:val="58595B"/>
          <w:spacing w:val="-4"/>
          <w:sz w:val="16"/>
        </w:rPr>
        <w:t xml:space="preserve"> </w:t>
      </w:r>
      <w:r>
        <w:rPr>
          <w:color w:val="58595B"/>
          <w:sz w:val="16"/>
        </w:rPr>
        <w:t>violated.</w:t>
      </w:r>
    </w:p>
    <w:p w:rsidR="00977276" w:rsidRDefault="007E3028">
      <w:pPr>
        <w:pStyle w:val="ListParagraph"/>
        <w:numPr>
          <w:ilvl w:val="0"/>
          <w:numId w:val="2"/>
        </w:numPr>
        <w:tabs>
          <w:tab w:val="left" w:pos="642"/>
        </w:tabs>
        <w:spacing w:before="147" w:line="244" w:lineRule="auto"/>
        <w:ind w:right="391"/>
        <w:rPr>
          <w:sz w:val="16"/>
        </w:rPr>
      </w:pPr>
      <w:r>
        <w:rPr>
          <w:color w:val="58595B"/>
          <w:sz w:val="16"/>
        </w:rPr>
        <w:t>E. coli MCL: The occurrence of two consecutive total coliform-positive samples, one of which contains E. coli, constitutes an acute MCL violation. The MCL was not</w:t>
      </w:r>
      <w:r>
        <w:rPr>
          <w:color w:val="58595B"/>
          <w:spacing w:val="-11"/>
          <w:sz w:val="16"/>
        </w:rPr>
        <w:t xml:space="preserve"> </w:t>
      </w:r>
      <w:r>
        <w:rPr>
          <w:color w:val="58595B"/>
          <w:sz w:val="16"/>
        </w:rPr>
        <w:t>violated.</w:t>
      </w:r>
    </w:p>
    <w:p w:rsidR="00977276" w:rsidRDefault="007E3028">
      <w:pPr>
        <w:pStyle w:val="ListParagraph"/>
        <w:numPr>
          <w:ilvl w:val="0"/>
          <w:numId w:val="2"/>
        </w:numPr>
        <w:tabs>
          <w:tab w:val="left" w:pos="642"/>
        </w:tabs>
        <w:spacing w:line="244" w:lineRule="auto"/>
        <w:ind w:right="702"/>
        <w:rPr>
          <w:sz w:val="16"/>
        </w:rPr>
      </w:pPr>
      <w:r>
        <w:rPr>
          <w:color w:val="58595B"/>
          <w:sz w:val="16"/>
        </w:rPr>
        <w:t>Twin Oaks running annual average was calculated from quarterly results</w:t>
      </w:r>
      <w:r>
        <w:rPr>
          <w:color w:val="58595B"/>
          <w:spacing w:val="7"/>
          <w:sz w:val="16"/>
        </w:rPr>
        <w:t xml:space="preserve"> </w:t>
      </w:r>
      <w:r>
        <w:rPr>
          <w:color w:val="58595B"/>
          <w:sz w:val="16"/>
        </w:rPr>
        <w:t>of</w:t>
      </w:r>
      <w:r>
        <w:rPr>
          <w:color w:val="58595B"/>
          <w:spacing w:val="8"/>
          <w:sz w:val="16"/>
        </w:rPr>
        <w:t xml:space="preserve"> </w:t>
      </w:r>
      <w:r>
        <w:rPr>
          <w:color w:val="58595B"/>
          <w:sz w:val="16"/>
        </w:rPr>
        <w:t>monthly</w:t>
      </w:r>
      <w:r>
        <w:rPr>
          <w:color w:val="58595B"/>
          <w:spacing w:val="7"/>
          <w:sz w:val="16"/>
        </w:rPr>
        <w:t xml:space="preserve"> </w:t>
      </w:r>
      <w:r>
        <w:rPr>
          <w:color w:val="58595B"/>
          <w:sz w:val="16"/>
        </w:rPr>
        <w:t>and</w:t>
      </w:r>
      <w:r>
        <w:rPr>
          <w:color w:val="58595B"/>
          <w:spacing w:val="8"/>
          <w:sz w:val="16"/>
        </w:rPr>
        <w:t xml:space="preserve"> </w:t>
      </w:r>
      <w:r>
        <w:rPr>
          <w:color w:val="58595B"/>
          <w:sz w:val="16"/>
        </w:rPr>
        <w:t>daily</w:t>
      </w:r>
      <w:r>
        <w:rPr>
          <w:color w:val="58595B"/>
          <w:spacing w:val="7"/>
          <w:sz w:val="16"/>
        </w:rPr>
        <w:t xml:space="preserve"> </w:t>
      </w:r>
      <w:r>
        <w:rPr>
          <w:color w:val="58595B"/>
          <w:sz w:val="16"/>
        </w:rPr>
        <w:t>samples.</w:t>
      </w:r>
      <w:r>
        <w:rPr>
          <w:color w:val="58595B"/>
          <w:spacing w:val="8"/>
          <w:sz w:val="16"/>
        </w:rPr>
        <w:t xml:space="preserve"> </w:t>
      </w:r>
      <w:r>
        <w:rPr>
          <w:color w:val="58595B"/>
          <w:sz w:val="16"/>
        </w:rPr>
        <w:t>Bromate</w:t>
      </w:r>
      <w:r>
        <w:rPr>
          <w:color w:val="58595B"/>
          <w:spacing w:val="7"/>
          <w:sz w:val="16"/>
        </w:rPr>
        <w:t xml:space="preserve"> </w:t>
      </w:r>
      <w:r>
        <w:rPr>
          <w:color w:val="58595B"/>
          <w:sz w:val="16"/>
        </w:rPr>
        <w:t>reporting</w:t>
      </w:r>
      <w:r>
        <w:rPr>
          <w:color w:val="58595B"/>
          <w:spacing w:val="8"/>
          <w:sz w:val="16"/>
        </w:rPr>
        <w:t xml:space="preserve"> </w:t>
      </w:r>
      <w:r>
        <w:rPr>
          <w:color w:val="58595B"/>
          <w:sz w:val="16"/>
        </w:rPr>
        <w:t>level</w:t>
      </w:r>
      <w:r>
        <w:rPr>
          <w:color w:val="58595B"/>
          <w:spacing w:val="7"/>
          <w:sz w:val="16"/>
        </w:rPr>
        <w:t xml:space="preserve"> </w:t>
      </w:r>
      <w:r>
        <w:rPr>
          <w:color w:val="58595B"/>
          <w:sz w:val="16"/>
        </w:rPr>
        <w:t>is</w:t>
      </w:r>
    </w:p>
    <w:p w:rsidR="00977276" w:rsidRDefault="007E3028">
      <w:pPr>
        <w:pStyle w:val="BodyText"/>
        <w:spacing w:before="2"/>
        <w:ind w:left="641"/>
      </w:pPr>
      <w:r>
        <w:rPr>
          <w:color w:val="58595B"/>
        </w:rPr>
        <w:t>4.2 ppb.</w:t>
      </w:r>
    </w:p>
    <w:p w:rsidR="00977276" w:rsidRDefault="007E3028">
      <w:pPr>
        <w:pStyle w:val="ListParagraph"/>
        <w:numPr>
          <w:ilvl w:val="0"/>
          <w:numId w:val="2"/>
        </w:numPr>
        <w:tabs>
          <w:tab w:val="left" w:pos="642"/>
        </w:tabs>
        <w:spacing w:before="141" w:line="244" w:lineRule="auto"/>
        <w:ind w:right="750"/>
        <w:jc w:val="both"/>
        <w:rPr>
          <w:sz w:val="16"/>
        </w:rPr>
      </w:pPr>
      <w:r>
        <w:rPr>
          <w:color w:val="58595B"/>
          <w:sz w:val="16"/>
        </w:rPr>
        <w:t>Lead and copper are regulated by Action Levels under the Lead and Copper Rule, which requires water samples to be collected   at</w:t>
      </w:r>
      <w:r>
        <w:rPr>
          <w:color w:val="58595B"/>
          <w:spacing w:val="6"/>
          <w:sz w:val="16"/>
        </w:rPr>
        <w:t xml:space="preserve"> </w:t>
      </w:r>
      <w:r>
        <w:rPr>
          <w:color w:val="58595B"/>
          <w:sz w:val="16"/>
        </w:rPr>
        <w:t>the</w:t>
      </w:r>
      <w:r>
        <w:rPr>
          <w:color w:val="58595B"/>
          <w:spacing w:val="6"/>
          <w:sz w:val="16"/>
        </w:rPr>
        <w:t xml:space="preserve"> </w:t>
      </w:r>
      <w:r>
        <w:rPr>
          <w:color w:val="58595B"/>
          <w:sz w:val="16"/>
        </w:rPr>
        <w:t>consumers’</w:t>
      </w:r>
      <w:r>
        <w:rPr>
          <w:color w:val="58595B"/>
          <w:spacing w:val="6"/>
          <w:sz w:val="16"/>
        </w:rPr>
        <w:t xml:space="preserve"> </w:t>
      </w:r>
      <w:r>
        <w:rPr>
          <w:color w:val="58595B"/>
          <w:sz w:val="16"/>
        </w:rPr>
        <w:t>tap.</w:t>
      </w:r>
      <w:r>
        <w:rPr>
          <w:color w:val="58595B"/>
          <w:spacing w:val="6"/>
          <w:sz w:val="16"/>
        </w:rPr>
        <w:t xml:space="preserve"> </w:t>
      </w:r>
      <w:r>
        <w:rPr>
          <w:color w:val="58595B"/>
          <w:sz w:val="16"/>
        </w:rPr>
        <w:t>If</w:t>
      </w:r>
      <w:r>
        <w:rPr>
          <w:color w:val="58595B"/>
          <w:spacing w:val="6"/>
          <w:sz w:val="16"/>
        </w:rPr>
        <w:t xml:space="preserve"> </w:t>
      </w:r>
      <w:r>
        <w:rPr>
          <w:color w:val="58595B"/>
          <w:sz w:val="16"/>
        </w:rPr>
        <w:t>action</w:t>
      </w:r>
      <w:r>
        <w:rPr>
          <w:color w:val="58595B"/>
          <w:spacing w:val="6"/>
          <w:sz w:val="16"/>
        </w:rPr>
        <w:t xml:space="preserve"> </w:t>
      </w:r>
      <w:r>
        <w:rPr>
          <w:color w:val="58595B"/>
          <w:sz w:val="16"/>
        </w:rPr>
        <w:t>levels</w:t>
      </w:r>
      <w:r>
        <w:rPr>
          <w:color w:val="58595B"/>
          <w:spacing w:val="6"/>
          <w:sz w:val="16"/>
        </w:rPr>
        <w:t xml:space="preserve"> </w:t>
      </w:r>
      <w:r>
        <w:rPr>
          <w:color w:val="58595B"/>
          <w:sz w:val="16"/>
        </w:rPr>
        <w:t>are</w:t>
      </w:r>
      <w:r>
        <w:rPr>
          <w:color w:val="58595B"/>
          <w:spacing w:val="6"/>
          <w:sz w:val="16"/>
        </w:rPr>
        <w:t xml:space="preserve"> </w:t>
      </w:r>
      <w:r>
        <w:rPr>
          <w:color w:val="58595B"/>
          <w:sz w:val="16"/>
        </w:rPr>
        <w:t>exceeded</w:t>
      </w:r>
      <w:r>
        <w:rPr>
          <w:color w:val="58595B"/>
          <w:spacing w:val="6"/>
          <w:sz w:val="16"/>
        </w:rPr>
        <w:t xml:space="preserve"> </w:t>
      </w:r>
      <w:r>
        <w:rPr>
          <w:color w:val="58595B"/>
          <w:sz w:val="16"/>
        </w:rPr>
        <w:t>in</w:t>
      </w:r>
      <w:r>
        <w:rPr>
          <w:color w:val="58595B"/>
          <w:spacing w:val="6"/>
          <w:sz w:val="16"/>
        </w:rPr>
        <w:t xml:space="preserve"> </w:t>
      </w:r>
      <w:r>
        <w:rPr>
          <w:color w:val="58595B"/>
          <w:sz w:val="16"/>
        </w:rPr>
        <w:t>more</w:t>
      </w:r>
      <w:r>
        <w:rPr>
          <w:color w:val="58595B"/>
          <w:spacing w:val="6"/>
          <w:sz w:val="16"/>
        </w:rPr>
        <w:t xml:space="preserve"> </w:t>
      </w:r>
      <w:r>
        <w:rPr>
          <w:color w:val="58595B"/>
          <w:sz w:val="16"/>
        </w:rPr>
        <w:t>than</w:t>
      </w:r>
    </w:p>
    <w:p w:rsidR="00977276" w:rsidRDefault="007E3028">
      <w:pPr>
        <w:pStyle w:val="BodyText"/>
        <w:spacing w:before="3" w:line="244" w:lineRule="auto"/>
        <w:ind w:left="641" w:right="280"/>
      </w:pPr>
      <w:r>
        <w:rPr>
          <w:color w:val="58595B"/>
        </w:rPr>
        <w:t>10% of the samples, water systems must take steps to reduce these contaminants.</w:t>
      </w:r>
    </w:p>
    <w:p w:rsidR="00977276" w:rsidRDefault="007E3028">
      <w:pPr>
        <w:pStyle w:val="ListParagraph"/>
        <w:numPr>
          <w:ilvl w:val="0"/>
          <w:numId w:val="2"/>
        </w:numPr>
        <w:tabs>
          <w:tab w:val="left" w:pos="642"/>
        </w:tabs>
        <w:spacing w:before="145" w:line="244" w:lineRule="auto"/>
        <w:ind w:right="517"/>
        <w:rPr>
          <w:sz w:val="16"/>
        </w:rPr>
      </w:pPr>
      <w:r>
        <w:rPr>
          <w:color w:val="58595B"/>
          <w:sz w:val="16"/>
        </w:rPr>
        <w:t xml:space="preserve">Skinner and Twin Oaks </w:t>
      </w:r>
      <w:proofErr w:type="gramStart"/>
      <w:r>
        <w:rPr>
          <w:color w:val="58595B"/>
          <w:sz w:val="16"/>
        </w:rPr>
        <w:t>were in compliance with</w:t>
      </w:r>
      <w:proofErr w:type="gramEnd"/>
      <w:r>
        <w:rPr>
          <w:color w:val="58595B"/>
          <w:sz w:val="16"/>
        </w:rPr>
        <w:t xml:space="preserve"> all provisions of the State’s Fluoridation System</w:t>
      </w:r>
      <w:r>
        <w:rPr>
          <w:color w:val="58595B"/>
          <w:spacing w:val="-6"/>
          <w:sz w:val="16"/>
        </w:rPr>
        <w:t xml:space="preserve"> </w:t>
      </w:r>
      <w:r>
        <w:rPr>
          <w:color w:val="58595B"/>
          <w:sz w:val="16"/>
        </w:rPr>
        <w:t>Requirements.</w:t>
      </w:r>
    </w:p>
    <w:p w:rsidR="00977276" w:rsidRDefault="007E3028">
      <w:pPr>
        <w:pStyle w:val="ListParagraph"/>
        <w:numPr>
          <w:ilvl w:val="0"/>
          <w:numId w:val="2"/>
        </w:numPr>
        <w:tabs>
          <w:tab w:val="left" w:pos="642"/>
        </w:tabs>
        <w:spacing w:line="244" w:lineRule="auto"/>
        <w:ind w:right="544"/>
        <w:rPr>
          <w:sz w:val="16"/>
        </w:rPr>
      </w:pPr>
      <w:r>
        <w:rPr>
          <w:color w:val="58595B"/>
          <w:sz w:val="16"/>
        </w:rPr>
        <w:t xml:space="preserve">Twin Oaks/Skinner met all provisions of the Stage 1 Disinfectants/ Disinfection By-Products (D/DBP) Rule. Compliance was based on Locational </w:t>
      </w:r>
      <w:r>
        <w:rPr>
          <w:color w:val="58595B"/>
          <w:spacing w:val="3"/>
          <w:sz w:val="16"/>
        </w:rPr>
        <w:t xml:space="preserve">RAA. </w:t>
      </w:r>
      <w:r>
        <w:rPr>
          <w:color w:val="58595B"/>
          <w:sz w:val="16"/>
        </w:rPr>
        <w:t>Average and range for the treatment plant effluent were</w:t>
      </w:r>
      <w:r>
        <w:rPr>
          <w:color w:val="58595B"/>
          <w:spacing w:val="4"/>
          <w:sz w:val="16"/>
        </w:rPr>
        <w:t xml:space="preserve"> </w:t>
      </w:r>
      <w:r>
        <w:rPr>
          <w:color w:val="58595B"/>
          <w:sz w:val="16"/>
        </w:rPr>
        <w:t>taken</w:t>
      </w:r>
      <w:r>
        <w:rPr>
          <w:color w:val="58595B"/>
          <w:spacing w:val="5"/>
          <w:sz w:val="16"/>
        </w:rPr>
        <w:t xml:space="preserve"> </w:t>
      </w:r>
      <w:r>
        <w:rPr>
          <w:color w:val="58595B"/>
          <w:sz w:val="16"/>
        </w:rPr>
        <w:t>from</w:t>
      </w:r>
      <w:r>
        <w:rPr>
          <w:color w:val="58595B"/>
          <w:spacing w:val="5"/>
          <w:sz w:val="16"/>
        </w:rPr>
        <w:t xml:space="preserve"> </w:t>
      </w:r>
      <w:r>
        <w:rPr>
          <w:color w:val="58595B"/>
          <w:sz w:val="16"/>
        </w:rPr>
        <w:t>daily</w:t>
      </w:r>
      <w:r>
        <w:rPr>
          <w:color w:val="58595B"/>
          <w:spacing w:val="5"/>
          <w:sz w:val="16"/>
        </w:rPr>
        <w:t xml:space="preserve"> </w:t>
      </w:r>
      <w:r>
        <w:rPr>
          <w:color w:val="58595B"/>
          <w:sz w:val="16"/>
        </w:rPr>
        <w:t>and</w:t>
      </w:r>
      <w:r>
        <w:rPr>
          <w:color w:val="58595B"/>
          <w:spacing w:val="5"/>
          <w:sz w:val="16"/>
        </w:rPr>
        <w:t xml:space="preserve"> </w:t>
      </w:r>
      <w:r>
        <w:rPr>
          <w:color w:val="58595B"/>
          <w:sz w:val="16"/>
        </w:rPr>
        <w:t>monthly</w:t>
      </w:r>
      <w:r>
        <w:rPr>
          <w:color w:val="58595B"/>
          <w:spacing w:val="5"/>
          <w:sz w:val="16"/>
        </w:rPr>
        <w:t xml:space="preserve"> </w:t>
      </w:r>
      <w:r>
        <w:rPr>
          <w:color w:val="58595B"/>
          <w:sz w:val="16"/>
        </w:rPr>
        <w:t>samples</w:t>
      </w:r>
      <w:r>
        <w:rPr>
          <w:color w:val="58595B"/>
          <w:spacing w:val="5"/>
          <w:sz w:val="16"/>
        </w:rPr>
        <w:t xml:space="preserve"> </w:t>
      </w:r>
      <w:r>
        <w:rPr>
          <w:color w:val="58595B"/>
          <w:sz w:val="16"/>
        </w:rPr>
        <w:t>for</w:t>
      </w:r>
      <w:r>
        <w:rPr>
          <w:color w:val="58595B"/>
          <w:spacing w:val="5"/>
          <w:sz w:val="16"/>
        </w:rPr>
        <w:t xml:space="preserve"> </w:t>
      </w:r>
      <w:r>
        <w:rPr>
          <w:color w:val="58595B"/>
          <w:spacing w:val="2"/>
          <w:sz w:val="16"/>
        </w:rPr>
        <w:t>TTHM</w:t>
      </w:r>
      <w:r>
        <w:rPr>
          <w:color w:val="58595B"/>
          <w:spacing w:val="5"/>
          <w:sz w:val="16"/>
        </w:rPr>
        <w:t xml:space="preserve"> </w:t>
      </w:r>
      <w:r>
        <w:rPr>
          <w:color w:val="58595B"/>
          <w:sz w:val="16"/>
        </w:rPr>
        <w:t>and</w:t>
      </w:r>
      <w:r>
        <w:rPr>
          <w:color w:val="58595B"/>
          <w:spacing w:val="5"/>
          <w:sz w:val="16"/>
        </w:rPr>
        <w:t xml:space="preserve"> </w:t>
      </w:r>
      <w:r>
        <w:rPr>
          <w:color w:val="58595B"/>
          <w:sz w:val="16"/>
        </w:rPr>
        <w:t>HAA5.</w:t>
      </w:r>
    </w:p>
    <w:p w:rsidR="00977276" w:rsidRDefault="007E3028">
      <w:pPr>
        <w:pStyle w:val="ListParagraph"/>
        <w:numPr>
          <w:ilvl w:val="0"/>
          <w:numId w:val="2"/>
        </w:numPr>
        <w:tabs>
          <w:tab w:val="left" w:pos="642"/>
        </w:tabs>
        <w:spacing w:before="147" w:line="244" w:lineRule="auto"/>
        <w:ind w:right="695"/>
        <w:rPr>
          <w:sz w:val="16"/>
        </w:rPr>
      </w:pPr>
      <w:r>
        <w:rPr>
          <w:color w:val="58595B"/>
          <w:sz w:val="16"/>
        </w:rPr>
        <w:t>Chromium VI reporting level is 0.04 ppb, which is below the state DLR of 1</w:t>
      </w:r>
      <w:r>
        <w:rPr>
          <w:color w:val="58595B"/>
          <w:spacing w:val="-9"/>
          <w:sz w:val="16"/>
        </w:rPr>
        <w:t xml:space="preserve"> </w:t>
      </w:r>
      <w:r>
        <w:rPr>
          <w:color w:val="58595B"/>
          <w:sz w:val="16"/>
        </w:rPr>
        <w:t>ppb.</w:t>
      </w:r>
    </w:p>
    <w:p w:rsidR="00977276" w:rsidRDefault="007E3028">
      <w:pPr>
        <w:pStyle w:val="ListParagraph"/>
        <w:numPr>
          <w:ilvl w:val="0"/>
          <w:numId w:val="2"/>
        </w:numPr>
        <w:tabs>
          <w:tab w:val="left" w:pos="642"/>
        </w:tabs>
        <w:spacing w:before="145"/>
        <w:rPr>
          <w:sz w:val="16"/>
        </w:rPr>
      </w:pPr>
      <w:r>
        <w:rPr>
          <w:color w:val="58595B"/>
          <w:w w:val="105"/>
          <w:sz w:val="16"/>
        </w:rPr>
        <w:t>AI</w:t>
      </w:r>
      <w:r>
        <w:rPr>
          <w:color w:val="58595B"/>
          <w:spacing w:val="-6"/>
          <w:w w:val="105"/>
          <w:sz w:val="16"/>
        </w:rPr>
        <w:t xml:space="preserve"> </w:t>
      </w:r>
      <w:r>
        <w:rPr>
          <w:color w:val="58595B"/>
          <w:spacing w:val="-3"/>
          <w:w w:val="105"/>
          <w:sz w:val="16"/>
        </w:rPr>
        <w:t>&lt;10.0</w:t>
      </w:r>
      <w:r>
        <w:rPr>
          <w:color w:val="58595B"/>
          <w:spacing w:val="-6"/>
          <w:w w:val="105"/>
          <w:sz w:val="16"/>
        </w:rPr>
        <w:t xml:space="preserve"> </w:t>
      </w:r>
      <w:r>
        <w:rPr>
          <w:color w:val="58595B"/>
          <w:w w:val="105"/>
          <w:sz w:val="16"/>
        </w:rPr>
        <w:t>=</w:t>
      </w:r>
      <w:r>
        <w:rPr>
          <w:color w:val="58595B"/>
          <w:spacing w:val="-5"/>
          <w:w w:val="105"/>
          <w:sz w:val="16"/>
        </w:rPr>
        <w:t xml:space="preserve"> </w:t>
      </w:r>
      <w:r>
        <w:rPr>
          <w:color w:val="58595B"/>
          <w:w w:val="105"/>
          <w:sz w:val="16"/>
        </w:rPr>
        <w:t>Highly</w:t>
      </w:r>
      <w:r>
        <w:rPr>
          <w:color w:val="58595B"/>
          <w:spacing w:val="-6"/>
          <w:w w:val="105"/>
          <w:sz w:val="16"/>
        </w:rPr>
        <w:t xml:space="preserve"> </w:t>
      </w:r>
      <w:r>
        <w:rPr>
          <w:color w:val="58595B"/>
          <w:w w:val="105"/>
          <w:sz w:val="16"/>
        </w:rPr>
        <w:t>aggressive</w:t>
      </w:r>
      <w:r>
        <w:rPr>
          <w:color w:val="58595B"/>
          <w:spacing w:val="-5"/>
          <w:w w:val="105"/>
          <w:sz w:val="16"/>
        </w:rPr>
        <w:t xml:space="preserve"> </w:t>
      </w:r>
      <w:r>
        <w:rPr>
          <w:color w:val="58595B"/>
          <w:w w:val="105"/>
          <w:sz w:val="16"/>
        </w:rPr>
        <w:t>and</w:t>
      </w:r>
      <w:r>
        <w:rPr>
          <w:color w:val="58595B"/>
          <w:spacing w:val="-6"/>
          <w:w w:val="105"/>
          <w:sz w:val="16"/>
        </w:rPr>
        <w:t xml:space="preserve"> </w:t>
      </w:r>
      <w:r>
        <w:rPr>
          <w:color w:val="58595B"/>
          <w:w w:val="105"/>
          <w:sz w:val="16"/>
        </w:rPr>
        <w:t>very</w:t>
      </w:r>
      <w:r>
        <w:rPr>
          <w:color w:val="58595B"/>
          <w:spacing w:val="-5"/>
          <w:w w:val="105"/>
          <w:sz w:val="16"/>
        </w:rPr>
        <w:t xml:space="preserve"> </w:t>
      </w:r>
      <w:r>
        <w:rPr>
          <w:color w:val="58595B"/>
          <w:w w:val="105"/>
          <w:sz w:val="16"/>
        </w:rPr>
        <w:t>corrosive</w:t>
      </w:r>
      <w:r>
        <w:rPr>
          <w:color w:val="58595B"/>
          <w:spacing w:val="-6"/>
          <w:w w:val="105"/>
          <w:sz w:val="16"/>
        </w:rPr>
        <w:t xml:space="preserve"> </w:t>
      </w:r>
      <w:r>
        <w:rPr>
          <w:color w:val="58595B"/>
          <w:w w:val="105"/>
          <w:sz w:val="16"/>
        </w:rPr>
        <w:t>water.</w:t>
      </w:r>
      <w:r>
        <w:rPr>
          <w:color w:val="58595B"/>
          <w:spacing w:val="-5"/>
          <w:w w:val="105"/>
          <w:sz w:val="16"/>
        </w:rPr>
        <w:t xml:space="preserve"> </w:t>
      </w:r>
      <w:r>
        <w:rPr>
          <w:color w:val="58595B"/>
          <w:w w:val="105"/>
          <w:sz w:val="16"/>
        </w:rPr>
        <w:t>AI</w:t>
      </w:r>
      <w:r>
        <w:rPr>
          <w:color w:val="58595B"/>
          <w:spacing w:val="-6"/>
          <w:w w:val="105"/>
          <w:sz w:val="16"/>
        </w:rPr>
        <w:t xml:space="preserve"> </w:t>
      </w:r>
      <w:r>
        <w:rPr>
          <w:color w:val="58595B"/>
          <w:spacing w:val="-5"/>
          <w:w w:val="105"/>
          <w:sz w:val="16"/>
          <w:u w:val="single" w:color="57585B"/>
        </w:rPr>
        <w:t>&gt;</w:t>
      </w:r>
      <w:r>
        <w:rPr>
          <w:color w:val="58595B"/>
          <w:spacing w:val="-5"/>
          <w:w w:val="105"/>
          <w:sz w:val="16"/>
        </w:rPr>
        <w:t xml:space="preserve">12.0 </w:t>
      </w:r>
      <w:r>
        <w:rPr>
          <w:color w:val="58595B"/>
          <w:w w:val="105"/>
          <w:sz w:val="16"/>
        </w:rPr>
        <w:t>=</w:t>
      </w:r>
    </w:p>
    <w:p w:rsidR="00977276" w:rsidRDefault="007E3028">
      <w:pPr>
        <w:pStyle w:val="BodyText"/>
        <w:spacing w:before="5"/>
        <w:ind w:left="641"/>
      </w:pPr>
      <w:r>
        <w:rPr>
          <w:color w:val="58595B"/>
          <w:w w:val="105"/>
        </w:rPr>
        <w:t>Non-aggressive water. AI (0.14 – 13.0) = Moderately aggressive water.</w:t>
      </w:r>
    </w:p>
    <w:p w:rsidR="00977276" w:rsidRDefault="007E3028">
      <w:pPr>
        <w:pStyle w:val="ListParagraph"/>
        <w:numPr>
          <w:ilvl w:val="0"/>
          <w:numId w:val="2"/>
        </w:numPr>
        <w:tabs>
          <w:tab w:val="left" w:pos="642"/>
        </w:tabs>
        <w:spacing w:before="149" w:line="244" w:lineRule="auto"/>
        <w:ind w:right="666"/>
        <w:rPr>
          <w:sz w:val="16"/>
        </w:rPr>
      </w:pPr>
      <w:r>
        <w:rPr>
          <w:color w:val="58595B"/>
          <w:sz w:val="16"/>
        </w:rPr>
        <w:t>Positive SI index = non-corrosive; tendency to precipitate and/or deposit scale on pipes. Negative SI index = corrosive; tendency to dissolve calcium</w:t>
      </w:r>
      <w:r>
        <w:rPr>
          <w:color w:val="58595B"/>
          <w:spacing w:val="-5"/>
          <w:sz w:val="16"/>
        </w:rPr>
        <w:t xml:space="preserve"> </w:t>
      </w:r>
      <w:r>
        <w:rPr>
          <w:color w:val="58595B"/>
          <w:sz w:val="16"/>
        </w:rPr>
        <w:t>carbonate.</w:t>
      </w:r>
    </w:p>
    <w:p w:rsidR="003704B7" w:rsidRPr="00DD675E" w:rsidRDefault="003704B7" w:rsidP="00DD675E">
      <w:pPr>
        <w:pStyle w:val="ListParagraph"/>
        <w:tabs>
          <w:tab w:val="left" w:pos="642"/>
        </w:tabs>
        <w:spacing w:line="244" w:lineRule="auto"/>
        <w:ind w:right="382" w:firstLine="0"/>
        <w:rPr>
          <w:sz w:val="16"/>
        </w:rPr>
      </w:pPr>
    </w:p>
    <w:p w:rsidR="003704B7" w:rsidRDefault="003704B7">
      <w:pPr>
        <w:spacing w:line="244" w:lineRule="auto"/>
        <w:rPr>
          <w:sz w:val="16"/>
        </w:rPr>
        <w:sectPr w:rsidR="003704B7">
          <w:pgSz w:w="12240" w:h="15840"/>
          <w:pgMar w:top="380" w:right="220" w:bottom="0" w:left="260" w:header="720" w:footer="720" w:gutter="0"/>
          <w:cols w:num="2" w:space="720" w:equalWidth="0">
            <w:col w:w="5913" w:space="135"/>
            <w:col w:w="5712"/>
          </w:cols>
        </w:sectPr>
      </w:pPr>
      <w:r>
        <w:rPr>
          <w:sz w:val="16"/>
        </w:rPr>
        <w:t xml:space="preserve"> </w:t>
      </w:r>
    </w:p>
    <w:p w:rsidR="00977276" w:rsidRDefault="00977276">
      <w:pPr>
        <w:pStyle w:val="BodyText"/>
        <w:rPr>
          <w:sz w:val="20"/>
        </w:rPr>
      </w:pPr>
    </w:p>
    <w:p w:rsidR="00977276" w:rsidRDefault="00977276">
      <w:pPr>
        <w:rPr>
          <w:sz w:val="20"/>
        </w:rPr>
        <w:sectPr w:rsidR="00977276">
          <w:pgSz w:w="12240" w:h="15840"/>
          <w:pgMar w:top="0" w:right="220" w:bottom="0" w:left="260" w:header="720" w:footer="720" w:gutter="0"/>
          <w:cols w:space="720"/>
        </w:sectPr>
      </w:pPr>
    </w:p>
    <w:p w:rsidR="00977276" w:rsidRDefault="002B0864">
      <w:pPr>
        <w:spacing w:before="223"/>
        <w:ind w:left="186"/>
        <w:rPr>
          <w:i/>
          <w:sz w:val="20"/>
        </w:rPr>
      </w:pPr>
      <w:r>
        <w:pict>
          <v:group id="_x0000_s1036" style="position:absolute;left:0;text-align:left;margin-left:174.3pt;margin-top:15.65pt;width:171.5pt;height:114.65pt;z-index:251654144;mso-position-horizontal-relative:page" coordorigin="3486,313" coordsize="3867,2758">
            <v:rect id="_x0000_s1039" style="position:absolute;left:3485;top:313;width:3867;height:2592" fillcolor="black" stroked="f">
              <v:fill opacity=".25"/>
            </v:rect>
            <v:shape id="_x0000_s1038" type="#_x0000_t75" style="position:absolute;left:3556;top:384;width:3648;height:2369">
              <v:imagedata r:id="rId18" o:title=""/>
            </v:shape>
            <v:shape id="_x0000_s1037" type="#_x0000_t202" style="position:absolute;left:4727;top:2855;width:1327;height:216" filled="f" stroked="f">
              <v:textbox inset="0,0,0,0">
                <w:txbxContent>
                  <w:p w:rsidR="002B0864" w:rsidRDefault="002B0864">
                    <w:pPr>
                      <w:spacing w:line="213" w:lineRule="exact"/>
                      <w:rPr>
                        <w:rFonts w:ascii="Bookman Old Style"/>
                        <w:sz w:val="19"/>
                      </w:rPr>
                    </w:pPr>
                    <w:r>
                      <w:rPr>
                        <w:rFonts w:ascii="Bookman Old Style"/>
                        <w:color w:val="006FBA"/>
                        <w:w w:val="95"/>
                        <w:sz w:val="19"/>
                      </w:rPr>
                      <w:t>Colorado River</w:t>
                    </w:r>
                  </w:p>
                </w:txbxContent>
              </v:textbox>
            </v:shape>
            <w10:wrap anchorx="page"/>
          </v:group>
        </w:pict>
      </w:r>
      <w:r w:rsidR="007E3028">
        <w:rPr>
          <w:color w:val="006FBA"/>
          <w:sz w:val="36"/>
        </w:rPr>
        <w:t xml:space="preserve">Sources </w:t>
      </w:r>
      <w:r w:rsidR="007E3028">
        <w:rPr>
          <w:i/>
          <w:color w:val="006FBA"/>
          <w:sz w:val="20"/>
        </w:rPr>
        <w:t>continued</w:t>
      </w:r>
    </w:p>
    <w:p w:rsidR="00977276" w:rsidRPr="0073631F" w:rsidRDefault="007E3028">
      <w:pPr>
        <w:pStyle w:val="ListParagraph"/>
        <w:numPr>
          <w:ilvl w:val="0"/>
          <w:numId w:val="1"/>
        </w:numPr>
        <w:tabs>
          <w:tab w:val="left" w:pos="367"/>
        </w:tabs>
        <w:spacing w:before="43" w:line="276" w:lineRule="auto"/>
        <w:ind w:right="4067"/>
        <w:rPr>
          <w:sz w:val="16"/>
          <w:szCs w:val="16"/>
        </w:rPr>
      </w:pPr>
      <w:r w:rsidRPr="0073631F">
        <w:rPr>
          <w:color w:val="58595B"/>
          <w:sz w:val="16"/>
          <w:szCs w:val="16"/>
        </w:rPr>
        <w:t xml:space="preserve">Pesticides and herbicides, </w:t>
      </w:r>
      <w:r w:rsidRPr="0073631F">
        <w:rPr>
          <w:color w:val="58595B"/>
          <w:spacing w:val="-5"/>
          <w:sz w:val="16"/>
          <w:szCs w:val="16"/>
        </w:rPr>
        <w:t xml:space="preserve">that </w:t>
      </w:r>
      <w:r w:rsidRPr="0073631F">
        <w:rPr>
          <w:color w:val="58595B"/>
          <w:sz w:val="16"/>
          <w:szCs w:val="16"/>
        </w:rPr>
        <w:t>can come from a variety of sources such as agriculture, urban stormwater runoff and residential</w:t>
      </w:r>
      <w:r w:rsidRPr="0073631F">
        <w:rPr>
          <w:color w:val="58595B"/>
          <w:spacing w:val="-3"/>
          <w:sz w:val="16"/>
          <w:szCs w:val="16"/>
        </w:rPr>
        <w:t xml:space="preserve"> </w:t>
      </w:r>
      <w:r w:rsidRPr="0073631F">
        <w:rPr>
          <w:color w:val="58595B"/>
          <w:sz w:val="16"/>
          <w:szCs w:val="16"/>
        </w:rPr>
        <w:t>uses.</w:t>
      </w:r>
    </w:p>
    <w:p w:rsidR="00977276" w:rsidRPr="0073631F" w:rsidRDefault="007E3028">
      <w:pPr>
        <w:pStyle w:val="ListParagraph"/>
        <w:numPr>
          <w:ilvl w:val="0"/>
          <w:numId w:val="1"/>
        </w:numPr>
        <w:tabs>
          <w:tab w:val="left" w:pos="367"/>
        </w:tabs>
        <w:spacing w:before="75" w:line="254" w:lineRule="auto"/>
        <w:ind w:right="3906"/>
        <w:rPr>
          <w:sz w:val="16"/>
          <w:szCs w:val="16"/>
        </w:rPr>
      </w:pPr>
      <w:r w:rsidRPr="0073631F">
        <w:rPr>
          <w:color w:val="58595B"/>
          <w:w w:val="105"/>
          <w:sz w:val="16"/>
          <w:szCs w:val="16"/>
        </w:rPr>
        <w:t>Organic chemical</w:t>
      </w:r>
      <w:r w:rsidRPr="0073631F">
        <w:rPr>
          <w:color w:val="58595B"/>
          <w:spacing w:val="-32"/>
          <w:w w:val="105"/>
          <w:sz w:val="16"/>
          <w:szCs w:val="16"/>
        </w:rPr>
        <w:t xml:space="preserve"> </w:t>
      </w:r>
      <w:r w:rsidRPr="0073631F">
        <w:rPr>
          <w:color w:val="58595B"/>
          <w:spacing w:val="-3"/>
          <w:w w:val="105"/>
          <w:sz w:val="16"/>
          <w:szCs w:val="16"/>
        </w:rPr>
        <w:t xml:space="preserve">contaminants, </w:t>
      </w:r>
      <w:r w:rsidRPr="0073631F">
        <w:rPr>
          <w:color w:val="58595B"/>
          <w:w w:val="105"/>
          <w:sz w:val="16"/>
          <w:szCs w:val="16"/>
        </w:rPr>
        <w:t>including synthetic</w:t>
      </w:r>
      <w:r w:rsidRPr="0073631F">
        <w:rPr>
          <w:color w:val="58595B"/>
          <w:spacing w:val="-11"/>
          <w:w w:val="105"/>
          <w:sz w:val="16"/>
          <w:szCs w:val="16"/>
        </w:rPr>
        <w:t xml:space="preserve"> </w:t>
      </w:r>
      <w:r w:rsidRPr="0073631F">
        <w:rPr>
          <w:color w:val="58595B"/>
          <w:w w:val="105"/>
          <w:sz w:val="16"/>
          <w:szCs w:val="16"/>
        </w:rPr>
        <w:t>and</w:t>
      </w:r>
    </w:p>
    <w:p w:rsidR="00977276" w:rsidRPr="0073631F" w:rsidRDefault="007E3028">
      <w:pPr>
        <w:spacing w:before="2" w:line="254" w:lineRule="auto"/>
        <w:ind w:left="366" w:right="3823"/>
        <w:rPr>
          <w:sz w:val="16"/>
          <w:szCs w:val="16"/>
        </w:rPr>
      </w:pPr>
      <w:r w:rsidRPr="0073631F">
        <w:rPr>
          <w:color w:val="58595B"/>
          <w:sz w:val="16"/>
          <w:szCs w:val="16"/>
        </w:rPr>
        <w:t>volatile organic chemicals, that are byproducts of industrial</w:t>
      </w:r>
    </w:p>
    <w:p w:rsidR="00977276" w:rsidRPr="0073631F" w:rsidRDefault="007E3028">
      <w:pPr>
        <w:spacing w:before="3" w:line="254" w:lineRule="auto"/>
        <w:ind w:left="366" w:right="362"/>
        <w:rPr>
          <w:sz w:val="16"/>
          <w:szCs w:val="16"/>
        </w:rPr>
      </w:pPr>
      <w:r w:rsidRPr="0073631F">
        <w:rPr>
          <w:color w:val="58595B"/>
          <w:w w:val="105"/>
          <w:sz w:val="16"/>
          <w:szCs w:val="16"/>
        </w:rPr>
        <w:t>processes</w:t>
      </w:r>
      <w:r w:rsidRPr="0073631F">
        <w:rPr>
          <w:color w:val="58595B"/>
          <w:spacing w:val="-19"/>
          <w:w w:val="105"/>
          <w:sz w:val="16"/>
          <w:szCs w:val="16"/>
        </w:rPr>
        <w:t xml:space="preserve"> </w:t>
      </w:r>
      <w:r w:rsidRPr="0073631F">
        <w:rPr>
          <w:color w:val="58595B"/>
          <w:w w:val="105"/>
          <w:sz w:val="16"/>
          <w:szCs w:val="16"/>
        </w:rPr>
        <w:t>and</w:t>
      </w:r>
      <w:r w:rsidRPr="0073631F">
        <w:rPr>
          <w:color w:val="58595B"/>
          <w:spacing w:val="-19"/>
          <w:w w:val="105"/>
          <w:sz w:val="16"/>
          <w:szCs w:val="16"/>
        </w:rPr>
        <w:t xml:space="preserve"> </w:t>
      </w:r>
      <w:r w:rsidRPr="0073631F">
        <w:rPr>
          <w:color w:val="58595B"/>
          <w:w w:val="105"/>
          <w:sz w:val="16"/>
          <w:szCs w:val="16"/>
        </w:rPr>
        <w:t>petroleum</w:t>
      </w:r>
      <w:r w:rsidRPr="0073631F">
        <w:rPr>
          <w:color w:val="58595B"/>
          <w:spacing w:val="-18"/>
          <w:w w:val="105"/>
          <w:sz w:val="16"/>
          <w:szCs w:val="16"/>
        </w:rPr>
        <w:t xml:space="preserve"> </w:t>
      </w:r>
      <w:r w:rsidRPr="0073631F">
        <w:rPr>
          <w:color w:val="58595B"/>
          <w:w w:val="105"/>
          <w:sz w:val="16"/>
          <w:szCs w:val="16"/>
        </w:rPr>
        <w:t>production,</w:t>
      </w:r>
      <w:r w:rsidRPr="0073631F">
        <w:rPr>
          <w:color w:val="58595B"/>
          <w:spacing w:val="-19"/>
          <w:w w:val="105"/>
          <w:sz w:val="16"/>
          <w:szCs w:val="16"/>
        </w:rPr>
        <w:t xml:space="preserve"> </w:t>
      </w:r>
      <w:r w:rsidRPr="0073631F">
        <w:rPr>
          <w:color w:val="58595B"/>
          <w:w w:val="105"/>
          <w:sz w:val="16"/>
          <w:szCs w:val="16"/>
        </w:rPr>
        <w:t>and</w:t>
      </w:r>
      <w:r w:rsidRPr="0073631F">
        <w:rPr>
          <w:color w:val="58595B"/>
          <w:spacing w:val="-19"/>
          <w:w w:val="105"/>
          <w:sz w:val="16"/>
          <w:szCs w:val="16"/>
        </w:rPr>
        <w:t xml:space="preserve"> </w:t>
      </w:r>
      <w:r w:rsidRPr="0073631F">
        <w:rPr>
          <w:color w:val="58595B"/>
          <w:w w:val="105"/>
          <w:sz w:val="16"/>
          <w:szCs w:val="16"/>
        </w:rPr>
        <w:t>can</w:t>
      </w:r>
      <w:r w:rsidRPr="0073631F">
        <w:rPr>
          <w:color w:val="58595B"/>
          <w:spacing w:val="-18"/>
          <w:w w:val="105"/>
          <w:sz w:val="16"/>
          <w:szCs w:val="16"/>
        </w:rPr>
        <w:t xml:space="preserve"> </w:t>
      </w:r>
      <w:r w:rsidRPr="0073631F">
        <w:rPr>
          <w:color w:val="58595B"/>
          <w:w w:val="105"/>
          <w:sz w:val="16"/>
          <w:szCs w:val="16"/>
        </w:rPr>
        <w:t>also</w:t>
      </w:r>
      <w:r w:rsidRPr="0073631F">
        <w:rPr>
          <w:color w:val="58595B"/>
          <w:spacing w:val="-19"/>
          <w:w w:val="105"/>
          <w:sz w:val="16"/>
          <w:szCs w:val="16"/>
        </w:rPr>
        <w:t xml:space="preserve"> </w:t>
      </w:r>
      <w:r w:rsidRPr="0073631F">
        <w:rPr>
          <w:color w:val="58595B"/>
          <w:w w:val="105"/>
          <w:sz w:val="16"/>
          <w:szCs w:val="16"/>
        </w:rPr>
        <w:t>come</w:t>
      </w:r>
      <w:r w:rsidRPr="0073631F">
        <w:rPr>
          <w:color w:val="58595B"/>
          <w:spacing w:val="-18"/>
          <w:w w:val="105"/>
          <w:sz w:val="16"/>
          <w:szCs w:val="16"/>
        </w:rPr>
        <w:t xml:space="preserve"> </w:t>
      </w:r>
      <w:r w:rsidRPr="0073631F">
        <w:rPr>
          <w:color w:val="58595B"/>
          <w:w w:val="105"/>
          <w:sz w:val="16"/>
          <w:szCs w:val="16"/>
        </w:rPr>
        <w:t>from</w:t>
      </w:r>
      <w:r w:rsidRPr="0073631F">
        <w:rPr>
          <w:color w:val="58595B"/>
          <w:spacing w:val="-19"/>
          <w:w w:val="105"/>
          <w:sz w:val="16"/>
          <w:szCs w:val="16"/>
        </w:rPr>
        <w:t xml:space="preserve"> </w:t>
      </w:r>
      <w:r w:rsidRPr="0073631F">
        <w:rPr>
          <w:color w:val="58595B"/>
          <w:w w:val="105"/>
          <w:sz w:val="16"/>
          <w:szCs w:val="16"/>
        </w:rPr>
        <w:t>gas</w:t>
      </w:r>
      <w:r w:rsidRPr="0073631F">
        <w:rPr>
          <w:color w:val="58595B"/>
          <w:spacing w:val="-19"/>
          <w:w w:val="105"/>
          <w:sz w:val="16"/>
          <w:szCs w:val="16"/>
        </w:rPr>
        <w:t xml:space="preserve"> </w:t>
      </w:r>
      <w:r w:rsidRPr="0073631F">
        <w:rPr>
          <w:color w:val="58595B"/>
          <w:w w:val="105"/>
          <w:sz w:val="16"/>
          <w:szCs w:val="16"/>
        </w:rPr>
        <w:t>stations, urban</w:t>
      </w:r>
      <w:r w:rsidRPr="0073631F">
        <w:rPr>
          <w:color w:val="58595B"/>
          <w:spacing w:val="-15"/>
          <w:w w:val="105"/>
          <w:sz w:val="16"/>
          <w:szCs w:val="16"/>
        </w:rPr>
        <w:t xml:space="preserve"> </w:t>
      </w:r>
      <w:r w:rsidRPr="0073631F">
        <w:rPr>
          <w:color w:val="58595B"/>
          <w:w w:val="105"/>
          <w:sz w:val="16"/>
          <w:szCs w:val="16"/>
        </w:rPr>
        <w:t>stormwater</w:t>
      </w:r>
      <w:r w:rsidRPr="0073631F">
        <w:rPr>
          <w:color w:val="58595B"/>
          <w:spacing w:val="-14"/>
          <w:w w:val="105"/>
          <w:sz w:val="16"/>
          <w:szCs w:val="16"/>
        </w:rPr>
        <w:t xml:space="preserve"> </w:t>
      </w:r>
      <w:r w:rsidRPr="0073631F">
        <w:rPr>
          <w:color w:val="58595B"/>
          <w:w w:val="105"/>
          <w:sz w:val="16"/>
          <w:szCs w:val="16"/>
        </w:rPr>
        <w:t>runoff,</w:t>
      </w:r>
      <w:r w:rsidRPr="0073631F">
        <w:rPr>
          <w:color w:val="58595B"/>
          <w:spacing w:val="-14"/>
          <w:w w:val="105"/>
          <w:sz w:val="16"/>
          <w:szCs w:val="16"/>
        </w:rPr>
        <w:t xml:space="preserve"> </w:t>
      </w:r>
      <w:r w:rsidRPr="0073631F">
        <w:rPr>
          <w:color w:val="58595B"/>
          <w:w w:val="105"/>
          <w:sz w:val="16"/>
          <w:szCs w:val="16"/>
        </w:rPr>
        <w:t>agricultural</w:t>
      </w:r>
      <w:r w:rsidRPr="0073631F">
        <w:rPr>
          <w:color w:val="58595B"/>
          <w:spacing w:val="-15"/>
          <w:w w:val="105"/>
          <w:sz w:val="16"/>
          <w:szCs w:val="16"/>
        </w:rPr>
        <w:t xml:space="preserve"> </w:t>
      </w:r>
      <w:r w:rsidRPr="0073631F">
        <w:rPr>
          <w:color w:val="58595B"/>
          <w:w w:val="105"/>
          <w:sz w:val="16"/>
          <w:szCs w:val="16"/>
        </w:rPr>
        <w:t>application</w:t>
      </w:r>
      <w:r w:rsidRPr="0073631F">
        <w:rPr>
          <w:color w:val="58595B"/>
          <w:spacing w:val="-14"/>
          <w:w w:val="105"/>
          <w:sz w:val="16"/>
          <w:szCs w:val="16"/>
        </w:rPr>
        <w:t xml:space="preserve"> </w:t>
      </w:r>
      <w:r w:rsidRPr="0073631F">
        <w:rPr>
          <w:color w:val="58595B"/>
          <w:w w:val="105"/>
          <w:sz w:val="16"/>
          <w:szCs w:val="16"/>
        </w:rPr>
        <w:t>and</w:t>
      </w:r>
      <w:r w:rsidRPr="0073631F">
        <w:rPr>
          <w:color w:val="58595B"/>
          <w:spacing w:val="-14"/>
          <w:w w:val="105"/>
          <w:sz w:val="16"/>
          <w:szCs w:val="16"/>
        </w:rPr>
        <w:t xml:space="preserve"> </w:t>
      </w:r>
      <w:r w:rsidRPr="0073631F">
        <w:rPr>
          <w:color w:val="58595B"/>
          <w:w w:val="105"/>
          <w:sz w:val="16"/>
          <w:szCs w:val="16"/>
        </w:rPr>
        <w:t>septic</w:t>
      </w:r>
      <w:r w:rsidRPr="0073631F">
        <w:rPr>
          <w:color w:val="58595B"/>
          <w:spacing w:val="-14"/>
          <w:w w:val="105"/>
          <w:sz w:val="16"/>
          <w:szCs w:val="16"/>
        </w:rPr>
        <w:t xml:space="preserve"> </w:t>
      </w:r>
      <w:r w:rsidRPr="0073631F">
        <w:rPr>
          <w:color w:val="58595B"/>
          <w:w w:val="105"/>
          <w:sz w:val="16"/>
          <w:szCs w:val="16"/>
        </w:rPr>
        <w:t>systems.</w:t>
      </w:r>
    </w:p>
    <w:p w:rsidR="00977276" w:rsidRPr="00B763B3" w:rsidRDefault="007E3028">
      <w:pPr>
        <w:pStyle w:val="ListParagraph"/>
        <w:numPr>
          <w:ilvl w:val="0"/>
          <w:numId w:val="1"/>
        </w:numPr>
        <w:tabs>
          <w:tab w:val="left" w:pos="367"/>
        </w:tabs>
        <w:spacing w:before="101" w:line="254" w:lineRule="auto"/>
        <w:ind w:right="273"/>
        <w:rPr>
          <w:sz w:val="20"/>
        </w:rPr>
      </w:pPr>
      <w:r w:rsidRPr="0073631F">
        <w:rPr>
          <w:color w:val="58595B"/>
          <w:w w:val="105"/>
          <w:sz w:val="16"/>
          <w:szCs w:val="16"/>
        </w:rPr>
        <w:t>Radioactive</w:t>
      </w:r>
      <w:r w:rsidRPr="0073631F">
        <w:rPr>
          <w:color w:val="58595B"/>
          <w:spacing w:val="-19"/>
          <w:w w:val="105"/>
          <w:sz w:val="16"/>
          <w:szCs w:val="16"/>
        </w:rPr>
        <w:t xml:space="preserve"> </w:t>
      </w:r>
      <w:r w:rsidRPr="0073631F">
        <w:rPr>
          <w:color w:val="58595B"/>
          <w:w w:val="105"/>
          <w:sz w:val="16"/>
          <w:szCs w:val="16"/>
        </w:rPr>
        <w:t>contaminants,</w:t>
      </w:r>
      <w:r w:rsidRPr="0073631F">
        <w:rPr>
          <w:color w:val="58595B"/>
          <w:spacing w:val="-19"/>
          <w:w w:val="105"/>
          <w:sz w:val="16"/>
          <w:szCs w:val="16"/>
        </w:rPr>
        <w:t xml:space="preserve"> </w:t>
      </w:r>
      <w:r w:rsidRPr="0073631F">
        <w:rPr>
          <w:color w:val="58595B"/>
          <w:w w:val="105"/>
          <w:sz w:val="16"/>
          <w:szCs w:val="16"/>
        </w:rPr>
        <w:t>that</w:t>
      </w:r>
      <w:r w:rsidRPr="0073631F">
        <w:rPr>
          <w:color w:val="58595B"/>
          <w:spacing w:val="-19"/>
          <w:w w:val="105"/>
          <w:sz w:val="16"/>
          <w:szCs w:val="16"/>
        </w:rPr>
        <w:t xml:space="preserve"> </w:t>
      </w:r>
      <w:r w:rsidRPr="0073631F">
        <w:rPr>
          <w:color w:val="58595B"/>
          <w:w w:val="105"/>
          <w:sz w:val="16"/>
          <w:szCs w:val="16"/>
        </w:rPr>
        <w:t>can</w:t>
      </w:r>
      <w:r w:rsidRPr="0073631F">
        <w:rPr>
          <w:color w:val="58595B"/>
          <w:spacing w:val="-18"/>
          <w:w w:val="105"/>
          <w:sz w:val="16"/>
          <w:szCs w:val="16"/>
        </w:rPr>
        <w:t xml:space="preserve"> </w:t>
      </w:r>
      <w:r w:rsidRPr="0073631F">
        <w:rPr>
          <w:color w:val="58595B"/>
          <w:w w:val="105"/>
          <w:sz w:val="16"/>
          <w:szCs w:val="16"/>
        </w:rPr>
        <w:t>be</w:t>
      </w:r>
      <w:r w:rsidRPr="0073631F">
        <w:rPr>
          <w:color w:val="58595B"/>
          <w:spacing w:val="-19"/>
          <w:w w:val="105"/>
          <w:sz w:val="16"/>
          <w:szCs w:val="16"/>
        </w:rPr>
        <w:t xml:space="preserve"> </w:t>
      </w:r>
      <w:r w:rsidRPr="0073631F">
        <w:rPr>
          <w:color w:val="58595B"/>
          <w:w w:val="105"/>
          <w:sz w:val="16"/>
          <w:szCs w:val="16"/>
        </w:rPr>
        <w:t>naturally</w:t>
      </w:r>
      <w:r w:rsidRPr="0073631F">
        <w:rPr>
          <w:color w:val="58595B"/>
          <w:spacing w:val="-19"/>
          <w:w w:val="105"/>
          <w:sz w:val="16"/>
          <w:szCs w:val="16"/>
        </w:rPr>
        <w:t xml:space="preserve"> </w:t>
      </w:r>
      <w:r w:rsidRPr="0073631F">
        <w:rPr>
          <w:color w:val="58595B"/>
          <w:w w:val="105"/>
          <w:sz w:val="16"/>
          <w:szCs w:val="16"/>
        </w:rPr>
        <w:t>occurring</w:t>
      </w:r>
      <w:r w:rsidRPr="0073631F">
        <w:rPr>
          <w:color w:val="58595B"/>
          <w:spacing w:val="-18"/>
          <w:w w:val="105"/>
          <w:sz w:val="16"/>
          <w:szCs w:val="16"/>
        </w:rPr>
        <w:t xml:space="preserve"> </w:t>
      </w:r>
      <w:r w:rsidRPr="0073631F">
        <w:rPr>
          <w:color w:val="58595B"/>
          <w:w w:val="105"/>
          <w:sz w:val="16"/>
          <w:szCs w:val="16"/>
        </w:rPr>
        <w:t>or</w:t>
      </w:r>
      <w:r w:rsidRPr="0073631F">
        <w:rPr>
          <w:color w:val="58595B"/>
          <w:spacing w:val="-19"/>
          <w:w w:val="105"/>
          <w:sz w:val="16"/>
          <w:szCs w:val="16"/>
        </w:rPr>
        <w:t xml:space="preserve"> </w:t>
      </w:r>
      <w:r w:rsidRPr="0073631F">
        <w:rPr>
          <w:color w:val="58595B"/>
          <w:w w:val="105"/>
          <w:sz w:val="16"/>
          <w:szCs w:val="16"/>
        </w:rPr>
        <w:t>be</w:t>
      </w:r>
      <w:r w:rsidRPr="0073631F">
        <w:rPr>
          <w:color w:val="58595B"/>
          <w:spacing w:val="-19"/>
          <w:w w:val="105"/>
          <w:sz w:val="16"/>
          <w:szCs w:val="16"/>
        </w:rPr>
        <w:t xml:space="preserve"> </w:t>
      </w:r>
      <w:r w:rsidRPr="0073631F">
        <w:rPr>
          <w:color w:val="58595B"/>
          <w:w w:val="105"/>
          <w:sz w:val="16"/>
          <w:szCs w:val="16"/>
        </w:rPr>
        <w:t>the</w:t>
      </w:r>
      <w:r w:rsidRPr="0073631F">
        <w:rPr>
          <w:color w:val="58595B"/>
          <w:spacing w:val="-18"/>
          <w:w w:val="105"/>
          <w:sz w:val="16"/>
          <w:szCs w:val="16"/>
        </w:rPr>
        <w:t xml:space="preserve"> </w:t>
      </w:r>
      <w:r w:rsidRPr="0073631F">
        <w:rPr>
          <w:color w:val="58595B"/>
          <w:w w:val="105"/>
          <w:sz w:val="16"/>
          <w:szCs w:val="16"/>
        </w:rPr>
        <w:t>result</w:t>
      </w:r>
      <w:r w:rsidRPr="0073631F">
        <w:rPr>
          <w:color w:val="58595B"/>
          <w:spacing w:val="-19"/>
          <w:w w:val="105"/>
          <w:sz w:val="16"/>
          <w:szCs w:val="16"/>
        </w:rPr>
        <w:t xml:space="preserve"> </w:t>
      </w:r>
      <w:r w:rsidRPr="0073631F">
        <w:rPr>
          <w:color w:val="58595B"/>
          <w:w w:val="105"/>
          <w:sz w:val="16"/>
          <w:szCs w:val="16"/>
        </w:rPr>
        <w:t>of oil and gas production and mining</w:t>
      </w:r>
      <w:r w:rsidRPr="0073631F">
        <w:rPr>
          <w:color w:val="58595B"/>
          <w:spacing w:val="-35"/>
          <w:w w:val="105"/>
          <w:sz w:val="16"/>
          <w:szCs w:val="16"/>
        </w:rPr>
        <w:t xml:space="preserve"> </w:t>
      </w:r>
      <w:r w:rsidRPr="0073631F">
        <w:rPr>
          <w:color w:val="58595B"/>
          <w:w w:val="105"/>
          <w:sz w:val="16"/>
          <w:szCs w:val="16"/>
        </w:rPr>
        <w:t>activities.</w:t>
      </w:r>
    </w:p>
    <w:p w:rsidR="00B763B3" w:rsidRPr="0073631F" w:rsidRDefault="001B73C1">
      <w:pPr>
        <w:pStyle w:val="ListParagraph"/>
        <w:numPr>
          <w:ilvl w:val="0"/>
          <w:numId w:val="1"/>
        </w:numPr>
        <w:tabs>
          <w:tab w:val="left" w:pos="367"/>
        </w:tabs>
        <w:spacing w:before="101" w:line="254" w:lineRule="auto"/>
        <w:ind w:right="273"/>
        <w:rPr>
          <w:sz w:val="16"/>
          <w:szCs w:val="16"/>
        </w:rPr>
      </w:pPr>
      <w:r w:rsidRPr="0073631F">
        <w:rPr>
          <w:color w:val="58595B"/>
          <w:w w:val="105"/>
          <w:sz w:val="16"/>
          <w:szCs w:val="16"/>
        </w:rPr>
        <w:t>The San Diego County Water Authority (SDCWA) experienced a Tier 2 violation in a treatment process failure at its regional treatment plant. Water in the treatment plant was not in contact with the proper dosage of ozone disinfectant for the r</w:t>
      </w:r>
      <w:r w:rsidR="00A30CCE" w:rsidRPr="0073631F">
        <w:rPr>
          <w:color w:val="58595B"/>
          <w:w w:val="105"/>
          <w:sz w:val="16"/>
          <w:szCs w:val="16"/>
        </w:rPr>
        <w:t>e</w:t>
      </w:r>
      <w:r w:rsidRPr="0073631F">
        <w:rPr>
          <w:color w:val="58595B"/>
          <w:w w:val="105"/>
          <w:sz w:val="16"/>
          <w:szCs w:val="16"/>
        </w:rPr>
        <w:t xml:space="preserve">quired amount of time. On April 21-22, 2019, a segment of the disinfection treatment facility did not provide the intended disinfection of pathogens. Upon being notified of the malfunction, a review of the overall pathogen removal at the treatment plant was performed. It was determined however, unable to be confirmed, that the required reduction of pathogens was most likely achieved. The SDCWA implemented policy and engineering changes to immediately identify and correct improper valve conditions that led to the incident. SDCWA has prepared </w:t>
      </w:r>
      <w:r w:rsidR="00A30CCE" w:rsidRPr="0073631F">
        <w:rPr>
          <w:color w:val="58595B"/>
          <w:w w:val="105"/>
          <w:sz w:val="16"/>
          <w:szCs w:val="16"/>
        </w:rPr>
        <w:t>new procedures for ensuring that the continuous disinfection treatment facility is operating as designed and as required. Inadequately treated water may contain disease causing organisms. These organisms include bacteria, viruses, and parasites that can cause symptoms such as nausea, cramps, diarrhea, and associated headaches.</w:t>
      </w:r>
    </w:p>
    <w:p w:rsidR="00977276" w:rsidRDefault="007E3028">
      <w:pPr>
        <w:spacing w:before="120"/>
        <w:ind w:left="186"/>
        <w:rPr>
          <w:sz w:val="36"/>
        </w:rPr>
      </w:pPr>
      <w:r>
        <w:rPr>
          <w:color w:val="006FBA"/>
          <w:sz w:val="36"/>
        </w:rPr>
        <w:t>Drinking water regulations</w:t>
      </w:r>
    </w:p>
    <w:p w:rsidR="00977276" w:rsidRDefault="007E3028">
      <w:pPr>
        <w:spacing w:before="63" w:line="254" w:lineRule="auto"/>
        <w:ind w:left="186" w:right="74"/>
        <w:rPr>
          <w:sz w:val="20"/>
        </w:rPr>
      </w:pPr>
      <w:r>
        <w:rPr>
          <w:color w:val="58595B"/>
          <w:spacing w:val="-8"/>
          <w:sz w:val="20"/>
        </w:rPr>
        <w:t xml:space="preserve">To </w:t>
      </w:r>
      <w:r>
        <w:rPr>
          <w:color w:val="58595B"/>
          <w:sz w:val="20"/>
        </w:rPr>
        <w:t xml:space="preserve">ensure tap water is safe to drink, the U.S. Environmental Protection Agency and the State Water Resources Control Board set regulations that limit the </w:t>
      </w:r>
      <w:proofErr w:type="gramStart"/>
      <w:r>
        <w:rPr>
          <w:color w:val="58595B"/>
          <w:sz w:val="20"/>
        </w:rPr>
        <w:t>amount</w:t>
      </w:r>
      <w:proofErr w:type="gramEnd"/>
      <w:r>
        <w:rPr>
          <w:color w:val="58595B"/>
          <w:sz w:val="20"/>
        </w:rPr>
        <w:t xml:space="preserve"> of certain contaminants in water provided by public water systems. State Water Resources Control Board regulations also establish limits for contaminants in bottled water that must provide the same protection for public</w:t>
      </w:r>
      <w:r>
        <w:rPr>
          <w:color w:val="58595B"/>
          <w:spacing w:val="16"/>
          <w:sz w:val="20"/>
        </w:rPr>
        <w:t xml:space="preserve"> </w:t>
      </w:r>
      <w:r>
        <w:rPr>
          <w:color w:val="58595B"/>
          <w:sz w:val="20"/>
        </w:rPr>
        <w:t>health.</w:t>
      </w:r>
    </w:p>
    <w:p w:rsidR="00977276" w:rsidRDefault="007E3028">
      <w:pPr>
        <w:spacing w:before="156"/>
        <w:ind w:left="186"/>
        <w:rPr>
          <w:i/>
          <w:sz w:val="24"/>
        </w:rPr>
      </w:pPr>
      <w:r>
        <w:rPr>
          <w:i/>
          <w:color w:val="006FBA"/>
          <w:sz w:val="24"/>
        </w:rPr>
        <w:t>Special note:</w:t>
      </w:r>
    </w:p>
    <w:p w:rsidR="00977276" w:rsidRDefault="007E3028">
      <w:pPr>
        <w:spacing w:before="84" w:line="254" w:lineRule="auto"/>
        <w:ind w:left="186" w:right="335"/>
        <w:rPr>
          <w:sz w:val="20"/>
        </w:rPr>
      </w:pPr>
      <w:r>
        <w:rPr>
          <w:color w:val="58595B"/>
          <w:w w:val="105"/>
          <w:sz w:val="20"/>
        </w:rPr>
        <w:t>Some people might be more vulnerable to contaminants in drinking water than</w:t>
      </w:r>
      <w:r>
        <w:rPr>
          <w:color w:val="58595B"/>
          <w:spacing w:val="-19"/>
          <w:w w:val="105"/>
          <w:sz w:val="20"/>
        </w:rPr>
        <w:t xml:space="preserve"> </w:t>
      </w:r>
      <w:r>
        <w:rPr>
          <w:color w:val="58595B"/>
          <w:w w:val="105"/>
          <w:sz w:val="20"/>
        </w:rPr>
        <w:t>the</w:t>
      </w:r>
      <w:r>
        <w:rPr>
          <w:color w:val="58595B"/>
          <w:spacing w:val="-19"/>
          <w:w w:val="105"/>
          <w:sz w:val="20"/>
        </w:rPr>
        <w:t xml:space="preserve"> </w:t>
      </w:r>
      <w:r>
        <w:rPr>
          <w:color w:val="58595B"/>
          <w:w w:val="105"/>
          <w:sz w:val="20"/>
        </w:rPr>
        <w:t>general</w:t>
      </w:r>
      <w:r>
        <w:rPr>
          <w:color w:val="58595B"/>
          <w:spacing w:val="-18"/>
          <w:w w:val="105"/>
          <w:sz w:val="20"/>
        </w:rPr>
        <w:t xml:space="preserve"> </w:t>
      </w:r>
      <w:r>
        <w:rPr>
          <w:color w:val="58595B"/>
          <w:w w:val="105"/>
          <w:sz w:val="20"/>
        </w:rPr>
        <w:t>population.</w:t>
      </w:r>
      <w:r>
        <w:rPr>
          <w:color w:val="58595B"/>
          <w:spacing w:val="-19"/>
          <w:w w:val="105"/>
          <w:sz w:val="20"/>
        </w:rPr>
        <w:t xml:space="preserve"> </w:t>
      </w:r>
      <w:r>
        <w:rPr>
          <w:color w:val="58595B"/>
          <w:w w:val="105"/>
          <w:sz w:val="20"/>
        </w:rPr>
        <w:t>Immuno-compromised</w:t>
      </w:r>
      <w:r>
        <w:rPr>
          <w:color w:val="58595B"/>
          <w:spacing w:val="-19"/>
          <w:w w:val="105"/>
          <w:sz w:val="20"/>
        </w:rPr>
        <w:t xml:space="preserve"> </w:t>
      </w:r>
      <w:r>
        <w:rPr>
          <w:color w:val="58595B"/>
          <w:w w:val="105"/>
          <w:sz w:val="20"/>
        </w:rPr>
        <w:t>persons</w:t>
      </w:r>
      <w:r>
        <w:rPr>
          <w:color w:val="58595B"/>
          <w:spacing w:val="-18"/>
          <w:w w:val="105"/>
          <w:sz w:val="20"/>
        </w:rPr>
        <w:t xml:space="preserve"> </w:t>
      </w:r>
      <w:r>
        <w:rPr>
          <w:color w:val="58595B"/>
          <w:w w:val="105"/>
          <w:sz w:val="20"/>
        </w:rPr>
        <w:t>such</w:t>
      </w:r>
      <w:r>
        <w:rPr>
          <w:color w:val="58595B"/>
          <w:spacing w:val="-19"/>
          <w:w w:val="105"/>
          <w:sz w:val="20"/>
        </w:rPr>
        <w:t xml:space="preserve"> </w:t>
      </w:r>
      <w:r>
        <w:rPr>
          <w:color w:val="58595B"/>
          <w:w w:val="105"/>
          <w:sz w:val="20"/>
        </w:rPr>
        <w:t>as</w:t>
      </w:r>
      <w:r>
        <w:rPr>
          <w:color w:val="58595B"/>
          <w:spacing w:val="-19"/>
          <w:w w:val="105"/>
          <w:sz w:val="20"/>
        </w:rPr>
        <w:t xml:space="preserve"> </w:t>
      </w:r>
      <w:r>
        <w:rPr>
          <w:color w:val="58595B"/>
          <w:w w:val="105"/>
          <w:sz w:val="20"/>
        </w:rPr>
        <w:t>persons with</w:t>
      </w:r>
      <w:r>
        <w:rPr>
          <w:color w:val="58595B"/>
          <w:spacing w:val="-15"/>
          <w:w w:val="105"/>
          <w:sz w:val="20"/>
        </w:rPr>
        <w:t xml:space="preserve"> </w:t>
      </w:r>
      <w:r>
        <w:rPr>
          <w:color w:val="58595B"/>
          <w:w w:val="105"/>
          <w:sz w:val="20"/>
        </w:rPr>
        <w:t>cancer</w:t>
      </w:r>
      <w:r>
        <w:rPr>
          <w:color w:val="58595B"/>
          <w:spacing w:val="-14"/>
          <w:w w:val="105"/>
          <w:sz w:val="20"/>
        </w:rPr>
        <w:t xml:space="preserve"> </w:t>
      </w:r>
      <w:r>
        <w:rPr>
          <w:color w:val="58595B"/>
          <w:w w:val="105"/>
          <w:sz w:val="20"/>
        </w:rPr>
        <w:t>undergoing</w:t>
      </w:r>
      <w:r>
        <w:rPr>
          <w:color w:val="58595B"/>
          <w:spacing w:val="-14"/>
          <w:w w:val="105"/>
          <w:sz w:val="20"/>
        </w:rPr>
        <w:t xml:space="preserve"> </w:t>
      </w:r>
      <w:r>
        <w:rPr>
          <w:color w:val="58595B"/>
          <w:w w:val="105"/>
          <w:sz w:val="20"/>
        </w:rPr>
        <w:t>chemotherapy,</w:t>
      </w:r>
      <w:r>
        <w:rPr>
          <w:color w:val="58595B"/>
          <w:spacing w:val="-15"/>
          <w:w w:val="105"/>
          <w:sz w:val="20"/>
        </w:rPr>
        <w:t xml:space="preserve"> </w:t>
      </w:r>
      <w:r>
        <w:rPr>
          <w:color w:val="58595B"/>
          <w:w w:val="105"/>
          <w:sz w:val="20"/>
        </w:rPr>
        <w:t>persons</w:t>
      </w:r>
      <w:r>
        <w:rPr>
          <w:color w:val="58595B"/>
          <w:spacing w:val="-14"/>
          <w:w w:val="105"/>
          <w:sz w:val="20"/>
        </w:rPr>
        <w:t xml:space="preserve"> </w:t>
      </w:r>
      <w:r>
        <w:rPr>
          <w:color w:val="58595B"/>
          <w:w w:val="105"/>
          <w:sz w:val="20"/>
        </w:rPr>
        <w:t>who</w:t>
      </w:r>
      <w:r>
        <w:rPr>
          <w:color w:val="58595B"/>
          <w:spacing w:val="-14"/>
          <w:w w:val="105"/>
          <w:sz w:val="20"/>
        </w:rPr>
        <w:t xml:space="preserve"> </w:t>
      </w:r>
      <w:r>
        <w:rPr>
          <w:color w:val="58595B"/>
          <w:w w:val="105"/>
          <w:sz w:val="20"/>
        </w:rPr>
        <w:t>have</w:t>
      </w:r>
      <w:r>
        <w:rPr>
          <w:color w:val="58595B"/>
          <w:spacing w:val="-15"/>
          <w:w w:val="105"/>
          <w:sz w:val="20"/>
        </w:rPr>
        <w:t xml:space="preserve"> </w:t>
      </w:r>
      <w:r>
        <w:rPr>
          <w:color w:val="58595B"/>
          <w:w w:val="105"/>
          <w:sz w:val="20"/>
        </w:rPr>
        <w:t>undergone</w:t>
      </w:r>
      <w:r>
        <w:rPr>
          <w:color w:val="58595B"/>
          <w:spacing w:val="-14"/>
          <w:w w:val="105"/>
          <w:sz w:val="20"/>
        </w:rPr>
        <w:t xml:space="preserve"> </w:t>
      </w:r>
      <w:r>
        <w:rPr>
          <w:color w:val="58595B"/>
          <w:w w:val="105"/>
          <w:sz w:val="20"/>
        </w:rPr>
        <w:t>organ</w:t>
      </w:r>
    </w:p>
    <w:p w:rsidR="00977276" w:rsidRDefault="007E3028">
      <w:pPr>
        <w:spacing w:before="223"/>
        <w:ind w:left="186"/>
        <w:rPr>
          <w:sz w:val="36"/>
        </w:rPr>
      </w:pPr>
      <w:r>
        <w:br w:type="column"/>
      </w:r>
      <w:r>
        <w:rPr>
          <w:color w:val="006FBA"/>
          <w:spacing w:val="-3"/>
          <w:w w:val="105"/>
          <w:sz w:val="36"/>
        </w:rPr>
        <w:t xml:space="preserve">How </w:t>
      </w:r>
      <w:r>
        <w:rPr>
          <w:color w:val="006FBA"/>
          <w:spacing w:val="-4"/>
          <w:w w:val="105"/>
          <w:sz w:val="36"/>
        </w:rPr>
        <w:t xml:space="preserve">to </w:t>
      </w:r>
      <w:r>
        <w:rPr>
          <w:color w:val="006FBA"/>
          <w:spacing w:val="-3"/>
          <w:w w:val="105"/>
          <w:sz w:val="36"/>
        </w:rPr>
        <w:t>contact</w:t>
      </w:r>
      <w:r>
        <w:rPr>
          <w:color w:val="006FBA"/>
          <w:spacing w:val="-64"/>
          <w:w w:val="105"/>
          <w:sz w:val="36"/>
        </w:rPr>
        <w:t xml:space="preserve"> </w:t>
      </w:r>
      <w:r>
        <w:rPr>
          <w:color w:val="006FBA"/>
          <w:spacing w:val="-3"/>
          <w:w w:val="105"/>
          <w:sz w:val="36"/>
        </w:rPr>
        <w:t>us</w:t>
      </w:r>
    </w:p>
    <w:p w:rsidR="00977276" w:rsidRDefault="007E3028">
      <w:pPr>
        <w:spacing w:before="63" w:line="254" w:lineRule="auto"/>
        <w:ind w:left="186" w:right="114"/>
        <w:rPr>
          <w:sz w:val="20"/>
        </w:rPr>
      </w:pPr>
      <w:r>
        <w:rPr>
          <w:color w:val="58595B"/>
          <w:sz w:val="20"/>
        </w:rPr>
        <w:t xml:space="preserve">This report covers testing for contaminants </w:t>
      </w:r>
      <w:proofErr w:type="gramStart"/>
      <w:r>
        <w:rPr>
          <w:color w:val="58595B"/>
          <w:sz w:val="20"/>
        </w:rPr>
        <w:t>in  201</w:t>
      </w:r>
      <w:r w:rsidR="001F6D28">
        <w:rPr>
          <w:color w:val="58595B"/>
          <w:sz w:val="20"/>
        </w:rPr>
        <w:t>9</w:t>
      </w:r>
      <w:proofErr w:type="gramEnd"/>
      <w:r>
        <w:rPr>
          <w:color w:val="58595B"/>
          <w:sz w:val="20"/>
        </w:rPr>
        <w:t xml:space="preserve">. </w:t>
      </w:r>
      <w:r>
        <w:rPr>
          <w:color w:val="58595B"/>
          <w:spacing w:val="-3"/>
          <w:sz w:val="20"/>
        </w:rPr>
        <w:t xml:space="preserve">For </w:t>
      </w:r>
      <w:r>
        <w:rPr>
          <w:color w:val="58595B"/>
          <w:sz w:val="20"/>
        </w:rPr>
        <w:t xml:space="preserve">questions or concerns regarding the quality of Carlsbad’s drinking </w:t>
      </w:r>
      <w:r>
        <w:rPr>
          <w:color w:val="58595B"/>
          <w:spacing w:val="-3"/>
          <w:sz w:val="20"/>
        </w:rPr>
        <w:t xml:space="preserve">water, </w:t>
      </w:r>
      <w:r>
        <w:rPr>
          <w:color w:val="58595B"/>
          <w:sz w:val="20"/>
        </w:rPr>
        <w:t>contact the Carlsbad</w:t>
      </w:r>
      <w:r>
        <w:rPr>
          <w:color w:val="58595B"/>
          <w:spacing w:val="-22"/>
          <w:sz w:val="20"/>
        </w:rPr>
        <w:t xml:space="preserve"> </w:t>
      </w:r>
      <w:r>
        <w:rPr>
          <w:color w:val="58595B"/>
          <w:sz w:val="20"/>
        </w:rPr>
        <w:t>Municipal</w:t>
      </w:r>
      <w:r>
        <w:rPr>
          <w:color w:val="58595B"/>
          <w:spacing w:val="-27"/>
          <w:sz w:val="20"/>
        </w:rPr>
        <w:t xml:space="preserve"> </w:t>
      </w:r>
      <w:r>
        <w:rPr>
          <w:color w:val="58595B"/>
          <w:sz w:val="20"/>
        </w:rPr>
        <w:t>Water</w:t>
      </w:r>
      <w:r>
        <w:rPr>
          <w:color w:val="58595B"/>
          <w:spacing w:val="-22"/>
          <w:sz w:val="20"/>
        </w:rPr>
        <w:t xml:space="preserve"> </w:t>
      </w:r>
      <w:r>
        <w:rPr>
          <w:color w:val="58595B"/>
          <w:sz w:val="20"/>
        </w:rPr>
        <w:t>District</w:t>
      </w:r>
      <w:r>
        <w:rPr>
          <w:color w:val="58595B"/>
          <w:spacing w:val="-21"/>
          <w:sz w:val="20"/>
        </w:rPr>
        <w:t xml:space="preserve"> </w:t>
      </w:r>
      <w:r>
        <w:rPr>
          <w:color w:val="58595B"/>
          <w:sz w:val="20"/>
        </w:rPr>
        <w:t>at</w:t>
      </w:r>
      <w:r>
        <w:rPr>
          <w:color w:val="58595B"/>
          <w:spacing w:val="-22"/>
          <w:sz w:val="20"/>
        </w:rPr>
        <w:t xml:space="preserve"> </w:t>
      </w:r>
      <w:r>
        <w:rPr>
          <w:rFonts w:ascii="Trebuchet MS" w:hAnsi="Trebuchet MS"/>
          <w:b/>
          <w:color w:val="58595B"/>
          <w:sz w:val="20"/>
        </w:rPr>
        <w:t xml:space="preserve">760-438-2722 </w:t>
      </w:r>
      <w:r>
        <w:rPr>
          <w:color w:val="58595B"/>
          <w:sz w:val="20"/>
        </w:rPr>
        <w:t>or email</w:t>
      </w:r>
      <w:r>
        <w:rPr>
          <w:color w:val="58595B"/>
          <w:spacing w:val="-14"/>
          <w:sz w:val="20"/>
        </w:rPr>
        <w:t xml:space="preserve"> </w:t>
      </w:r>
      <w:hyperlink r:id="rId19">
        <w:r>
          <w:rPr>
            <w:rFonts w:ascii="Trebuchet MS" w:hAnsi="Trebuchet MS"/>
            <w:b/>
            <w:color w:val="58595B"/>
            <w:sz w:val="20"/>
          </w:rPr>
          <w:t>water@carlsbadca.gov</w:t>
        </w:r>
      </w:hyperlink>
      <w:r>
        <w:rPr>
          <w:color w:val="58595B"/>
          <w:sz w:val="20"/>
        </w:rPr>
        <w:t>.</w:t>
      </w:r>
    </w:p>
    <w:p w:rsidR="00977276" w:rsidRDefault="007E3028">
      <w:pPr>
        <w:spacing w:before="150" w:line="254" w:lineRule="auto"/>
        <w:ind w:left="186" w:right="1275"/>
        <w:rPr>
          <w:sz w:val="20"/>
        </w:rPr>
      </w:pPr>
      <w:r>
        <w:rPr>
          <w:color w:val="58595B"/>
          <w:spacing w:val="-8"/>
          <w:sz w:val="20"/>
        </w:rPr>
        <w:t xml:space="preserve">To </w:t>
      </w:r>
      <w:r>
        <w:rPr>
          <w:color w:val="58595B"/>
          <w:sz w:val="20"/>
        </w:rPr>
        <w:t xml:space="preserve">participate in decisions that affect drinking water in the Carlsbad Municipal Water District service </w:t>
      </w:r>
      <w:r>
        <w:rPr>
          <w:color w:val="58595B"/>
          <w:spacing w:val="-4"/>
          <w:sz w:val="20"/>
        </w:rPr>
        <w:t xml:space="preserve">area, </w:t>
      </w:r>
      <w:r>
        <w:rPr>
          <w:color w:val="58595B"/>
          <w:sz w:val="20"/>
        </w:rPr>
        <w:t>please watch the Carlsbad Municipal Water District Board of Directors meeting agenda for drinking water items. Carlsbad Municipal Water District Board meetings are</w:t>
      </w:r>
      <w:r>
        <w:rPr>
          <w:color w:val="58595B"/>
          <w:spacing w:val="7"/>
          <w:sz w:val="20"/>
        </w:rPr>
        <w:t xml:space="preserve"> </w:t>
      </w:r>
      <w:r>
        <w:rPr>
          <w:color w:val="58595B"/>
          <w:sz w:val="20"/>
        </w:rPr>
        <w:t>held</w:t>
      </w:r>
    </w:p>
    <w:p w:rsidR="00977276" w:rsidRDefault="007E3028">
      <w:pPr>
        <w:spacing w:before="9" w:line="254" w:lineRule="auto"/>
        <w:ind w:left="186" w:right="2322"/>
        <w:rPr>
          <w:sz w:val="20"/>
        </w:rPr>
      </w:pPr>
      <w:r>
        <w:rPr>
          <w:color w:val="58595B"/>
          <w:w w:val="105"/>
          <w:sz w:val="20"/>
        </w:rPr>
        <w:t>in conjunction with the Carlsbad City Council on an as needed basis</w:t>
      </w:r>
    </w:p>
    <w:p w:rsidR="00977276" w:rsidRDefault="007E3028">
      <w:pPr>
        <w:spacing w:before="4"/>
        <w:ind w:left="186"/>
        <w:rPr>
          <w:sz w:val="20"/>
        </w:rPr>
      </w:pPr>
      <w:r>
        <w:rPr>
          <w:color w:val="58595B"/>
          <w:w w:val="105"/>
          <w:sz w:val="20"/>
        </w:rPr>
        <w:t>on Tuesday evenings. Agendas may</w:t>
      </w:r>
    </w:p>
    <w:p w:rsidR="00977276" w:rsidRDefault="007E3028">
      <w:pPr>
        <w:spacing w:before="16" w:line="254" w:lineRule="auto"/>
        <w:ind w:left="186" w:right="275"/>
        <w:jc w:val="both"/>
        <w:rPr>
          <w:sz w:val="20"/>
        </w:rPr>
      </w:pPr>
      <w:r>
        <w:rPr>
          <w:color w:val="58595B"/>
          <w:sz w:val="20"/>
        </w:rPr>
        <w:t>be</w:t>
      </w:r>
      <w:r>
        <w:rPr>
          <w:color w:val="58595B"/>
          <w:spacing w:val="-15"/>
          <w:sz w:val="20"/>
        </w:rPr>
        <w:t xml:space="preserve"> </w:t>
      </w:r>
      <w:r>
        <w:rPr>
          <w:color w:val="58595B"/>
          <w:sz w:val="20"/>
        </w:rPr>
        <w:t>obtained</w:t>
      </w:r>
      <w:r>
        <w:rPr>
          <w:color w:val="58595B"/>
          <w:spacing w:val="-14"/>
          <w:sz w:val="20"/>
        </w:rPr>
        <w:t xml:space="preserve"> </w:t>
      </w:r>
      <w:r>
        <w:rPr>
          <w:color w:val="58595B"/>
          <w:sz w:val="20"/>
        </w:rPr>
        <w:t>at</w:t>
      </w:r>
      <w:r>
        <w:rPr>
          <w:color w:val="58595B"/>
          <w:spacing w:val="-15"/>
          <w:sz w:val="20"/>
        </w:rPr>
        <w:t xml:space="preserve"> </w:t>
      </w:r>
      <w:hyperlink r:id="rId20">
        <w:r>
          <w:rPr>
            <w:rFonts w:ascii="Trebuchet MS"/>
            <w:b/>
            <w:color w:val="58595B"/>
            <w:sz w:val="20"/>
          </w:rPr>
          <w:t>www.carlsbadca.gov</w:t>
        </w:r>
        <w:r>
          <w:rPr>
            <w:rFonts w:ascii="Trebuchet MS"/>
            <w:b/>
            <w:color w:val="58595B"/>
            <w:spacing w:val="-29"/>
            <w:sz w:val="20"/>
          </w:rPr>
          <w:t xml:space="preserve"> </w:t>
        </w:r>
      </w:hyperlink>
      <w:r>
        <w:rPr>
          <w:color w:val="58595B"/>
          <w:sz w:val="20"/>
        </w:rPr>
        <w:t>or</w:t>
      </w:r>
      <w:r>
        <w:rPr>
          <w:color w:val="58595B"/>
          <w:spacing w:val="-15"/>
          <w:sz w:val="20"/>
        </w:rPr>
        <w:t xml:space="preserve"> </w:t>
      </w:r>
      <w:r>
        <w:rPr>
          <w:color w:val="58595B"/>
          <w:spacing w:val="-3"/>
          <w:sz w:val="20"/>
        </w:rPr>
        <w:t xml:space="preserve">Carlsbad </w:t>
      </w:r>
      <w:r>
        <w:rPr>
          <w:color w:val="58595B"/>
          <w:sz w:val="20"/>
        </w:rPr>
        <w:t>City Hall, 1200 Carlsbad Village Drive. Comments regarding drinking water are always</w:t>
      </w:r>
      <w:r>
        <w:rPr>
          <w:color w:val="58595B"/>
          <w:spacing w:val="24"/>
          <w:sz w:val="20"/>
        </w:rPr>
        <w:t xml:space="preserve"> </w:t>
      </w:r>
      <w:r>
        <w:rPr>
          <w:color w:val="58595B"/>
          <w:sz w:val="20"/>
        </w:rPr>
        <w:t>welcome.</w:t>
      </w:r>
    </w:p>
    <w:p w:rsidR="00977276" w:rsidRDefault="0061264E" w:rsidP="0061264E">
      <w:pPr>
        <w:spacing w:before="148" w:line="254" w:lineRule="auto"/>
        <w:rPr>
          <w:sz w:val="20"/>
        </w:rPr>
      </w:pPr>
      <w:r>
        <w:rPr>
          <w:color w:val="58595B"/>
          <w:sz w:val="20"/>
        </w:rPr>
        <w:t xml:space="preserve">   </w:t>
      </w:r>
      <w:r w:rsidR="007E3028">
        <w:rPr>
          <w:color w:val="58595B"/>
          <w:sz w:val="20"/>
        </w:rPr>
        <w:t xml:space="preserve"> This report can be downloaded from </w:t>
      </w:r>
      <w:hyperlink r:id="rId21">
        <w:r w:rsidR="007E3028">
          <w:rPr>
            <w:rFonts w:ascii="Trebuchet MS"/>
            <w:b/>
            <w:color w:val="58595B"/>
            <w:w w:val="95"/>
            <w:sz w:val="20"/>
          </w:rPr>
          <w:t>www.carlsbadca.gov/water</w:t>
        </w:r>
      </w:hyperlink>
      <w:r w:rsidR="007E3028">
        <w:rPr>
          <w:rFonts w:ascii="Trebuchet MS"/>
          <w:b/>
          <w:color w:val="58595B"/>
          <w:w w:val="95"/>
          <w:sz w:val="20"/>
        </w:rPr>
        <w:t>-quality-report</w:t>
      </w:r>
      <w:r w:rsidR="007E3028">
        <w:rPr>
          <w:color w:val="58595B"/>
          <w:w w:val="95"/>
          <w:sz w:val="20"/>
        </w:rPr>
        <w:t>.</w:t>
      </w:r>
    </w:p>
    <w:p w:rsidR="00977276" w:rsidRDefault="00977276">
      <w:pPr>
        <w:spacing w:line="254" w:lineRule="auto"/>
        <w:rPr>
          <w:sz w:val="20"/>
        </w:rPr>
        <w:sectPr w:rsidR="00977276">
          <w:type w:val="continuous"/>
          <w:pgSz w:w="12240" w:h="15840"/>
          <w:pgMar w:top="0" w:right="220" w:bottom="280" w:left="260" w:header="720" w:footer="720" w:gutter="0"/>
          <w:cols w:num="2" w:space="720" w:equalWidth="0">
            <w:col w:w="6951" w:space="306"/>
            <w:col w:w="4503"/>
          </w:cols>
        </w:sectPr>
      </w:pPr>
    </w:p>
    <w:p w:rsidR="00977276" w:rsidRDefault="007E3028">
      <w:pPr>
        <w:spacing w:before="4" w:line="254" w:lineRule="auto"/>
        <w:ind w:left="186" w:right="25"/>
        <w:rPr>
          <w:sz w:val="20"/>
        </w:rPr>
      </w:pPr>
      <w:r>
        <w:rPr>
          <w:color w:val="58595B"/>
          <w:w w:val="105"/>
          <w:sz w:val="20"/>
        </w:rPr>
        <w:t>transplants,</w:t>
      </w:r>
      <w:r>
        <w:rPr>
          <w:color w:val="58595B"/>
          <w:spacing w:val="-19"/>
          <w:w w:val="105"/>
          <w:sz w:val="20"/>
        </w:rPr>
        <w:t xml:space="preserve"> </w:t>
      </w:r>
      <w:r>
        <w:rPr>
          <w:color w:val="58595B"/>
          <w:w w:val="105"/>
          <w:sz w:val="20"/>
        </w:rPr>
        <w:t>people</w:t>
      </w:r>
      <w:r>
        <w:rPr>
          <w:color w:val="58595B"/>
          <w:spacing w:val="-19"/>
          <w:w w:val="105"/>
          <w:sz w:val="20"/>
        </w:rPr>
        <w:t xml:space="preserve"> </w:t>
      </w:r>
      <w:r>
        <w:rPr>
          <w:color w:val="58595B"/>
          <w:w w:val="105"/>
          <w:sz w:val="20"/>
        </w:rPr>
        <w:t>with</w:t>
      </w:r>
      <w:r>
        <w:rPr>
          <w:color w:val="58595B"/>
          <w:spacing w:val="-19"/>
          <w:w w:val="105"/>
          <w:sz w:val="20"/>
        </w:rPr>
        <w:t xml:space="preserve"> </w:t>
      </w:r>
      <w:r>
        <w:rPr>
          <w:color w:val="58595B"/>
          <w:w w:val="105"/>
          <w:sz w:val="20"/>
        </w:rPr>
        <w:t>HIV/AIDS</w:t>
      </w:r>
      <w:r>
        <w:rPr>
          <w:color w:val="58595B"/>
          <w:spacing w:val="-18"/>
          <w:w w:val="105"/>
          <w:sz w:val="20"/>
        </w:rPr>
        <w:t xml:space="preserve"> </w:t>
      </w:r>
      <w:r>
        <w:rPr>
          <w:color w:val="58595B"/>
          <w:w w:val="105"/>
          <w:sz w:val="20"/>
        </w:rPr>
        <w:t>or</w:t>
      </w:r>
      <w:r>
        <w:rPr>
          <w:color w:val="58595B"/>
          <w:spacing w:val="-19"/>
          <w:w w:val="105"/>
          <w:sz w:val="20"/>
        </w:rPr>
        <w:t xml:space="preserve"> </w:t>
      </w:r>
      <w:r>
        <w:rPr>
          <w:color w:val="58595B"/>
          <w:w w:val="105"/>
          <w:sz w:val="20"/>
        </w:rPr>
        <w:t>other immune system disorders, some elderly persons, and infants can be particularly at risk from infections. These people should seek</w:t>
      </w:r>
      <w:r>
        <w:rPr>
          <w:color w:val="58595B"/>
          <w:spacing w:val="-19"/>
          <w:w w:val="105"/>
          <w:sz w:val="20"/>
        </w:rPr>
        <w:t xml:space="preserve"> </w:t>
      </w:r>
      <w:r>
        <w:rPr>
          <w:color w:val="58595B"/>
          <w:w w:val="105"/>
          <w:sz w:val="20"/>
        </w:rPr>
        <w:t>advice</w:t>
      </w:r>
      <w:r>
        <w:rPr>
          <w:color w:val="58595B"/>
          <w:spacing w:val="-18"/>
          <w:w w:val="105"/>
          <w:sz w:val="20"/>
        </w:rPr>
        <w:t xml:space="preserve"> </w:t>
      </w:r>
      <w:r>
        <w:rPr>
          <w:color w:val="58595B"/>
          <w:w w:val="105"/>
          <w:sz w:val="20"/>
        </w:rPr>
        <w:t>about</w:t>
      </w:r>
      <w:r>
        <w:rPr>
          <w:color w:val="58595B"/>
          <w:spacing w:val="-18"/>
          <w:w w:val="105"/>
          <w:sz w:val="20"/>
        </w:rPr>
        <w:t xml:space="preserve"> </w:t>
      </w:r>
      <w:r>
        <w:rPr>
          <w:color w:val="58595B"/>
          <w:w w:val="105"/>
          <w:sz w:val="20"/>
        </w:rPr>
        <w:t>drinking</w:t>
      </w:r>
      <w:r>
        <w:rPr>
          <w:color w:val="58595B"/>
          <w:spacing w:val="-18"/>
          <w:w w:val="105"/>
          <w:sz w:val="20"/>
        </w:rPr>
        <w:t xml:space="preserve"> </w:t>
      </w:r>
      <w:r>
        <w:rPr>
          <w:color w:val="58595B"/>
          <w:w w:val="105"/>
          <w:sz w:val="20"/>
        </w:rPr>
        <w:t>water</w:t>
      </w:r>
      <w:r>
        <w:rPr>
          <w:color w:val="58595B"/>
          <w:spacing w:val="-18"/>
          <w:w w:val="105"/>
          <w:sz w:val="20"/>
        </w:rPr>
        <w:t xml:space="preserve"> </w:t>
      </w:r>
      <w:r>
        <w:rPr>
          <w:color w:val="58595B"/>
          <w:w w:val="105"/>
          <w:sz w:val="20"/>
        </w:rPr>
        <w:t>from</w:t>
      </w:r>
      <w:r>
        <w:rPr>
          <w:color w:val="58595B"/>
          <w:spacing w:val="-19"/>
          <w:w w:val="105"/>
          <w:sz w:val="20"/>
        </w:rPr>
        <w:t xml:space="preserve"> </w:t>
      </w:r>
      <w:r>
        <w:rPr>
          <w:color w:val="58595B"/>
          <w:w w:val="105"/>
          <w:sz w:val="20"/>
        </w:rPr>
        <w:t>their health care providers. U.S. Environmental Protection Agency/Centers for Disease Control</w:t>
      </w:r>
      <w:r>
        <w:rPr>
          <w:color w:val="58595B"/>
          <w:spacing w:val="-17"/>
          <w:w w:val="105"/>
          <w:sz w:val="20"/>
        </w:rPr>
        <w:t xml:space="preserve"> </w:t>
      </w:r>
      <w:r>
        <w:rPr>
          <w:color w:val="58595B"/>
          <w:w w:val="105"/>
          <w:sz w:val="20"/>
        </w:rPr>
        <w:t>guidelines</w:t>
      </w:r>
      <w:r>
        <w:rPr>
          <w:color w:val="58595B"/>
          <w:spacing w:val="-16"/>
          <w:w w:val="105"/>
          <w:sz w:val="20"/>
        </w:rPr>
        <w:t xml:space="preserve"> </w:t>
      </w:r>
      <w:r>
        <w:rPr>
          <w:color w:val="58595B"/>
          <w:w w:val="105"/>
          <w:sz w:val="20"/>
        </w:rPr>
        <w:t>on</w:t>
      </w:r>
      <w:r>
        <w:rPr>
          <w:color w:val="58595B"/>
          <w:spacing w:val="-16"/>
          <w:w w:val="105"/>
          <w:sz w:val="20"/>
        </w:rPr>
        <w:t xml:space="preserve"> </w:t>
      </w:r>
      <w:r>
        <w:rPr>
          <w:color w:val="58595B"/>
          <w:w w:val="105"/>
          <w:sz w:val="20"/>
        </w:rPr>
        <w:t>appropriate</w:t>
      </w:r>
      <w:r>
        <w:rPr>
          <w:color w:val="58595B"/>
          <w:spacing w:val="-16"/>
          <w:w w:val="105"/>
          <w:sz w:val="20"/>
        </w:rPr>
        <w:t xml:space="preserve"> </w:t>
      </w:r>
      <w:r>
        <w:rPr>
          <w:color w:val="58595B"/>
          <w:w w:val="105"/>
          <w:sz w:val="20"/>
        </w:rPr>
        <w:t>means</w:t>
      </w:r>
      <w:r>
        <w:rPr>
          <w:color w:val="58595B"/>
          <w:spacing w:val="-16"/>
          <w:w w:val="105"/>
          <w:sz w:val="20"/>
        </w:rPr>
        <w:t xml:space="preserve"> </w:t>
      </w:r>
      <w:r>
        <w:rPr>
          <w:color w:val="58595B"/>
          <w:spacing w:val="-11"/>
          <w:w w:val="105"/>
          <w:sz w:val="20"/>
        </w:rPr>
        <w:t>to</w:t>
      </w:r>
    </w:p>
    <w:p w:rsidR="00977276" w:rsidRDefault="007E3028">
      <w:pPr>
        <w:spacing w:before="149"/>
        <w:ind w:left="186" w:right="437"/>
        <w:jc w:val="both"/>
        <w:rPr>
          <w:sz w:val="28"/>
        </w:rPr>
      </w:pPr>
      <w:r>
        <w:br w:type="column"/>
      </w:r>
      <w:r>
        <w:rPr>
          <w:color w:val="006FBA"/>
          <w:sz w:val="28"/>
        </w:rPr>
        <w:t>Some people might be more vulnerable to contaminants in</w:t>
      </w:r>
    </w:p>
    <w:p w:rsidR="00977276" w:rsidRDefault="002B0864">
      <w:pPr>
        <w:spacing w:line="237" w:lineRule="auto"/>
        <w:ind w:left="186" w:right="-11"/>
        <w:rPr>
          <w:sz w:val="28"/>
        </w:rPr>
      </w:pPr>
      <w:r>
        <w:pict>
          <v:line id="_x0000_s1035" style="position:absolute;left:0;text-align:left;z-index:251653120;mso-position-horizontal-relative:page" from="214.35pt,-48.4pt" to="214.35pt,32.25pt" strokecolor="#006fba" strokeweight="1pt">
            <w10:wrap anchorx="page"/>
          </v:line>
        </w:pict>
      </w:r>
      <w:r w:rsidR="007E3028">
        <w:rPr>
          <w:color w:val="006FBA"/>
          <w:sz w:val="28"/>
        </w:rPr>
        <w:t xml:space="preserve">drinking water than </w:t>
      </w:r>
      <w:r w:rsidR="007E3028">
        <w:rPr>
          <w:color w:val="006FBA"/>
          <w:spacing w:val="-6"/>
          <w:sz w:val="28"/>
        </w:rPr>
        <w:t xml:space="preserve">the </w:t>
      </w:r>
      <w:r w:rsidR="007E3028">
        <w:rPr>
          <w:color w:val="006FBA"/>
          <w:sz w:val="28"/>
        </w:rPr>
        <w:t>general population.</w:t>
      </w:r>
    </w:p>
    <w:p w:rsidR="00977276" w:rsidRDefault="007E3028">
      <w:pPr>
        <w:spacing w:before="38"/>
        <w:ind w:left="186"/>
        <w:rPr>
          <w:sz w:val="20"/>
        </w:rPr>
      </w:pPr>
      <w:r>
        <w:br w:type="column"/>
      </w:r>
      <w:r>
        <w:rPr>
          <w:color w:val="006FBA"/>
          <w:sz w:val="20"/>
        </w:rPr>
        <w:t>Carlsbad Municipal Water District</w:t>
      </w:r>
    </w:p>
    <w:p w:rsidR="00977276" w:rsidRDefault="007E3028">
      <w:pPr>
        <w:spacing w:before="16" w:line="249" w:lineRule="auto"/>
        <w:ind w:left="186" w:right="445"/>
        <w:rPr>
          <w:sz w:val="20"/>
        </w:rPr>
      </w:pPr>
      <w:r>
        <w:rPr>
          <w:color w:val="58595B"/>
          <w:sz w:val="20"/>
        </w:rPr>
        <w:t xml:space="preserve">5950 El Camino Real, Carlsbad, CA 92008 Hours: Monday through </w:t>
      </w:r>
      <w:r>
        <w:rPr>
          <w:color w:val="58595B"/>
          <w:spacing w:val="-3"/>
          <w:sz w:val="20"/>
        </w:rPr>
        <w:t xml:space="preserve">Friday, </w:t>
      </w:r>
      <w:r>
        <w:rPr>
          <w:color w:val="58595B"/>
          <w:sz w:val="20"/>
        </w:rPr>
        <w:t xml:space="preserve">8 a.m. to 5 </w:t>
      </w:r>
      <w:r>
        <w:rPr>
          <w:color w:val="58595B"/>
          <w:spacing w:val="-6"/>
          <w:sz w:val="20"/>
        </w:rPr>
        <w:t xml:space="preserve">p.m. </w:t>
      </w:r>
      <w:r>
        <w:rPr>
          <w:color w:val="58595B"/>
          <w:sz w:val="20"/>
        </w:rPr>
        <w:t xml:space="preserve">760-438-2722 </w:t>
      </w:r>
      <w:r>
        <w:rPr>
          <w:rFonts w:ascii="Century Gothic" w:hAnsi="Century Gothic"/>
          <w:b/>
          <w:color w:val="54BCEB"/>
          <w:sz w:val="20"/>
        </w:rPr>
        <w:t>•</w:t>
      </w:r>
      <w:r>
        <w:rPr>
          <w:rFonts w:ascii="Century Gothic" w:hAnsi="Century Gothic"/>
          <w:b/>
          <w:color w:val="54BCEB"/>
          <w:spacing w:val="16"/>
          <w:sz w:val="20"/>
        </w:rPr>
        <w:t xml:space="preserve"> </w:t>
      </w:r>
      <w:hyperlink r:id="rId22">
        <w:r>
          <w:rPr>
            <w:color w:val="58595B"/>
            <w:sz w:val="20"/>
          </w:rPr>
          <w:t>water@carlsbadca.gov</w:t>
        </w:r>
      </w:hyperlink>
    </w:p>
    <w:p w:rsidR="00977276" w:rsidRDefault="007E3028">
      <w:pPr>
        <w:spacing w:before="82" w:line="350" w:lineRule="atLeast"/>
        <w:ind w:left="186" w:right="73"/>
        <w:rPr>
          <w:sz w:val="20"/>
        </w:rPr>
      </w:pPr>
      <w:r>
        <w:rPr>
          <w:color w:val="58595B"/>
          <w:sz w:val="20"/>
        </w:rPr>
        <w:t xml:space="preserve">Additional sources for water quality information: </w:t>
      </w:r>
      <w:r>
        <w:rPr>
          <w:color w:val="006FBA"/>
          <w:sz w:val="20"/>
        </w:rPr>
        <w:t>San Diego County Water Authority</w:t>
      </w:r>
    </w:p>
    <w:p w:rsidR="00977276" w:rsidRDefault="007E3028">
      <w:pPr>
        <w:spacing w:before="5" w:line="226" w:lineRule="exact"/>
        <w:ind w:left="186"/>
        <w:rPr>
          <w:sz w:val="20"/>
        </w:rPr>
      </w:pPr>
      <w:r>
        <w:rPr>
          <w:color w:val="58595B"/>
          <w:sz w:val="20"/>
        </w:rPr>
        <w:t xml:space="preserve">858-522-6600 </w:t>
      </w:r>
      <w:r>
        <w:rPr>
          <w:rFonts w:ascii="Century Gothic" w:hAnsi="Century Gothic"/>
          <w:b/>
          <w:color w:val="54BCEB"/>
          <w:sz w:val="20"/>
        </w:rPr>
        <w:t xml:space="preserve">• </w:t>
      </w:r>
      <w:hyperlink r:id="rId23">
        <w:r>
          <w:rPr>
            <w:color w:val="58595B"/>
            <w:sz w:val="20"/>
          </w:rPr>
          <w:t>www.sdcwa.org</w:t>
        </w:r>
      </w:hyperlink>
    </w:p>
    <w:p w:rsidR="00977276" w:rsidRDefault="00977276">
      <w:pPr>
        <w:spacing w:line="226" w:lineRule="exact"/>
        <w:rPr>
          <w:sz w:val="20"/>
        </w:rPr>
        <w:sectPr w:rsidR="00977276">
          <w:type w:val="continuous"/>
          <w:pgSz w:w="12240" w:h="15840"/>
          <w:pgMar w:top="0" w:right="220" w:bottom="280" w:left="260" w:header="720" w:footer="720" w:gutter="0"/>
          <w:cols w:num="3" w:space="720" w:equalWidth="0">
            <w:col w:w="3859" w:space="139"/>
            <w:col w:w="2861" w:space="399"/>
            <w:col w:w="4502"/>
          </w:cols>
        </w:sectPr>
      </w:pPr>
    </w:p>
    <w:p w:rsidR="00977276" w:rsidRDefault="002B0864">
      <w:pPr>
        <w:spacing w:line="254" w:lineRule="auto"/>
        <w:ind w:left="186" w:right="26"/>
        <w:rPr>
          <w:sz w:val="20"/>
        </w:rPr>
      </w:pPr>
      <w:r>
        <w:pict>
          <v:group id="_x0000_s1029" style="position:absolute;left:0;text-align:left;margin-left:371.4pt;margin-top:0;width:240.6pt;height:11in;z-index:-251656192;mso-position-horizontal-relative:page;mso-position-vertical-relative:page" coordorigin="7428" coordsize="4812,15840">
            <v:rect id="_x0000_s1034" style="position:absolute;left:7428;width:4812;height:15840" fillcolor="#eff9fe" stroked="f"/>
            <v:shape id="_x0000_s1033" type="#_x0000_t75" style="position:absolute;left:9570;top:2562;width:2588;height:2816">
              <v:imagedata r:id="rId24" o:title=""/>
            </v:shape>
            <v:shape id="_x0000_s1032" style="position:absolute;left:9561;top:14125;width:2186;height:455" coordorigin="9562,14125" coordsize="2186,455" o:spt="100" adj="0,,0" path="m9785,14146r-52,4l9687,14162r-40,20l9616,14208r-23,31l9576,14276r-11,42l9562,14366r3,50l9577,14460r18,38l9619,14529r31,23l9689,14568r44,9l9782,14580r37,-3l9855,14571r33,-9l9895,14559r-117,l9703,14538r-46,-49l9635,14425r-6,-61l9637,14292r25,-63l9709,14184r70,-17l9906,14167r-17,-6l9859,14153r-34,-5l9785,14146xm9922,14451r-18,l9888,14494r-24,34l9829,14550r-51,9l9895,14559r19,-8l9922,14451xm9906,14167r-127,l9822,14172r34,17l9880,14219r15,44l9913,14263r,-93l9906,14167xm10152,14290r-81,l10089,14293r16,9l10117,14321r5,28l10122,14376r-19,11l10074,14399r-36,11l10001,14421r-27,13l9957,14451r-9,20l9946,14493r5,32l9968,14552r27,19l10032,14578r27,-5l10083,14564r22,-11l10115,14546r-54,l10037,14541r-17,-13l10010,14509r-4,-25l10009,14465r8,-14l10032,14439r21,-10l10072,14422r20,-8l10109,14407r13,-7l10176,14400r,-51l10173,14322r-12,-26l10152,14290xm10189,14542r-68,l10128,14557r8,11l10147,14575r13,3l10178,14577r18,-4l10214,14567r17,-7l10228,14548r-22,l10197,14546r-8,-4l10189,14542xm10228,14545r-9,2l10206,14548r22,l10228,14545xm10176,14400r-54,l10122,14485r-6,30l10100,14534r-19,9l10061,14546r54,l10121,14542r68,l10182,14533r-4,-15l10176,14494r,-94xm10078,14269r-48,6l9992,14291r-26,22l9956,14338r4,12l9969,14359r11,5l9990,14366r13,l10006,14359r3,-10l10021,14321r15,-18l10053,14293r18,-3l10152,14290r-21,-13l10078,14269xm10331,14269r-91,15l10240,14299r23,3l10279,14305r3,3l10282,14518r-1,18l10275,14546r-13,5l10237,14553r,18l10396,14571r,-18l10364,14551r-17,-5l10340,14536r-1,-18l10339,14378r3,-29l10351,14330r11,-11l10369,14317r-30,l10331,14269xm10540,14125r-95,15l10445,14155r23,3l10484,14160r3,3l10487,14518r-1,18l10481,14546r-13,5l10442,14553r,18l10589,14571r,-18l10564,14551r-14,-5l10545,14536r-1,-18l10544,14129r-4,-4xm10445,14316r-63,l10393,14320r18,10l10414,14332r5,l10422,14332r10,-2l10441,14323r4,-7xm10418,14269r-16,3l10385,14280r-20,15l10339,14317r30,l10373,14316r72,l10447,14312r3,-13l10448,14289r-6,-10l10433,14272r-15,-3xm10622,14470r-17,l10611,14549r19,13l10653,14571r25,5l10705,14578r47,-7l10779,14557r-69,l10677,14550r-25,-17l10634,14505r-12,-35xm10906,14125r-95,15l10811,14155r23,3l10850,14160r3,3l10853,14573r11,5l10888,14554r74,l10958,14554r-19,-9l10924,14530r-10,-19l10910,14500r,-11l10910,14363r1,-10l10916,14344r13,-19l10945,14312r-35,l10910,14129r-4,-4xm10962,14554r-74,l10905,14563r20,8l10949,14576r30,2l11036,14570r24,-13l10980,14557r-18,-3xm10720,14269r-45,6l10641,14292r-22,27l10610,14357r8,32l10637,14414r29,17l10701,14444r21,8l10744,14463r15,18l10766,14507r-4,21l10750,14543r-18,10l10710,14557r69,l10787,14552r22,-28l10817,14489r-6,-35l10793,14428r-30,-19l10723,14393r-21,-7l10681,14376r-16,-16l10658,14339r5,-21l10674,14303r17,-9l10712,14290r85,l10797,14290r-17,-9l10761,14274r-21,-3l10720,14269xm11089,14302r-100,l11011,14306r26,16l11058,14358r8,63l11061,14479r-16,43l11019,14548r-39,9l11060,14557r24,-14l11117,14494r12,-77l11126,14378r-15,-49l11089,14302xm10797,14290r-85,l10740,14296r20,15l10773,14334r7,26l10797,14360r,-70xm11013,14269r-32,5l10953,14286r-24,14l10910,14312r35,l10965,14304r24,-2l11089,14302r-12,-15l11013,14269xm11355,14290r-81,l11292,14293r16,9l11320,14321r5,28l11325,14376r-19,11l11277,14399r-36,11l11204,14421r-27,13l11160,14451r-9,20l11149,14493r5,32l11171,14552r27,19l11235,14578r27,-5l11286,14564r22,-11l11318,14546r-54,l11240,14541r-17,-13l11213,14509r-4,-25l11212,14465r8,-14l11234,14439r22,-10l11275,14422r20,-8l11312,14407r13,-7l11379,14400r,-51l11376,14322r-12,-26l11355,14290xm11392,14542r-68,l11331,14557r8,11l11350,14575r13,3l11381,14577r18,-4l11417,14567r17,-7l11431,14548r-22,l11400,14546r-8,-4l11392,14542xm11579,14269r-35,3l11514,14280r-25,13l11468,14311r-18,22l11437,14361r-8,32l11426,14430r9,60l11459,14537r40,30l11552,14578r23,-3l11598,14567r23,-13l11633,14545r-61,l11535,14536r-26,-26l11494,14471r-5,-49l11494,14369r17,-42l11538,14300r40,-10l11702,14290r,-6l11645,14284r-13,-6l11616,14273r-18,-3l11579,14269xm11703,14537r-58,l11645,14566r5,5l11747,14571r,-18l11722,14551r-14,-5l11703,14537xm11431,14545r-9,2l11409,14548r22,l11431,14545xm11379,14400r-54,l11325,14485r-6,30l11303,14534r-19,9l11264,14546r54,l11324,14542r68,l11385,14533r-4,-15l11379,14494r,-94xm11702,14290r-124,l11598,14293r18,7l11630,14312r10,16l11645,14338r,9l11645,14485r,7l11641,14502r-11,20l11614,14535r-20,8l11572,14545r61,l11645,14537r58,l11703,14536r-1,-18l11702,14290xm11281,14269r-48,6l11195,14291r-26,22l11159,14338r4,12l11172,14359r11,5l11193,14366r13,l11209,14359r3,-10l11224,14321r15,-18l11256,14293r18,-3l11355,14290r-21,-13l11281,14269xm11698,14125r-95,15l11603,14155r23,3l11642,14160r3,3l11645,14284r57,l11702,14129r-4,-4xe" fillcolor="#00468b" stroked="f">
              <v:stroke joinstyle="round"/>
              <v:formulas/>
              <v:path arrowok="t" o:connecttype="segments"/>
            </v:shape>
            <v:shape id="_x0000_s1031" type="#_x0000_t75" style="position:absolute;left:9086;top:13818;width:777;height:798">
              <v:imagedata r:id="rId25" o:title=""/>
            </v:shape>
            <v:shape id="_x0000_s1030" type="#_x0000_t75" style="position:absolute;left:9230;top:14703;width:2491;height:227">
              <v:imagedata r:id="rId26" o:title=""/>
            </v:shape>
            <w10:wrap anchorx="page" anchory="page"/>
          </v:group>
        </w:pict>
      </w:r>
      <w:r w:rsidR="007E3028">
        <w:rPr>
          <w:color w:val="58595B"/>
          <w:w w:val="105"/>
          <w:sz w:val="20"/>
        </w:rPr>
        <w:t>lessen</w:t>
      </w:r>
      <w:r w:rsidR="007E3028">
        <w:rPr>
          <w:color w:val="58595B"/>
          <w:spacing w:val="-19"/>
          <w:w w:val="105"/>
          <w:sz w:val="20"/>
        </w:rPr>
        <w:t xml:space="preserve"> </w:t>
      </w:r>
      <w:r w:rsidR="007E3028">
        <w:rPr>
          <w:color w:val="58595B"/>
          <w:w w:val="105"/>
          <w:sz w:val="20"/>
        </w:rPr>
        <w:t>the</w:t>
      </w:r>
      <w:r w:rsidR="007E3028">
        <w:rPr>
          <w:color w:val="58595B"/>
          <w:spacing w:val="-18"/>
          <w:w w:val="105"/>
          <w:sz w:val="20"/>
        </w:rPr>
        <w:t xml:space="preserve"> </w:t>
      </w:r>
      <w:r w:rsidR="007E3028">
        <w:rPr>
          <w:color w:val="58595B"/>
          <w:w w:val="105"/>
          <w:sz w:val="20"/>
        </w:rPr>
        <w:t>risk</w:t>
      </w:r>
      <w:r w:rsidR="007E3028">
        <w:rPr>
          <w:color w:val="58595B"/>
          <w:spacing w:val="-18"/>
          <w:w w:val="105"/>
          <w:sz w:val="20"/>
        </w:rPr>
        <w:t xml:space="preserve"> </w:t>
      </w:r>
      <w:r w:rsidR="007E3028">
        <w:rPr>
          <w:color w:val="58595B"/>
          <w:w w:val="105"/>
          <w:sz w:val="20"/>
        </w:rPr>
        <w:t>of</w:t>
      </w:r>
      <w:r w:rsidR="007E3028">
        <w:rPr>
          <w:color w:val="58595B"/>
          <w:spacing w:val="-18"/>
          <w:w w:val="105"/>
          <w:sz w:val="20"/>
        </w:rPr>
        <w:t xml:space="preserve"> </w:t>
      </w:r>
      <w:r w:rsidR="007E3028">
        <w:rPr>
          <w:color w:val="58595B"/>
          <w:w w:val="105"/>
          <w:sz w:val="20"/>
        </w:rPr>
        <w:t>infection</w:t>
      </w:r>
      <w:r w:rsidR="007E3028">
        <w:rPr>
          <w:color w:val="58595B"/>
          <w:spacing w:val="-19"/>
          <w:w w:val="105"/>
          <w:sz w:val="20"/>
        </w:rPr>
        <w:t xml:space="preserve"> </w:t>
      </w:r>
      <w:r w:rsidR="007E3028">
        <w:rPr>
          <w:color w:val="58595B"/>
          <w:w w:val="105"/>
          <w:sz w:val="20"/>
        </w:rPr>
        <w:t>by</w:t>
      </w:r>
      <w:r w:rsidR="007E3028">
        <w:rPr>
          <w:color w:val="58595B"/>
          <w:spacing w:val="-18"/>
          <w:w w:val="105"/>
          <w:sz w:val="20"/>
        </w:rPr>
        <w:t xml:space="preserve"> </w:t>
      </w:r>
      <w:r w:rsidR="007E3028">
        <w:rPr>
          <w:color w:val="58595B"/>
          <w:w w:val="105"/>
          <w:sz w:val="20"/>
        </w:rPr>
        <w:t>cryptosporidium</w:t>
      </w:r>
      <w:r w:rsidR="007E3028">
        <w:rPr>
          <w:color w:val="58595B"/>
          <w:spacing w:val="-18"/>
          <w:w w:val="105"/>
          <w:sz w:val="20"/>
        </w:rPr>
        <w:t xml:space="preserve"> </w:t>
      </w:r>
      <w:r w:rsidR="007E3028">
        <w:rPr>
          <w:color w:val="58595B"/>
          <w:w w:val="105"/>
          <w:sz w:val="20"/>
        </w:rPr>
        <w:t>and</w:t>
      </w:r>
      <w:r w:rsidR="007E3028">
        <w:rPr>
          <w:color w:val="58595B"/>
          <w:spacing w:val="-18"/>
          <w:w w:val="105"/>
          <w:sz w:val="20"/>
        </w:rPr>
        <w:t xml:space="preserve"> </w:t>
      </w:r>
      <w:r w:rsidR="007E3028">
        <w:rPr>
          <w:color w:val="58595B"/>
          <w:w w:val="105"/>
          <w:sz w:val="20"/>
        </w:rPr>
        <w:t>other</w:t>
      </w:r>
      <w:r w:rsidR="007E3028">
        <w:rPr>
          <w:color w:val="58595B"/>
          <w:spacing w:val="-19"/>
          <w:w w:val="105"/>
          <w:sz w:val="20"/>
        </w:rPr>
        <w:t xml:space="preserve"> </w:t>
      </w:r>
      <w:r w:rsidR="007E3028">
        <w:rPr>
          <w:color w:val="58595B"/>
          <w:w w:val="105"/>
          <w:sz w:val="20"/>
        </w:rPr>
        <w:t>microbial</w:t>
      </w:r>
      <w:r w:rsidR="007E3028">
        <w:rPr>
          <w:color w:val="58595B"/>
          <w:spacing w:val="-18"/>
          <w:w w:val="105"/>
          <w:sz w:val="20"/>
        </w:rPr>
        <w:t xml:space="preserve"> </w:t>
      </w:r>
      <w:r w:rsidR="007E3028">
        <w:rPr>
          <w:color w:val="58595B"/>
          <w:w w:val="105"/>
          <w:sz w:val="20"/>
        </w:rPr>
        <w:t>contaminants are</w:t>
      </w:r>
      <w:r w:rsidR="007E3028">
        <w:rPr>
          <w:color w:val="58595B"/>
          <w:spacing w:val="-15"/>
          <w:w w:val="105"/>
          <w:sz w:val="20"/>
        </w:rPr>
        <w:t xml:space="preserve"> </w:t>
      </w:r>
      <w:r w:rsidR="007E3028">
        <w:rPr>
          <w:color w:val="58595B"/>
          <w:w w:val="105"/>
          <w:sz w:val="20"/>
        </w:rPr>
        <w:t>available</w:t>
      </w:r>
      <w:r w:rsidR="007E3028">
        <w:rPr>
          <w:color w:val="58595B"/>
          <w:spacing w:val="-15"/>
          <w:w w:val="105"/>
          <w:sz w:val="20"/>
        </w:rPr>
        <w:t xml:space="preserve"> </w:t>
      </w:r>
      <w:r w:rsidR="007E3028">
        <w:rPr>
          <w:color w:val="58595B"/>
          <w:w w:val="105"/>
          <w:sz w:val="20"/>
        </w:rPr>
        <w:t>from</w:t>
      </w:r>
      <w:r w:rsidR="007E3028">
        <w:rPr>
          <w:color w:val="58595B"/>
          <w:spacing w:val="-15"/>
          <w:w w:val="105"/>
          <w:sz w:val="20"/>
        </w:rPr>
        <w:t xml:space="preserve"> </w:t>
      </w:r>
      <w:r w:rsidR="007E3028">
        <w:rPr>
          <w:color w:val="58595B"/>
          <w:w w:val="105"/>
          <w:sz w:val="20"/>
        </w:rPr>
        <w:t>the</w:t>
      </w:r>
      <w:r w:rsidR="007E3028">
        <w:rPr>
          <w:color w:val="58595B"/>
          <w:spacing w:val="-15"/>
          <w:w w:val="105"/>
          <w:sz w:val="20"/>
        </w:rPr>
        <w:t xml:space="preserve"> </w:t>
      </w:r>
      <w:r w:rsidR="007E3028">
        <w:rPr>
          <w:color w:val="58595B"/>
          <w:w w:val="105"/>
          <w:sz w:val="20"/>
        </w:rPr>
        <w:t>Safe</w:t>
      </w:r>
      <w:r w:rsidR="007E3028">
        <w:rPr>
          <w:color w:val="58595B"/>
          <w:spacing w:val="-15"/>
          <w:w w:val="105"/>
          <w:sz w:val="20"/>
        </w:rPr>
        <w:t xml:space="preserve"> </w:t>
      </w:r>
      <w:r w:rsidR="007E3028">
        <w:rPr>
          <w:color w:val="58595B"/>
          <w:w w:val="105"/>
          <w:sz w:val="20"/>
        </w:rPr>
        <w:t>Drinking</w:t>
      </w:r>
      <w:r w:rsidR="007E3028">
        <w:rPr>
          <w:color w:val="58595B"/>
          <w:spacing w:val="-21"/>
          <w:w w:val="105"/>
          <w:sz w:val="20"/>
        </w:rPr>
        <w:t xml:space="preserve"> </w:t>
      </w:r>
      <w:r w:rsidR="007E3028">
        <w:rPr>
          <w:color w:val="58595B"/>
          <w:w w:val="105"/>
          <w:sz w:val="20"/>
        </w:rPr>
        <w:t>Water</w:t>
      </w:r>
      <w:r w:rsidR="007E3028">
        <w:rPr>
          <w:color w:val="58595B"/>
          <w:spacing w:val="-15"/>
          <w:w w:val="105"/>
          <w:sz w:val="20"/>
        </w:rPr>
        <w:t xml:space="preserve"> </w:t>
      </w:r>
      <w:r w:rsidR="007E3028">
        <w:rPr>
          <w:color w:val="58595B"/>
          <w:w w:val="105"/>
          <w:sz w:val="20"/>
        </w:rPr>
        <w:t>Hotline</w:t>
      </w:r>
      <w:r w:rsidR="007E3028">
        <w:rPr>
          <w:color w:val="58595B"/>
          <w:spacing w:val="-15"/>
          <w:w w:val="105"/>
          <w:sz w:val="20"/>
        </w:rPr>
        <w:t xml:space="preserve"> </w:t>
      </w:r>
      <w:r w:rsidR="007E3028">
        <w:rPr>
          <w:color w:val="58595B"/>
          <w:w w:val="105"/>
          <w:sz w:val="20"/>
        </w:rPr>
        <w:t>at</w:t>
      </w:r>
      <w:r w:rsidR="007E3028">
        <w:rPr>
          <w:color w:val="58595B"/>
          <w:spacing w:val="-15"/>
          <w:w w:val="105"/>
          <w:sz w:val="20"/>
        </w:rPr>
        <w:t xml:space="preserve"> </w:t>
      </w:r>
      <w:r w:rsidR="007E3028">
        <w:rPr>
          <w:rFonts w:ascii="Trebuchet MS"/>
          <w:b/>
          <w:color w:val="58595B"/>
          <w:w w:val="105"/>
          <w:sz w:val="20"/>
        </w:rPr>
        <w:t>800-426-4791</w:t>
      </w:r>
      <w:r w:rsidR="007E3028">
        <w:rPr>
          <w:color w:val="58595B"/>
          <w:w w:val="105"/>
          <w:sz w:val="20"/>
        </w:rPr>
        <w:t>.</w:t>
      </w:r>
    </w:p>
    <w:p w:rsidR="00977276" w:rsidRDefault="00977276">
      <w:pPr>
        <w:spacing w:before="151"/>
        <w:ind w:left="186"/>
        <w:rPr>
          <w:sz w:val="24"/>
        </w:rPr>
      </w:pPr>
    </w:p>
    <w:p w:rsidR="00977276" w:rsidRDefault="00977276" w:rsidP="00B763B3">
      <w:pPr>
        <w:spacing w:before="85" w:line="254" w:lineRule="auto"/>
        <w:ind w:right="26"/>
        <w:rPr>
          <w:color w:val="58595B"/>
          <w:sz w:val="20"/>
        </w:rPr>
      </w:pPr>
    </w:p>
    <w:p w:rsidR="00B763B3" w:rsidRPr="00B763B3" w:rsidRDefault="00B763B3" w:rsidP="00B763B3">
      <w:pPr>
        <w:spacing w:before="85" w:line="254" w:lineRule="auto"/>
        <w:ind w:right="26"/>
        <w:rPr>
          <w:sz w:val="20"/>
        </w:rPr>
      </w:pPr>
    </w:p>
    <w:p w:rsidR="00977276" w:rsidRDefault="007E3028">
      <w:pPr>
        <w:spacing w:before="189" w:line="254" w:lineRule="auto"/>
        <w:ind w:left="130" w:right="197"/>
        <w:rPr>
          <w:sz w:val="20"/>
        </w:rPr>
      </w:pPr>
      <w:r>
        <w:br w:type="column"/>
      </w:r>
      <w:r>
        <w:rPr>
          <w:color w:val="006FBA"/>
          <w:sz w:val="20"/>
        </w:rPr>
        <w:t xml:space="preserve">Metropolitan Water District of Southern California </w:t>
      </w:r>
      <w:r>
        <w:rPr>
          <w:color w:val="58595B"/>
          <w:sz w:val="20"/>
        </w:rPr>
        <w:t>800-CALL-MWD (225-5693)</w:t>
      </w:r>
    </w:p>
    <w:p w:rsidR="00977276" w:rsidRDefault="002B0864">
      <w:pPr>
        <w:spacing w:before="2"/>
        <w:ind w:left="130"/>
        <w:rPr>
          <w:sz w:val="20"/>
        </w:rPr>
      </w:pPr>
      <w:hyperlink r:id="rId27">
        <w:r w:rsidR="007E3028">
          <w:rPr>
            <w:color w:val="58595B"/>
            <w:sz w:val="20"/>
          </w:rPr>
          <w:t>www.mwdh2o.com</w:t>
        </w:r>
      </w:hyperlink>
    </w:p>
    <w:p w:rsidR="00977276" w:rsidRDefault="007E3028">
      <w:pPr>
        <w:spacing w:before="160" w:line="254" w:lineRule="auto"/>
        <w:ind w:left="130" w:right="665"/>
        <w:rPr>
          <w:sz w:val="20"/>
        </w:rPr>
      </w:pPr>
      <w:r>
        <w:rPr>
          <w:color w:val="006FBA"/>
          <w:sz w:val="20"/>
        </w:rPr>
        <w:t xml:space="preserve">State Water Resources Control Board </w:t>
      </w:r>
      <w:r>
        <w:rPr>
          <w:color w:val="58595B"/>
          <w:sz w:val="20"/>
        </w:rPr>
        <w:t>Division of Drinking Water &amp; Environmental Management</w:t>
      </w:r>
    </w:p>
    <w:p w:rsidR="00977276" w:rsidRDefault="007E3028">
      <w:pPr>
        <w:spacing w:line="248" w:lineRule="exact"/>
        <w:ind w:left="130"/>
        <w:rPr>
          <w:sz w:val="20"/>
        </w:rPr>
      </w:pPr>
      <w:r>
        <w:rPr>
          <w:color w:val="58595B"/>
          <w:sz w:val="20"/>
        </w:rPr>
        <w:t xml:space="preserve">619-525-4159 </w:t>
      </w:r>
      <w:r>
        <w:rPr>
          <w:rFonts w:ascii="Century Gothic" w:hAnsi="Century Gothic"/>
          <w:b/>
          <w:color w:val="54BCEB"/>
          <w:sz w:val="20"/>
        </w:rPr>
        <w:t xml:space="preserve">• </w:t>
      </w:r>
      <w:hyperlink r:id="rId28">
        <w:r>
          <w:rPr>
            <w:color w:val="58595B"/>
            <w:sz w:val="20"/>
          </w:rPr>
          <w:t>www.waterboardsca.gov</w:t>
        </w:r>
      </w:hyperlink>
    </w:p>
    <w:p w:rsidR="00977276" w:rsidRDefault="007E3028">
      <w:pPr>
        <w:spacing w:before="160" w:line="256" w:lineRule="auto"/>
        <w:ind w:left="130" w:right="759"/>
        <w:rPr>
          <w:rFonts w:ascii="Trebuchet MS"/>
          <w:b/>
          <w:sz w:val="20"/>
        </w:rPr>
      </w:pPr>
      <w:r>
        <w:rPr>
          <w:color w:val="006FBA"/>
          <w:sz w:val="20"/>
        </w:rPr>
        <w:t>U.S. Environmental Protection Agency</w:t>
      </w:r>
      <w:r>
        <w:rPr>
          <w:color w:val="58595B"/>
          <w:sz w:val="20"/>
        </w:rPr>
        <w:t xml:space="preserve"> Office of Ground Water &amp; Drinking Water Safe Drinking Water Hotline 800-426-4791</w:t>
      </w:r>
      <w:hyperlink r:id="rId29">
        <w:r>
          <w:rPr>
            <w:color w:val="58595B"/>
            <w:sz w:val="20"/>
          </w:rPr>
          <w:t xml:space="preserve"> </w:t>
        </w:r>
        <w:r>
          <w:rPr>
            <w:rFonts w:ascii="Trebuchet MS"/>
            <w:b/>
            <w:color w:val="58595B"/>
            <w:w w:val="95"/>
            <w:sz w:val="20"/>
          </w:rPr>
          <w:t>www.epa.gov/safewater/hfacts.html</w:t>
        </w:r>
      </w:hyperlink>
    </w:p>
    <w:p w:rsidR="00977276" w:rsidRDefault="00977276">
      <w:pPr>
        <w:pStyle w:val="BodyText"/>
        <w:rPr>
          <w:rFonts w:ascii="Trebuchet MS"/>
          <w:b/>
          <w:sz w:val="24"/>
        </w:rPr>
      </w:pPr>
    </w:p>
    <w:p w:rsidR="00977276" w:rsidRDefault="00977276">
      <w:pPr>
        <w:pStyle w:val="BodyText"/>
        <w:rPr>
          <w:rFonts w:ascii="Trebuchet MS"/>
          <w:b/>
          <w:sz w:val="24"/>
        </w:rPr>
      </w:pPr>
    </w:p>
    <w:p w:rsidR="00977276" w:rsidRDefault="00977276">
      <w:pPr>
        <w:pStyle w:val="BodyText"/>
        <w:rPr>
          <w:rFonts w:ascii="Trebuchet MS"/>
          <w:b/>
          <w:sz w:val="24"/>
        </w:rPr>
      </w:pPr>
    </w:p>
    <w:p w:rsidR="00977276" w:rsidRDefault="00977276">
      <w:pPr>
        <w:pStyle w:val="BodyText"/>
        <w:rPr>
          <w:rFonts w:ascii="Trebuchet MS"/>
          <w:b/>
          <w:sz w:val="24"/>
        </w:rPr>
      </w:pPr>
    </w:p>
    <w:p w:rsidR="00977276" w:rsidRDefault="00977276">
      <w:pPr>
        <w:pStyle w:val="BodyText"/>
        <w:rPr>
          <w:rFonts w:ascii="Trebuchet MS"/>
          <w:b/>
          <w:sz w:val="24"/>
        </w:rPr>
      </w:pPr>
    </w:p>
    <w:p w:rsidR="00977276" w:rsidRDefault="00977276">
      <w:pPr>
        <w:pStyle w:val="BodyText"/>
        <w:spacing w:before="4"/>
        <w:rPr>
          <w:rFonts w:ascii="Trebuchet MS"/>
          <w:b/>
          <w:sz w:val="32"/>
        </w:rPr>
      </w:pPr>
    </w:p>
    <w:p w:rsidR="00977276" w:rsidRDefault="007E3028">
      <w:pPr>
        <w:pStyle w:val="BodyText"/>
        <w:ind w:right="302"/>
        <w:jc w:val="right"/>
      </w:pPr>
      <w:r>
        <w:rPr>
          <w:color w:val="006FBA"/>
          <w:w w:val="105"/>
        </w:rPr>
        <w:t>A</w:t>
      </w:r>
      <w:r>
        <w:rPr>
          <w:color w:val="006FBA"/>
          <w:spacing w:val="-14"/>
          <w:w w:val="105"/>
        </w:rPr>
        <w:t xml:space="preserve"> </w:t>
      </w:r>
      <w:r>
        <w:rPr>
          <w:color w:val="006FBA"/>
          <w:w w:val="105"/>
        </w:rPr>
        <w:t>subsidiary</w:t>
      </w:r>
      <w:r>
        <w:rPr>
          <w:color w:val="006FBA"/>
          <w:spacing w:val="-13"/>
          <w:w w:val="105"/>
        </w:rPr>
        <w:t xml:space="preserve"> </w:t>
      </w:r>
      <w:r>
        <w:rPr>
          <w:color w:val="006FBA"/>
          <w:w w:val="105"/>
        </w:rPr>
        <w:t>district</w:t>
      </w:r>
      <w:r>
        <w:rPr>
          <w:color w:val="006FBA"/>
          <w:spacing w:val="-13"/>
          <w:w w:val="105"/>
        </w:rPr>
        <w:t xml:space="preserve"> </w:t>
      </w:r>
      <w:r>
        <w:rPr>
          <w:color w:val="006FBA"/>
          <w:w w:val="105"/>
        </w:rPr>
        <w:t>of</w:t>
      </w:r>
      <w:r>
        <w:rPr>
          <w:color w:val="006FBA"/>
          <w:spacing w:val="-13"/>
          <w:w w:val="105"/>
        </w:rPr>
        <w:t xml:space="preserve"> </w:t>
      </w:r>
      <w:r>
        <w:rPr>
          <w:color w:val="006FBA"/>
          <w:w w:val="105"/>
        </w:rPr>
        <w:t>the</w:t>
      </w:r>
    </w:p>
    <w:p w:rsidR="00977276" w:rsidRDefault="007E3028">
      <w:pPr>
        <w:pStyle w:val="BodyText"/>
        <w:spacing w:before="5"/>
        <w:ind w:right="302"/>
        <w:jc w:val="right"/>
      </w:pPr>
      <w:r>
        <w:rPr>
          <w:color w:val="006FBA"/>
          <w:w w:val="105"/>
        </w:rPr>
        <w:t>City of</w:t>
      </w:r>
      <w:r>
        <w:rPr>
          <w:color w:val="006FBA"/>
          <w:spacing w:val="-27"/>
          <w:w w:val="105"/>
        </w:rPr>
        <w:t xml:space="preserve"> </w:t>
      </w:r>
      <w:r>
        <w:rPr>
          <w:color w:val="006FBA"/>
          <w:w w:val="105"/>
        </w:rPr>
        <w:t>Carlsbad</w:t>
      </w:r>
    </w:p>
    <w:sectPr w:rsidR="00977276">
      <w:type w:val="continuous"/>
      <w:pgSz w:w="12240" w:h="15840"/>
      <w:pgMar w:top="0" w:right="220" w:bottom="280" w:left="260" w:header="720" w:footer="720" w:gutter="0"/>
      <w:cols w:num="2" w:space="720" w:equalWidth="0">
        <w:col w:w="6942" w:space="372"/>
        <w:col w:w="444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D3955"/>
    <w:multiLevelType w:val="hybridMultilevel"/>
    <w:tmpl w:val="3F4803D2"/>
    <w:lvl w:ilvl="0" w:tplc="C7E2BDCE">
      <w:start w:val="1"/>
      <w:numFmt w:val="lowerLetter"/>
      <w:lvlText w:val="(%1)"/>
      <w:lvlJc w:val="left"/>
      <w:pPr>
        <w:ind w:left="641" w:hanging="317"/>
      </w:pPr>
      <w:rPr>
        <w:rFonts w:ascii="Calibri" w:eastAsia="Calibri" w:hAnsi="Calibri" w:cs="Calibri" w:hint="default"/>
        <w:color w:val="58595B"/>
        <w:spacing w:val="-4"/>
        <w:w w:val="93"/>
        <w:sz w:val="16"/>
        <w:szCs w:val="16"/>
        <w:lang w:val="en-US" w:eastAsia="en-US" w:bidi="en-US"/>
      </w:rPr>
    </w:lvl>
    <w:lvl w:ilvl="1" w:tplc="3BEA0F98">
      <w:numFmt w:val="bullet"/>
      <w:lvlText w:val="•"/>
      <w:lvlJc w:val="left"/>
      <w:pPr>
        <w:ind w:left="1147" w:hanging="317"/>
      </w:pPr>
      <w:rPr>
        <w:rFonts w:hint="default"/>
        <w:lang w:val="en-US" w:eastAsia="en-US" w:bidi="en-US"/>
      </w:rPr>
    </w:lvl>
    <w:lvl w:ilvl="2" w:tplc="C0E49400">
      <w:numFmt w:val="bullet"/>
      <w:lvlText w:val="•"/>
      <w:lvlJc w:val="left"/>
      <w:pPr>
        <w:ind w:left="1654" w:hanging="317"/>
      </w:pPr>
      <w:rPr>
        <w:rFonts w:hint="default"/>
        <w:lang w:val="en-US" w:eastAsia="en-US" w:bidi="en-US"/>
      </w:rPr>
    </w:lvl>
    <w:lvl w:ilvl="3" w:tplc="308A63D2">
      <w:numFmt w:val="bullet"/>
      <w:lvlText w:val="•"/>
      <w:lvlJc w:val="left"/>
      <w:pPr>
        <w:ind w:left="2161" w:hanging="317"/>
      </w:pPr>
      <w:rPr>
        <w:rFonts w:hint="default"/>
        <w:lang w:val="en-US" w:eastAsia="en-US" w:bidi="en-US"/>
      </w:rPr>
    </w:lvl>
    <w:lvl w:ilvl="4" w:tplc="FDC032AE">
      <w:numFmt w:val="bullet"/>
      <w:lvlText w:val="•"/>
      <w:lvlJc w:val="left"/>
      <w:pPr>
        <w:ind w:left="2668" w:hanging="317"/>
      </w:pPr>
      <w:rPr>
        <w:rFonts w:hint="default"/>
        <w:lang w:val="en-US" w:eastAsia="en-US" w:bidi="en-US"/>
      </w:rPr>
    </w:lvl>
    <w:lvl w:ilvl="5" w:tplc="84F42260">
      <w:numFmt w:val="bullet"/>
      <w:lvlText w:val="•"/>
      <w:lvlJc w:val="left"/>
      <w:pPr>
        <w:ind w:left="3176" w:hanging="317"/>
      </w:pPr>
      <w:rPr>
        <w:rFonts w:hint="default"/>
        <w:lang w:val="en-US" w:eastAsia="en-US" w:bidi="en-US"/>
      </w:rPr>
    </w:lvl>
    <w:lvl w:ilvl="6" w:tplc="3E7814A6">
      <w:numFmt w:val="bullet"/>
      <w:lvlText w:val="•"/>
      <w:lvlJc w:val="left"/>
      <w:pPr>
        <w:ind w:left="3683" w:hanging="317"/>
      </w:pPr>
      <w:rPr>
        <w:rFonts w:hint="default"/>
        <w:lang w:val="en-US" w:eastAsia="en-US" w:bidi="en-US"/>
      </w:rPr>
    </w:lvl>
    <w:lvl w:ilvl="7" w:tplc="A5820E32">
      <w:numFmt w:val="bullet"/>
      <w:lvlText w:val="•"/>
      <w:lvlJc w:val="left"/>
      <w:pPr>
        <w:ind w:left="4190" w:hanging="317"/>
      </w:pPr>
      <w:rPr>
        <w:rFonts w:hint="default"/>
        <w:lang w:val="en-US" w:eastAsia="en-US" w:bidi="en-US"/>
      </w:rPr>
    </w:lvl>
    <w:lvl w:ilvl="8" w:tplc="FF7272C8">
      <w:numFmt w:val="bullet"/>
      <w:lvlText w:val="•"/>
      <w:lvlJc w:val="left"/>
      <w:pPr>
        <w:ind w:left="4697" w:hanging="317"/>
      </w:pPr>
      <w:rPr>
        <w:rFonts w:hint="default"/>
        <w:lang w:val="en-US" w:eastAsia="en-US" w:bidi="en-US"/>
      </w:rPr>
    </w:lvl>
  </w:abstractNum>
  <w:abstractNum w:abstractNumId="1" w15:restartNumberingAfterBreak="0">
    <w:nsid w:val="0BE80212"/>
    <w:multiLevelType w:val="hybridMultilevel"/>
    <w:tmpl w:val="144053E8"/>
    <w:lvl w:ilvl="0" w:tplc="73702D90">
      <w:numFmt w:val="bullet"/>
      <w:lvlText w:val="•"/>
      <w:lvlJc w:val="left"/>
      <w:pPr>
        <w:ind w:left="366" w:hanging="180"/>
      </w:pPr>
      <w:rPr>
        <w:rFonts w:ascii="Century Gothic" w:eastAsia="Century Gothic" w:hAnsi="Century Gothic" w:cs="Century Gothic" w:hint="default"/>
        <w:b/>
        <w:bCs/>
        <w:color w:val="54BCEB"/>
        <w:w w:val="60"/>
        <w:sz w:val="20"/>
        <w:szCs w:val="20"/>
        <w:lang w:val="en-US" w:eastAsia="en-US" w:bidi="en-US"/>
      </w:rPr>
    </w:lvl>
    <w:lvl w:ilvl="1" w:tplc="39AE3A0E">
      <w:numFmt w:val="bullet"/>
      <w:lvlText w:val="•"/>
      <w:lvlJc w:val="left"/>
      <w:pPr>
        <w:ind w:left="1019" w:hanging="180"/>
      </w:pPr>
      <w:rPr>
        <w:rFonts w:hint="default"/>
        <w:lang w:val="en-US" w:eastAsia="en-US" w:bidi="en-US"/>
      </w:rPr>
    </w:lvl>
    <w:lvl w:ilvl="2" w:tplc="B24A4B8A">
      <w:numFmt w:val="bullet"/>
      <w:lvlText w:val="•"/>
      <w:lvlJc w:val="left"/>
      <w:pPr>
        <w:ind w:left="1678" w:hanging="180"/>
      </w:pPr>
      <w:rPr>
        <w:rFonts w:hint="default"/>
        <w:lang w:val="en-US" w:eastAsia="en-US" w:bidi="en-US"/>
      </w:rPr>
    </w:lvl>
    <w:lvl w:ilvl="3" w:tplc="5EF2CBEA">
      <w:numFmt w:val="bullet"/>
      <w:lvlText w:val="•"/>
      <w:lvlJc w:val="left"/>
      <w:pPr>
        <w:ind w:left="2337" w:hanging="180"/>
      </w:pPr>
      <w:rPr>
        <w:rFonts w:hint="default"/>
        <w:lang w:val="en-US" w:eastAsia="en-US" w:bidi="en-US"/>
      </w:rPr>
    </w:lvl>
    <w:lvl w:ilvl="4" w:tplc="638EA604">
      <w:numFmt w:val="bullet"/>
      <w:lvlText w:val="•"/>
      <w:lvlJc w:val="left"/>
      <w:pPr>
        <w:ind w:left="2996" w:hanging="180"/>
      </w:pPr>
      <w:rPr>
        <w:rFonts w:hint="default"/>
        <w:lang w:val="en-US" w:eastAsia="en-US" w:bidi="en-US"/>
      </w:rPr>
    </w:lvl>
    <w:lvl w:ilvl="5" w:tplc="6A20E03C">
      <w:numFmt w:val="bullet"/>
      <w:lvlText w:val="•"/>
      <w:lvlJc w:val="left"/>
      <w:pPr>
        <w:ind w:left="3655" w:hanging="180"/>
      </w:pPr>
      <w:rPr>
        <w:rFonts w:hint="default"/>
        <w:lang w:val="en-US" w:eastAsia="en-US" w:bidi="en-US"/>
      </w:rPr>
    </w:lvl>
    <w:lvl w:ilvl="6" w:tplc="DAFC9EF6">
      <w:numFmt w:val="bullet"/>
      <w:lvlText w:val="•"/>
      <w:lvlJc w:val="left"/>
      <w:pPr>
        <w:ind w:left="4314" w:hanging="180"/>
      </w:pPr>
      <w:rPr>
        <w:rFonts w:hint="default"/>
        <w:lang w:val="en-US" w:eastAsia="en-US" w:bidi="en-US"/>
      </w:rPr>
    </w:lvl>
    <w:lvl w:ilvl="7" w:tplc="B7D6110A">
      <w:numFmt w:val="bullet"/>
      <w:lvlText w:val="•"/>
      <w:lvlJc w:val="left"/>
      <w:pPr>
        <w:ind w:left="4973" w:hanging="180"/>
      </w:pPr>
      <w:rPr>
        <w:rFonts w:hint="default"/>
        <w:lang w:val="en-US" w:eastAsia="en-US" w:bidi="en-US"/>
      </w:rPr>
    </w:lvl>
    <w:lvl w:ilvl="8" w:tplc="F49EEEF0">
      <w:numFmt w:val="bullet"/>
      <w:lvlText w:val="•"/>
      <w:lvlJc w:val="left"/>
      <w:pPr>
        <w:ind w:left="5632" w:hanging="180"/>
      </w:pPr>
      <w:rPr>
        <w:rFonts w:hint="default"/>
        <w:lang w:val="en-US" w:eastAsia="en-US" w:bidi="en-US"/>
      </w:rPr>
    </w:lvl>
  </w:abstractNum>
  <w:abstractNum w:abstractNumId="2" w15:restartNumberingAfterBreak="0">
    <w:nsid w:val="742A4792"/>
    <w:multiLevelType w:val="hybridMultilevel"/>
    <w:tmpl w:val="BBC4F1E0"/>
    <w:lvl w:ilvl="0" w:tplc="C4E29E7E">
      <w:numFmt w:val="bullet"/>
      <w:lvlText w:val="•"/>
      <w:lvlJc w:val="left"/>
      <w:pPr>
        <w:ind w:left="588" w:hanging="180"/>
      </w:pPr>
      <w:rPr>
        <w:rFonts w:ascii="Century Gothic" w:eastAsia="Century Gothic" w:hAnsi="Century Gothic" w:cs="Century Gothic" w:hint="default"/>
        <w:b/>
        <w:bCs/>
        <w:color w:val="54BCEB"/>
        <w:w w:val="60"/>
        <w:sz w:val="20"/>
        <w:szCs w:val="20"/>
        <w:lang w:val="en-US" w:eastAsia="en-US" w:bidi="en-US"/>
      </w:rPr>
    </w:lvl>
    <w:lvl w:ilvl="1" w:tplc="E1B45F7A">
      <w:numFmt w:val="bullet"/>
      <w:lvlText w:val="•"/>
      <w:lvlJc w:val="left"/>
      <w:pPr>
        <w:ind w:left="1698" w:hanging="180"/>
      </w:pPr>
      <w:rPr>
        <w:rFonts w:hint="default"/>
        <w:lang w:val="en-US" w:eastAsia="en-US" w:bidi="en-US"/>
      </w:rPr>
    </w:lvl>
    <w:lvl w:ilvl="2" w:tplc="31FC05AE">
      <w:numFmt w:val="bullet"/>
      <w:lvlText w:val="•"/>
      <w:lvlJc w:val="left"/>
      <w:pPr>
        <w:ind w:left="2816" w:hanging="180"/>
      </w:pPr>
      <w:rPr>
        <w:rFonts w:hint="default"/>
        <w:lang w:val="en-US" w:eastAsia="en-US" w:bidi="en-US"/>
      </w:rPr>
    </w:lvl>
    <w:lvl w:ilvl="3" w:tplc="399CA81A">
      <w:numFmt w:val="bullet"/>
      <w:lvlText w:val="•"/>
      <w:lvlJc w:val="left"/>
      <w:pPr>
        <w:ind w:left="3934" w:hanging="180"/>
      </w:pPr>
      <w:rPr>
        <w:rFonts w:hint="default"/>
        <w:lang w:val="en-US" w:eastAsia="en-US" w:bidi="en-US"/>
      </w:rPr>
    </w:lvl>
    <w:lvl w:ilvl="4" w:tplc="6C52EC10">
      <w:numFmt w:val="bullet"/>
      <w:lvlText w:val="•"/>
      <w:lvlJc w:val="left"/>
      <w:pPr>
        <w:ind w:left="5052" w:hanging="180"/>
      </w:pPr>
      <w:rPr>
        <w:rFonts w:hint="default"/>
        <w:lang w:val="en-US" w:eastAsia="en-US" w:bidi="en-US"/>
      </w:rPr>
    </w:lvl>
    <w:lvl w:ilvl="5" w:tplc="A5380900">
      <w:numFmt w:val="bullet"/>
      <w:lvlText w:val="•"/>
      <w:lvlJc w:val="left"/>
      <w:pPr>
        <w:ind w:left="6170" w:hanging="180"/>
      </w:pPr>
      <w:rPr>
        <w:rFonts w:hint="default"/>
        <w:lang w:val="en-US" w:eastAsia="en-US" w:bidi="en-US"/>
      </w:rPr>
    </w:lvl>
    <w:lvl w:ilvl="6" w:tplc="C330B32E">
      <w:numFmt w:val="bullet"/>
      <w:lvlText w:val="•"/>
      <w:lvlJc w:val="left"/>
      <w:pPr>
        <w:ind w:left="7288" w:hanging="180"/>
      </w:pPr>
      <w:rPr>
        <w:rFonts w:hint="default"/>
        <w:lang w:val="en-US" w:eastAsia="en-US" w:bidi="en-US"/>
      </w:rPr>
    </w:lvl>
    <w:lvl w:ilvl="7" w:tplc="636A4B38">
      <w:numFmt w:val="bullet"/>
      <w:lvlText w:val="•"/>
      <w:lvlJc w:val="left"/>
      <w:pPr>
        <w:ind w:left="8406" w:hanging="180"/>
      </w:pPr>
      <w:rPr>
        <w:rFonts w:hint="default"/>
        <w:lang w:val="en-US" w:eastAsia="en-US" w:bidi="en-US"/>
      </w:rPr>
    </w:lvl>
    <w:lvl w:ilvl="8" w:tplc="FD0C8268">
      <w:numFmt w:val="bullet"/>
      <w:lvlText w:val="•"/>
      <w:lvlJc w:val="left"/>
      <w:pPr>
        <w:ind w:left="9524" w:hanging="180"/>
      </w:pPr>
      <w:rPr>
        <w:rFonts w:hint="default"/>
        <w:lang w:val="en-US" w:eastAsia="en-US" w:bidi="en-U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977276"/>
    <w:rsid w:val="001B73C1"/>
    <w:rsid w:val="001F6D28"/>
    <w:rsid w:val="00255416"/>
    <w:rsid w:val="002B0864"/>
    <w:rsid w:val="003704B7"/>
    <w:rsid w:val="00452380"/>
    <w:rsid w:val="004B150C"/>
    <w:rsid w:val="0061264E"/>
    <w:rsid w:val="0073631F"/>
    <w:rsid w:val="007E3028"/>
    <w:rsid w:val="00977276"/>
    <w:rsid w:val="00A30CCE"/>
    <w:rsid w:val="00A77897"/>
    <w:rsid w:val="00B763B3"/>
    <w:rsid w:val="00C45DC3"/>
    <w:rsid w:val="00D93A03"/>
    <w:rsid w:val="00DD675E"/>
    <w:rsid w:val="00E61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4"/>
    <o:shapelayout v:ext="edit">
      <o:idmap v:ext="edit" data="1"/>
    </o:shapelayout>
  </w:shapeDefaults>
  <w:decimalSymbol w:val="."/>
  <w:listSeparator w:val=","/>
  <w14:docId w14:val="725E6F49"/>
  <w15:docId w15:val="{2CB480AE-B8B9-498B-931E-C37BF30FB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1"/>
      <w:ind w:left="186"/>
      <w:outlineLvl w:val="0"/>
    </w:pPr>
    <w:rPr>
      <w:sz w:val="36"/>
      <w:szCs w:val="36"/>
    </w:rPr>
  </w:style>
  <w:style w:type="paragraph" w:styleId="Heading2">
    <w:name w:val="heading 2"/>
    <w:basedOn w:val="Normal"/>
    <w:uiPriority w:val="9"/>
    <w:unhideWhenUsed/>
    <w:qFormat/>
    <w:pPr>
      <w:ind w:left="186"/>
      <w:outlineLvl w:val="1"/>
    </w:pPr>
    <w:rPr>
      <w:sz w:val="28"/>
      <w:szCs w:val="28"/>
    </w:rPr>
  </w:style>
  <w:style w:type="paragraph" w:styleId="Heading3">
    <w:name w:val="heading 3"/>
    <w:basedOn w:val="Normal"/>
    <w:uiPriority w:val="9"/>
    <w:unhideWhenUsed/>
    <w:qFormat/>
    <w:pPr>
      <w:spacing w:before="91"/>
      <w:ind w:left="408"/>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spacing w:before="146"/>
      <w:ind w:left="641" w:hanging="317"/>
    </w:pPr>
  </w:style>
  <w:style w:type="paragraph" w:customStyle="1" w:styleId="TableParagraph">
    <w:name w:val="Table Paragraph"/>
    <w:basedOn w:val="Normal"/>
    <w:uiPriority w:val="1"/>
    <w:qFormat/>
    <w:rPr>
      <w:rFonts w:ascii="Arial" w:eastAsia="Arial" w:hAnsi="Arial" w:cs="Arial"/>
    </w:rPr>
  </w:style>
  <w:style w:type="character" w:styleId="Hyperlink">
    <w:name w:val="Hyperlink"/>
    <w:basedOn w:val="DefaultParagraphFont"/>
    <w:uiPriority w:val="99"/>
    <w:semiHidden/>
    <w:unhideWhenUsed/>
    <w:rsid w:val="002B0864"/>
    <w:rPr>
      <w:color w:val="0000FF"/>
      <w:u w:val="single"/>
    </w:rPr>
  </w:style>
  <w:style w:type="character" w:styleId="FollowedHyperlink">
    <w:name w:val="FollowedHyperlink"/>
    <w:basedOn w:val="DefaultParagraphFont"/>
    <w:uiPriority w:val="99"/>
    <w:semiHidden/>
    <w:unhideWhenUsed/>
    <w:rsid w:val="002554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png"/><Relationship Id="rId18" Type="http://schemas.openxmlformats.org/officeDocument/2006/relationships/image" Target="media/image10.png"/><Relationship Id="rId26"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hyperlink" Target="http://www.carlsbadca.gov/water" TargetMode="External"/><Relationship Id="rId7" Type="http://schemas.openxmlformats.org/officeDocument/2006/relationships/hyperlink" Target="http://www.carlsbadca.gov/water" TargetMode="External"/><Relationship Id="rId12" Type="http://schemas.openxmlformats.org/officeDocument/2006/relationships/hyperlink" Target="https://www.epa.gov/sdwa/national-contaminant-occurrence-database-ncod" TargetMode="External"/><Relationship Id="rId17" Type="http://schemas.openxmlformats.org/officeDocument/2006/relationships/hyperlink" Target="http://www.carlsbadca.gov/" TargetMode="External"/><Relationship Id="rId25"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hyperlink" Target="http://www.epa.gov/safewater/lead" TargetMode="External"/><Relationship Id="rId20" Type="http://schemas.openxmlformats.org/officeDocument/2006/relationships/hyperlink" Target="http://www.carlsbadca.gov/" TargetMode="External"/><Relationship Id="rId29" Type="http://schemas.openxmlformats.org/officeDocument/2006/relationships/hyperlink" Target="http://www.epa.gov/safewater/hfacts.html"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24" Type="http://schemas.openxmlformats.org/officeDocument/2006/relationships/image" Target="media/image11.jpeg"/><Relationship Id="rId5" Type="http://schemas.openxmlformats.org/officeDocument/2006/relationships/image" Target="media/image1.png"/><Relationship Id="rId15" Type="http://schemas.openxmlformats.org/officeDocument/2006/relationships/image" Target="media/image9.png"/><Relationship Id="rId23" Type="http://schemas.openxmlformats.org/officeDocument/2006/relationships/hyperlink" Target="http://www.sdcwa.org/" TargetMode="External"/><Relationship Id="rId28" Type="http://schemas.openxmlformats.org/officeDocument/2006/relationships/hyperlink" Target="http://www.waterboardsca.gov/" TargetMode="External"/><Relationship Id="rId10" Type="http://schemas.openxmlformats.org/officeDocument/2006/relationships/image" Target="media/image5.png"/><Relationship Id="rId19" Type="http://schemas.openxmlformats.org/officeDocument/2006/relationships/hyperlink" Target="mailto:water@carlsbadca.gov"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8.jpeg"/><Relationship Id="rId22" Type="http://schemas.openxmlformats.org/officeDocument/2006/relationships/hyperlink" Target="mailto:water@carlsbadca.gov" TargetMode="External"/><Relationship Id="rId27" Type="http://schemas.openxmlformats.org/officeDocument/2006/relationships/hyperlink" Target="http://www.mwdh2o.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6</Pages>
  <Words>3019</Words>
  <Characters>17211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Sanders</cp:lastModifiedBy>
  <cp:revision>3</cp:revision>
  <dcterms:created xsi:type="dcterms:W3CDTF">2020-06-10T13:39:00Z</dcterms:created>
  <dcterms:modified xsi:type="dcterms:W3CDTF">2020-06-11T18:25:00Z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2018-06-26T00:00:00Z</vt:filetime>
  </property>
  <property fmtid="{D5CDD505-2E9C-101B-9397-08002B2CF9AE}" pid="3" name="Creator">
    <vt:lpwstr>Adobe InDesign CC 13.1 (Macintosh)</vt:lpwstr>
  </property>
  <property fmtid="{D5CDD505-2E9C-101B-9397-08002B2CF9AE}" pid="4" name="LastSaved">
    <vt:filetime>2019-06-13T00:00:00Z</vt:filetime>
  </property>
</Properties>
</file>