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6452807F"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995293">
        <w:rPr>
          <w:sz w:val="32"/>
          <w:u w:val="none"/>
        </w:rPr>
        <w:t>20</w:t>
      </w:r>
      <w:r w:rsidR="00F11458">
        <w:rPr>
          <w:sz w:val="32"/>
          <w:u w:val="none"/>
        </w:rPr>
        <w:t>2</w:t>
      </w:r>
      <w:r w:rsidR="005748B0">
        <w:rPr>
          <w:sz w:val="32"/>
          <w:u w:val="none"/>
        </w:rPr>
        <w:t>1</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1F762C" w:rsidRPr="00412B2F" w14:paraId="7CE913D2" w14:textId="77777777" w:rsidTr="001F762C">
        <w:trPr>
          <w:cantSplit/>
        </w:trPr>
        <w:tc>
          <w:tcPr>
            <w:tcW w:w="2047" w:type="dxa"/>
            <w:tcBorders>
              <w:top w:val="nil"/>
              <w:left w:val="nil"/>
              <w:bottom w:val="nil"/>
              <w:right w:val="nil"/>
            </w:tcBorders>
          </w:tcPr>
          <w:p w14:paraId="012BEE57" w14:textId="77777777" w:rsidR="001F762C" w:rsidRPr="00412B2F" w:rsidRDefault="001F762C"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6FF7B385" w14:textId="52C0932F" w:rsidR="001F762C" w:rsidRPr="00412B2F" w:rsidRDefault="007001FC"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rPr>
              <w:t>Rancho Corrido RV Resort</w:t>
            </w:r>
          </w:p>
        </w:tc>
        <w:tc>
          <w:tcPr>
            <w:tcW w:w="1314" w:type="dxa"/>
            <w:tcBorders>
              <w:top w:val="nil"/>
              <w:left w:val="nil"/>
              <w:bottom w:val="nil"/>
              <w:right w:val="nil"/>
            </w:tcBorders>
          </w:tcPr>
          <w:p w14:paraId="31ED9B54" w14:textId="77777777" w:rsidR="001F762C" w:rsidRPr="00412B2F" w:rsidRDefault="001F762C"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36847C6B" w:rsidR="001F762C" w:rsidRPr="00412B2F" w:rsidRDefault="00B1335D" w:rsidP="008D53C1">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2/15/2021</w:t>
            </w:r>
          </w:p>
        </w:tc>
      </w:tr>
    </w:tbl>
    <w:p w14:paraId="14AA4D8D" w14:textId="5ED26139"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w:t>
      </w:r>
      <w:proofErr w:type="gramStart"/>
      <w:r w:rsidRPr="00412B2F">
        <w:rPr>
          <w:i/>
          <w:sz w:val="21"/>
          <w:szCs w:val="21"/>
        </w:rPr>
        <w:t>20</w:t>
      </w:r>
      <w:r w:rsidR="00F11458">
        <w:rPr>
          <w:i/>
          <w:sz w:val="21"/>
          <w:szCs w:val="21"/>
        </w:rPr>
        <w:t>2</w:t>
      </w:r>
      <w:r w:rsidR="005748B0">
        <w:rPr>
          <w:i/>
          <w:sz w:val="21"/>
          <w:szCs w:val="21"/>
        </w:rPr>
        <w:t>1</w:t>
      </w:r>
      <w:proofErr w:type="gramEnd"/>
      <w:r w:rsidR="00906873">
        <w:rPr>
          <w:i/>
          <w:sz w:val="21"/>
          <w:szCs w:val="21"/>
        </w:rPr>
        <w:t xml:space="preserve"> </w:t>
      </w:r>
      <w:r w:rsidR="00D37E1F" w:rsidRPr="00412B2F">
        <w:rPr>
          <w:i/>
          <w:sz w:val="21"/>
          <w:szCs w:val="21"/>
        </w:rPr>
        <w:t>and may include earlier monitoring data</w:t>
      </w:r>
      <w:r w:rsidRPr="00412B2F">
        <w:rPr>
          <w:i/>
          <w:sz w:val="21"/>
          <w:szCs w:val="21"/>
        </w:rPr>
        <w:t>.</w:t>
      </w:r>
    </w:p>
    <w:p w14:paraId="76F47AA3" w14:textId="6AA9D384" w:rsidR="006537F6"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 xml:space="preserve">Este informe contiene información muy importante sobre su agua para beber.  Favor de comunicarse </w:t>
      </w:r>
      <w:r w:rsidR="007001FC">
        <w:rPr>
          <w:b/>
          <w:bCs/>
          <w:sz w:val="21"/>
          <w:szCs w:val="21"/>
          <w:lang w:val="es-MX"/>
        </w:rPr>
        <w:t>Rancho Corrido RV Resort</w:t>
      </w:r>
      <w:r w:rsidRPr="00442D66">
        <w:rPr>
          <w:b/>
          <w:bCs/>
          <w:sz w:val="21"/>
          <w:szCs w:val="21"/>
          <w:lang w:val="es-MX"/>
        </w:rPr>
        <w:t xml:space="preserve"> para asistirlo en español.</w:t>
      </w:r>
    </w:p>
    <w:tbl>
      <w:tblPr>
        <w:tblW w:w="10800" w:type="dxa"/>
        <w:tblLayout w:type="fixed"/>
        <w:tblLook w:val="0000" w:firstRow="0" w:lastRow="0" w:firstColumn="0" w:lastColumn="0" w:noHBand="0" w:noVBand="0"/>
      </w:tblPr>
      <w:tblGrid>
        <w:gridCol w:w="2880"/>
        <w:gridCol w:w="90"/>
        <w:gridCol w:w="630"/>
        <w:gridCol w:w="900"/>
        <w:gridCol w:w="2700"/>
        <w:gridCol w:w="810"/>
        <w:gridCol w:w="2790"/>
      </w:tblGrid>
      <w:tr w:rsidR="007001FC" w:rsidRPr="00412B2F" w14:paraId="18C4A1CB" w14:textId="77777777" w:rsidTr="008A5B6C">
        <w:trPr>
          <w:cantSplit/>
        </w:trPr>
        <w:tc>
          <w:tcPr>
            <w:tcW w:w="2970" w:type="dxa"/>
            <w:gridSpan w:val="2"/>
          </w:tcPr>
          <w:p w14:paraId="623CEBEC" w14:textId="77777777" w:rsidR="007001FC" w:rsidRPr="00412B2F" w:rsidRDefault="007001FC"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5"/>
            <w:tcBorders>
              <w:bottom w:val="single" w:sz="4" w:space="0" w:color="auto"/>
            </w:tcBorders>
          </w:tcPr>
          <w:p w14:paraId="5633B571" w14:textId="6B6DAA96" w:rsidR="007001FC" w:rsidRPr="00412B2F" w:rsidRDefault="007001FC"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2"/>
              </w:rPr>
              <w:t>Ground Water from 2 active wells</w:t>
            </w:r>
          </w:p>
        </w:tc>
      </w:tr>
      <w:tr w:rsidR="007001FC" w:rsidRPr="00412B2F" w14:paraId="50C1FDBC" w14:textId="77777777" w:rsidTr="008A5B6C">
        <w:trPr>
          <w:cantSplit/>
        </w:trPr>
        <w:tc>
          <w:tcPr>
            <w:tcW w:w="3600" w:type="dxa"/>
            <w:gridSpan w:val="3"/>
          </w:tcPr>
          <w:p w14:paraId="4A7FB83F" w14:textId="77777777" w:rsidR="007001FC" w:rsidRPr="00412B2F" w:rsidRDefault="007001FC"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general location of source(s):  </w:t>
            </w:r>
          </w:p>
        </w:tc>
        <w:tc>
          <w:tcPr>
            <w:tcW w:w="7200" w:type="dxa"/>
            <w:gridSpan w:val="4"/>
            <w:tcBorders>
              <w:bottom w:val="single" w:sz="4" w:space="0" w:color="auto"/>
            </w:tcBorders>
          </w:tcPr>
          <w:p w14:paraId="20CC1803" w14:textId="0566A478" w:rsidR="007001FC" w:rsidRPr="00412B2F" w:rsidRDefault="007001FC"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2"/>
              </w:rPr>
              <w:t xml:space="preserve">14715 Hwy 76, Pauma Valley </w:t>
            </w:r>
            <w:proofErr w:type="gramStart"/>
            <w:r>
              <w:rPr>
                <w:sz w:val="22"/>
              </w:rPr>
              <w:t>CA ,</w:t>
            </w:r>
            <w:proofErr w:type="gramEnd"/>
            <w:r>
              <w:rPr>
                <w:sz w:val="22"/>
              </w:rPr>
              <w:t xml:space="preserve"> Wells are in fenced enclosures Well #1 is in Playground Area, Well #4 is S.E. of Ponds alongside of road.</w:t>
            </w:r>
          </w:p>
        </w:tc>
      </w:tr>
      <w:tr w:rsidR="007001FC" w:rsidRPr="00412B2F" w14:paraId="36C59834" w14:textId="77777777" w:rsidTr="008A5B6C">
        <w:tc>
          <w:tcPr>
            <w:tcW w:w="4500" w:type="dxa"/>
            <w:gridSpan w:val="4"/>
          </w:tcPr>
          <w:p w14:paraId="3E043666" w14:textId="77777777" w:rsidR="007001FC" w:rsidRPr="00412B2F" w:rsidRDefault="007001FC"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3"/>
            <w:tcBorders>
              <w:bottom w:val="single" w:sz="4" w:space="0" w:color="auto"/>
            </w:tcBorders>
          </w:tcPr>
          <w:p w14:paraId="42A7B488" w14:textId="66448898" w:rsidR="007001FC" w:rsidRPr="00412B2F" w:rsidRDefault="007001FC"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2"/>
              </w:rPr>
              <w:t>On file with San Diego County Dept. of Environmental Health/Drinking Water Program</w:t>
            </w:r>
          </w:p>
        </w:tc>
      </w:tr>
      <w:tr w:rsidR="007001FC" w:rsidRPr="00412B2F" w14:paraId="4AE4C9F1" w14:textId="77777777" w:rsidTr="00896E02">
        <w:trPr>
          <w:cantSplit/>
        </w:trPr>
        <w:tc>
          <w:tcPr>
            <w:tcW w:w="2880" w:type="dxa"/>
          </w:tcPr>
          <w:p w14:paraId="2A7BB20D" w14:textId="77777777" w:rsidR="007001FC" w:rsidRPr="00412B2F" w:rsidRDefault="007001FC"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4"/>
            <w:tcBorders>
              <w:bottom w:val="single" w:sz="4" w:space="0" w:color="auto"/>
            </w:tcBorders>
          </w:tcPr>
          <w:p w14:paraId="666A69D2" w14:textId="03EF7DF6" w:rsidR="007001FC" w:rsidRPr="00412B2F" w:rsidRDefault="00877AFD" w:rsidP="008E408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2"/>
              </w:rPr>
              <w:t xml:space="preserve"> Pat Daugherty, Manager</w:t>
            </w:r>
          </w:p>
        </w:tc>
        <w:tc>
          <w:tcPr>
            <w:tcW w:w="810" w:type="dxa"/>
          </w:tcPr>
          <w:p w14:paraId="1B6A99F9" w14:textId="73EBB1AD" w:rsidR="007001FC" w:rsidRPr="00412B2F" w:rsidRDefault="007001FC"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Phone:</w:t>
            </w:r>
          </w:p>
        </w:tc>
        <w:tc>
          <w:tcPr>
            <w:tcW w:w="2790" w:type="dxa"/>
            <w:tcBorders>
              <w:bottom w:val="single" w:sz="4" w:space="0" w:color="auto"/>
            </w:tcBorders>
          </w:tcPr>
          <w:p w14:paraId="63A1A286" w14:textId="276B9BCB" w:rsidR="007001FC" w:rsidRPr="00412B2F" w:rsidRDefault="007001FC" w:rsidP="00C338CA">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sidRPr="001F3468">
              <w:rPr>
                <w:sz w:val="22"/>
              </w:rPr>
              <w:t>(</w:t>
            </w:r>
            <w:r w:rsidR="00AF2147">
              <w:rPr>
                <w:sz w:val="22"/>
              </w:rPr>
              <w:t>760)7423755</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proofErr w:type="spellStart"/>
            <w:r w:rsidR="0033024B" w:rsidRPr="0012764D">
              <w:rPr>
                <w:b/>
                <w:szCs w:val="21"/>
              </w:rPr>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 xml:space="preserve">lude rivers, lakes, streams, ponds, reservoirs, springs, and wells.  As water travels over the surface of the land or through the ground, it dissolves </w:t>
      </w:r>
      <w:proofErr w:type="gramStart"/>
      <w:r w:rsidRPr="001F3468">
        <w:rPr>
          <w:sz w:val="22"/>
        </w:rPr>
        <w:t>naturally-occurring</w:t>
      </w:r>
      <w:proofErr w:type="gramEnd"/>
      <w:r w:rsidRPr="001F3468">
        <w:rPr>
          <w:sz w:val="22"/>
        </w:rPr>
        <w:t xml:space="preserve">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 xml:space="preserve">that can be </w:t>
      </w:r>
      <w:proofErr w:type="gramStart"/>
      <w:r w:rsidRPr="001F3468">
        <w:rPr>
          <w:sz w:val="22"/>
          <w:szCs w:val="22"/>
        </w:rPr>
        <w:t>naturally-occurring</w:t>
      </w:r>
      <w:proofErr w:type="gramEnd"/>
      <w:r w:rsidRPr="001F3468">
        <w:rPr>
          <w:sz w:val="22"/>
          <w:szCs w:val="22"/>
        </w:rPr>
        <w:t xml:space="preserve">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w:t>
      </w:r>
      <w:proofErr w:type="gramStart"/>
      <w:r w:rsidRPr="001F3468">
        <w:rPr>
          <w:sz w:val="22"/>
          <w:szCs w:val="22"/>
        </w:rPr>
        <w:t>naturally-occurring</w:t>
      </w:r>
      <w:proofErr w:type="gramEnd"/>
      <w:r w:rsidRPr="001F3468">
        <w:rPr>
          <w:sz w:val="22"/>
          <w:szCs w:val="22"/>
        </w:rPr>
        <w:t xml:space="preserve">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w:t>
      </w:r>
      <w:proofErr w:type="gramStart"/>
      <w:r w:rsidRPr="0012764D">
        <w:rPr>
          <w:sz w:val="22"/>
          <w:szCs w:val="22"/>
        </w:rPr>
        <w:t>amount</w:t>
      </w:r>
      <w:proofErr w:type="gramEnd"/>
      <w:r w:rsidRPr="0012764D">
        <w:rPr>
          <w:sz w:val="22"/>
          <w:szCs w:val="22"/>
        </w:rPr>
        <w:t xml:space="preserve">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77777777" w:rsidR="00BC6327" w:rsidRPr="00A44246"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BC6327" w:rsidRPr="00A44246" w14:paraId="1369AC78" w14:textId="77777777" w:rsidTr="00140516">
        <w:trPr>
          <w:cantSplit/>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140516">
        <w:trPr>
          <w:cantSplit/>
          <w:jc w:val="center"/>
        </w:trPr>
        <w:tc>
          <w:tcPr>
            <w:tcW w:w="2249" w:type="dxa"/>
            <w:gridSpan w:val="2"/>
            <w:tcBorders>
              <w:top w:val="single" w:sz="18" w:space="0" w:color="auto"/>
              <w:left w:val="single" w:sz="6" w:space="0" w:color="auto"/>
              <w:bottom w:val="double" w:sz="6" w:space="0" w:color="auto"/>
            </w:tcBorders>
            <w:vAlign w:val="center"/>
          </w:tcPr>
          <w:p w14:paraId="580A3209" w14:textId="77777777" w:rsidR="00BC6327" w:rsidRPr="00F41F91" w:rsidRDefault="00BC6327" w:rsidP="00383730">
            <w:pPr>
              <w:jc w:val="center"/>
              <w:rPr>
                <w:b/>
                <w:sz w:val="16"/>
                <w:szCs w:val="16"/>
              </w:rPr>
            </w:pPr>
            <w:r w:rsidRPr="00F41F91">
              <w:rPr>
                <w:b/>
                <w:sz w:val="18"/>
              </w:rPr>
              <w:t>Microbiological Contaminants</w:t>
            </w:r>
            <w:r w:rsidR="00D057C3" w:rsidRPr="00F41F91">
              <w:rPr>
                <w:b/>
                <w:sz w:val="18"/>
              </w:rPr>
              <w:br/>
            </w:r>
            <w:r w:rsidRPr="00F41F91">
              <w:rPr>
                <w:sz w:val="16"/>
                <w:szCs w:val="16"/>
              </w:rPr>
              <w:t xml:space="preserve">(complete if </w:t>
            </w:r>
            <w:r w:rsidR="00AB01B0" w:rsidRPr="00F41F91">
              <w:rPr>
                <w:sz w:val="16"/>
                <w:szCs w:val="16"/>
              </w:rPr>
              <w:t>bacteria detected)</w:t>
            </w:r>
          </w:p>
        </w:tc>
        <w:tc>
          <w:tcPr>
            <w:tcW w:w="1253" w:type="dxa"/>
            <w:gridSpan w:val="2"/>
            <w:tcBorders>
              <w:top w:val="single" w:sz="18" w:space="0" w:color="auto"/>
              <w:bottom w:val="double" w:sz="6" w:space="0" w:color="auto"/>
            </w:tcBorders>
            <w:vAlign w:val="center"/>
          </w:tcPr>
          <w:p w14:paraId="1A2E7730" w14:textId="77777777" w:rsidR="00BC6327" w:rsidRPr="00F41F91" w:rsidRDefault="00BC6327" w:rsidP="00383730">
            <w:pPr>
              <w:jc w:val="center"/>
              <w:rPr>
                <w:b/>
                <w:sz w:val="18"/>
              </w:rPr>
            </w:pPr>
            <w:r w:rsidRPr="00F41F91">
              <w:rPr>
                <w:b/>
                <w:sz w:val="18"/>
              </w:rPr>
              <w:t xml:space="preserve">Highest No. of </w:t>
            </w:r>
            <w:r w:rsidR="00181F3E" w:rsidRPr="00F41F91">
              <w:rPr>
                <w:b/>
                <w:sz w:val="18"/>
              </w:rPr>
              <w:t>D</w:t>
            </w:r>
            <w:r w:rsidRPr="00F41F91">
              <w:rPr>
                <w:b/>
                <w:sz w:val="18"/>
              </w:rPr>
              <w:t>etections</w:t>
            </w:r>
          </w:p>
        </w:tc>
        <w:tc>
          <w:tcPr>
            <w:tcW w:w="1350" w:type="dxa"/>
            <w:gridSpan w:val="2"/>
            <w:tcBorders>
              <w:top w:val="single" w:sz="18" w:space="0" w:color="auto"/>
              <w:bottom w:val="double" w:sz="6" w:space="0" w:color="auto"/>
            </w:tcBorders>
            <w:vAlign w:val="center"/>
          </w:tcPr>
          <w:p w14:paraId="039F1FD8" w14:textId="77777777" w:rsidR="00BC6327" w:rsidRPr="00F41F91" w:rsidRDefault="00BC6327" w:rsidP="00383730">
            <w:pPr>
              <w:jc w:val="center"/>
              <w:rPr>
                <w:b/>
                <w:sz w:val="18"/>
                <w:szCs w:val="18"/>
              </w:rPr>
            </w:pPr>
            <w:r w:rsidRPr="00F41F91">
              <w:rPr>
                <w:b/>
                <w:sz w:val="18"/>
                <w:szCs w:val="18"/>
              </w:rPr>
              <w:t xml:space="preserve">No. of </w:t>
            </w:r>
            <w:r w:rsidR="00535F8B" w:rsidRPr="00F41F91">
              <w:rPr>
                <w:b/>
                <w:sz w:val="18"/>
                <w:szCs w:val="18"/>
              </w:rPr>
              <w:t>M</w:t>
            </w:r>
            <w:r w:rsidRPr="00F41F91">
              <w:rPr>
                <w:b/>
                <w:sz w:val="18"/>
                <w:szCs w:val="18"/>
              </w:rPr>
              <w:t xml:space="preserve">onths in </w:t>
            </w:r>
            <w:r w:rsidR="00535F8B" w:rsidRPr="00F41F91">
              <w:rPr>
                <w:b/>
                <w:sz w:val="18"/>
                <w:szCs w:val="18"/>
              </w:rPr>
              <w:t>V</w:t>
            </w:r>
            <w:r w:rsidRPr="00F41F91">
              <w:rPr>
                <w:b/>
                <w:sz w:val="18"/>
                <w:szCs w:val="18"/>
              </w:rPr>
              <w:t>iolation</w:t>
            </w:r>
          </w:p>
        </w:tc>
        <w:tc>
          <w:tcPr>
            <w:tcW w:w="2700" w:type="dxa"/>
            <w:gridSpan w:val="5"/>
            <w:tcBorders>
              <w:top w:val="single" w:sz="18" w:space="0" w:color="auto"/>
              <w:bottom w:val="double" w:sz="6" w:space="0" w:color="auto"/>
            </w:tcBorders>
            <w:vAlign w:val="center"/>
          </w:tcPr>
          <w:p w14:paraId="0A9545D0" w14:textId="77777777" w:rsidR="00BC6327" w:rsidRPr="00F41F91" w:rsidRDefault="00BC6327" w:rsidP="00383730">
            <w:pPr>
              <w:pStyle w:val="Heading7"/>
              <w:spacing w:line="240" w:lineRule="auto"/>
              <w:rPr>
                <w:rFonts w:ascii="Times New Roman" w:hAnsi="Times New Roman"/>
                <w:bCs w:val="0"/>
              </w:rPr>
            </w:pPr>
            <w:r w:rsidRPr="00F41F91">
              <w:rPr>
                <w:rFonts w:ascii="Times New Roman" w:hAnsi="Times New Roman"/>
                <w:bCs w:val="0"/>
              </w:rPr>
              <w:t>MCL</w:t>
            </w:r>
          </w:p>
        </w:tc>
        <w:tc>
          <w:tcPr>
            <w:tcW w:w="1174" w:type="dxa"/>
            <w:tcBorders>
              <w:top w:val="single" w:sz="18" w:space="0" w:color="auto"/>
              <w:bottom w:val="double" w:sz="6" w:space="0" w:color="auto"/>
            </w:tcBorders>
            <w:vAlign w:val="center"/>
          </w:tcPr>
          <w:p w14:paraId="1BA3F3B6" w14:textId="77777777" w:rsidR="00BC6327" w:rsidRPr="00F41F91" w:rsidRDefault="00BC6327" w:rsidP="00383730">
            <w:pPr>
              <w:jc w:val="center"/>
              <w:rPr>
                <w:b/>
                <w:sz w:val="18"/>
              </w:rPr>
            </w:pPr>
            <w:r w:rsidRPr="00F41F91">
              <w:rPr>
                <w:b/>
                <w:sz w:val="18"/>
              </w:rPr>
              <w:t>MCLG</w:t>
            </w:r>
          </w:p>
        </w:tc>
        <w:tc>
          <w:tcPr>
            <w:tcW w:w="2070"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383730">
            <w:pPr>
              <w:jc w:val="center"/>
              <w:rPr>
                <w:b/>
                <w:sz w:val="18"/>
              </w:rPr>
            </w:pPr>
            <w:r w:rsidRPr="00F41F91">
              <w:rPr>
                <w:b/>
                <w:sz w:val="18"/>
              </w:rPr>
              <w:t>Typical Source of Bacteria</w:t>
            </w:r>
          </w:p>
        </w:tc>
      </w:tr>
      <w:tr w:rsidR="00BC6327" w:rsidRPr="00A44246" w14:paraId="31406012" w14:textId="77777777" w:rsidTr="00140516">
        <w:trPr>
          <w:cantSplit/>
          <w:jc w:val="center"/>
        </w:trPr>
        <w:tc>
          <w:tcPr>
            <w:tcW w:w="2249" w:type="dxa"/>
            <w:gridSpan w:val="2"/>
            <w:tcBorders>
              <w:top w:val="nil"/>
              <w:left w:val="single" w:sz="6" w:space="0" w:color="auto"/>
              <w:bottom w:val="single" w:sz="4" w:space="0" w:color="auto"/>
            </w:tcBorders>
          </w:tcPr>
          <w:p w14:paraId="65C215E1" w14:textId="77777777" w:rsidR="008F7660" w:rsidRPr="00F41F91" w:rsidRDefault="00BC6327" w:rsidP="00383730">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253" w:type="dxa"/>
            <w:gridSpan w:val="2"/>
            <w:tcBorders>
              <w:top w:val="nil"/>
              <w:bottom w:val="single" w:sz="4" w:space="0" w:color="auto"/>
            </w:tcBorders>
          </w:tcPr>
          <w:p w14:paraId="3C00FB0D" w14:textId="77777777" w:rsidR="00BC6327" w:rsidRDefault="00BC6327" w:rsidP="00383730">
            <w:pPr>
              <w:jc w:val="center"/>
              <w:rPr>
                <w:sz w:val="18"/>
                <w:szCs w:val="18"/>
              </w:rPr>
            </w:pPr>
            <w:r w:rsidRPr="00F41F91">
              <w:rPr>
                <w:sz w:val="18"/>
                <w:szCs w:val="18"/>
              </w:rPr>
              <w:t>(In a mo</w:t>
            </w:r>
            <w:r w:rsidR="002D15BC">
              <w:rPr>
                <w:sz w:val="18"/>
                <w:szCs w:val="18"/>
              </w:rPr>
              <w:t>nth</w:t>
            </w:r>
            <w:r w:rsidRPr="00F41F91">
              <w:rPr>
                <w:sz w:val="18"/>
                <w:szCs w:val="18"/>
              </w:rPr>
              <w:t>)</w:t>
            </w:r>
          </w:p>
          <w:p w14:paraId="61CE45C2" w14:textId="2147C625" w:rsidR="00140516" w:rsidRPr="00F41F91" w:rsidRDefault="00AF2147" w:rsidP="00383730">
            <w:pPr>
              <w:jc w:val="center"/>
              <w:rPr>
                <w:sz w:val="18"/>
                <w:szCs w:val="18"/>
                <w:u w:val="single"/>
              </w:rPr>
            </w:pPr>
            <w:r>
              <w:rPr>
                <w:sz w:val="18"/>
                <w:szCs w:val="18"/>
              </w:rPr>
              <w:t>0</w:t>
            </w:r>
          </w:p>
        </w:tc>
        <w:tc>
          <w:tcPr>
            <w:tcW w:w="1350" w:type="dxa"/>
            <w:gridSpan w:val="2"/>
            <w:tcBorders>
              <w:top w:val="nil"/>
              <w:bottom w:val="single" w:sz="4" w:space="0" w:color="auto"/>
            </w:tcBorders>
          </w:tcPr>
          <w:p w14:paraId="41570855" w14:textId="3D09B30C" w:rsidR="00BC6327" w:rsidRPr="00F41F91" w:rsidRDefault="00140516" w:rsidP="00383730">
            <w:pPr>
              <w:jc w:val="center"/>
              <w:rPr>
                <w:sz w:val="18"/>
                <w:szCs w:val="18"/>
              </w:rPr>
            </w:pPr>
            <w:r>
              <w:rPr>
                <w:sz w:val="18"/>
                <w:szCs w:val="18"/>
              </w:rPr>
              <w:t>0</w:t>
            </w:r>
          </w:p>
        </w:tc>
        <w:tc>
          <w:tcPr>
            <w:tcW w:w="2700" w:type="dxa"/>
            <w:gridSpan w:val="5"/>
            <w:tcBorders>
              <w:top w:val="nil"/>
              <w:bottom w:val="single" w:sz="4" w:space="0" w:color="auto"/>
            </w:tcBorders>
          </w:tcPr>
          <w:p w14:paraId="42E76B16" w14:textId="77777777" w:rsidR="00BC6327" w:rsidRPr="00F41F91" w:rsidRDefault="008F7660" w:rsidP="00383730">
            <w:pPr>
              <w:rPr>
                <w:sz w:val="18"/>
                <w:szCs w:val="18"/>
              </w:rPr>
            </w:pPr>
            <w:r w:rsidRPr="00F41F91">
              <w:rPr>
                <w:sz w:val="18"/>
                <w:szCs w:val="18"/>
              </w:rPr>
              <w:t>1</w:t>
            </w:r>
            <w:r w:rsidR="00BC6327" w:rsidRPr="00F41F91">
              <w:rPr>
                <w:sz w:val="18"/>
                <w:szCs w:val="18"/>
              </w:rPr>
              <w:t xml:space="preserve"> </w:t>
            </w:r>
            <w:r w:rsidRPr="00F41F91">
              <w:rPr>
                <w:sz w:val="18"/>
                <w:szCs w:val="18"/>
              </w:rPr>
              <w:t>positive monthly sample</w:t>
            </w:r>
          </w:p>
        </w:tc>
        <w:tc>
          <w:tcPr>
            <w:tcW w:w="1174" w:type="dxa"/>
            <w:tcBorders>
              <w:top w:val="nil"/>
              <w:bottom w:val="single" w:sz="4" w:space="0" w:color="auto"/>
            </w:tcBorders>
          </w:tcPr>
          <w:p w14:paraId="43040C66" w14:textId="77777777" w:rsidR="00BC6327" w:rsidRPr="00F41F91" w:rsidRDefault="00BC6327" w:rsidP="00383730">
            <w:pPr>
              <w:jc w:val="center"/>
              <w:rPr>
                <w:sz w:val="18"/>
                <w:szCs w:val="18"/>
              </w:rPr>
            </w:pPr>
            <w:r w:rsidRPr="00F41F91">
              <w:rPr>
                <w:sz w:val="18"/>
                <w:szCs w:val="18"/>
              </w:rPr>
              <w:t>0</w:t>
            </w:r>
          </w:p>
        </w:tc>
        <w:tc>
          <w:tcPr>
            <w:tcW w:w="2070" w:type="dxa"/>
            <w:tcBorders>
              <w:top w:val="nil"/>
              <w:bottom w:val="single" w:sz="4" w:space="0" w:color="auto"/>
              <w:right w:val="single" w:sz="6" w:space="0" w:color="auto"/>
            </w:tcBorders>
          </w:tcPr>
          <w:p w14:paraId="0D5C83FE" w14:textId="77777777" w:rsidR="00BC6327" w:rsidRPr="00F41F91" w:rsidRDefault="00BC6327" w:rsidP="00383730">
            <w:pPr>
              <w:rPr>
                <w:sz w:val="18"/>
                <w:szCs w:val="18"/>
              </w:rPr>
            </w:pPr>
            <w:r w:rsidRPr="00F41F91">
              <w:rPr>
                <w:sz w:val="18"/>
                <w:szCs w:val="18"/>
              </w:rPr>
              <w:t>Naturally present in the environment</w:t>
            </w:r>
          </w:p>
        </w:tc>
      </w:tr>
      <w:tr w:rsidR="008F7660" w:rsidRPr="00A44246" w14:paraId="3191D4B3" w14:textId="77777777" w:rsidTr="00140516">
        <w:trPr>
          <w:cantSplit/>
          <w:jc w:val="center"/>
        </w:trPr>
        <w:tc>
          <w:tcPr>
            <w:tcW w:w="2249" w:type="dxa"/>
            <w:gridSpan w:val="2"/>
            <w:tcBorders>
              <w:top w:val="single" w:sz="4" w:space="0" w:color="auto"/>
              <w:left w:val="single" w:sz="6" w:space="0" w:color="auto"/>
              <w:bottom w:val="single" w:sz="4" w:space="0" w:color="auto"/>
            </w:tcBorders>
          </w:tcPr>
          <w:p w14:paraId="0DB2603E" w14:textId="77777777" w:rsidR="008F7660" w:rsidRPr="00F41F91" w:rsidRDefault="008F7660" w:rsidP="0038373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253" w:type="dxa"/>
            <w:gridSpan w:val="2"/>
            <w:tcBorders>
              <w:top w:val="single" w:sz="4" w:space="0" w:color="auto"/>
              <w:bottom w:val="single" w:sz="4" w:space="0" w:color="auto"/>
            </w:tcBorders>
          </w:tcPr>
          <w:p w14:paraId="4D0ADBA0" w14:textId="77777777" w:rsidR="008F7660" w:rsidRDefault="005540D9" w:rsidP="00383730">
            <w:pPr>
              <w:jc w:val="center"/>
              <w:rPr>
                <w:sz w:val="18"/>
                <w:szCs w:val="18"/>
              </w:rPr>
            </w:pPr>
            <w:r w:rsidRPr="00F41F91">
              <w:rPr>
                <w:sz w:val="18"/>
                <w:szCs w:val="18"/>
              </w:rPr>
              <w:t>(In the year)</w:t>
            </w:r>
          </w:p>
          <w:p w14:paraId="0F22EBDD" w14:textId="34986211" w:rsidR="00140516" w:rsidRPr="00F41F91" w:rsidRDefault="00140516" w:rsidP="00383730">
            <w:pPr>
              <w:jc w:val="center"/>
              <w:rPr>
                <w:sz w:val="18"/>
                <w:szCs w:val="18"/>
              </w:rPr>
            </w:pPr>
            <w:r>
              <w:rPr>
                <w:sz w:val="18"/>
                <w:szCs w:val="18"/>
              </w:rPr>
              <w:t>0</w:t>
            </w:r>
          </w:p>
        </w:tc>
        <w:tc>
          <w:tcPr>
            <w:tcW w:w="1350" w:type="dxa"/>
            <w:gridSpan w:val="2"/>
            <w:tcBorders>
              <w:top w:val="single" w:sz="4" w:space="0" w:color="auto"/>
              <w:bottom w:val="single" w:sz="4" w:space="0" w:color="auto"/>
            </w:tcBorders>
          </w:tcPr>
          <w:p w14:paraId="49BF3FBF" w14:textId="3826954C" w:rsidR="008F7660" w:rsidRPr="00F41F91" w:rsidRDefault="00140516"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8FD60A5" w14:textId="77777777" w:rsidR="008F7660" w:rsidRPr="00F41F91" w:rsidRDefault="005540D9" w:rsidP="00383730">
            <w:pPr>
              <w:rPr>
                <w:sz w:val="18"/>
                <w:szCs w:val="18"/>
              </w:rPr>
            </w:pPr>
            <w:r w:rsidRPr="00F41F91">
              <w:rPr>
                <w:sz w:val="18"/>
                <w:szCs w:val="18"/>
              </w:rPr>
              <w:t xml:space="preserve">A routine sample and a repeat sample are total coliform positive, and one of these is also fecal coliform or </w:t>
            </w:r>
            <w:r w:rsidRPr="00F41F91">
              <w:rPr>
                <w:i/>
                <w:sz w:val="18"/>
                <w:szCs w:val="18"/>
              </w:rPr>
              <w:t>E. coli</w:t>
            </w:r>
            <w:r w:rsidRPr="00F41F91">
              <w:rPr>
                <w:sz w:val="18"/>
                <w:szCs w:val="18"/>
              </w:rPr>
              <w:t xml:space="preserve"> positive</w:t>
            </w:r>
          </w:p>
        </w:tc>
        <w:tc>
          <w:tcPr>
            <w:tcW w:w="1174" w:type="dxa"/>
            <w:tcBorders>
              <w:top w:val="single" w:sz="4" w:space="0" w:color="auto"/>
              <w:bottom w:val="single" w:sz="4" w:space="0" w:color="auto"/>
            </w:tcBorders>
          </w:tcPr>
          <w:p w14:paraId="3B71871D" w14:textId="77777777" w:rsidR="008F7660" w:rsidRPr="00F41F91" w:rsidRDefault="008F7660" w:rsidP="00383730">
            <w:pPr>
              <w:jc w:val="center"/>
              <w:rPr>
                <w:sz w:val="18"/>
                <w:szCs w:val="18"/>
              </w:rPr>
            </w:pPr>
          </w:p>
        </w:tc>
        <w:tc>
          <w:tcPr>
            <w:tcW w:w="2070" w:type="dxa"/>
            <w:tcBorders>
              <w:top w:val="single" w:sz="4" w:space="0" w:color="auto"/>
              <w:bottom w:val="single" w:sz="4" w:space="0" w:color="auto"/>
              <w:right w:val="single" w:sz="6" w:space="0" w:color="auto"/>
            </w:tcBorders>
          </w:tcPr>
          <w:p w14:paraId="0D592FF7" w14:textId="77777777" w:rsidR="008F7660" w:rsidRPr="00F41F91" w:rsidRDefault="005540D9" w:rsidP="00383730">
            <w:pPr>
              <w:rPr>
                <w:sz w:val="18"/>
                <w:szCs w:val="18"/>
              </w:rPr>
            </w:pPr>
            <w:r w:rsidRPr="00F41F91">
              <w:rPr>
                <w:sz w:val="18"/>
                <w:szCs w:val="18"/>
              </w:rPr>
              <w:t>Human and animal fecal waste</w:t>
            </w:r>
          </w:p>
        </w:tc>
      </w:tr>
      <w:tr w:rsidR="005540D9" w:rsidRPr="00A44246" w14:paraId="27925374" w14:textId="77777777" w:rsidTr="00140516">
        <w:trPr>
          <w:cantSplit/>
          <w:jc w:val="center"/>
        </w:trPr>
        <w:tc>
          <w:tcPr>
            <w:tcW w:w="2249" w:type="dxa"/>
            <w:gridSpan w:val="2"/>
            <w:tcBorders>
              <w:top w:val="single" w:sz="4" w:space="0" w:color="auto"/>
              <w:left w:val="single" w:sz="6" w:space="0" w:color="auto"/>
              <w:bottom w:val="single" w:sz="4" w:space="0" w:color="auto"/>
            </w:tcBorders>
          </w:tcPr>
          <w:p w14:paraId="429992D2" w14:textId="77777777" w:rsidR="005540D9" w:rsidRPr="00F41F91" w:rsidRDefault="005540D9" w:rsidP="00383730">
            <w:pPr>
              <w:jc w:val="center"/>
              <w:rPr>
                <w:i/>
                <w:sz w:val="18"/>
                <w:szCs w:val="18"/>
              </w:rPr>
            </w:pPr>
            <w:r w:rsidRPr="00F41F91">
              <w:rPr>
                <w:i/>
                <w:sz w:val="18"/>
                <w:szCs w:val="18"/>
              </w:rPr>
              <w:t>E. coli</w:t>
            </w:r>
          </w:p>
          <w:p w14:paraId="18A25A2F" w14:textId="77777777" w:rsidR="005540D9" w:rsidRPr="00F41F91" w:rsidRDefault="005540D9" w:rsidP="00383730">
            <w:pPr>
              <w:jc w:val="center"/>
              <w:rPr>
                <w:sz w:val="18"/>
                <w:szCs w:val="18"/>
              </w:rPr>
            </w:pPr>
            <w:r w:rsidRPr="00F41F91">
              <w:rPr>
                <w:sz w:val="18"/>
                <w:szCs w:val="18"/>
              </w:rPr>
              <w:t>(federal Revised Total Coliform Rule)</w:t>
            </w:r>
          </w:p>
        </w:tc>
        <w:tc>
          <w:tcPr>
            <w:tcW w:w="1253" w:type="dxa"/>
            <w:gridSpan w:val="2"/>
            <w:tcBorders>
              <w:top w:val="single" w:sz="4" w:space="0" w:color="auto"/>
              <w:bottom w:val="single" w:sz="4" w:space="0" w:color="auto"/>
            </w:tcBorders>
          </w:tcPr>
          <w:p w14:paraId="48603DCC" w14:textId="77777777" w:rsidR="002F6EC9" w:rsidRDefault="005540D9" w:rsidP="00383730">
            <w:pPr>
              <w:jc w:val="center"/>
              <w:rPr>
                <w:sz w:val="18"/>
                <w:szCs w:val="18"/>
              </w:rPr>
            </w:pPr>
            <w:r w:rsidRPr="00F41F91">
              <w:rPr>
                <w:sz w:val="18"/>
                <w:szCs w:val="18"/>
              </w:rPr>
              <w:t>(</w:t>
            </w:r>
            <w:r w:rsidR="003E7032" w:rsidRPr="00F41F91">
              <w:rPr>
                <w:sz w:val="18"/>
                <w:szCs w:val="18"/>
              </w:rPr>
              <w:t>In the year</w:t>
            </w:r>
            <w:r w:rsidR="002F6EC9" w:rsidRPr="00F41F91">
              <w:rPr>
                <w:sz w:val="18"/>
                <w:szCs w:val="18"/>
              </w:rPr>
              <w:t>)</w:t>
            </w:r>
          </w:p>
          <w:p w14:paraId="276A7306" w14:textId="2F2F84EA" w:rsidR="00140516" w:rsidRPr="00F41F91" w:rsidRDefault="00140516" w:rsidP="00383730">
            <w:pPr>
              <w:jc w:val="center"/>
              <w:rPr>
                <w:sz w:val="18"/>
                <w:szCs w:val="18"/>
              </w:rPr>
            </w:pPr>
            <w:r>
              <w:rPr>
                <w:sz w:val="18"/>
                <w:szCs w:val="18"/>
              </w:rPr>
              <w:t>0</w:t>
            </w:r>
          </w:p>
        </w:tc>
        <w:tc>
          <w:tcPr>
            <w:tcW w:w="1350" w:type="dxa"/>
            <w:gridSpan w:val="2"/>
            <w:tcBorders>
              <w:top w:val="single" w:sz="4" w:space="0" w:color="auto"/>
              <w:bottom w:val="single" w:sz="4" w:space="0" w:color="auto"/>
            </w:tcBorders>
          </w:tcPr>
          <w:p w14:paraId="39CB7EA1" w14:textId="3B3A5874" w:rsidR="005540D9" w:rsidRPr="00F41F91" w:rsidRDefault="00140516"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EC5AAF9" w14:textId="77777777" w:rsidR="005540D9" w:rsidRPr="00F41F91" w:rsidRDefault="00172215" w:rsidP="00383730">
            <w:pPr>
              <w:jc w:val="center"/>
              <w:rPr>
                <w:sz w:val="18"/>
                <w:szCs w:val="18"/>
              </w:rPr>
            </w:pPr>
            <w:r w:rsidRPr="00F41F91">
              <w:rPr>
                <w:sz w:val="18"/>
                <w:szCs w:val="18"/>
              </w:rPr>
              <w:t>(a)</w:t>
            </w:r>
          </w:p>
        </w:tc>
        <w:tc>
          <w:tcPr>
            <w:tcW w:w="1174" w:type="dxa"/>
            <w:tcBorders>
              <w:top w:val="single" w:sz="4" w:space="0" w:color="auto"/>
              <w:bottom w:val="single" w:sz="4" w:space="0" w:color="auto"/>
            </w:tcBorders>
          </w:tcPr>
          <w:p w14:paraId="103CED0C" w14:textId="77777777" w:rsidR="005540D9" w:rsidRPr="00F41F91" w:rsidRDefault="002F6EC9" w:rsidP="00383730">
            <w:pPr>
              <w:jc w:val="center"/>
              <w:rPr>
                <w:sz w:val="18"/>
                <w:szCs w:val="18"/>
              </w:rPr>
            </w:pPr>
            <w:r w:rsidRPr="00F41F91">
              <w:rPr>
                <w:sz w:val="18"/>
                <w:szCs w:val="18"/>
              </w:rPr>
              <w:t>0</w:t>
            </w:r>
          </w:p>
        </w:tc>
        <w:tc>
          <w:tcPr>
            <w:tcW w:w="2070" w:type="dxa"/>
            <w:tcBorders>
              <w:top w:val="single" w:sz="4" w:space="0" w:color="auto"/>
              <w:bottom w:val="single" w:sz="4" w:space="0" w:color="auto"/>
              <w:right w:val="single" w:sz="6" w:space="0" w:color="auto"/>
            </w:tcBorders>
          </w:tcPr>
          <w:p w14:paraId="0C5EAFFE" w14:textId="77777777" w:rsidR="005540D9" w:rsidRPr="00F41F91" w:rsidRDefault="002F6EC9" w:rsidP="00383730">
            <w:pPr>
              <w:rPr>
                <w:sz w:val="18"/>
                <w:szCs w:val="18"/>
              </w:rPr>
            </w:pPr>
            <w:r w:rsidRPr="00F41F91">
              <w:rPr>
                <w:sz w:val="18"/>
                <w:szCs w:val="18"/>
              </w:rPr>
              <w:t>Human and animal fecal waste</w:t>
            </w:r>
          </w:p>
        </w:tc>
      </w:tr>
      <w:tr w:rsidR="00172215" w:rsidRPr="001F3468" w14:paraId="76EC366E" w14:textId="77777777" w:rsidTr="00140516">
        <w:trPr>
          <w:cantSplit/>
          <w:jc w:val="center"/>
        </w:trPr>
        <w:tc>
          <w:tcPr>
            <w:tcW w:w="10796" w:type="dxa"/>
            <w:gridSpan w:val="13"/>
            <w:tcBorders>
              <w:top w:val="single" w:sz="4" w:space="0" w:color="auto"/>
              <w:left w:val="single" w:sz="6" w:space="0" w:color="auto"/>
              <w:bottom w:val="single" w:sz="18" w:space="0" w:color="auto"/>
              <w:right w:val="single" w:sz="6" w:space="0" w:color="auto"/>
            </w:tcBorders>
          </w:tcPr>
          <w:p w14:paraId="33985B1D" w14:textId="77777777" w:rsidR="00172215" w:rsidRPr="00F41F91" w:rsidRDefault="00172215" w:rsidP="00D057C3">
            <w:pPr>
              <w:rPr>
                <w:sz w:val="16"/>
                <w:szCs w:val="16"/>
              </w:rPr>
            </w:pPr>
            <w:r w:rsidRPr="00F41F91">
              <w:rPr>
                <w:sz w:val="16"/>
                <w:szCs w:val="16"/>
              </w:rPr>
              <w:t xml:space="preserve">(a) Routine and repeat samples are total coliform-positive and either is </w:t>
            </w:r>
            <w:r w:rsidRPr="00F41F91">
              <w:rPr>
                <w:i/>
                <w:sz w:val="16"/>
                <w:szCs w:val="16"/>
              </w:rPr>
              <w:t>E. coli</w:t>
            </w:r>
            <w:r w:rsidRPr="00F41F91">
              <w:rPr>
                <w:sz w:val="16"/>
                <w:szCs w:val="16"/>
              </w:rPr>
              <w:t>-</w:t>
            </w:r>
            <w:proofErr w:type="gramStart"/>
            <w:r w:rsidRPr="00F41F91">
              <w:rPr>
                <w:sz w:val="16"/>
                <w:szCs w:val="16"/>
              </w:rPr>
              <w:t>positive</w:t>
            </w:r>
            <w:proofErr w:type="gramEnd"/>
            <w:r w:rsidRPr="00F41F91">
              <w:rPr>
                <w:sz w:val="16"/>
                <w:szCs w:val="16"/>
              </w:rPr>
              <w:t xml:space="preser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r w:rsidR="00BC6327" w:rsidRPr="001F3468" w14:paraId="640F5D36" w14:textId="77777777" w:rsidTr="002F1DD3">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2"/>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r w:rsidRPr="00F41F91">
              <w:rPr>
                <w:b/>
                <w:sz w:val="18"/>
              </w:rPr>
              <w:t>AL</w:t>
            </w:r>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140516" w:rsidRPr="001F3468" w14:paraId="7387DB52" w14:textId="77777777" w:rsidTr="002F1DD3">
        <w:trPr>
          <w:jc w:val="center"/>
        </w:trPr>
        <w:tc>
          <w:tcPr>
            <w:tcW w:w="2241" w:type="dxa"/>
            <w:tcBorders>
              <w:top w:val="nil"/>
              <w:left w:val="single" w:sz="6" w:space="0" w:color="auto"/>
              <w:bottom w:val="nil"/>
            </w:tcBorders>
          </w:tcPr>
          <w:p w14:paraId="5F0C451E" w14:textId="77777777" w:rsidR="00140516" w:rsidRPr="00F41F91" w:rsidRDefault="00140516" w:rsidP="00D057C3">
            <w:pPr>
              <w:rPr>
                <w:sz w:val="18"/>
              </w:rPr>
            </w:pPr>
            <w:r w:rsidRPr="00F41F91">
              <w:rPr>
                <w:sz w:val="18"/>
              </w:rPr>
              <w:t>Lead (ppb)</w:t>
            </w:r>
          </w:p>
        </w:tc>
        <w:tc>
          <w:tcPr>
            <w:tcW w:w="810" w:type="dxa"/>
            <w:gridSpan w:val="2"/>
            <w:tcBorders>
              <w:top w:val="nil"/>
            </w:tcBorders>
          </w:tcPr>
          <w:p w14:paraId="66DA3F3D" w14:textId="11511C4C" w:rsidR="00140516" w:rsidRPr="00140516" w:rsidRDefault="00CF34B6" w:rsidP="00CF34B6">
            <w:pPr>
              <w:jc w:val="center"/>
              <w:rPr>
                <w:sz w:val="18"/>
              </w:rPr>
            </w:pPr>
            <w:r>
              <w:rPr>
                <w:sz w:val="18"/>
              </w:rPr>
              <w:t>2018</w:t>
            </w:r>
          </w:p>
        </w:tc>
        <w:tc>
          <w:tcPr>
            <w:tcW w:w="991" w:type="dxa"/>
            <w:gridSpan w:val="2"/>
            <w:tcBorders>
              <w:top w:val="nil"/>
            </w:tcBorders>
          </w:tcPr>
          <w:p w14:paraId="2EB76238" w14:textId="02B06A40" w:rsidR="00140516" w:rsidRPr="00F41F91" w:rsidRDefault="00140516" w:rsidP="00D057C3">
            <w:pPr>
              <w:jc w:val="center"/>
              <w:rPr>
                <w:sz w:val="18"/>
              </w:rPr>
            </w:pPr>
            <w:r>
              <w:rPr>
                <w:sz w:val="18"/>
              </w:rPr>
              <w:t>5</w:t>
            </w:r>
          </w:p>
        </w:tc>
        <w:tc>
          <w:tcPr>
            <w:tcW w:w="990" w:type="dxa"/>
            <w:gridSpan w:val="2"/>
            <w:tcBorders>
              <w:top w:val="nil"/>
              <w:bottom w:val="nil"/>
            </w:tcBorders>
          </w:tcPr>
          <w:p w14:paraId="4C3FDB54" w14:textId="7FD4891D" w:rsidR="00140516" w:rsidRPr="00F41F91" w:rsidRDefault="009F227F" w:rsidP="00D057C3">
            <w:pPr>
              <w:jc w:val="center"/>
              <w:rPr>
                <w:sz w:val="18"/>
              </w:rPr>
            </w:pPr>
            <w:r>
              <w:rPr>
                <w:sz w:val="18"/>
              </w:rPr>
              <w:t>N/D</w:t>
            </w:r>
          </w:p>
        </w:tc>
        <w:tc>
          <w:tcPr>
            <w:tcW w:w="1080" w:type="dxa"/>
            <w:tcBorders>
              <w:top w:val="nil"/>
              <w:bottom w:val="nil"/>
            </w:tcBorders>
          </w:tcPr>
          <w:p w14:paraId="48CE0F50" w14:textId="301A233B" w:rsidR="00140516" w:rsidRPr="00F41F91" w:rsidRDefault="00140516" w:rsidP="00D057C3">
            <w:pPr>
              <w:jc w:val="center"/>
              <w:rPr>
                <w:sz w:val="18"/>
              </w:rPr>
            </w:pPr>
            <w:r>
              <w:rPr>
                <w:sz w:val="18"/>
              </w:rPr>
              <w:t>0</w:t>
            </w:r>
          </w:p>
        </w:tc>
        <w:tc>
          <w:tcPr>
            <w:tcW w:w="677" w:type="dxa"/>
            <w:tcBorders>
              <w:top w:val="nil"/>
              <w:bottom w:val="nil"/>
            </w:tcBorders>
          </w:tcPr>
          <w:p w14:paraId="242E5C30" w14:textId="56BDC10F" w:rsidR="00140516" w:rsidRPr="00F41F91" w:rsidRDefault="00140516" w:rsidP="00D057C3">
            <w:pPr>
              <w:jc w:val="center"/>
              <w:rPr>
                <w:sz w:val="18"/>
              </w:rPr>
            </w:pPr>
            <w:r w:rsidRPr="001F3468">
              <w:rPr>
                <w:sz w:val="18"/>
              </w:rPr>
              <w:t>15</w:t>
            </w:r>
          </w:p>
        </w:tc>
        <w:tc>
          <w:tcPr>
            <w:tcW w:w="677" w:type="dxa"/>
            <w:tcBorders>
              <w:top w:val="nil"/>
              <w:bottom w:val="nil"/>
            </w:tcBorders>
          </w:tcPr>
          <w:p w14:paraId="21935509" w14:textId="77777777" w:rsidR="00140516" w:rsidRPr="00F41F91" w:rsidRDefault="00140516" w:rsidP="00D057C3">
            <w:pPr>
              <w:jc w:val="center"/>
              <w:rPr>
                <w:sz w:val="18"/>
              </w:rPr>
            </w:pPr>
            <w:r w:rsidRPr="00F41F91">
              <w:rPr>
                <w:sz w:val="18"/>
              </w:rPr>
              <w:t>0.2</w:t>
            </w:r>
          </w:p>
        </w:tc>
        <w:tc>
          <w:tcPr>
            <w:tcW w:w="1260" w:type="dxa"/>
            <w:gridSpan w:val="2"/>
            <w:tcBorders>
              <w:top w:val="nil"/>
              <w:bottom w:val="nil"/>
            </w:tcBorders>
          </w:tcPr>
          <w:p w14:paraId="2C320B91" w14:textId="5321A95E" w:rsidR="00140516" w:rsidRPr="00F41F91" w:rsidRDefault="00F11458" w:rsidP="00B44817">
            <w:pPr>
              <w:jc w:val="center"/>
              <w:rPr>
                <w:sz w:val="17"/>
                <w:szCs w:val="16"/>
              </w:rPr>
            </w:pPr>
            <w:r w:rsidRPr="00F41F91">
              <w:rPr>
                <w:sz w:val="17"/>
                <w:szCs w:val="16"/>
              </w:rPr>
              <w:t>Not applicable</w:t>
            </w:r>
          </w:p>
        </w:tc>
        <w:tc>
          <w:tcPr>
            <w:tcW w:w="2070" w:type="dxa"/>
            <w:tcBorders>
              <w:top w:val="nil"/>
              <w:bottom w:val="nil"/>
              <w:right w:val="single" w:sz="6" w:space="0" w:color="auto"/>
            </w:tcBorders>
          </w:tcPr>
          <w:p w14:paraId="16F29697" w14:textId="77777777" w:rsidR="00140516" w:rsidRPr="00F41F91" w:rsidRDefault="00140516" w:rsidP="001D7D91">
            <w:pPr>
              <w:rPr>
                <w:sz w:val="17"/>
                <w:szCs w:val="16"/>
              </w:rPr>
            </w:pPr>
            <w:r w:rsidRPr="00F41F91">
              <w:rPr>
                <w:sz w:val="17"/>
                <w:szCs w:val="16"/>
              </w:rPr>
              <w:t>Internal corrosion of household water plumbing systems; discharges from industrial manufacturers; erosion of natural deposits</w:t>
            </w:r>
          </w:p>
        </w:tc>
      </w:tr>
      <w:tr w:rsidR="00140516"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140516" w:rsidRPr="00F41F91" w:rsidRDefault="00140516" w:rsidP="00D057C3">
            <w:pPr>
              <w:rPr>
                <w:sz w:val="18"/>
              </w:rPr>
            </w:pPr>
            <w:r w:rsidRPr="00F41F91">
              <w:rPr>
                <w:sz w:val="18"/>
              </w:rPr>
              <w:t>Copper (ppm)</w:t>
            </w:r>
          </w:p>
        </w:tc>
        <w:tc>
          <w:tcPr>
            <w:tcW w:w="810" w:type="dxa"/>
            <w:gridSpan w:val="2"/>
            <w:tcBorders>
              <w:bottom w:val="single" w:sz="18" w:space="0" w:color="auto"/>
            </w:tcBorders>
          </w:tcPr>
          <w:p w14:paraId="192E15A5" w14:textId="55BE9542" w:rsidR="009F227F" w:rsidRPr="00F41F91" w:rsidRDefault="00CF34B6" w:rsidP="009F227F">
            <w:pPr>
              <w:jc w:val="center"/>
              <w:rPr>
                <w:sz w:val="18"/>
              </w:rPr>
            </w:pPr>
            <w:r>
              <w:rPr>
                <w:sz w:val="18"/>
              </w:rPr>
              <w:t>2018</w:t>
            </w:r>
          </w:p>
        </w:tc>
        <w:tc>
          <w:tcPr>
            <w:tcW w:w="991" w:type="dxa"/>
            <w:gridSpan w:val="2"/>
            <w:tcBorders>
              <w:bottom w:val="single" w:sz="18" w:space="0" w:color="auto"/>
            </w:tcBorders>
          </w:tcPr>
          <w:p w14:paraId="18011756" w14:textId="6044B539" w:rsidR="00140516" w:rsidRPr="00F41F91" w:rsidRDefault="00140516" w:rsidP="00D057C3">
            <w:pPr>
              <w:jc w:val="center"/>
              <w:rPr>
                <w:sz w:val="18"/>
              </w:rPr>
            </w:pPr>
            <w:r>
              <w:rPr>
                <w:sz w:val="18"/>
              </w:rPr>
              <w:t>5</w:t>
            </w:r>
          </w:p>
        </w:tc>
        <w:tc>
          <w:tcPr>
            <w:tcW w:w="990" w:type="dxa"/>
            <w:gridSpan w:val="2"/>
            <w:tcBorders>
              <w:bottom w:val="single" w:sz="18" w:space="0" w:color="auto"/>
            </w:tcBorders>
          </w:tcPr>
          <w:p w14:paraId="7CE90126" w14:textId="4B82CC75" w:rsidR="00140516" w:rsidRPr="00F41F91" w:rsidRDefault="00CF34B6" w:rsidP="009F227F">
            <w:pPr>
              <w:jc w:val="center"/>
              <w:rPr>
                <w:sz w:val="18"/>
              </w:rPr>
            </w:pPr>
            <w:r>
              <w:rPr>
                <w:sz w:val="18"/>
              </w:rPr>
              <w:t>.094</w:t>
            </w:r>
          </w:p>
        </w:tc>
        <w:tc>
          <w:tcPr>
            <w:tcW w:w="1080" w:type="dxa"/>
            <w:tcBorders>
              <w:bottom w:val="single" w:sz="18" w:space="0" w:color="auto"/>
            </w:tcBorders>
          </w:tcPr>
          <w:p w14:paraId="11DE16E1" w14:textId="7CBC1636" w:rsidR="00140516" w:rsidRPr="00F41F91" w:rsidRDefault="00140516" w:rsidP="00D057C3">
            <w:pPr>
              <w:jc w:val="center"/>
              <w:rPr>
                <w:sz w:val="18"/>
              </w:rPr>
            </w:pPr>
            <w:r>
              <w:rPr>
                <w:sz w:val="18"/>
              </w:rPr>
              <w:t>0</w:t>
            </w:r>
          </w:p>
        </w:tc>
        <w:tc>
          <w:tcPr>
            <w:tcW w:w="677" w:type="dxa"/>
            <w:tcBorders>
              <w:bottom w:val="single" w:sz="18" w:space="0" w:color="auto"/>
            </w:tcBorders>
          </w:tcPr>
          <w:p w14:paraId="102063D3" w14:textId="4B13950D" w:rsidR="00140516" w:rsidRPr="00F41F91" w:rsidRDefault="00140516" w:rsidP="00D057C3">
            <w:pPr>
              <w:jc w:val="center"/>
              <w:rPr>
                <w:sz w:val="18"/>
              </w:rPr>
            </w:pPr>
            <w:r w:rsidRPr="001F3468">
              <w:rPr>
                <w:sz w:val="18"/>
              </w:rPr>
              <w:t>1.3</w:t>
            </w:r>
          </w:p>
        </w:tc>
        <w:tc>
          <w:tcPr>
            <w:tcW w:w="677" w:type="dxa"/>
            <w:tcBorders>
              <w:bottom w:val="single" w:sz="18" w:space="0" w:color="auto"/>
            </w:tcBorders>
          </w:tcPr>
          <w:p w14:paraId="45A23DF7" w14:textId="77777777" w:rsidR="00140516" w:rsidRPr="00F41F91" w:rsidRDefault="00140516" w:rsidP="00D057C3">
            <w:pPr>
              <w:jc w:val="center"/>
              <w:rPr>
                <w:sz w:val="18"/>
              </w:rPr>
            </w:pPr>
            <w:r w:rsidRPr="00F41F91">
              <w:rPr>
                <w:sz w:val="18"/>
              </w:rPr>
              <w:t>0.3</w:t>
            </w:r>
          </w:p>
        </w:tc>
        <w:tc>
          <w:tcPr>
            <w:tcW w:w="1260" w:type="dxa"/>
            <w:gridSpan w:val="2"/>
            <w:tcBorders>
              <w:bottom w:val="single" w:sz="18" w:space="0" w:color="auto"/>
            </w:tcBorders>
          </w:tcPr>
          <w:p w14:paraId="7C2FFBED" w14:textId="77777777" w:rsidR="00140516" w:rsidRPr="00F41F91" w:rsidRDefault="00140516" w:rsidP="00B44817">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140516" w:rsidRPr="00F41F91" w:rsidRDefault="00140516" w:rsidP="00D057C3">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lastRenderedPageBreak/>
              <w:t>TAble 3 – SAMPLING RESULTS FOR sodium and hardness</w:t>
            </w:r>
          </w:p>
        </w:tc>
      </w:tr>
      <w:tr w:rsidR="00B3023D" w:rsidRPr="001F3468"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r w:rsidRPr="00F41F91">
              <w:rPr>
                <w:b/>
                <w:sz w:val="18"/>
              </w:rPr>
              <w:t>Range of Detections</w:t>
            </w:r>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140516" w:rsidRPr="001F3468" w14:paraId="0E0C1E93" w14:textId="77777777" w:rsidTr="006A482B">
        <w:trPr>
          <w:trHeight w:val="432"/>
          <w:jc w:val="center"/>
        </w:trPr>
        <w:tc>
          <w:tcPr>
            <w:tcW w:w="2250" w:type="dxa"/>
            <w:tcBorders>
              <w:top w:val="nil"/>
              <w:left w:val="single" w:sz="6" w:space="0" w:color="auto"/>
              <w:bottom w:val="single" w:sz="4" w:space="0" w:color="auto"/>
            </w:tcBorders>
          </w:tcPr>
          <w:p w14:paraId="66AD9F49" w14:textId="77777777" w:rsidR="00140516" w:rsidRPr="00F41F91" w:rsidRDefault="00140516" w:rsidP="009C6436">
            <w:pPr>
              <w:rPr>
                <w:sz w:val="18"/>
              </w:rPr>
            </w:pPr>
            <w:r w:rsidRPr="00F41F91">
              <w:rPr>
                <w:sz w:val="18"/>
              </w:rPr>
              <w:t>Sodium (ppm)</w:t>
            </w:r>
          </w:p>
        </w:tc>
        <w:tc>
          <w:tcPr>
            <w:tcW w:w="1008" w:type="dxa"/>
            <w:gridSpan w:val="2"/>
            <w:tcBorders>
              <w:top w:val="nil"/>
              <w:bottom w:val="single" w:sz="4" w:space="0" w:color="auto"/>
            </w:tcBorders>
          </w:tcPr>
          <w:p w14:paraId="2DC49168" w14:textId="6C41124F" w:rsidR="00140516" w:rsidRPr="00F41F91" w:rsidRDefault="00CF34B6" w:rsidP="009C6436">
            <w:pPr>
              <w:jc w:val="center"/>
              <w:rPr>
                <w:sz w:val="18"/>
              </w:rPr>
            </w:pPr>
            <w:r>
              <w:rPr>
                <w:sz w:val="18"/>
              </w:rPr>
              <w:t>2019-2020</w:t>
            </w:r>
          </w:p>
        </w:tc>
        <w:tc>
          <w:tcPr>
            <w:tcW w:w="1350" w:type="dxa"/>
            <w:tcBorders>
              <w:top w:val="nil"/>
              <w:bottom w:val="single" w:sz="4" w:space="0" w:color="auto"/>
            </w:tcBorders>
          </w:tcPr>
          <w:p w14:paraId="690B0D1C" w14:textId="6976320A" w:rsidR="00140516" w:rsidRPr="00F41F91" w:rsidRDefault="00CF34B6" w:rsidP="009C6436">
            <w:pPr>
              <w:jc w:val="center"/>
              <w:rPr>
                <w:sz w:val="18"/>
              </w:rPr>
            </w:pPr>
            <w:r>
              <w:rPr>
                <w:sz w:val="18"/>
              </w:rPr>
              <w:t>61.3</w:t>
            </w:r>
          </w:p>
        </w:tc>
        <w:tc>
          <w:tcPr>
            <w:tcW w:w="1440" w:type="dxa"/>
            <w:tcBorders>
              <w:top w:val="nil"/>
              <w:bottom w:val="single" w:sz="4" w:space="0" w:color="auto"/>
            </w:tcBorders>
          </w:tcPr>
          <w:p w14:paraId="6802CC34" w14:textId="1E0DE03F" w:rsidR="00140516" w:rsidRPr="00F41F91" w:rsidRDefault="00396FDF" w:rsidP="009C6436">
            <w:pPr>
              <w:jc w:val="center"/>
              <w:rPr>
                <w:sz w:val="18"/>
              </w:rPr>
            </w:pPr>
            <w:r>
              <w:rPr>
                <w:sz w:val="18"/>
              </w:rPr>
              <w:t>57-64</w:t>
            </w:r>
          </w:p>
        </w:tc>
        <w:tc>
          <w:tcPr>
            <w:tcW w:w="900" w:type="dxa"/>
            <w:tcBorders>
              <w:top w:val="nil"/>
              <w:bottom w:val="single" w:sz="4" w:space="0" w:color="auto"/>
            </w:tcBorders>
          </w:tcPr>
          <w:p w14:paraId="4E60C959" w14:textId="77777777" w:rsidR="00140516" w:rsidRPr="00F41F91" w:rsidRDefault="00140516" w:rsidP="009C6436">
            <w:pPr>
              <w:jc w:val="center"/>
              <w:rPr>
                <w:sz w:val="18"/>
              </w:rPr>
            </w:pPr>
            <w:r w:rsidRPr="00F41F91">
              <w:rPr>
                <w:sz w:val="18"/>
              </w:rPr>
              <w:t>None</w:t>
            </w:r>
          </w:p>
        </w:tc>
        <w:tc>
          <w:tcPr>
            <w:tcW w:w="1080" w:type="dxa"/>
            <w:tcBorders>
              <w:top w:val="nil"/>
              <w:bottom w:val="single" w:sz="4" w:space="0" w:color="auto"/>
            </w:tcBorders>
          </w:tcPr>
          <w:p w14:paraId="721928BB" w14:textId="77777777" w:rsidR="00140516" w:rsidRPr="00F41F91" w:rsidRDefault="00140516" w:rsidP="009C6436">
            <w:pPr>
              <w:jc w:val="center"/>
              <w:rPr>
                <w:sz w:val="18"/>
              </w:rPr>
            </w:pPr>
            <w:r w:rsidRPr="00F41F91">
              <w:rPr>
                <w:sz w:val="18"/>
              </w:rPr>
              <w:t>None</w:t>
            </w:r>
          </w:p>
        </w:tc>
        <w:tc>
          <w:tcPr>
            <w:tcW w:w="2808" w:type="dxa"/>
            <w:tcBorders>
              <w:top w:val="nil"/>
              <w:bottom w:val="single" w:sz="4" w:space="0" w:color="auto"/>
              <w:right w:val="single" w:sz="6" w:space="0" w:color="auto"/>
            </w:tcBorders>
          </w:tcPr>
          <w:p w14:paraId="4A3C8020" w14:textId="77777777" w:rsidR="00140516" w:rsidRPr="00F41F91" w:rsidRDefault="00140516" w:rsidP="009C6436">
            <w:pPr>
              <w:rPr>
                <w:sz w:val="18"/>
              </w:rPr>
            </w:pPr>
            <w:r w:rsidRPr="00F41F91">
              <w:rPr>
                <w:sz w:val="18"/>
              </w:rPr>
              <w:t>Salt present in the water and is generally naturally occurring</w:t>
            </w:r>
          </w:p>
        </w:tc>
      </w:tr>
      <w:tr w:rsidR="00140516" w:rsidRPr="001F3468" w14:paraId="2ACD2463" w14:textId="77777777" w:rsidTr="002F1DD3">
        <w:trPr>
          <w:jc w:val="center"/>
        </w:trPr>
        <w:tc>
          <w:tcPr>
            <w:tcW w:w="2250" w:type="dxa"/>
            <w:tcBorders>
              <w:left w:val="single" w:sz="6" w:space="0" w:color="auto"/>
              <w:bottom w:val="single" w:sz="18" w:space="0" w:color="auto"/>
            </w:tcBorders>
          </w:tcPr>
          <w:p w14:paraId="01FDA3CE" w14:textId="77777777" w:rsidR="00140516" w:rsidRPr="00F41F91" w:rsidRDefault="00140516" w:rsidP="009C6436">
            <w:pPr>
              <w:rPr>
                <w:sz w:val="18"/>
              </w:rPr>
            </w:pPr>
            <w:r w:rsidRPr="00F41F91">
              <w:rPr>
                <w:sz w:val="18"/>
              </w:rPr>
              <w:t>Hardness (ppm)</w:t>
            </w:r>
          </w:p>
        </w:tc>
        <w:tc>
          <w:tcPr>
            <w:tcW w:w="1008" w:type="dxa"/>
            <w:gridSpan w:val="2"/>
            <w:tcBorders>
              <w:bottom w:val="single" w:sz="18" w:space="0" w:color="auto"/>
            </w:tcBorders>
          </w:tcPr>
          <w:p w14:paraId="7A81C45D" w14:textId="4B60B657" w:rsidR="00140516" w:rsidRPr="00F41F91" w:rsidRDefault="00CF34B6" w:rsidP="009C6436">
            <w:pPr>
              <w:jc w:val="center"/>
              <w:rPr>
                <w:sz w:val="18"/>
              </w:rPr>
            </w:pPr>
            <w:r>
              <w:rPr>
                <w:sz w:val="18"/>
              </w:rPr>
              <w:t>2019</w:t>
            </w:r>
          </w:p>
        </w:tc>
        <w:tc>
          <w:tcPr>
            <w:tcW w:w="1350" w:type="dxa"/>
            <w:tcBorders>
              <w:bottom w:val="single" w:sz="18" w:space="0" w:color="auto"/>
            </w:tcBorders>
          </w:tcPr>
          <w:p w14:paraId="5F571C45" w14:textId="3EB34726" w:rsidR="00140516" w:rsidRPr="00F41F91" w:rsidRDefault="00396FDF" w:rsidP="009C6436">
            <w:pPr>
              <w:jc w:val="center"/>
              <w:rPr>
                <w:sz w:val="18"/>
              </w:rPr>
            </w:pPr>
            <w:r>
              <w:rPr>
                <w:sz w:val="18"/>
              </w:rPr>
              <w:t>390</w:t>
            </w:r>
          </w:p>
        </w:tc>
        <w:tc>
          <w:tcPr>
            <w:tcW w:w="1440" w:type="dxa"/>
            <w:tcBorders>
              <w:bottom w:val="single" w:sz="18" w:space="0" w:color="auto"/>
            </w:tcBorders>
          </w:tcPr>
          <w:p w14:paraId="2BE476FB" w14:textId="526B765A" w:rsidR="00140516" w:rsidRPr="00F41F91" w:rsidRDefault="00396FDF" w:rsidP="009C6436">
            <w:pPr>
              <w:jc w:val="center"/>
              <w:rPr>
                <w:sz w:val="18"/>
              </w:rPr>
            </w:pPr>
            <w:r>
              <w:rPr>
                <w:sz w:val="18"/>
              </w:rPr>
              <w:t>380-400</w:t>
            </w:r>
          </w:p>
        </w:tc>
        <w:tc>
          <w:tcPr>
            <w:tcW w:w="900" w:type="dxa"/>
            <w:tcBorders>
              <w:bottom w:val="single" w:sz="18" w:space="0" w:color="auto"/>
            </w:tcBorders>
          </w:tcPr>
          <w:p w14:paraId="76B554F2" w14:textId="77777777" w:rsidR="00140516" w:rsidRPr="00F41F91" w:rsidRDefault="00140516" w:rsidP="009C6436">
            <w:pPr>
              <w:jc w:val="center"/>
              <w:rPr>
                <w:sz w:val="18"/>
              </w:rPr>
            </w:pPr>
            <w:r w:rsidRPr="00F41F91">
              <w:rPr>
                <w:sz w:val="18"/>
              </w:rPr>
              <w:t>None</w:t>
            </w:r>
          </w:p>
        </w:tc>
        <w:tc>
          <w:tcPr>
            <w:tcW w:w="1080" w:type="dxa"/>
            <w:tcBorders>
              <w:bottom w:val="single" w:sz="18" w:space="0" w:color="auto"/>
            </w:tcBorders>
          </w:tcPr>
          <w:p w14:paraId="2588B8FC" w14:textId="77777777" w:rsidR="00140516" w:rsidRPr="00F41F91" w:rsidRDefault="00140516" w:rsidP="009C6436">
            <w:pPr>
              <w:jc w:val="center"/>
              <w:rPr>
                <w:sz w:val="18"/>
              </w:rPr>
            </w:pPr>
            <w:r w:rsidRPr="00F41F91">
              <w:rPr>
                <w:sz w:val="18"/>
              </w:rPr>
              <w:t>None</w:t>
            </w:r>
          </w:p>
        </w:tc>
        <w:tc>
          <w:tcPr>
            <w:tcW w:w="2808" w:type="dxa"/>
            <w:tcBorders>
              <w:bottom w:val="single" w:sz="18" w:space="0" w:color="auto"/>
              <w:right w:val="single" w:sz="6" w:space="0" w:color="auto"/>
            </w:tcBorders>
          </w:tcPr>
          <w:p w14:paraId="092D52C6" w14:textId="77777777" w:rsidR="00140516" w:rsidRPr="00F41F91" w:rsidRDefault="00140516" w:rsidP="009C6436">
            <w:pPr>
              <w:rPr>
                <w:sz w:val="18"/>
              </w:rPr>
            </w:pPr>
            <w:r w:rsidRPr="00F41F91">
              <w:rPr>
                <w:sz w:val="18"/>
              </w:rPr>
              <w:t>Sum of polyvalent cations present in the water, generally magnesium and calcium, and are usually naturally occurring</w:t>
            </w:r>
          </w:p>
        </w:tc>
      </w:tr>
      <w:tr w:rsidR="00140516"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77777777" w:rsidR="00140516" w:rsidRPr="00F41F91" w:rsidRDefault="00140516" w:rsidP="00D057C3">
            <w:pPr>
              <w:spacing w:before="20" w:after="20"/>
              <w:jc w:val="center"/>
              <w:rPr>
                <w:b/>
                <w:caps/>
              </w:rPr>
            </w:pPr>
            <w:r w:rsidRPr="00F41F91">
              <w:rPr>
                <w:i/>
                <w:sz w:val="18"/>
              </w:rPr>
              <w:br w:type="page"/>
            </w:r>
            <w:r w:rsidRPr="00F41F91">
              <w:br w:type="page"/>
            </w:r>
            <w:r w:rsidRPr="00F41F91">
              <w:rPr>
                <w:b/>
                <w:caps/>
              </w:rPr>
              <w:t xml:space="preserve">TAble 4 – detection of contaminants with a </w:t>
            </w:r>
            <w:r w:rsidRPr="00F41F91">
              <w:rPr>
                <w:b/>
                <w:caps/>
                <w:u w:val="single"/>
              </w:rPr>
              <w:t>Primary</w:t>
            </w:r>
            <w:r w:rsidRPr="00F41F91">
              <w:rPr>
                <w:b/>
                <w:caps/>
              </w:rPr>
              <w:t xml:space="preserve"> Drinking Water Standard</w:t>
            </w:r>
          </w:p>
        </w:tc>
      </w:tr>
      <w:tr w:rsidR="00140516" w:rsidRPr="001F3468"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140516" w:rsidRPr="00F41F91" w:rsidRDefault="00140516"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140516" w:rsidRPr="00F41F91" w:rsidRDefault="00140516"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140516" w:rsidRPr="00F41F91" w:rsidRDefault="00140516" w:rsidP="00D057C3">
            <w:pPr>
              <w:spacing w:before="40" w:after="40"/>
              <w:jc w:val="center"/>
              <w:rPr>
                <w:b/>
                <w:sz w:val="18"/>
              </w:rPr>
            </w:pPr>
            <w:r w:rsidRPr="00F41F91">
              <w:rPr>
                <w:b/>
                <w:sz w:val="18"/>
              </w:rPr>
              <w:t>Level</w:t>
            </w:r>
            <w:r w:rsidRPr="00F41F91">
              <w:rPr>
                <w:b/>
                <w:sz w:val="18"/>
              </w:rPr>
              <w:br/>
              <w:t>Detected</w:t>
            </w:r>
          </w:p>
        </w:tc>
        <w:tc>
          <w:tcPr>
            <w:tcW w:w="1440" w:type="dxa"/>
            <w:tcBorders>
              <w:top w:val="single" w:sz="18" w:space="0" w:color="auto"/>
              <w:bottom w:val="double" w:sz="6" w:space="0" w:color="auto"/>
            </w:tcBorders>
            <w:vAlign w:val="center"/>
          </w:tcPr>
          <w:p w14:paraId="2660B2F3" w14:textId="77777777" w:rsidR="00140516" w:rsidRPr="00F41F91" w:rsidRDefault="00140516" w:rsidP="00F01B42">
            <w:pPr>
              <w:spacing w:before="40" w:after="40"/>
              <w:jc w:val="center"/>
              <w:rPr>
                <w:b/>
                <w:sz w:val="18"/>
              </w:rPr>
            </w:pPr>
            <w:r w:rsidRPr="00F41F91">
              <w:rPr>
                <w:b/>
                <w:sz w:val="18"/>
              </w:rPr>
              <w:t>Range of Detections</w:t>
            </w:r>
          </w:p>
        </w:tc>
        <w:tc>
          <w:tcPr>
            <w:tcW w:w="900" w:type="dxa"/>
            <w:tcBorders>
              <w:top w:val="single" w:sz="18" w:space="0" w:color="auto"/>
              <w:bottom w:val="double" w:sz="6" w:space="0" w:color="auto"/>
            </w:tcBorders>
            <w:vAlign w:val="center"/>
          </w:tcPr>
          <w:p w14:paraId="66BDD04B" w14:textId="77777777" w:rsidR="00140516" w:rsidRPr="00F41F91" w:rsidRDefault="00140516" w:rsidP="00F01B42">
            <w:pPr>
              <w:spacing w:before="40" w:after="40"/>
              <w:jc w:val="center"/>
              <w:rPr>
                <w:b/>
                <w:sz w:val="18"/>
              </w:rPr>
            </w:pPr>
            <w:r w:rsidRPr="00F41F91">
              <w:rPr>
                <w:b/>
                <w:bCs/>
              </w:rPr>
              <w:t>MCL</w:t>
            </w:r>
            <w:r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140516" w:rsidRPr="00F41F91" w:rsidRDefault="00140516" w:rsidP="00F01B42">
            <w:pPr>
              <w:spacing w:before="40" w:after="40"/>
              <w:jc w:val="center"/>
              <w:rPr>
                <w:b/>
                <w:sz w:val="18"/>
              </w:rPr>
            </w:pPr>
            <w:r w:rsidRPr="00F41F91">
              <w:rPr>
                <w:b/>
                <w:bCs/>
              </w:rPr>
              <w:t>PHG</w:t>
            </w:r>
            <w:r w:rsidRPr="00F41F91">
              <w:rPr>
                <w:b/>
              </w:rPr>
              <w:br/>
              <w:t>(MCLG)</w:t>
            </w:r>
            <w:r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140516" w:rsidRPr="00F41F91" w:rsidRDefault="00140516" w:rsidP="00F01B42">
            <w:pPr>
              <w:spacing w:before="40" w:after="40"/>
              <w:jc w:val="center"/>
              <w:rPr>
                <w:b/>
                <w:sz w:val="18"/>
              </w:rPr>
            </w:pPr>
            <w:r w:rsidRPr="00F41F91">
              <w:rPr>
                <w:b/>
                <w:sz w:val="18"/>
              </w:rPr>
              <w:t>Typical Source of Contaminant</w:t>
            </w:r>
          </w:p>
        </w:tc>
      </w:tr>
      <w:tr w:rsidR="00140516" w:rsidRPr="001F3468" w14:paraId="2FA0F8A1" w14:textId="77777777" w:rsidTr="002F1DD3">
        <w:trPr>
          <w:trHeight w:val="432"/>
          <w:jc w:val="center"/>
        </w:trPr>
        <w:tc>
          <w:tcPr>
            <w:tcW w:w="2268" w:type="dxa"/>
            <w:gridSpan w:val="2"/>
            <w:tcBorders>
              <w:top w:val="nil"/>
              <w:left w:val="single" w:sz="6" w:space="0" w:color="auto"/>
            </w:tcBorders>
          </w:tcPr>
          <w:p w14:paraId="493D8289" w14:textId="74239D7D" w:rsidR="00140516" w:rsidRPr="00F41F91" w:rsidRDefault="00140516" w:rsidP="00D057C3">
            <w:pPr>
              <w:ind w:left="180"/>
              <w:rPr>
                <w:sz w:val="18"/>
              </w:rPr>
            </w:pPr>
            <w:r>
              <w:rPr>
                <w:sz w:val="18"/>
              </w:rPr>
              <w:t>Fluoride (ppm)</w:t>
            </w:r>
          </w:p>
        </w:tc>
        <w:tc>
          <w:tcPr>
            <w:tcW w:w="990" w:type="dxa"/>
            <w:tcBorders>
              <w:top w:val="nil"/>
            </w:tcBorders>
          </w:tcPr>
          <w:p w14:paraId="57C59AB5" w14:textId="1D7B0371" w:rsidR="00140516" w:rsidRPr="00F41F91" w:rsidRDefault="00CF34B6" w:rsidP="00D057C3">
            <w:pPr>
              <w:jc w:val="center"/>
              <w:rPr>
                <w:sz w:val="18"/>
              </w:rPr>
            </w:pPr>
            <w:r>
              <w:rPr>
                <w:sz w:val="18"/>
              </w:rPr>
              <w:t>2019</w:t>
            </w:r>
          </w:p>
        </w:tc>
        <w:tc>
          <w:tcPr>
            <w:tcW w:w="1350" w:type="dxa"/>
            <w:tcBorders>
              <w:top w:val="nil"/>
            </w:tcBorders>
          </w:tcPr>
          <w:p w14:paraId="52CD02E5" w14:textId="7DDB9C63" w:rsidR="00140516" w:rsidRPr="00F41F91" w:rsidRDefault="00396FDF" w:rsidP="00D057C3">
            <w:pPr>
              <w:jc w:val="center"/>
              <w:rPr>
                <w:sz w:val="18"/>
              </w:rPr>
            </w:pPr>
            <w:r>
              <w:rPr>
                <w:sz w:val="18"/>
              </w:rPr>
              <w:t>0.12</w:t>
            </w:r>
          </w:p>
        </w:tc>
        <w:tc>
          <w:tcPr>
            <w:tcW w:w="1440" w:type="dxa"/>
            <w:tcBorders>
              <w:top w:val="nil"/>
            </w:tcBorders>
          </w:tcPr>
          <w:p w14:paraId="1DF4EFAC" w14:textId="07E547B4" w:rsidR="00140516" w:rsidRPr="00F41F91" w:rsidRDefault="00396FDF" w:rsidP="00D057C3">
            <w:pPr>
              <w:jc w:val="center"/>
              <w:rPr>
                <w:sz w:val="18"/>
              </w:rPr>
            </w:pPr>
            <w:r>
              <w:rPr>
                <w:sz w:val="18"/>
              </w:rPr>
              <w:t>0.11-0.13</w:t>
            </w:r>
          </w:p>
        </w:tc>
        <w:tc>
          <w:tcPr>
            <w:tcW w:w="900" w:type="dxa"/>
            <w:tcBorders>
              <w:top w:val="nil"/>
            </w:tcBorders>
          </w:tcPr>
          <w:p w14:paraId="589B6336" w14:textId="3D66C34E" w:rsidR="00140516" w:rsidRPr="00F41F91" w:rsidRDefault="00140516" w:rsidP="00D057C3">
            <w:pPr>
              <w:jc w:val="center"/>
              <w:rPr>
                <w:sz w:val="18"/>
              </w:rPr>
            </w:pPr>
            <w:r>
              <w:rPr>
                <w:sz w:val="18"/>
              </w:rPr>
              <w:t>2.0</w:t>
            </w:r>
          </w:p>
        </w:tc>
        <w:tc>
          <w:tcPr>
            <w:tcW w:w="1080" w:type="dxa"/>
            <w:tcBorders>
              <w:top w:val="nil"/>
            </w:tcBorders>
          </w:tcPr>
          <w:p w14:paraId="5C3A04A1" w14:textId="2A5F55A3" w:rsidR="00140516" w:rsidRPr="00F41F91" w:rsidRDefault="00140516" w:rsidP="00D057C3">
            <w:pPr>
              <w:jc w:val="center"/>
              <w:rPr>
                <w:sz w:val="18"/>
              </w:rPr>
            </w:pPr>
            <w:r>
              <w:rPr>
                <w:sz w:val="18"/>
              </w:rPr>
              <w:t>1</w:t>
            </w:r>
          </w:p>
        </w:tc>
        <w:tc>
          <w:tcPr>
            <w:tcW w:w="2808" w:type="dxa"/>
            <w:tcBorders>
              <w:top w:val="nil"/>
              <w:right w:val="single" w:sz="6" w:space="0" w:color="auto"/>
            </w:tcBorders>
          </w:tcPr>
          <w:p w14:paraId="38D0718D" w14:textId="266520F0" w:rsidR="00140516" w:rsidRPr="00F41F91" w:rsidRDefault="00140516" w:rsidP="00D057C3">
            <w:pPr>
              <w:rPr>
                <w:sz w:val="18"/>
              </w:rPr>
            </w:pPr>
            <w:r>
              <w:t>Erosion of natural deposits; water additive which promotes strong teeth; discharge from fertilizer and aluminum factories</w:t>
            </w:r>
          </w:p>
        </w:tc>
      </w:tr>
      <w:tr w:rsidR="00140516" w:rsidRPr="001F3468" w14:paraId="7C2068E4" w14:textId="77777777" w:rsidTr="002F1DD3">
        <w:trPr>
          <w:trHeight w:val="432"/>
          <w:jc w:val="center"/>
        </w:trPr>
        <w:tc>
          <w:tcPr>
            <w:tcW w:w="2268" w:type="dxa"/>
            <w:gridSpan w:val="2"/>
            <w:tcBorders>
              <w:top w:val="nil"/>
              <w:left w:val="single" w:sz="6" w:space="0" w:color="auto"/>
            </w:tcBorders>
          </w:tcPr>
          <w:p w14:paraId="09965BC9" w14:textId="337B31D9" w:rsidR="00140516" w:rsidRPr="00F11458" w:rsidRDefault="00140516" w:rsidP="00D057C3">
            <w:pPr>
              <w:ind w:left="180"/>
              <w:rPr>
                <w:bCs/>
                <w:sz w:val="18"/>
              </w:rPr>
            </w:pPr>
            <w:r w:rsidRPr="00F11458">
              <w:rPr>
                <w:bCs/>
                <w:sz w:val="18"/>
              </w:rPr>
              <w:t>Nitrate as N (ppm)</w:t>
            </w:r>
            <w:r w:rsidR="00352441">
              <w:rPr>
                <w:bCs/>
                <w:sz w:val="18"/>
              </w:rPr>
              <w:t>*</w:t>
            </w:r>
          </w:p>
        </w:tc>
        <w:tc>
          <w:tcPr>
            <w:tcW w:w="990" w:type="dxa"/>
            <w:tcBorders>
              <w:top w:val="nil"/>
            </w:tcBorders>
          </w:tcPr>
          <w:p w14:paraId="684BF679" w14:textId="4516CC2D" w:rsidR="00140516" w:rsidRPr="00F11458" w:rsidRDefault="00F11458" w:rsidP="00D057C3">
            <w:pPr>
              <w:jc w:val="center"/>
              <w:rPr>
                <w:bCs/>
                <w:sz w:val="18"/>
              </w:rPr>
            </w:pPr>
            <w:r>
              <w:rPr>
                <w:bCs/>
                <w:sz w:val="18"/>
              </w:rPr>
              <w:t>202</w:t>
            </w:r>
            <w:r w:rsidR="005748B0">
              <w:rPr>
                <w:bCs/>
                <w:sz w:val="18"/>
              </w:rPr>
              <w:t>1</w:t>
            </w:r>
          </w:p>
        </w:tc>
        <w:tc>
          <w:tcPr>
            <w:tcW w:w="1350" w:type="dxa"/>
            <w:tcBorders>
              <w:top w:val="nil"/>
            </w:tcBorders>
          </w:tcPr>
          <w:p w14:paraId="453B7299" w14:textId="16A3A4FB" w:rsidR="00140516" w:rsidRPr="00F11458" w:rsidRDefault="00140516" w:rsidP="00D057C3">
            <w:pPr>
              <w:jc w:val="center"/>
              <w:rPr>
                <w:bCs/>
                <w:sz w:val="18"/>
              </w:rPr>
            </w:pPr>
          </w:p>
        </w:tc>
        <w:tc>
          <w:tcPr>
            <w:tcW w:w="1440" w:type="dxa"/>
            <w:tcBorders>
              <w:top w:val="nil"/>
            </w:tcBorders>
          </w:tcPr>
          <w:p w14:paraId="14A82DFA" w14:textId="7C8AA5F3" w:rsidR="00140516" w:rsidRPr="00F11458" w:rsidRDefault="00140516" w:rsidP="00D057C3">
            <w:pPr>
              <w:jc w:val="center"/>
              <w:rPr>
                <w:bCs/>
                <w:sz w:val="18"/>
              </w:rPr>
            </w:pPr>
          </w:p>
        </w:tc>
        <w:tc>
          <w:tcPr>
            <w:tcW w:w="900" w:type="dxa"/>
            <w:tcBorders>
              <w:top w:val="nil"/>
            </w:tcBorders>
          </w:tcPr>
          <w:p w14:paraId="12F893DC" w14:textId="36407298" w:rsidR="00140516" w:rsidRPr="00F11458" w:rsidRDefault="00140516" w:rsidP="00D057C3">
            <w:pPr>
              <w:jc w:val="center"/>
              <w:rPr>
                <w:bCs/>
                <w:sz w:val="18"/>
              </w:rPr>
            </w:pPr>
            <w:r w:rsidRPr="00F11458">
              <w:rPr>
                <w:bCs/>
                <w:sz w:val="18"/>
              </w:rPr>
              <w:t>10</w:t>
            </w:r>
          </w:p>
        </w:tc>
        <w:tc>
          <w:tcPr>
            <w:tcW w:w="1080" w:type="dxa"/>
            <w:tcBorders>
              <w:top w:val="nil"/>
            </w:tcBorders>
          </w:tcPr>
          <w:p w14:paraId="654D0FB3" w14:textId="6178FB65" w:rsidR="00140516" w:rsidRPr="00F11458" w:rsidRDefault="00140516" w:rsidP="00D057C3">
            <w:pPr>
              <w:jc w:val="center"/>
              <w:rPr>
                <w:bCs/>
                <w:sz w:val="18"/>
              </w:rPr>
            </w:pPr>
            <w:r w:rsidRPr="00F11458">
              <w:rPr>
                <w:bCs/>
                <w:sz w:val="18"/>
              </w:rPr>
              <w:t>10</w:t>
            </w:r>
          </w:p>
        </w:tc>
        <w:tc>
          <w:tcPr>
            <w:tcW w:w="2808" w:type="dxa"/>
            <w:tcBorders>
              <w:top w:val="nil"/>
              <w:right w:val="single" w:sz="6" w:space="0" w:color="auto"/>
            </w:tcBorders>
          </w:tcPr>
          <w:p w14:paraId="79514B26" w14:textId="77777777" w:rsidR="00140516" w:rsidRPr="00F11458" w:rsidRDefault="00140516" w:rsidP="00CD6D1E">
            <w:pPr>
              <w:spacing w:before="20" w:after="20"/>
              <w:rPr>
                <w:bCs/>
              </w:rPr>
            </w:pPr>
            <w:r w:rsidRPr="00F11458">
              <w:rPr>
                <w:bCs/>
              </w:rPr>
              <w:t>Runoff and leaching from fertilizer use; leaching from septic tanks and sewage; erosion of natural deposits</w:t>
            </w:r>
          </w:p>
          <w:p w14:paraId="58602962" w14:textId="77777777" w:rsidR="00140516" w:rsidRPr="00F11458" w:rsidRDefault="00140516" w:rsidP="00D057C3">
            <w:pPr>
              <w:rPr>
                <w:bCs/>
                <w:sz w:val="18"/>
              </w:rPr>
            </w:pPr>
          </w:p>
        </w:tc>
      </w:tr>
      <w:tr w:rsidR="00140516" w:rsidRPr="001F3468" w14:paraId="4F67AE09" w14:textId="77777777" w:rsidTr="002F1DD3">
        <w:trPr>
          <w:trHeight w:val="432"/>
          <w:jc w:val="center"/>
        </w:trPr>
        <w:tc>
          <w:tcPr>
            <w:tcW w:w="2268" w:type="dxa"/>
            <w:gridSpan w:val="2"/>
            <w:tcBorders>
              <w:top w:val="nil"/>
              <w:left w:val="single" w:sz="6" w:space="0" w:color="auto"/>
            </w:tcBorders>
          </w:tcPr>
          <w:p w14:paraId="19CB1C02" w14:textId="3EBCDB81" w:rsidR="00140516" w:rsidRPr="00F41F91" w:rsidRDefault="00140516" w:rsidP="00D057C3">
            <w:pPr>
              <w:ind w:left="180"/>
              <w:rPr>
                <w:sz w:val="18"/>
              </w:rPr>
            </w:pPr>
            <w:r>
              <w:rPr>
                <w:sz w:val="18"/>
              </w:rPr>
              <w:t>Simazine (ppb)</w:t>
            </w:r>
          </w:p>
        </w:tc>
        <w:tc>
          <w:tcPr>
            <w:tcW w:w="990" w:type="dxa"/>
            <w:tcBorders>
              <w:top w:val="nil"/>
            </w:tcBorders>
          </w:tcPr>
          <w:p w14:paraId="1FFE29A8" w14:textId="6E3DB083" w:rsidR="00140516" w:rsidRPr="00F41F91" w:rsidRDefault="00140516" w:rsidP="00D057C3">
            <w:pPr>
              <w:jc w:val="center"/>
              <w:rPr>
                <w:sz w:val="18"/>
              </w:rPr>
            </w:pPr>
            <w:r>
              <w:rPr>
                <w:sz w:val="18"/>
              </w:rPr>
              <w:t>2015</w:t>
            </w:r>
          </w:p>
        </w:tc>
        <w:tc>
          <w:tcPr>
            <w:tcW w:w="1350" w:type="dxa"/>
            <w:tcBorders>
              <w:top w:val="nil"/>
            </w:tcBorders>
          </w:tcPr>
          <w:p w14:paraId="7490DCF5" w14:textId="4FA98AD3" w:rsidR="00140516" w:rsidRPr="00F41F91" w:rsidRDefault="00140516" w:rsidP="00D057C3">
            <w:pPr>
              <w:jc w:val="center"/>
              <w:rPr>
                <w:sz w:val="18"/>
              </w:rPr>
            </w:pPr>
            <w:r>
              <w:rPr>
                <w:sz w:val="18"/>
              </w:rPr>
              <w:t>0.08</w:t>
            </w:r>
          </w:p>
        </w:tc>
        <w:tc>
          <w:tcPr>
            <w:tcW w:w="1440" w:type="dxa"/>
            <w:tcBorders>
              <w:top w:val="nil"/>
            </w:tcBorders>
          </w:tcPr>
          <w:p w14:paraId="7479956B" w14:textId="363F9699" w:rsidR="00140516" w:rsidRPr="00F41F91" w:rsidRDefault="00140516" w:rsidP="00D057C3">
            <w:pPr>
              <w:jc w:val="center"/>
              <w:rPr>
                <w:sz w:val="18"/>
              </w:rPr>
            </w:pPr>
            <w:r>
              <w:rPr>
                <w:sz w:val="18"/>
              </w:rPr>
              <w:t>0.08</w:t>
            </w:r>
          </w:p>
        </w:tc>
        <w:tc>
          <w:tcPr>
            <w:tcW w:w="900" w:type="dxa"/>
            <w:tcBorders>
              <w:top w:val="nil"/>
            </w:tcBorders>
          </w:tcPr>
          <w:p w14:paraId="776611CB" w14:textId="40812C2C" w:rsidR="00140516" w:rsidRPr="00F41F91" w:rsidRDefault="00140516" w:rsidP="00D057C3">
            <w:pPr>
              <w:jc w:val="center"/>
              <w:rPr>
                <w:sz w:val="18"/>
              </w:rPr>
            </w:pPr>
            <w:r>
              <w:rPr>
                <w:sz w:val="18"/>
              </w:rPr>
              <w:t>4</w:t>
            </w:r>
          </w:p>
        </w:tc>
        <w:tc>
          <w:tcPr>
            <w:tcW w:w="1080" w:type="dxa"/>
            <w:tcBorders>
              <w:top w:val="nil"/>
            </w:tcBorders>
          </w:tcPr>
          <w:p w14:paraId="21C5968E" w14:textId="36885D7D" w:rsidR="00140516" w:rsidRPr="00F41F91" w:rsidRDefault="00140516" w:rsidP="00D057C3">
            <w:pPr>
              <w:jc w:val="center"/>
              <w:rPr>
                <w:sz w:val="18"/>
              </w:rPr>
            </w:pPr>
            <w:r>
              <w:rPr>
                <w:sz w:val="18"/>
              </w:rPr>
              <w:t>4</w:t>
            </w:r>
          </w:p>
        </w:tc>
        <w:tc>
          <w:tcPr>
            <w:tcW w:w="2808" w:type="dxa"/>
            <w:tcBorders>
              <w:top w:val="nil"/>
              <w:right w:val="single" w:sz="6" w:space="0" w:color="auto"/>
            </w:tcBorders>
          </w:tcPr>
          <w:p w14:paraId="342D782A" w14:textId="28776585" w:rsidR="00140516" w:rsidRPr="00F41F91" w:rsidRDefault="00140516" w:rsidP="00D057C3">
            <w:pPr>
              <w:rPr>
                <w:sz w:val="18"/>
              </w:rPr>
            </w:pPr>
            <w:r>
              <w:rPr>
                <w:sz w:val="18"/>
              </w:rPr>
              <w:t>Herbicide runoff</w:t>
            </w:r>
          </w:p>
        </w:tc>
      </w:tr>
      <w:tr w:rsidR="00140516" w:rsidRPr="001F3468" w14:paraId="245D2A2E" w14:textId="77777777" w:rsidTr="002F1DD3">
        <w:trPr>
          <w:trHeight w:val="432"/>
          <w:jc w:val="center"/>
        </w:trPr>
        <w:tc>
          <w:tcPr>
            <w:tcW w:w="2268" w:type="dxa"/>
            <w:gridSpan w:val="2"/>
            <w:tcBorders>
              <w:top w:val="nil"/>
              <w:left w:val="single" w:sz="6" w:space="0" w:color="auto"/>
            </w:tcBorders>
          </w:tcPr>
          <w:p w14:paraId="4A361399" w14:textId="077E6262" w:rsidR="00140516" w:rsidRPr="00F41F91" w:rsidRDefault="00140516" w:rsidP="00D057C3">
            <w:pPr>
              <w:ind w:left="180"/>
              <w:rPr>
                <w:sz w:val="18"/>
              </w:rPr>
            </w:pPr>
            <w:r>
              <w:rPr>
                <w:sz w:val="18"/>
              </w:rPr>
              <w:t>Gross Alpha (</w:t>
            </w:r>
            <w:proofErr w:type="spellStart"/>
            <w:r>
              <w:rPr>
                <w:sz w:val="18"/>
              </w:rPr>
              <w:t>pCi</w:t>
            </w:r>
            <w:proofErr w:type="spellEnd"/>
            <w:r>
              <w:rPr>
                <w:sz w:val="18"/>
              </w:rPr>
              <w:t>/L)</w:t>
            </w:r>
          </w:p>
        </w:tc>
        <w:tc>
          <w:tcPr>
            <w:tcW w:w="990" w:type="dxa"/>
            <w:tcBorders>
              <w:top w:val="nil"/>
            </w:tcBorders>
          </w:tcPr>
          <w:p w14:paraId="1690EC85" w14:textId="7C22D171" w:rsidR="00140516" w:rsidRDefault="00C16B6A" w:rsidP="00CD6D1E">
            <w:pPr>
              <w:jc w:val="center"/>
              <w:rPr>
                <w:sz w:val="18"/>
              </w:rPr>
            </w:pPr>
            <w:r>
              <w:rPr>
                <w:sz w:val="18"/>
              </w:rPr>
              <w:t>10/28/21</w:t>
            </w:r>
          </w:p>
          <w:p w14:paraId="179AAB47" w14:textId="77777777" w:rsidR="00140516" w:rsidRPr="00F41F91" w:rsidRDefault="00140516" w:rsidP="00D057C3">
            <w:pPr>
              <w:jc w:val="center"/>
              <w:rPr>
                <w:sz w:val="18"/>
              </w:rPr>
            </w:pPr>
          </w:p>
        </w:tc>
        <w:tc>
          <w:tcPr>
            <w:tcW w:w="1350" w:type="dxa"/>
            <w:tcBorders>
              <w:top w:val="nil"/>
            </w:tcBorders>
          </w:tcPr>
          <w:p w14:paraId="23A97C57" w14:textId="1D516D18" w:rsidR="00140516" w:rsidRPr="00F41F91" w:rsidRDefault="00C16B6A" w:rsidP="00D057C3">
            <w:pPr>
              <w:jc w:val="center"/>
              <w:rPr>
                <w:sz w:val="18"/>
              </w:rPr>
            </w:pPr>
            <w:r>
              <w:rPr>
                <w:sz w:val="18"/>
              </w:rPr>
              <w:t>2.68</w:t>
            </w:r>
          </w:p>
        </w:tc>
        <w:tc>
          <w:tcPr>
            <w:tcW w:w="1440" w:type="dxa"/>
            <w:tcBorders>
              <w:top w:val="nil"/>
            </w:tcBorders>
          </w:tcPr>
          <w:p w14:paraId="3813DC43" w14:textId="10BA5D61" w:rsidR="00140516" w:rsidRPr="00F41F91" w:rsidRDefault="00C16B6A" w:rsidP="00D057C3">
            <w:pPr>
              <w:jc w:val="center"/>
              <w:rPr>
                <w:sz w:val="18"/>
              </w:rPr>
            </w:pPr>
            <w:r>
              <w:rPr>
                <w:sz w:val="18"/>
              </w:rPr>
              <w:t>2.68</w:t>
            </w:r>
          </w:p>
        </w:tc>
        <w:tc>
          <w:tcPr>
            <w:tcW w:w="900" w:type="dxa"/>
            <w:tcBorders>
              <w:top w:val="nil"/>
            </w:tcBorders>
          </w:tcPr>
          <w:p w14:paraId="6CF5DB31" w14:textId="3B54902E" w:rsidR="00140516" w:rsidRPr="00F41F91" w:rsidRDefault="00140516" w:rsidP="00D057C3">
            <w:pPr>
              <w:jc w:val="center"/>
              <w:rPr>
                <w:sz w:val="18"/>
              </w:rPr>
            </w:pPr>
            <w:r>
              <w:rPr>
                <w:sz w:val="18"/>
              </w:rPr>
              <w:t>15</w:t>
            </w:r>
          </w:p>
        </w:tc>
        <w:tc>
          <w:tcPr>
            <w:tcW w:w="1080" w:type="dxa"/>
            <w:tcBorders>
              <w:top w:val="nil"/>
            </w:tcBorders>
          </w:tcPr>
          <w:p w14:paraId="2EE6D360" w14:textId="362C0B7B" w:rsidR="00140516" w:rsidRPr="00F41F91" w:rsidRDefault="00140516" w:rsidP="00D057C3">
            <w:pPr>
              <w:jc w:val="center"/>
              <w:rPr>
                <w:sz w:val="18"/>
              </w:rPr>
            </w:pPr>
            <w:r>
              <w:rPr>
                <w:sz w:val="18"/>
              </w:rPr>
              <w:t>(0)</w:t>
            </w:r>
          </w:p>
        </w:tc>
        <w:tc>
          <w:tcPr>
            <w:tcW w:w="2808" w:type="dxa"/>
            <w:tcBorders>
              <w:top w:val="nil"/>
              <w:right w:val="single" w:sz="6" w:space="0" w:color="auto"/>
            </w:tcBorders>
          </w:tcPr>
          <w:p w14:paraId="6847C4FE" w14:textId="52C12E32" w:rsidR="00140516" w:rsidRPr="00F41F91" w:rsidRDefault="00140516" w:rsidP="00D057C3">
            <w:pPr>
              <w:rPr>
                <w:sz w:val="18"/>
              </w:rPr>
            </w:pPr>
            <w:r>
              <w:t>Erosion of natural deposits</w:t>
            </w:r>
          </w:p>
        </w:tc>
      </w:tr>
      <w:tr w:rsidR="00140516" w:rsidRPr="001F3468" w14:paraId="388D73D4" w14:textId="77777777" w:rsidTr="002F1DD3">
        <w:trPr>
          <w:trHeight w:val="432"/>
          <w:jc w:val="center"/>
        </w:trPr>
        <w:tc>
          <w:tcPr>
            <w:tcW w:w="2268" w:type="dxa"/>
            <w:gridSpan w:val="2"/>
            <w:tcBorders>
              <w:top w:val="nil"/>
              <w:left w:val="single" w:sz="6" w:space="0" w:color="auto"/>
            </w:tcBorders>
          </w:tcPr>
          <w:p w14:paraId="47D40959" w14:textId="58161D10" w:rsidR="00140516" w:rsidRPr="00F41F91" w:rsidRDefault="00140516" w:rsidP="00D057C3">
            <w:pPr>
              <w:ind w:left="180"/>
              <w:rPr>
                <w:sz w:val="18"/>
              </w:rPr>
            </w:pPr>
            <w:r>
              <w:rPr>
                <w:sz w:val="18"/>
              </w:rPr>
              <w:t>Uranium (</w:t>
            </w:r>
            <w:proofErr w:type="spellStart"/>
            <w:r>
              <w:rPr>
                <w:sz w:val="18"/>
              </w:rPr>
              <w:t>pCi</w:t>
            </w:r>
            <w:proofErr w:type="spellEnd"/>
            <w:r>
              <w:rPr>
                <w:sz w:val="18"/>
              </w:rPr>
              <w:t>/L)</w:t>
            </w:r>
          </w:p>
        </w:tc>
        <w:tc>
          <w:tcPr>
            <w:tcW w:w="990" w:type="dxa"/>
            <w:tcBorders>
              <w:top w:val="nil"/>
            </w:tcBorders>
          </w:tcPr>
          <w:p w14:paraId="6365D40A" w14:textId="09271624" w:rsidR="00140516" w:rsidRDefault="00407400" w:rsidP="00407400">
            <w:pPr>
              <w:rPr>
                <w:sz w:val="18"/>
              </w:rPr>
            </w:pPr>
            <w:r>
              <w:rPr>
                <w:sz w:val="18"/>
              </w:rPr>
              <w:t xml:space="preserve">     2018</w:t>
            </w:r>
          </w:p>
          <w:p w14:paraId="2C777266" w14:textId="77777777" w:rsidR="00140516" w:rsidRPr="00F41F91" w:rsidRDefault="00140516" w:rsidP="00D057C3">
            <w:pPr>
              <w:jc w:val="center"/>
              <w:rPr>
                <w:sz w:val="18"/>
              </w:rPr>
            </w:pPr>
          </w:p>
        </w:tc>
        <w:tc>
          <w:tcPr>
            <w:tcW w:w="1350" w:type="dxa"/>
            <w:tcBorders>
              <w:top w:val="nil"/>
            </w:tcBorders>
          </w:tcPr>
          <w:p w14:paraId="7D6C8F70" w14:textId="0DE8D787" w:rsidR="00140516" w:rsidRPr="00F41F91" w:rsidRDefault="00407400" w:rsidP="00D057C3">
            <w:pPr>
              <w:jc w:val="center"/>
              <w:rPr>
                <w:sz w:val="18"/>
              </w:rPr>
            </w:pPr>
            <w:r>
              <w:rPr>
                <w:sz w:val="18"/>
              </w:rPr>
              <w:t>1.6</w:t>
            </w:r>
          </w:p>
        </w:tc>
        <w:tc>
          <w:tcPr>
            <w:tcW w:w="1440" w:type="dxa"/>
            <w:tcBorders>
              <w:top w:val="nil"/>
            </w:tcBorders>
          </w:tcPr>
          <w:p w14:paraId="48C7BA77" w14:textId="63E4157F" w:rsidR="00140516" w:rsidRPr="00F41F91" w:rsidRDefault="00B52A83" w:rsidP="00D057C3">
            <w:pPr>
              <w:jc w:val="center"/>
              <w:rPr>
                <w:sz w:val="18"/>
              </w:rPr>
            </w:pPr>
            <w:r>
              <w:rPr>
                <w:sz w:val="18"/>
              </w:rPr>
              <w:t>1.3 – 1.9</w:t>
            </w:r>
          </w:p>
        </w:tc>
        <w:tc>
          <w:tcPr>
            <w:tcW w:w="900" w:type="dxa"/>
            <w:tcBorders>
              <w:top w:val="nil"/>
            </w:tcBorders>
          </w:tcPr>
          <w:p w14:paraId="31494DF5" w14:textId="76E13DAE" w:rsidR="00140516" w:rsidRPr="00F41F91" w:rsidRDefault="00140516" w:rsidP="00D057C3">
            <w:pPr>
              <w:jc w:val="center"/>
              <w:rPr>
                <w:sz w:val="18"/>
              </w:rPr>
            </w:pPr>
            <w:r>
              <w:rPr>
                <w:sz w:val="18"/>
              </w:rPr>
              <w:t>20</w:t>
            </w:r>
          </w:p>
        </w:tc>
        <w:tc>
          <w:tcPr>
            <w:tcW w:w="1080" w:type="dxa"/>
            <w:tcBorders>
              <w:top w:val="nil"/>
            </w:tcBorders>
          </w:tcPr>
          <w:p w14:paraId="64408AF7" w14:textId="3A083020" w:rsidR="00140516" w:rsidRPr="00F41F91" w:rsidRDefault="00140516" w:rsidP="00D057C3">
            <w:pPr>
              <w:jc w:val="center"/>
              <w:rPr>
                <w:sz w:val="18"/>
              </w:rPr>
            </w:pPr>
            <w:r>
              <w:rPr>
                <w:sz w:val="18"/>
              </w:rPr>
              <w:t>0.43</w:t>
            </w:r>
          </w:p>
        </w:tc>
        <w:tc>
          <w:tcPr>
            <w:tcW w:w="2808" w:type="dxa"/>
            <w:tcBorders>
              <w:top w:val="nil"/>
              <w:right w:val="single" w:sz="6" w:space="0" w:color="auto"/>
            </w:tcBorders>
          </w:tcPr>
          <w:p w14:paraId="1B201334" w14:textId="672B1576" w:rsidR="00140516" w:rsidRPr="00F41F91" w:rsidRDefault="00140516" w:rsidP="00D057C3">
            <w:pPr>
              <w:rPr>
                <w:sz w:val="18"/>
              </w:rPr>
            </w:pPr>
            <w:r>
              <w:t>Erosion of natural deposits</w:t>
            </w:r>
          </w:p>
        </w:tc>
      </w:tr>
      <w:tr w:rsidR="00140516" w:rsidRPr="001F3468" w14:paraId="3E2924FA" w14:textId="77777777" w:rsidTr="002F1DD3">
        <w:trPr>
          <w:trHeight w:val="432"/>
          <w:jc w:val="center"/>
        </w:trPr>
        <w:tc>
          <w:tcPr>
            <w:tcW w:w="2268" w:type="dxa"/>
            <w:gridSpan w:val="2"/>
            <w:tcBorders>
              <w:top w:val="nil"/>
              <w:left w:val="single" w:sz="6" w:space="0" w:color="auto"/>
            </w:tcBorders>
          </w:tcPr>
          <w:p w14:paraId="58ED3E8B" w14:textId="774E563F" w:rsidR="00140516" w:rsidRPr="00F41F91" w:rsidRDefault="00906873" w:rsidP="00D057C3">
            <w:pPr>
              <w:ind w:left="180"/>
              <w:rPr>
                <w:sz w:val="18"/>
              </w:rPr>
            </w:pPr>
            <w:r>
              <w:rPr>
                <w:sz w:val="18"/>
              </w:rPr>
              <w:t xml:space="preserve">Radium </w:t>
            </w:r>
            <w:proofErr w:type="gramStart"/>
            <w:r>
              <w:rPr>
                <w:sz w:val="18"/>
              </w:rPr>
              <w:t>228  (</w:t>
            </w:r>
            <w:proofErr w:type="spellStart"/>
            <w:proofErr w:type="gramEnd"/>
            <w:r>
              <w:rPr>
                <w:sz w:val="18"/>
              </w:rPr>
              <w:t>pCi</w:t>
            </w:r>
            <w:proofErr w:type="spellEnd"/>
            <w:r>
              <w:rPr>
                <w:sz w:val="18"/>
              </w:rPr>
              <w:t>/L)</w:t>
            </w:r>
          </w:p>
        </w:tc>
        <w:tc>
          <w:tcPr>
            <w:tcW w:w="990" w:type="dxa"/>
            <w:tcBorders>
              <w:top w:val="nil"/>
            </w:tcBorders>
          </w:tcPr>
          <w:p w14:paraId="20854426" w14:textId="59B158CF" w:rsidR="00140516" w:rsidRPr="00F41F91" w:rsidRDefault="00665E83" w:rsidP="00D057C3">
            <w:pPr>
              <w:jc w:val="center"/>
              <w:rPr>
                <w:sz w:val="18"/>
              </w:rPr>
            </w:pPr>
            <w:r>
              <w:rPr>
                <w:sz w:val="18"/>
              </w:rPr>
              <w:t>2019</w:t>
            </w:r>
          </w:p>
        </w:tc>
        <w:tc>
          <w:tcPr>
            <w:tcW w:w="1350" w:type="dxa"/>
            <w:tcBorders>
              <w:top w:val="nil"/>
            </w:tcBorders>
          </w:tcPr>
          <w:p w14:paraId="33941DA1" w14:textId="3CE1929A" w:rsidR="00140516" w:rsidRPr="00F41F91" w:rsidRDefault="00665E83" w:rsidP="00D057C3">
            <w:pPr>
              <w:jc w:val="center"/>
              <w:rPr>
                <w:sz w:val="18"/>
              </w:rPr>
            </w:pPr>
            <w:r>
              <w:rPr>
                <w:sz w:val="18"/>
              </w:rPr>
              <w:t>0.58</w:t>
            </w:r>
          </w:p>
        </w:tc>
        <w:tc>
          <w:tcPr>
            <w:tcW w:w="1440" w:type="dxa"/>
            <w:tcBorders>
              <w:top w:val="nil"/>
            </w:tcBorders>
          </w:tcPr>
          <w:p w14:paraId="54416954" w14:textId="3303FE82" w:rsidR="00140516" w:rsidRPr="00F41F91" w:rsidRDefault="00665E83" w:rsidP="00D057C3">
            <w:pPr>
              <w:jc w:val="center"/>
              <w:rPr>
                <w:sz w:val="18"/>
              </w:rPr>
            </w:pPr>
            <w:r>
              <w:rPr>
                <w:sz w:val="18"/>
              </w:rPr>
              <w:t>0-1.71</w:t>
            </w:r>
          </w:p>
        </w:tc>
        <w:tc>
          <w:tcPr>
            <w:tcW w:w="900" w:type="dxa"/>
            <w:tcBorders>
              <w:top w:val="nil"/>
            </w:tcBorders>
          </w:tcPr>
          <w:p w14:paraId="6C728C10" w14:textId="6826D3DE" w:rsidR="00140516" w:rsidRPr="00F41F91" w:rsidRDefault="00665E83" w:rsidP="00D057C3">
            <w:pPr>
              <w:jc w:val="center"/>
              <w:rPr>
                <w:sz w:val="18"/>
              </w:rPr>
            </w:pPr>
            <w:r>
              <w:rPr>
                <w:sz w:val="18"/>
              </w:rPr>
              <w:t>5</w:t>
            </w:r>
          </w:p>
        </w:tc>
        <w:tc>
          <w:tcPr>
            <w:tcW w:w="1080" w:type="dxa"/>
            <w:tcBorders>
              <w:top w:val="nil"/>
            </w:tcBorders>
          </w:tcPr>
          <w:p w14:paraId="017425C5" w14:textId="3558AE6B" w:rsidR="00140516" w:rsidRPr="00F41F91" w:rsidRDefault="00665E83" w:rsidP="00D057C3">
            <w:pPr>
              <w:jc w:val="center"/>
              <w:rPr>
                <w:sz w:val="18"/>
              </w:rPr>
            </w:pPr>
            <w:r>
              <w:rPr>
                <w:sz w:val="18"/>
              </w:rPr>
              <w:t>0.019</w:t>
            </w:r>
          </w:p>
        </w:tc>
        <w:tc>
          <w:tcPr>
            <w:tcW w:w="2808" w:type="dxa"/>
            <w:tcBorders>
              <w:top w:val="nil"/>
              <w:right w:val="single" w:sz="6" w:space="0" w:color="auto"/>
            </w:tcBorders>
          </w:tcPr>
          <w:p w14:paraId="5FD9B607" w14:textId="1863291B" w:rsidR="00140516" w:rsidRPr="00F41F91" w:rsidRDefault="00665E83" w:rsidP="00D057C3">
            <w:pPr>
              <w:rPr>
                <w:sz w:val="18"/>
              </w:rPr>
            </w:pPr>
            <w:r w:rsidRPr="00AE37EC">
              <w:t>Erosion of natural deposits</w:t>
            </w:r>
          </w:p>
        </w:tc>
      </w:tr>
      <w:tr w:rsidR="00140516" w:rsidRPr="001F3468" w14:paraId="3325AB52" w14:textId="77777777" w:rsidTr="002F1DD3">
        <w:trPr>
          <w:trHeight w:val="432"/>
          <w:jc w:val="center"/>
        </w:trPr>
        <w:tc>
          <w:tcPr>
            <w:tcW w:w="2268" w:type="dxa"/>
            <w:gridSpan w:val="2"/>
            <w:tcBorders>
              <w:left w:val="single" w:sz="6" w:space="0" w:color="auto"/>
              <w:bottom w:val="single" w:sz="18" w:space="0" w:color="auto"/>
            </w:tcBorders>
          </w:tcPr>
          <w:p w14:paraId="61E8D8CC" w14:textId="58A5C68A" w:rsidR="00140516" w:rsidRPr="00F41F91" w:rsidRDefault="00140516" w:rsidP="00D057C3">
            <w:pPr>
              <w:ind w:left="180"/>
              <w:rPr>
                <w:sz w:val="18"/>
              </w:rPr>
            </w:pPr>
            <w:r>
              <w:rPr>
                <w:sz w:val="18"/>
              </w:rPr>
              <w:t>Selenium (ppb)</w:t>
            </w:r>
          </w:p>
        </w:tc>
        <w:tc>
          <w:tcPr>
            <w:tcW w:w="990" w:type="dxa"/>
            <w:tcBorders>
              <w:bottom w:val="single" w:sz="18" w:space="0" w:color="auto"/>
            </w:tcBorders>
          </w:tcPr>
          <w:p w14:paraId="3CD1FB67" w14:textId="3E2A46D9" w:rsidR="00140516" w:rsidRPr="00F41F91" w:rsidRDefault="00CF34B6" w:rsidP="00D057C3">
            <w:pPr>
              <w:jc w:val="center"/>
              <w:rPr>
                <w:sz w:val="18"/>
              </w:rPr>
            </w:pPr>
            <w:r>
              <w:rPr>
                <w:sz w:val="18"/>
              </w:rPr>
              <w:t>2019</w:t>
            </w:r>
          </w:p>
        </w:tc>
        <w:tc>
          <w:tcPr>
            <w:tcW w:w="1350" w:type="dxa"/>
            <w:tcBorders>
              <w:bottom w:val="single" w:sz="18" w:space="0" w:color="auto"/>
            </w:tcBorders>
          </w:tcPr>
          <w:p w14:paraId="5EA66A78" w14:textId="058875F2" w:rsidR="00140516" w:rsidRPr="00F41F91" w:rsidRDefault="00396FDF" w:rsidP="00D057C3">
            <w:pPr>
              <w:jc w:val="center"/>
              <w:rPr>
                <w:sz w:val="18"/>
              </w:rPr>
            </w:pPr>
            <w:r>
              <w:rPr>
                <w:sz w:val="18"/>
              </w:rPr>
              <w:t>8.9</w:t>
            </w:r>
          </w:p>
        </w:tc>
        <w:tc>
          <w:tcPr>
            <w:tcW w:w="1440" w:type="dxa"/>
            <w:tcBorders>
              <w:bottom w:val="single" w:sz="18" w:space="0" w:color="auto"/>
            </w:tcBorders>
          </w:tcPr>
          <w:p w14:paraId="314F6572" w14:textId="391B2E99" w:rsidR="00140516" w:rsidRPr="00F41F91" w:rsidRDefault="00396FDF" w:rsidP="00D057C3">
            <w:pPr>
              <w:jc w:val="center"/>
              <w:rPr>
                <w:sz w:val="18"/>
              </w:rPr>
            </w:pPr>
            <w:r>
              <w:rPr>
                <w:sz w:val="18"/>
              </w:rPr>
              <w:t>5.8-12</w:t>
            </w:r>
          </w:p>
        </w:tc>
        <w:tc>
          <w:tcPr>
            <w:tcW w:w="900" w:type="dxa"/>
            <w:tcBorders>
              <w:bottom w:val="single" w:sz="18" w:space="0" w:color="auto"/>
            </w:tcBorders>
          </w:tcPr>
          <w:p w14:paraId="4DF396D0" w14:textId="79F7BED8" w:rsidR="00140516" w:rsidRPr="00F41F91" w:rsidRDefault="00140516" w:rsidP="00D057C3">
            <w:pPr>
              <w:jc w:val="center"/>
              <w:rPr>
                <w:sz w:val="18"/>
              </w:rPr>
            </w:pPr>
            <w:r>
              <w:rPr>
                <w:sz w:val="18"/>
              </w:rPr>
              <w:t>50</w:t>
            </w:r>
          </w:p>
        </w:tc>
        <w:tc>
          <w:tcPr>
            <w:tcW w:w="1080" w:type="dxa"/>
            <w:tcBorders>
              <w:bottom w:val="single" w:sz="18" w:space="0" w:color="auto"/>
            </w:tcBorders>
          </w:tcPr>
          <w:p w14:paraId="14ED7F95" w14:textId="30615457" w:rsidR="00140516" w:rsidRPr="00F41F91" w:rsidRDefault="00140516" w:rsidP="00D057C3">
            <w:pPr>
              <w:jc w:val="center"/>
              <w:rPr>
                <w:sz w:val="18"/>
              </w:rPr>
            </w:pPr>
            <w:r>
              <w:rPr>
                <w:sz w:val="18"/>
              </w:rPr>
              <w:t>30</w:t>
            </w:r>
          </w:p>
        </w:tc>
        <w:tc>
          <w:tcPr>
            <w:tcW w:w="2808" w:type="dxa"/>
            <w:tcBorders>
              <w:bottom w:val="single" w:sz="18" w:space="0" w:color="auto"/>
              <w:right w:val="single" w:sz="6" w:space="0" w:color="auto"/>
            </w:tcBorders>
          </w:tcPr>
          <w:p w14:paraId="20ED486D" w14:textId="77777777" w:rsidR="00140516" w:rsidRDefault="00140516" w:rsidP="00CD6D1E">
            <w:pPr>
              <w:spacing w:before="20" w:after="20"/>
            </w:pPr>
            <w:r>
              <w:t>Discharge from petroleum, glass, and metal refineries; erosion of natural deposits; discharge from mines and chemical manufacturers; runoff from livestock lots (feed additive)</w:t>
            </w:r>
          </w:p>
          <w:p w14:paraId="76443EAF" w14:textId="77777777" w:rsidR="00140516" w:rsidRPr="00F41F91" w:rsidRDefault="00140516" w:rsidP="00D057C3">
            <w:pPr>
              <w:rPr>
                <w:sz w:val="18"/>
              </w:rPr>
            </w:pPr>
          </w:p>
        </w:tc>
      </w:tr>
      <w:tr w:rsidR="00140516" w:rsidRPr="001F3468"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77777777" w:rsidR="00140516" w:rsidRPr="00F41F91" w:rsidRDefault="00140516" w:rsidP="00D057C3">
            <w:pPr>
              <w:spacing w:before="20" w:after="20"/>
              <w:jc w:val="center"/>
              <w:rPr>
                <w:b/>
                <w:caps/>
              </w:rPr>
            </w:pPr>
            <w:r w:rsidRPr="00F41F91">
              <w:rPr>
                <w:b/>
                <w:caps/>
              </w:rPr>
              <w:t xml:space="preserve">TAble 5 – detection of contaminants with a </w:t>
            </w:r>
            <w:r w:rsidRPr="00F41F91">
              <w:rPr>
                <w:b/>
                <w:caps/>
                <w:u w:val="single"/>
              </w:rPr>
              <w:t>Secondary</w:t>
            </w:r>
            <w:r w:rsidRPr="00F41F91">
              <w:rPr>
                <w:b/>
                <w:caps/>
              </w:rPr>
              <w:t xml:space="preserve"> Drinking Water Standard</w:t>
            </w:r>
          </w:p>
        </w:tc>
      </w:tr>
      <w:tr w:rsidR="00140516" w:rsidRPr="001F3468" w14:paraId="454686BB"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140516" w:rsidRPr="00F41F91" w:rsidRDefault="00140516" w:rsidP="00F01B42">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140516" w:rsidRPr="00F41F91" w:rsidRDefault="00140516"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140516" w:rsidRPr="00F41F91" w:rsidRDefault="00140516" w:rsidP="00F01B42">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140516" w:rsidRPr="00F41F91" w:rsidRDefault="00140516" w:rsidP="00F01B42">
            <w:pPr>
              <w:spacing w:before="40" w:after="40"/>
              <w:jc w:val="center"/>
              <w:rPr>
                <w:b/>
                <w:sz w:val="18"/>
              </w:rPr>
            </w:pPr>
            <w:r w:rsidRPr="00F41F91">
              <w:rPr>
                <w:b/>
                <w:sz w:val="18"/>
              </w:rPr>
              <w:t>Range of Detections</w:t>
            </w:r>
          </w:p>
        </w:tc>
        <w:tc>
          <w:tcPr>
            <w:tcW w:w="900" w:type="dxa"/>
            <w:tcBorders>
              <w:top w:val="single" w:sz="18" w:space="0" w:color="auto"/>
              <w:bottom w:val="double" w:sz="6" w:space="0" w:color="auto"/>
            </w:tcBorders>
            <w:vAlign w:val="center"/>
          </w:tcPr>
          <w:p w14:paraId="5F296A08" w14:textId="2EB47807" w:rsidR="00140516" w:rsidRPr="00F41F91" w:rsidRDefault="00140516" w:rsidP="00F01B42">
            <w:pPr>
              <w:spacing w:before="40" w:after="40"/>
              <w:jc w:val="center"/>
              <w:rPr>
                <w:b/>
                <w:sz w:val="18"/>
              </w:rPr>
            </w:pPr>
            <w:r>
              <w:rPr>
                <w:b/>
                <w:bCs/>
              </w:rPr>
              <w:t>S</w:t>
            </w:r>
            <w:r w:rsidRPr="00F41F91">
              <w:rPr>
                <w:b/>
                <w:bCs/>
              </w:rPr>
              <w:t>MCL</w:t>
            </w:r>
          </w:p>
        </w:tc>
        <w:tc>
          <w:tcPr>
            <w:tcW w:w="1080" w:type="dxa"/>
            <w:tcBorders>
              <w:top w:val="single" w:sz="18" w:space="0" w:color="auto"/>
              <w:bottom w:val="double" w:sz="6" w:space="0" w:color="auto"/>
            </w:tcBorders>
            <w:vAlign w:val="center"/>
          </w:tcPr>
          <w:p w14:paraId="52D5939D" w14:textId="77777777" w:rsidR="00140516" w:rsidRPr="00F41F91" w:rsidRDefault="00140516" w:rsidP="00F01B42">
            <w:pPr>
              <w:spacing w:before="40" w:after="40"/>
              <w:jc w:val="center"/>
              <w:rPr>
                <w:b/>
                <w:sz w:val="18"/>
              </w:rPr>
            </w:pPr>
            <w:r w:rsidRPr="00F41F91">
              <w:rPr>
                <w:b/>
                <w:sz w:val="18"/>
              </w:rPr>
              <w:t>PHG</w:t>
            </w:r>
            <w:r w:rsidRPr="00F41F91">
              <w:rPr>
                <w:b/>
                <w:sz w:val="18"/>
              </w:rPr>
              <w:br/>
              <w:t>(MCLG)</w:t>
            </w:r>
          </w:p>
        </w:tc>
        <w:tc>
          <w:tcPr>
            <w:tcW w:w="2808" w:type="dxa"/>
            <w:tcBorders>
              <w:top w:val="single" w:sz="18" w:space="0" w:color="auto"/>
              <w:bottom w:val="double" w:sz="6" w:space="0" w:color="auto"/>
              <w:right w:val="single" w:sz="6" w:space="0" w:color="auto"/>
            </w:tcBorders>
            <w:vAlign w:val="center"/>
          </w:tcPr>
          <w:p w14:paraId="668CDEA6" w14:textId="77777777" w:rsidR="00140516" w:rsidRPr="00F41F91" w:rsidRDefault="00140516" w:rsidP="00F01B42">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396FDF" w:rsidRPr="001F3468" w14:paraId="51CC94F2" w14:textId="77777777" w:rsidTr="002F1DD3">
        <w:trPr>
          <w:trHeight w:val="432"/>
          <w:jc w:val="center"/>
        </w:trPr>
        <w:tc>
          <w:tcPr>
            <w:tcW w:w="2268" w:type="dxa"/>
            <w:gridSpan w:val="2"/>
            <w:tcBorders>
              <w:left w:val="single" w:sz="6" w:space="0" w:color="auto"/>
            </w:tcBorders>
          </w:tcPr>
          <w:p w14:paraId="3DAB9A83" w14:textId="4AF21C47" w:rsidR="00396FDF" w:rsidRPr="00F41F91" w:rsidRDefault="00396FDF" w:rsidP="00396FDF">
            <w:pPr>
              <w:ind w:left="187"/>
              <w:rPr>
                <w:sz w:val="18"/>
              </w:rPr>
            </w:pPr>
            <w:r>
              <w:rPr>
                <w:sz w:val="18"/>
              </w:rPr>
              <w:t>Chloride (ppm)</w:t>
            </w:r>
          </w:p>
        </w:tc>
        <w:tc>
          <w:tcPr>
            <w:tcW w:w="990" w:type="dxa"/>
          </w:tcPr>
          <w:p w14:paraId="7B53609D" w14:textId="6ABBEC53" w:rsidR="00396FDF" w:rsidRPr="00F41F91" w:rsidRDefault="00CF34B6" w:rsidP="00396FDF">
            <w:pPr>
              <w:jc w:val="center"/>
              <w:rPr>
                <w:sz w:val="18"/>
              </w:rPr>
            </w:pPr>
            <w:r>
              <w:rPr>
                <w:sz w:val="18"/>
              </w:rPr>
              <w:t>2019-2020</w:t>
            </w:r>
          </w:p>
        </w:tc>
        <w:tc>
          <w:tcPr>
            <w:tcW w:w="1350" w:type="dxa"/>
          </w:tcPr>
          <w:p w14:paraId="48AE5CBF" w14:textId="3B51C385" w:rsidR="00396FDF" w:rsidRPr="00F41F91" w:rsidRDefault="00CF34B6" w:rsidP="00396FDF">
            <w:pPr>
              <w:jc w:val="center"/>
              <w:rPr>
                <w:sz w:val="18"/>
              </w:rPr>
            </w:pPr>
            <w:r>
              <w:rPr>
                <w:sz w:val="18"/>
              </w:rPr>
              <w:t>100.3</w:t>
            </w:r>
          </w:p>
        </w:tc>
        <w:tc>
          <w:tcPr>
            <w:tcW w:w="1440" w:type="dxa"/>
          </w:tcPr>
          <w:p w14:paraId="6428F303" w14:textId="109F52DD" w:rsidR="00396FDF" w:rsidRPr="00F41F91" w:rsidRDefault="00396FDF" w:rsidP="00396FDF">
            <w:pPr>
              <w:jc w:val="center"/>
              <w:rPr>
                <w:sz w:val="18"/>
              </w:rPr>
            </w:pPr>
            <w:r>
              <w:rPr>
                <w:sz w:val="18"/>
              </w:rPr>
              <w:t>91-</w:t>
            </w:r>
            <w:r w:rsidR="00CF34B6">
              <w:rPr>
                <w:sz w:val="18"/>
              </w:rPr>
              <w:t>110</w:t>
            </w:r>
          </w:p>
        </w:tc>
        <w:tc>
          <w:tcPr>
            <w:tcW w:w="900" w:type="dxa"/>
          </w:tcPr>
          <w:p w14:paraId="11FF9BF3" w14:textId="3D9FC7A3" w:rsidR="00396FDF" w:rsidRPr="00F41F91" w:rsidRDefault="00396FDF" w:rsidP="00396FDF">
            <w:pPr>
              <w:jc w:val="center"/>
              <w:rPr>
                <w:sz w:val="18"/>
              </w:rPr>
            </w:pPr>
            <w:r>
              <w:rPr>
                <w:sz w:val="18"/>
              </w:rPr>
              <w:t>500</w:t>
            </w:r>
          </w:p>
        </w:tc>
        <w:tc>
          <w:tcPr>
            <w:tcW w:w="1080" w:type="dxa"/>
          </w:tcPr>
          <w:p w14:paraId="160E754C" w14:textId="35BA9188" w:rsidR="00396FDF" w:rsidRPr="00F41F91" w:rsidRDefault="00396FDF" w:rsidP="00396FDF">
            <w:pPr>
              <w:jc w:val="center"/>
              <w:rPr>
                <w:sz w:val="18"/>
              </w:rPr>
            </w:pPr>
            <w:r>
              <w:rPr>
                <w:sz w:val="18"/>
              </w:rPr>
              <w:t>N/A</w:t>
            </w:r>
          </w:p>
        </w:tc>
        <w:tc>
          <w:tcPr>
            <w:tcW w:w="2808" w:type="dxa"/>
            <w:tcBorders>
              <w:right w:val="single" w:sz="6" w:space="0" w:color="auto"/>
            </w:tcBorders>
          </w:tcPr>
          <w:p w14:paraId="43B6AB0B" w14:textId="516DD5AA" w:rsidR="00396FDF" w:rsidRPr="00F41F91" w:rsidRDefault="00396FDF" w:rsidP="00396FDF">
            <w:pPr>
              <w:rPr>
                <w:sz w:val="18"/>
              </w:rPr>
            </w:pPr>
            <w:r>
              <w:rPr>
                <w:sz w:val="18"/>
              </w:rPr>
              <w:t>Runoff/Leaching from natural deposits; sea water influence</w:t>
            </w:r>
          </w:p>
        </w:tc>
      </w:tr>
      <w:tr w:rsidR="00906873" w:rsidRPr="001F3468" w14:paraId="0218DD88" w14:textId="77777777" w:rsidTr="002F1DD3">
        <w:trPr>
          <w:trHeight w:val="432"/>
          <w:jc w:val="center"/>
        </w:trPr>
        <w:tc>
          <w:tcPr>
            <w:tcW w:w="2268" w:type="dxa"/>
            <w:gridSpan w:val="2"/>
            <w:tcBorders>
              <w:left w:val="single" w:sz="6" w:space="0" w:color="auto"/>
            </w:tcBorders>
          </w:tcPr>
          <w:p w14:paraId="69962D20" w14:textId="6DBDA6E1" w:rsidR="00906873" w:rsidRDefault="00906873" w:rsidP="00396FDF">
            <w:pPr>
              <w:ind w:left="187"/>
              <w:rPr>
                <w:sz w:val="18"/>
              </w:rPr>
            </w:pPr>
            <w:r>
              <w:rPr>
                <w:sz w:val="18"/>
              </w:rPr>
              <w:t>Turbidity (NTU)</w:t>
            </w:r>
          </w:p>
        </w:tc>
        <w:tc>
          <w:tcPr>
            <w:tcW w:w="990" w:type="dxa"/>
          </w:tcPr>
          <w:p w14:paraId="414E0415" w14:textId="59E9365C" w:rsidR="00906873" w:rsidRPr="00EE4535" w:rsidRDefault="002E1D5B" w:rsidP="00396FDF">
            <w:pPr>
              <w:jc w:val="center"/>
              <w:rPr>
                <w:sz w:val="18"/>
              </w:rPr>
            </w:pPr>
            <w:r>
              <w:rPr>
                <w:sz w:val="18"/>
              </w:rPr>
              <w:t>2019</w:t>
            </w:r>
          </w:p>
        </w:tc>
        <w:tc>
          <w:tcPr>
            <w:tcW w:w="1350" w:type="dxa"/>
          </w:tcPr>
          <w:p w14:paraId="68FF8333" w14:textId="620AFB28" w:rsidR="00906873" w:rsidRDefault="00906873" w:rsidP="00396FDF">
            <w:pPr>
              <w:jc w:val="center"/>
              <w:rPr>
                <w:sz w:val="18"/>
              </w:rPr>
            </w:pPr>
            <w:r>
              <w:rPr>
                <w:sz w:val="18"/>
              </w:rPr>
              <w:t>0.05</w:t>
            </w:r>
          </w:p>
        </w:tc>
        <w:tc>
          <w:tcPr>
            <w:tcW w:w="1440" w:type="dxa"/>
          </w:tcPr>
          <w:p w14:paraId="2D59391C" w14:textId="4405B2A0" w:rsidR="00906873" w:rsidRDefault="00906873" w:rsidP="00396FDF">
            <w:pPr>
              <w:jc w:val="center"/>
              <w:rPr>
                <w:sz w:val="18"/>
              </w:rPr>
            </w:pPr>
            <w:r>
              <w:rPr>
                <w:sz w:val="18"/>
              </w:rPr>
              <w:t>0-0.1</w:t>
            </w:r>
          </w:p>
        </w:tc>
        <w:tc>
          <w:tcPr>
            <w:tcW w:w="900" w:type="dxa"/>
          </w:tcPr>
          <w:p w14:paraId="52F0AB22" w14:textId="29A28203" w:rsidR="00906873" w:rsidRDefault="00906873" w:rsidP="00396FDF">
            <w:pPr>
              <w:jc w:val="center"/>
              <w:rPr>
                <w:sz w:val="18"/>
              </w:rPr>
            </w:pPr>
            <w:r>
              <w:rPr>
                <w:sz w:val="18"/>
              </w:rPr>
              <w:t>5</w:t>
            </w:r>
          </w:p>
        </w:tc>
        <w:tc>
          <w:tcPr>
            <w:tcW w:w="1080" w:type="dxa"/>
          </w:tcPr>
          <w:p w14:paraId="75E20786" w14:textId="31709460" w:rsidR="00906873" w:rsidRDefault="00906873" w:rsidP="00396FDF">
            <w:pPr>
              <w:jc w:val="center"/>
              <w:rPr>
                <w:sz w:val="18"/>
              </w:rPr>
            </w:pPr>
            <w:r>
              <w:rPr>
                <w:sz w:val="18"/>
              </w:rPr>
              <w:t>N/A</w:t>
            </w:r>
          </w:p>
        </w:tc>
        <w:tc>
          <w:tcPr>
            <w:tcW w:w="2808" w:type="dxa"/>
            <w:tcBorders>
              <w:right w:val="single" w:sz="6" w:space="0" w:color="auto"/>
            </w:tcBorders>
          </w:tcPr>
          <w:p w14:paraId="7B478727" w14:textId="57C0139F" w:rsidR="00906873" w:rsidRDefault="00906873" w:rsidP="00396FDF">
            <w:pPr>
              <w:rPr>
                <w:sz w:val="18"/>
              </w:rPr>
            </w:pPr>
            <w:r>
              <w:rPr>
                <w:sz w:val="22"/>
              </w:rPr>
              <w:t>Soil runoff</w:t>
            </w:r>
          </w:p>
        </w:tc>
      </w:tr>
      <w:tr w:rsidR="00396FDF" w:rsidRPr="001F3468" w14:paraId="7A8A1E1F" w14:textId="77777777" w:rsidTr="002F1DD3">
        <w:trPr>
          <w:trHeight w:val="432"/>
          <w:jc w:val="center"/>
        </w:trPr>
        <w:tc>
          <w:tcPr>
            <w:tcW w:w="2268" w:type="dxa"/>
            <w:gridSpan w:val="2"/>
            <w:tcBorders>
              <w:left w:val="single" w:sz="6" w:space="0" w:color="auto"/>
            </w:tcBorders>
          </w:tcPr>
          <w:p w14:paraId="2E5C79ED" w14:textId="5BB40AFB" w:rsidR="00396FDF" w:rsidRPr="00F41F91" w:rsidRDefault="00396FDF" w:rsidP="00396FDF">
            <w:pPr>
              <w:ind w:left="187"/>
              <w:rPr>
                <w:sz w:val="18"/>
              </w:rPr>
            </w:pPr>
            <w:r>
              <w:rPr>
                <w:sz w:val="18"/>
              </w:rPr>
              <w:t>Sulfate (ppm)</w:t>
            </w:r>
          </w:p>
        </w:tc>
        <w:tc>
          <w:tcPr>
            <w:tcW w:w="990" w:type="dxa"/>
          </w:tcPr>
          <w:p w14:paraId="2CBE5124" w14:textId="278907A3" w:rsidR="00396FDF" w:rsidRPr="00F41F91" w:rsidRDefault="002E1D5B" w:rsidP="00396FDF">
            <w:pPr>
              <w:jc w:val="center"/>
              <w:rPr>
                <w:sz w:val="18"/>
              </w:rPr>
            </w:pPr>
            <w:r>
              <w:rPr>
                <w:sz w:val="18"/>
              </w:rPr>
              <w:t>2019</w:t>
            </w:r>
          </w:p>
        </w:tc>
        <w:tc>
          <w:tcPr>
            <w:tcW w:w="1350" w:type="dxa"/>
          </w:tcPr>
          <w:p w14:paraId="1C3B95F7" w14:textId="32FA5EBF" w:rsidR="00396FDF" w:rsidRPr="00F41F91" w:rsidRDefault="00396FDF" w:rsidP="00396FDF">
            <w:pPr>
              <w:jc w:val="center"/>
              <w:rPr>
                <w:sz w:val="18"/>
              </w:rPr>
            </w:pPr>
            <w:r>
              <w:rPr>
                <w:sz w:val="18"/>
              </w:rPr>
              <w:t>245</w:t>
            </w:r>
          </w:p>
        </w:tc>
        <w:tc>
          <w:tcPr>
            <w:tcW w:w="1440" w:type="dxa"/>
          </w:tcPr>
          <w:p w14:paraId="34F4EDF0" w14:textId="6119BD48" w:rsidR="00396FDF" w:rsidRPr="00F41F91" w:rsidRDefault="00396FDF" w:rsidP="00396FDF">
            <w:pPr>
              <w:jc w:val="center"/>
              <w:rPr>
                <w:sz w:val="18"/>
              </w:rPr>
            </w:pPr>
            <w:r>
              <w:rPr>
                <w:sz w:val="18"/>
              </w:rPr>
              <w:t>240-250</w:t>
            </w:r>
          </w:p>
        </w:tc>
        <w:tc>
          <w:tcPr>
            <w:tcW w:w="900" w:type="dxa"/>
          </w:tcPr>
          <w:p w14:paraId="3358D56C" w14:textId="14C7161A" w:rsidR="00396FDF" w:rsidRPr="00F41F91" w:rsidRDefault="00396FDF" w:rsidP="00396FDF">
            <w:pPr>
              <w:jc w:val="center"/>
              <w:rPr>
                <w:sz w:val="18"/>
              </w:rPr>
            </w:pPr>
            <w:r>
              <w:rPr>
                <w:sz w:val="18"/>
              </w:rPr>
              <w:t>500</w:t>
            </w:r>
          </w:p>
        </w:tc>
        <w:tc>
          <w:tcPr>
            <w:tcW w:w="1080" w:type="dxa"/>
          </w:tcPr>
          <w:p w14:paraId="720063C7" w14:textId="34A7AD1A" w:rsidR="00396FDF" w:rsidRPr="00F41F91" w:rsidRDefault="00396FDF" w:rsidP="00396FDF">
            <w:pPr>
              <w:jc w:val="center"/>
              <w:rPr>
                <w:sz w:val="18"/>
              </w:rPr>
            </w:pPr>
            <w:r>
              <w:rPr>
                <w:sz w:val="18"/>
              </w:rPr>
              <w:t>N/A</w:t>
            </w:r>
          </w:p>
        </w:tc>
        <w:tc>
          <w:tcPr>
            <w:tcW w:w="2808" w:type="dxa"/>
            <w:tcBorders>
              <w:right w:val="single" w:sz="6" w:space="0" w:color="auto"/>
            </w:tcBorders>
          </w:tcPr>
          <w:p w14:paraId="1400B771" w14:textId="1FA88721" w:rsidR="00396FDF" w:rsidRPr="00F41F91" w:rsidRDefault="00396FDF" w:rsidP="00396FDF">
            <w:pPr>
              <w:rPr>
                <w:sz w:val="18"/>
              </w:rPr>
            </w:pPr>
            <w:r>
              <w:rPr>
                <w:sz w:val="18"/>
              </w:rPr>
              <w:t>Runoff/Leaching from natural deposits; industrial wastes</w:t>
            </w:r>
          </w:p>
        </w:tc>
      </w:tr>
      <w:tr w:rsidR="00906873" w:rsidRPr="001F3468" w14:paraId="3F1E7F78" w14:textId="77777777" w:rsidTr="002F1DD3">
        <w:trPr>
          <w:trHeight w:val="432"/>
          <w:jc w:val="center"/>
        </w:trPr>
        <w:tc>
          <w:tcPr>
            <w:tcW w:w="2268" w:type="dxa"/>
            <w:gridSpan w:val="2"/>
            <w:tcBorders>
              <w:left w:val="single" w:sz="6" w:space="0" w:color="auto"/>
            </w:tcBorders>
          </w:tcPr>
          <w:p w14:paraId="7926F2F8" w14:textId="6FC9E2BF" w:rsidR="00906873" w:rsidRDefault="00906873" w:rsidP="00906873">
            <w:pPr>
              <w:ind w:left="187"/>
              <w:rPr>
                <w:sz w:val="18"/>
              </w:rPr>
            </w:pPr>
            <w:r>
              <w:rPr>
                <w:sz w:val="18"/>
              </w:rPr>
              <w:t>Zinc (mg/L)</w:t>
            </w:r>
          </w:p>
        </w:tc>
        <w:tc>
          <w:tcPr>
            <w:tcW w:w="990" w:type="dxa"/>
          </w:tcPr>
          <w:p w14:paraId="664410D9" w14:textId="13F1A5D0" w:rsidR="00906873" w:rsidRPr="00EE4535" w:rsidRDefault="002E1D5B" w:rsidP="00906873">
            <w:pPr>
              <w:jc w:val="center"/>
              <w:rPr>
                <w:sz w:val="18"/>
              </w:rPr>
            </w:pPr>
            <w:r>
              <w:rPr>
                <w:sz w:val="18"/>
              </w:rPr>
              <w:t>2019</w:t>
            </w:r>
          </w:p>
        </w:tc>
        <w:tc>
          <w:tcPr>
            <w:tcW w:w="1350" w:type="dxa"/>
          </w:tcPr>
          <w:p w14:paraId="5C473F4E" w14:textId="11957D18" w:rsidR="00906873" w:rsidRDefault="00906873" w:rsidP="00906873">
            <w:pPr>
              <w:jc w:val="center"/>
              <w:rPr>
                <w:sz w:val="18"/>
              </w:rPr>
            </w:pPr>
            <w:r>
              <w:rPr>
                <w:sz w:val="18"/>
              </w:rPr>
              <w:t>0.06</w:t>
            </w:r>
          </w:p>
        </w:tc>
        <w:tc>
          <w:tcPr>
            <w:tcW w:w="1440" w:type="dxa"/>
          </w:tcPr>
          <w:p w14:paraId="34547172" w14:textId="2EECAA55" w:rsidR="00906873" w:rsidRDefault="00906873" w:rsidP="00906873">
            <w:pPr>
              <w:jc w:val="center"/>
              <w:rPr>
                <w:sz w:val="18"/>
              </w:rPr>
            </w:pPr>
            <w:r>
              <w:rPr>
                <w:sz w:val="18"/>
              </w:rPr>
              <w:t>0-0.12</w:t>
            </w:r>
          </w:p>
        </w:tc>
        <w:tc>
          <w:tcPr>
            <w:tcW w:w="900" w:type="dxa"/>
          </w:tcPr>
          <w:p w14:paraId="269101A6" w14:textId="0C2DCF56" w:rsidR="00906873" w:rsidRDefault="00906873" w:rsidP="00906873">
            <w:pPr>
              <w:jc w:val="center"/>
              <w:rPr>
                <w:sz w:val="18"/>
              </w:rPr>
            </w:pPr>
            <w:r>
              <w:rPr>
                <w:sz w:val="18"/>
              </w:rPr>
              <w:t>5.0</w:t>
            </w:r>
          </w:p>
        </w:tc>
        <w:tc>
          <w:tcPr>
            <w:tcW w:w="1080" w:type="dxa"/>
          </w:tcPr>
          <w:p w14:paraId="23F911FA" w14:textId="49E3D98F" w:rsidR="00906873" w:rsidRDefault="00906873" w:rsidP="00906873">
            <w:pPr>
              <w:jc w:val="center"/>
              <w:rPr>
                <w:sz w:val="18"/>
              </w:rPr>
            </w:pPr>
            <w:r>
              <w:rPr>
                <w:sz w:val="22"/>
              </w:rPr>
              <w:t>N/A</w:t>
            </w:r>
          </w:p>
        </w:tc>
        <w:tc>
          <w:tcPr>
            <w:tcW w:w="2808" w:type="dxa"/>
            <w:tcBorders>
              <w:right w:val="single" w:sz="6" w:space="0" w:color="auto"/>
            </w:tcBorders>
          </w:tcPr>
          <w:p w14:paraId="2533610A" w14:textId="4B0DD896" w:rsidR="00906873" w:rsidRDefault="00906873" w:rsidP="00906873">
            <w:pPr>
              <w:rPr>
                <w:sz w:val="18"/>
              </w:rPr>
            </w:pPr>
            <w:r>
              <w:rPr>
                <w:sz w:val="22"/>
              </w:rPr>
              <w:t>Runoff/leaching from natural deposits; industrial wastes</w:t>
            </w:r>
          </w:p>
        </w:tc>
      </w:tr>
      <w:tr w:rsidR="00396FDF" w:rsidRPr="001F3468" w14:paraId="5E4A1A4C" w14:textId="77777777" w:rsidTr="002F1DD3">
        <w:trPr>
          <w:trHeight w:val="432"/>
          <w:jc w:val="center"/>
        </w:trPr>
        <w:tc>
          <w:tcPr>
            <w:tcW w:w="2268" w:type="dxa"/>
            <w:gridSpan w:val="2"/>
            <w:tcBorders>
              <w:left w:val="single" w:sz="6" w:space="0" w:color="auto"/>
            </w:tcBorders>
          </w:tcPr>
          <w:p w14:paraId="6454545C" w14:textId="1F54B7CF" w:rsidR="00396FDF" w:rsidRPr="00F41F91" w:rsidRDefault="00396FDF" w:rsidP="00396FDF">
            <w:pPr>
              <w:ind w:left="187"/>
              <w:rPr>
                <w:sz w:val="18"/>
              </w:rPr>
            </w:pPr>
            <w:r>
              <w:rPr>
                <w:sz w:val="18"/>
              </w:rPr>
              <w:t>Specific Conductance (</w:t>
            </w:r>
            <w:proofErr w:type="spellStart"/>
            <w:r>
              <w:rPr>
                <w:sz w:val="18"/>
              </w:rPr>
              <w:t>uS</w:t>
            </w:r>
            <w:proofErr w:type="spellEnd"/>
            <w:r>
              <w:rPr>
                <w:sz w:val="18"/>
              </w:rPr>
              <w:t>/cm)</w:t>
            </w:r>
          </w:p>
        </w:tc>
        <w:tc>
          <w:tcPr>
            <w:tcW w:w="990" w:type="dxa"/>
          </w:tcPr>
          <w:p w14:paraId="12352D55" w14:textId="2BC6C8BE" w:rsidR="00396FDF" w:rsidRPr="00F41F91" w:rsidRDefault="002E1D5B" w:rsidP="00396FDF">
            <w:pPr>
              <w:jc w:val="center"/>
              <w:rPr>
                <w:sz w:val="18"/>
              </w:rPr>
            </w:pPr>
            <w:r>
              <w:rPr>
                <w:sz w:val="18"/>
              </w:rPr>
              <w:t>2019</w:t>
            </w:r>
          </w:p>
        </w:tc>
        <w:tc>
          <w:tcPr>
            <w:tcW w:w="1350" w:type="dxa"/>
          </w:tcPr>
          <w:p w14:paraId="1D18DC8A" w14:textId="1F04E416" w:rsidR="00396FDF" w:rsidRPr="00F41F91" w:rsidRDefault="00DC4C8F" w:rsidP="00396FDF">
            <w:pPr>
              <w:jc w:val="center"/>
              <w:rPr>
                <w:sz w:val="18"/>
              </w:rPr>
            </w:pPr>
            <w:r>
              <w:rPr>
                <w:sz w:val="18"/>
              </w:rPr>
              <w:t>985</w:t>
            </w:r>
          </w:p>
        </w:tc>
        <w:tc>
          <w:tcPr>
            <w:tcW w:w="1440" w:type="dxa"/>
          </w:tcPr>
          <w:p w14:paraId="5DD1589F" w14:textId="4C3AD5EB" w:rsidR="00396FDF" w:rsidRPr="00F41F91" w:rsidRDefault="00DC4C8F" w:rsidP="00396FDF">
            <w:pPr>
              <w:jc w:val="center"/>
              <w:rPr>
                <w:sz w:val="18"/>
              </w:rPr>
            </w:pPr>
            <w:r>
              <w:rPr>
                <w:sz w:val="18"/>
              </w:rPr>
              <w:t>970-1,000</w:t>
            </w:r>
          </w:p>
        </w:tc>
        <w:tc>
          <w:tcPr>
            <w:tcW w:w="900" w:type="dxa"/>
          </w:tcPr>
          <w:p w14:paraId="4341B855" w14:textId="436AB303" w:rsidR="00396FDF" w:rsidRPr="00F41F91" w:rsidRDefault="00396FDF" w:rsidP="00396FDF">
            <w:pPr>
              <w:jc w:val="center"/>
              <w:rPr>
                <w:sz w:val="18"/>
              </w:rPr>
            </w:pPr>
            <w:r>
              <w:rPr>
                <w:sz w:val="18"/>
              </w:rPr>
              <w:t>1600</w:t>
            </w:r>
          </w:p>
        </w:tc>
        <w:tc>
          <w:tcPr>
            <w:tcW w:w="1080" w:type="dxa"/>
          </w:tcPr>
          <w:p w14:paraId="4B497649" w14:textId="6F625400" w:rsidR="00396FDF" w:rsidRPr="00F41F91" w:rsidRDefault="00396FDF" w:rsidP="00396FDF">
            <w:pPr>
              <w:jc w:val="center"/>
              <w:rPr>
                <w:sz w:val="18"/>
              </w:rPr>
            </w:pPr>
            <w:r>
              <w:rPr>
                <w:sz w:val="18"/>
              </w:rPr>
              <w:t>N/A</w:t>
            </w:r>
          </w:p>
        </w:tc>
        <w:tc>
          <w:tcPr>
            <w:tcW w:w="2808" w:type="dxa"/>
            <w:tcBorders>
              <w:right w:val="single" w:sz="6" w:space="0" w:color="auto"/>
            </w:tcBorders>
          </w:tcPr>
          <w:p w14:paraId="5C4BAD74" w14:textId="2A3D8301" w:rsidR="00396FDF" w:rsidRPr="00F41F91" w:rsidRDefault="00396FDF" w:rsidP="00396FDF">
            <w:pPr>
              <w:rPr>
                <w:sz w:val="18"/>
              </w:rPr>
            </w:pPr>
            <w:r>
              <w:rPr>
                <w:sz w:val="18"/>
              </w:rPr>
              <w:t>Substances that form ions when in water; sea water influence</w:t>
            </w:r>
          </w:p>
        </w:tc>
      </w:tr>
      <w:tr w:rsidR="00A03E13" w:rsidRPr="001F3468" w14:paraId="391394F8"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39B392CD" w14:textId="77777777" w:rsidR="00A03E13" w:rsidRPr="00F41F91" w:rsidRDefault="00A03E13" w:rsidP="00D057C3">
            <w:pPr>
              <w:spacing w:before="20" w:after="20"/>
              <w:jc w:val="center"/>
              <w:rPr>
                <w:b/>
                <w:caps/>
              </w:rPr>
            </w:pPr>
            <w:r w:rsidRPr="00F41F91">
              <w:rPr>
                <w:b/>
                <w:caps/>
              </w:rPr>
              <w:t>TAble 6 – detection of UNREGULATED CONTAMINANTS</w:t>
            </w:r>
          </w:p>
        </w:tc>
      </w:tr>
      <w:tr w:rsidR="00A03E13" w:rsidRPr="001F3468" w14:paraId="51C87D94" w14:textId="77777777" w:rsidTr="002F1DD3">
        <w:trPr>
          <w:cantSplit/>
          <w:trHeight w:val="440"/>
          <w:jc w:val="center"/>
        </w:trPr>
        <w:tc>
          <w:tcPr>
            <w:tcW w:w="2268" w:type="dxa"/>
            <w:gridSpan w:val="2"/>
            <w:tcBorders>
              <w:top w:val="single" w:sz="18" w:space="0" w:color="auto"/>
              <w:left w:val="single" w:sz="6" w:space="0" w:color="auto"/>
              <w:bottom w:val="double" w:sz="4" w:space="0" w:color="auto"/>
              <w:right w:val="single" w:sz="6" w:space="0" w:color="auto"/>
            </w:tcBorders>
            <w:vAlign w:val="center"/>
          </w:tcPr>
          <w:p w14:paraId="3F46C769" w14:textId="77777777" w:rsidR="00A03E13" w:rsidRPr="00F41F91" w:rsidRDefault="00A03E13" w:rsidP="00803DFB">
            <w:pPr>
              <w:spacing w:before="40" w:after="40"/>
              <w:jc w:val="center"/>
              <w:rPr>
                <w:b/>
                <w:sz w:val="18"/>
                <w:szCs w:val="18"/>
              </w:rPr>
            </w:pPr>
            <w:r w:rsidRPr="00F41F91">
              <w:rPr>
                <w:b/>
                <w:sz w:val="18"/>
                <w:szCs w:val="18"/>
              </w:rPr>
              <w:t>Chemical or Constituent</w:t>
            </w:r>
            <w:r w:rsidRPr="00F41F91">
              <w:rPr>
                <w:b/>
                <w:sz w:val="18"/>
                <w:szCs w:val="18"/>
              </w:rPr>
              <w:br/>
            </w:r>
            <w:r w:rsidRPr="00F41F91">
              <w:rPr>
                <w:sz w:val="16"/>
                <w:szCs w:val="16"/>
              </w:rPr>
              <w:t>(and reporting units)</w:t>
            </w:r>
          </w:p>
        </w:tc>
        <w:tc>
          <w:tcPr>
            <w:tcW w:w="990" w:type="dxa"/>
            <w:tcBorders>
              <w:top w:val="single" w:sz="18" w:space="0" w:color="auto"/>
              <w:left w:val="single" w:sz="6" w:space="0" w:color="auto"/>
              <w:bottom w:val="double" w:sz="4" w:space="0" w:color="auto"/>
              <w:right w:val="single" w:sz="6" w:space="0" w:color="auto"/>
            </w:tcBorders>
            <w:vAlign w:val="center"/>
          </w:tcPr>
          <w:p w14:paraId="195CCE67" w14:textId="77777777" w:rsidR="00A03E13" w:rsidRPr="00F41F91" w:rsidRDefault="00A03E13" w:rsidP="00F01B42">
            <w:pPr>
              <w:spacing w:before="40" w:after="40"/>
              <w:jc w:val="center"/>
              <w:rPr>
                <w:b/>
                <w:bCs/>
                <w:sz w:val="18"/>
              </w:rPr>
            </w:pPr>
            <w:r w:rsidRPr="00F41F91">
              <w:rPr>
                <w:b/>
                <w:bCs/>
                <w:sz w:val="18"/>
              </w:rPr>
              <w:t>Sample Date</w:t>
            </w:r>
          </w:p>
        </w:tc>
        <w:tc>
          <w:tcPr>
            <w:tcW w:w="1350" w:type="dxa"/>
            <w:tcBorders>
              <w:top w:val="single" w:sz="18" w:space="0" w:color="auto"/>
              <w:left w:val="single" w:sz="6" w:space="0" w:color="auto"/>
              <w:bottom w:val="double" w:sz="4" w:space="0" w:color="auto"/>
              <w:right w:val="single" w:sz="6" w:space="0" w:color="auto"/>
            </w:tcBorders>
            <w:vAlign w:val="center"/>
          </w:tcPr>
          <w:p w14:paraId="1867154B" w14:textId="77777777" w:rsidR="00A03E13" w:rsidRPr="00F41F91" w:rsidRDefault="00A03E13" w:rsidP="00F01B42">
            <w:pPr>
              <w:spacing w:before="40" w:after="40"/>
              <w:jc w:val="center"/>
              <w:rPr>
                <w:b/>
                <w:bCs/>
                <w:sz w:val="18"/>
              </w:rPr>
            </w:pPr>
            <w:r w:rsidRPr="00F41F91">
              <w:rPr>
                <w:b/>
                <w:bCs/>
                <w:sz w:val="18"/>
              </w:rPr>
              <w:t>Level Detected</w:t>
            </w:r>
          </w:p>
        </w:tc>
        <w:tc>
          <w:tcPr>
            <w:tcW w:w="1440" w:type="dxa"/>
            <w:tcBorders>
              <w:top w:val="single" w:sz="18" w:space="0" w:color="auto"/>
              <w:left w:val="single" w:sz="6" w:space="0" w:color="auto"/>
              <w:bottom w:val="double" w:sz="4" w:space="0" w:color="auto"/>
              <w:right w:val="single" w:sz="6" w:space="0" w:color="auto"/>
            </w:tcBorders>
            <w:vAlign w:val="center"/>
          </w:tcPr>
          <w:p w14:paraId="45A8A9D9" w14:textId="77777777" w:rsidR="00A03E13" w:rsidRPr="00F41F91" w:rsidRDefault="00A03E13" w:rsidP="00F01B42">
            <w:pPr>
              <w:spacing w:before="40" w:after="40"/>
              <w:jc w:val="center"/>
              <w:rPr>
                <w:b/>
                <w:bCs/>
                <w:sz w:val="18"/>
              </w:rPr>
            </w:pPr>
            <w:r w:rsidRPr="00F41F91">
              <w:rPr>
                <w:b/>
                <w:bCs/>
                <w:sz w:val="18"/>
              </w:rPr>
              <w:t>Range of Detections</w:t>
            </w:r>
          </w:p>
        </w:tc>
        <w:tc>
          <w:tcPr>
            <w:tcW w:w="1980" w:type="dxa"/>
            <w:gridSpan w:val="2"/>
            <w:tcBorders>
              <w:top w:val="single" w:sz="18" w:space="0" w:color="auto"/>
              <w:left w:val="single" w:sz="6" w:space="0" w:color="auto"/>
              <w:bottom w:val="double" w:sz="4" w:space="0" w:color="auto"/>
              <w:right w:val="single" w:sz="6" w:space="0" w:color="auto"/>
            </w:tcBorders>
            <w:vAlign w:val="center"/>
          </w:tcPr>
          <w:p w14:paraId="7288CE3C" w14:textId="77777777" w:rsidR="00A03E13" w:rsidRPr="00F41F91" w:rsidRDefault="00A03E13" w:rsidP="002A746D">
            <w:pPr>
              <w:spacing w:before="40" w:after="40"/>
              <w:jc w:val="center"/>
              <w:rPr>
                <w:b/>
                <w:bCs/>
                <w:sz w:val="18"/>
              </w:rPr>
            </w:pPr>
            <w:r w:rsidRPr="00F41F91">
              <w:rPr>
                <w:b/>
                <w:bCs/>
                <w:sz w:val="18"/>
              </w:rPr>
              <w:t>Notification Level</w:t>
            </w:r>
          </w:p>
        </w:tc>
        <w:tc>
          <w:tcPr>
            <w:tcW w:w="2808" w:type="dxa"/>
            <w:tcBorders>
              <w:top w:val="single" w:sz="18" w:space="0" w:color="auto"/>
              <w:left w:val="single" w:sz="6" w:space="0" w:color="auto"/>
              <w:bottom w:val="double" w:sz="4" w:space="0" w:color="auto"/>
              <w:right w:val="single" w:sz="6" w:space="0" w:color="auto"/>
            </w:tcBorders>
            <w:vAlign w:val="center"/>
          </w:tcPr>
          <w:p w14:paraId="055CBCED" w14:textId="77777777" w:rsidR="00A03E13" w:rsidRPr="00F41F91" w:rsidRDefault="00A03E13" w:rsidP="00F01B42">
            <w:pPr>
              <w:spacing w:before="40" w:after="40"/>
              <w:jc w:val="center"/>
              <w:rPr>
                <w:b/>
                <w:bCs/>
                <w:sz w:val="18"/>
              </w:rPr>
            </w:pPr>
            <w:r w:rsidRPr="00F41F91">
              <w:rPr>
                <w:b/>
                <w:bCs/>
                <w:sz w:val="18"/>
              </w:rPr>
              <w:t>Health Effects Language</w:t>
            </w:r>
          </w:p>
        </w:tc>
      </w:tr>
    </w:tbl>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lastRenderedPageBreak/>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6F1BF6BD" w14:textId="34C1E6ED" w:rsidR="009D701C" w:rsidRDefault="008D6F4A" w:rsidP="002B0B02">
      <w:pPr>
        <w:pStyle w:val="BodyText"/>
        <w:spacing w:before="0" w:after="240"/>
        <w:rPr>
          <w:rStyle w:val="Hyperlink"/>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9D701C">
        <w:rPr>
          <w:rFonts w:ascii="Times New Roman" w:hAnsi="Times New Roman"/>
          <w:u w:val="single"/>
        </w:rPr>
        <w:t>Rancho Corrido RV Resort</w:t>
      </w:r>
      <w:r w:rsidRPr="001F3468">
        <w:rPr>
          <w:rFonts w:ascii="Times New Roman" w:hAnsi="Times New Roman"/>
        </w:rPr>
        <w:t xml:space="preserve"> is responsible for providing high quality drinking </w:t>
      </w:r>
      <w:proofErr w:type="gramStart"/>
      <w:r w:rsidRPr="001F3468">
        <w:rPr>
          <w:rFonts w:ascii="Times New Roman" w:hAnsi="Times New Roman"/>
        </w:rPr>
        <w:t>water, but</w:t>
      </w:r>
      <w:proofErr w:type="gramEnd"/>
      <w:r w:rsidRPr="001F3468">
        <w:rPr>
          <w:rFonts w:ascii="Times New Roman" w:hAnsi="Times New Roman"/>
        </w:rPr>
        <w:t xml:space="preserve">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minutes before using water for drinking or cooking</w:t>
      </w:r>
      <w:r w:rsidR="009D701C">
        <w:rPr>
          <w:rFonts w:ascii="Times New Roman" w:hAnsi="Times New Roman"/>
        </w:rPr>
        <w:t>.</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p>
    <w:p w14:paraId="59B8A3D1" w14:textId="56236D4A" w:rsidR="00BC6327" w:rsidRPr="00665E83" w:rsidRDefault="00BC6327" w:rsidP="00665E83">
      <w:pPr>
        <w:pStyle w:val="BodyText"/>
        <w:spacing w:before="0" w:after="240"/>
        <w:jc w:val="center"/>
        <w:rPr>
          <w:rFonts w:ascii="Times New Roman" w:hAnsi="Times New Roman"/>
        </w:rPr>
      </w:pPr>
      <w:r w:rsidRPr="00F41F91">
        <w:rPr>
          <w:rFonts w:ascii="Times New Roman" w:hAnsi="Times New Roman"/>
          <w:b/>
          <w:sz w:val="26"/>
        </w:rPr>
        <w:t xml:space="preserve">Summary Information for </w:t>
      </w:r>
      <w:r w:rsidR="00C952C9" w:rsidRPr="00F41F91">
        <w:rPr>
          <w:rFonts w:ascii="Times New Roman" w:hAnsi="Times New Roman"/>
          <w:b/>
          <w:sz w:val="26"/>
        </w:rPr>
        <w:t xml:space="preserve">Violation of </w:t>
      </w:r>
      <w:r w:rsidRPr="00F41F91">
        <w:rPr>
          <w:rFonts w:ascii="Times New Roman" w:hAnsi="Times New Roman"/>
          <w:b/>
          <w:sz w:val="26"/>
        </w:rPr>
        <w:t>a</w:t>
      </w:r>
      <w:r w:rsidR="009746A3" w:rsidRPr="00F41F91">
        <w:rPr>
          <w:rFonts w:ascii="Times New Roman" w:hAnsi="Times New Roman"/>
          <w:b/>
          <w:sz w:val="26"/>
        </w:rPr>
        <w:t xml:space="preserve"> MCL, M</w:t>
      </w:r>
      <w:r w:rsidRPr="00F41F91">
        <w:rPr>
          <w:rFonts w:ascii="Times New Roman" w:hAnsi="Times New Roman"/>
          <w:b/>
          <w:sz w:val="26"/>
        </w:rPr>
        <w:t>RDL, AL</w:t>
      </w:r>
      <w:r w:rsidR="00C952C9" w:rsidRPr="00F41F91">
        <w:rPr>
          <w:rFonts w:ascii="Times New Roman" w:hAnsi="Times New Roman"/>
          <w:b/>
          <w:sz w:val="26"/>
        </w:rPr>
        <w:t>,</w:t>
      </w:r>
      <w:r w:rsidRPr="00F41F91">
        <w:rPr>
          <w:rFonts w:ascii="Times New Roman" w:hAnsi="Times New Roman"/>
          <w:b/>
          <w:sz w:val="26"/>
        </w:rPr>
        <w:t xml:space="preserve"> TT</w:t>
      </w:r>
      <w:r w:rsidR="00C952C9" w:rsidRPr="00F41F91">
        <w:rPr>
          <w:rFonts w:ascii="Times New Roman" w:hAnsi="Times New Roman"/>
          <w:b/>
          <w:sz w:val="26"/>
        </w:rPr>
        <w:t>,</w:t>
      </w:r>
      <w:r w:rsidR="00CE2D72" w:rsidRPr="00F41F91">
        <w:rPr>
          <w:rFonts w:ascii="Times New Roman" w:hAnsi="Times New Roman"/>
          <w:b/>
          <w:sz w:val="26"/>
        </w:rPr>
        <w:br/>
      </w:r>
      <w:r w:rsidRPr="00F41F91">
        <w:rPr>
          <w:rFonts w:ascii="Times New Roman" w:hAnsi="Times New Roman"/>
          <w:b/>
          <w:sz w:val="26"/>
        </w:rP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803861" w:rsidRPr="00F41F91" w14:paraId="6BF75C0F"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1B717DE4" w14:textId="77777777" w:rsidR="00803861" w:rsidRPr="00F41F91" w:rsidRDefault="00803861" w:rsidP="00CC2F86">
            <w:pPr>
              <w:pStyle w:val="BodyText"/>
              <w:spacing w:before="20" w:after="20"/>
              <w:jc w:val="center"/>
              <w:rPr>
                <w:rFonts w:ascii="Times New Roman" w:hAnsi="Times New Roman"/>
                <w:b/>
                <w:sz w:val="20"/>
              </w:rPr>
            </w:pPr>
            <w:r w:rsidRPr="00F41F91">
              <w:rPr>
                <w:rFonts w:ascii="Times New Roman" w:hAnsi="Times New Roman"/>
                <w:b/>
                <w:sz w:val="20"/>
              </w:rPr>
              <w:t>VIOLATION OF A</w:t>
            </w:r>
            <w:r w:rsidR="006A04A9" w:rsidRPr="00F41F91">
              <w:rPr>
                <w:rFonts w:ascii="Times New Roman" w:hAnsi="Times New Roman"/>
                <w:b/>
                <w:sz w:val="20"/>
              </w:rPr>
              <w:t xml:space="preserve"> </w:t>
            </w:r>
            <w:r w:rsidR="00CE2D72" w:rsidRPr="00F41F91">
              <w:rPr>
                <w:rFonts w:ascii="Times New Roman" w:hAnsi="Times New Roman"/>
                <w:b/>
                <w:sz w:val="20"/>
              </w:rPr>
              <w:t>MCL, MRDL, AL, TT, OR MONITORING AND REPORTING REQUIREMENT</w:t>
            </w:r>
          </w:p>
        </w:tc>
      </w:tr>
      <w:tr w:rsidR="00803861" w:rsidRPr="00F41F91" w14:paraId="08832105"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0B938930"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602B2E8"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096382A"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DF55A7B"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89CF582"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9D701C" w:rsidRPr="00F41F91" w14:paraId="28125CA4" w14:textId="77777777" w:rsidTr="00761F8D">
        <w:trPr>
          <w:trHeight w:val="243"/>
        </w:trPr>
        <w:tc>
          <w:tcPr>
            <w:tcW w:w="2095" w:type="dxa"/>
            <w:tcBorders>
              <w:bottom w:val="single" w:sz="18" w:space="0" w:color="auto"/>
            </w:tcBorders>
            <w:shd w:val="clear" w:color="auto" w:fill="auto"/>
          </w:tcPr>
          <w:p w14:paraId="3E70FDFC" w14:textId="334FD34C" w:rsidR="009D701C" w:rsidRPr="00F41F91" w:rsidRDefault="009D701C"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0FCC880A" w14:textId="110CCE37" w:rsidR="009D701C" w:rsidRPr="00F41F91" w:rsidRDefault="009D701C"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348B92CB" w14:textId="25282B2B" w:rsidR="009D701C" w:rsidRPr="00F41F91" w:rsidRDefault="009D701C"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698B4132" w14:textId="28461F36" w:rsidR="009D701C" w:rsidRPr="00F41F91" w:rsidRDefault="009D701C" w:rsidP="00AC41BE">
            <w:pPr>
              <w:pStyle w:val="BodyText"/>
              <w:spacing w:before="0"/>
              <w:jc w:val="left"/>
              <w:rPr>
                <w:rFonts w:ascii="Times New Roman" w:hAnsi="Times New Roman"/>
                <w:b/>
                <w:sz w:val="26"/>
              </w:rPr>
            </w:pPr>
          </w:p>
        </w:tc>
        <w:tc>
          <w:tcPr>
            <w:tcW w:w="2096" w:type="dxa"/>
            <w:tcBorders>
              <w:bottom w:val="single" w:sz="18" w:space="0" w:color="auto"/>
            </w:tcBorders>
            <w:shd w:val="clear" w:color="auto" w:fill="auto"/>
          </w:tcPr>
          <w:p w14:paraId="1E5117FF" w14:textId="2255EC86" w:rsidR="009D701C" w:rsidRPr="00F41F91" w:rsidRDefault="009D701C" w:rsidP="00AC41BE">
            <w:pPr>
              <w:pStyle w:val="BodyText"/>
              <w:spacing w:before="0"/>
              <w:jc w:val="left"/>
              <w:rPr>
                <w:rFonts w:ascii="Times New Roman" w:hAnsi="Times New Roman"/>
                <w:b/>
                <w:sz w:val="26"/>
              </w:rPr>
            </w:pPr>
          </w:p>
        </w:tc>
      </w:tr>
    </w:tbl>
    <w:p w14:paraId="6378D299" w14:textId="77777777" w:rsidR="00BC6327" w:rsidRPr="00F41F91" w:rsidRDefault="00BC6327">
      <w:pPr>
        <w:pStyle w:val="BodyText"/>
        <w:spacing w:before="0"/>
        <w:jc w:val="left"/>
        <w:rPr>
          <w:rFonts w:ascii="Times New Roman" w:hAnsi="Times New Roman"/>
          <w:sz w:val="4"/>
          <w:u w:val="single"/>
        </w:rPr>
      </w:pPr>
    </w:p>
    <w:tbl>
      <w:tblPr>
        <w:tblW w:w="0" w:type="auto"/>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8E4C3F" w:rsidRPr="00F41F91" w14:paraId="43089CD6" w14:textId="77777777" w:rsidTr="00435A3F">
        <w:trPr>
          <w:cantSplit/>
        </w:trPr>
        <w:tc>
          <w:tcPr>
            <w:tcW w:w="10800" w:type="dxa"/>
          </w:tcPr>
          <w:p w14:paraId="2D341B50" w14:textId="77777777" w:rsidR="008E4C3F" w:rsidRPr="00F41F91" w:rsidRDefault="008E4C3F" w:rsidP="00A0355F">
            <w:pPr>
              <w:pStyle w:val="BodyText"/>
              <w:spacing w:before="0"/>
              <w:jc w:val="left"/>
              <w:rPr>
                <w:rFonts w:ascii="Times New Roman" w:hAnsi="Times New Roman"/>
              </w:rPr>
            </w:pPr>
          </w:p>
        </w:tc>
      </w:tr>
      <w:tr w:rsidR="008E4C3F" w:rsidRPr="00F41F91" w14:paraId="052B4D7B" w14:textId="77777777" w:rsidTr="00435A3F">
        <w:trPr>
          <w:cantSplit/>
        </w:trPr>
        <w:tc>
          <w:tcPr>
            <w:tcW w:w="10800" w:type="dxa"/>
          </w:tcPr>
          <w:p w14:paraId="3C75903D" w14:textId="77777777" w:rsidR="008E4C3F" w:rsidRPr="00F41F91" w:rsidRDefault="008E4C3F" w:rsidP="00A0355F">
            <w:pPr>
              <w:pStyle w:val="BodyText"/>
              <w:spacing w:before="0"/>
              <w:jc w:val="left"/>
              <w:rPr>
                <w:rFonts w:ascii="Times New Roman" w:hAnsi="Times New Roman"/>
              </w:rPr>
            </w:pPr>
          </w:p>
        </w:tc>
      </w:tr>
      <w:tr w:rsidR="00761F8D" w:rsidRPr="00B94B95" w14:paraId="1912BE21" w14:textId="77777777" w:rsidTr="00761F8D">
        <w:trPr>
          <w:cantSplit/>
        </w:trPr>
        <w:tc>
          <w:tcPr>
            <w:tcW w:w="10800" w:type="dxa"/>
            <w:tcBorders>
              <w:top w:val="single" w:sz="4" w:space="0" w:color="auto"/>
              <w:bottom w:val="single" w:sz="4" w:space="0" w:color="auto"/>
            </w:tcBorders>
            <w:shd w:val="clear" w:color="auto" w:fill="auto"/>
          </w:tcPr>
          <w:p w14:paraId="6BA0F638" w14:textId="77777777" w:rsidR="00761F8D" w:rsidRPr="00761F8D" w:rsidRDefault="00761F8D" w:rsidP="00761F8D">
            <w:pPr>
              <w:pStyle w:val="BodyText"/>
              <w:spacing w:before="0"/>
              <w:rPr>
                <w:rFonts w:ascii="Times New Roman" w:hAnsi="Times New Roman"/>
              </w:rPr>
            </w:pPr>
            <w:r w:rsidRPr="00761F8D">
              <w:rPr>
                <w:rFonts w:ascii="Times New Roman" w:hAnsi="Times New Roman"/>
              </w:rPr>
              <w:t>Nitrate in drinking water at levels above 10 mg/L is a health risk for infants of less than six months of age.  Such nitrate levels in drinking water can interfere with the capacity of the infant’s blood to carry oxygen, resulting in serious illness; symptoms include shortness of breath and blueness of the skin.  Nitrate levels above 10 mg/L may also affect the ability of the blood to carry oxygen in other individuals, such as pregnant women and those with specific enzyme deficiencies.  If you are caring for an infant, or you are pregnant, you should ask advice from your health care provider.</w:t>
            </w:r>
          </w:p>
        </w:tc>
      </w:tr>
    </w:tbl>
    <w:p w14:paraId="69480893" w14:textId="28249CE8" w:rsidR="00181F3E" w:rsidRPr="00F41F91" w:rsidRDefault="00181F3E" w:rsidP="00761F8D">
      <w:pPr>
        <w:pStyle w:val="BodyText"/>
        <w:spacing w:before="360" w:after="240"/>
        <w:ind w:left="720" w:firstLine="720"/>
        <w:rPr>
          <w:rFonts w:ascii="Times New Roman" w:hAnsi="Times New Roman"/>
          <w:b/>
          <w:sz w:val="26"/>
        </w:rPr>
      </w:pPr>
      <w:r w:rsidRPr="00F41F91">
        <w:rPr>
          <w:rFonts w:ascii="Times New Roman" w:hAnsi="Times New Roman"/>
          <w:b/>
          <w:sz w:val="26"/>
        </w:rPr>
        <w:t xml:space="preserve">For </w:t>
      </w:r>
      <w:r w:rsidR="009C0E21" w:rsidRPr="00F41F91">
        <w:rPr>
          <w:rFonts w:ascii="Times New Roman" w:hAnsi="Times New Roman"/>
          <w:b/>
          <w:sz w:val="26"/>
        </w:rPr>
        <w:t>Water</w:t>
      </w:r>
      <w:r w:rsidR="0025510E" w:rsidRPr="00F41F91">
        <w:rPr>
          <w:rFonts w:ascii="Times New Roman" w:hAnsi="Times New Roman"/>
          <w:b/>
          <w:sz w:val="26"/>
        </w:rPr>
        <w:t xml:space="preserve"> </w:t>
      </w:r>
      <w:r w:rsidRPr="00F41F91">
        <w:rPr>
          <w:rFonts w:ascii="Times New Roman" w:hAnsi="Times New Roman"/>
          <w:b/>
          <w:sz w:val="26"/>
        </w:rPr>
        <w:t xml:space="preserve">Systems </w:t>
      </w:r>
      <w:r w:rsidR="004A07B2" w:rsidRPr="00F41F91">
        <w:rPr>
          <w:rFonts w:ascii="Times New Roman" w:hAnsi="Times New Roman"/>
          <w:b/>
          <w:sz w:val="26"/>
        </w:rPr>
        <w:t>Providing Ground</w:t>
      </w:r>
      <w:r w:rsidR="009160C7" w:rsidRPr="00F41F91">
        <w:rPr>
          <w:rFonts w:ascii="Times New Roman" w:hAnsi="Times New Roman"/>
          <w:b/>
          <w:sz w:val="26"/>
        </w:rPr>
        <w:t>w</w:t>
      </w:r>
      <w:r w:rsidR="004A07B2" w:rsidRPr="00F41F91">
        <w:rPr>
          <w:rFonts w:ascii="Times New Roman" w:hAnsi="Times New Roman"/>
          <w:b/>
          <w:sz w:val="26"/>
        </w:rPr>
        <w:t xml:space="preserve">ater </w:t>
      </w:r>
      <w:r w:rsidR="009B337D" w:rsidRPr="00F41F91">
        <w:rPr>
          <w:rFonts w:ascii="Times New Roman" w:hAnsi="Times New Roman"/>
          <w:b/>
          <w:sz w:val="26"/>
        </w:rPr>
        <w:t>as</w:t>
      </w:r>
      <w:r w:rsidR="004A07B2" w:rsidRPr="00F41F91">
        <w:rPr>
          <w:rFonts w:ascii="Times New Roman" w:hAnsi="Times New Roman"/>
          <w:b/>
          <w:sz w:val="26"/>
        </w:rPr>
        <w:t xml:space="preserve"> a Source of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808"/>
        <w:gridCol w:w="1350"/>
        <w:gridCol w:w="1350"/>
        <w:gridCol w:w="900"/>
        <w:gridCol w:w="1080"/>
        <w:gridCol w:w="3348"/>
      </w:tblGrid>
      <w:tr w:rsidR="00181F3E" w:rsidRPr="00F41F91" w14:paraId="77DF902D" w14:textId="77777777" w:rsidTr="00E67C01">
        <w:trPr>
          <w:cantSplit/>
          <w:jc w:val="center"/>
        </w:trPr>
        <w:tc>
          <w:tcPr>
            <w:tcW w:w="10836" w:type="dxa"/>
            <w:gridSpan w:val="6"/>
            <w:tcBorders>
              <w:top w:val="single" w:sz="18" w:space="0" w:color="auto"/>
              <w:left w:val="single" w:sz="6" w:space="0" w:color="auto"/>
              <w:bottom w:val="single" w:sz="18" w:space="0" w:color="auto"/>
              <w:right w:val="single" w:sz="6" w:space="0" w:color="auto"/>
            </w:tcBorders>
          </w:tcPr>
          <w:p w14:paraId="0B7DE5A5" w14:textId="77777777" w:rsidR="00181F3E" w:rsidRPr="00F41F91" w:rsidRDefault="00181F3E" w:rsidP="0056039D">
            <w:pPr>
              <w:spacing w:before="40" w:after="40"/>
              <w:jc w:val="center"/>
              <w:rPr>
                <w:b/>
                <w:caps/>
              </w:rPr>
            </w:pPr>
            <w:r w:rsidRPr="00F41F91">
              <w:rPr>
                <w:i/>
                <w:sz w:val="18"/>
              </w:rPr>
              <w:br w:type="page"/>
            </w:r>
            <w:r w:rsidRPr="00F41F91">
              <w:br w:type="page"/>
            </w:r>
            <w:r w:rsidRPr="00F41F91">
              <w:rPr>
                <w:b/>
                <w:caps/>
              </w:rPr>
              <w:t xml:space="preserve">TAble </w:t>
            </w:r>
            <w:r w:rsidR="00A0317C" w:rsidRPr="00F41F91">
              <w:rPr>
                <w:b/>
                <w:caps/>
              </w:rPr>
              <w:t>7</w:t>
            </w:r>
            <w:r w:rsidRPr="00F41F91">
              <w:rPr>
                <w:b/>
                <w:caps/>
              </w:rPr>
              <w:t xml:space="preserve"> – </w:t>
            </w:r>
            <w:r w:rsidR="00B51879" w:rsidRPr="00F41F91">
              <w:rPr>
                <w:b/>
                <w:caps/>
              </w:rPr>
              <w:t>SAMPLING RESULTS SHOWING</w:t>
            </w:r>
            <w:r w:rsidR="00B51879" w:rsidRPr="00F41F91">
              <w:rPr>
                <w:b/>
                <w:caps/>
              </w:rPr>
              <w:br/>
            </w:r>
            <w:r w:rsidRPr="00F41F91">
              <w:rPr>
                <w:b/>
                <w:caps/>
              </w:rPr>
              <w:t xml:space="preserve">feCal indicator-positive </w:t>
            </w:r>
            <w:r w:rsidR="00085A69" w:rsidRPr="00F41F91">
              <w:rPr>
                <w:b/>
                <w:caps/>
              </w:rPr>
              <w:t xml:space="preserve">groundwater </w:t>
            </w:r>
            <w:r w:rsidRPr="00F41F91">
              <w:rPr>
                <w:b/>
                <w:caps/>
              </w:rPr>
              <w:t>source samples</w:t>
            </w:r>
          </w:p>
        </w:tc>
      </w:tr>
      <w:tr w:rsidR="00181F3E" w:rsidRPr="00F41F91" w14:paraId="7FD9CEDD" w14:textId="77777777" w:rsidTr="00E67C01">
        <w:trPr>
          <w:jc w:val="center"/>
        </w:trPr>
        <w:tc>
          <w:tcPr>
            <w:tcW w:w="2808" w:type="dxa"/>
            <w:tcBorders>
              <w:top w:val="single" w:sz="18" w:space="0" w:color="auto"/>
              <w:left w:val="single" w:sz="6" w:space="0" w:color="auto"/>
              <w:bottom w:val="double" w:sz="6" w:space="0" w:color="auto"/>
            </w:tcBorders>
            <w:vAlign w:val="center"/>
          </w:tcPr>
          <w:p w14:paraId="56AB191D" w14:textId="77777777" w:rsidR="00181F3E" w:rsidRPr="00F41F91" w:rsidRDefault="00181F3E" w:rsidP="00DE54DD">
            <w:pPr>
              <w:spacing w:before="20" w:after="20"/>
              <w:jc w:val="center"/>
              <w:rPr>
                <w:b/>
                <w:sz w:val="18"/>
              </w:rPr>
            </w:pPr>
            <w:r w:rsidRPr="00F41F91">
              <w:rPr>
                <w:b/>
                <w:sz w:val="18"/>
              </w:rPr>
              <w:t>Microbiological Contaminants</w:t>
            </w:r>
          </w:p>
          <w:p w14:paraId="7CEF56A8" w14:textId="77777777" w:rsidR="00181F3E" w:rsidRPr="00F41F91" w:rsidRDefault="00181F3E" w:rsidP="00DE54DD">
            <w:pPr>
              <w:spacing w:before="40" w:after="40"/>
              <w:jc w:val="center"/>
              <w:rPr>
                <w:b/>
                <w:sz w:val="18"/>
              </w:rPr>
            </w:pPr>
            <w:r w:rsidRPr="00F41F91">
              <w:rPr>
                <w:sz w:val="16"/>
                <w:szCs w:val="16"/>
              </w:rPr>
              <w:t>(</w:t>
            </w:r>
            <w:proofErr w:type="gramStart"/>
            <w:r w:rsidRPr="00F41F91">
              <w:rPr>
                <w:sz w:val="16"/>
                <w:szCs w:val="16"/>
              </w:rPr>
              <w:t>complete</w:t>
            </w:r>
            <w:proofErr w:type="gramEnd"/>
            <w:r w:rsidRPr="00F41F91">
              <w:rPr>
                <w:sz w:val="16"/>
                <w:szCs w:val="16"/>
              </w:rPr>
              <w:t xml:space="preserve"> if fecal-indicator detected)</w:t>
            </w:r>
          </w:p>
        </w:tc>
        <w:tc>
          <w:tcPr>
            <w:tcW w:w="1350" w:type="dxa"/>
            <w:tcBorders>
              <w:top w:val="single" w:sz="18" w:space="0" w:color="auto"/>
              <w:bottom w:val="double" w:sz="6" w:space="0" w:color="auto"/>
            </w:tcBorders>
            <w:vAlign w:val="center"/>
          </w:tcPr>
          <w:p w14:paraId="04DC652B" w14:textId="77777777" w:rsidR="00181F3E" w:rsidRPr="00F41F91" w:rsidRDefault="00181F3E" w:rsidP="0056039D">
            <w:pPr>
              <w:spacing w:before="20" w:after="20" w:line="220" w:lineRule="exact"/>
              <w:ind w:left="-108" w:right="-90"/>
              <w:jc w:val="center"/>
              <w:rPr>
                <w:b/>
                <w:sz w:val="18"/>
              </w:rPr>
            </w:pPr>
            <w:r w:rsidRPr="00F41F91">
              <w:rPr>
                <w:b/>
                <w:sz w:val="18"/>
              </w:rPr>
              <w:t>Total No. of Detections</w:t>
            </w:r>
          </w:p>
        </w:tc>
        <w:tc>
          <w:tcPr>
            <w:tcW w:w="1350" w:type="dxa"/>
            <w:tcBorders>
              <w:top w:val="single" w:sz="18" w:space="0" w:color="auto"/>
              <w:bottom w:val="double" w:sz="6" w:space="0" w:color="auto"/>
            </w:tcBorders>
            <w:vAlign w:val="center"/>
          </w:tcPr>
          <w:p w14:paraId="1621D919" w14:textId="77777777" w:rsidR="00181F3E" w:rsidRPr="00F41F91" w:rsidRDefault="00181F3E" w:rsidP="0056039D">
            <w:pPr>
              <w:spacing w:before="40" w:after="40"/>
              <w:jc w:val="center"/>
              <w:rPr>
                <w:b/>
                <w:sz w:val="18"/>
              </w:rPr>
            </w:pPr>
            <w:r w:rsidRPr="00F41F91">
              <w:rPr>
                <w:b/>
                <w:sz w:val="18"/>
              </w:rPr>
              <w:t>Sample Dates</w:t>
            </w:r>
          </w:p>
        </w:tc>
        <w:tc>
          <w:tcPr>
            <w:tcW w:w="900" w:type="dxa"/>
            <w:tcBorders>
              <w:top w:val="single" w:sz="18" w:space="0" w:color="auto"/>
              <w:bottom w:val="double" w:sz="6" w:space="0" w:color="auto"/>
            </w:tcBorders>
            <w:vAlign w:val="center"/>
          </w:tcPr>
          <w:p w14:paraId="2B924995" w14:textId="77777777" w:rsidR="00181F3E" w:rsidRPr="00F41F91" w:rsidRDefault="00181F3E" w:rsidP="0056039D">
            <w:pPr>
              <w:spacing w:before="40" w:after="40"/>
              <w:jc w:val="center"/>
              <w:rPr>
                <w:b/>
                <w:sz w:val="18"/>
              </w:rPr>
            </w:pPr>
            <w:r w:rsidRPr="00F41F91">
              <w:rPr>
                <w:b/>
                <w:bCs/>
              </w:rPr>
              <w:t>MCL</w:t>
            </w:r>
            <w:r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261DA722" w14:textId="77777777" w:rsidR="00181F3E" w:rsidRPr="00F41F91" w:rsidRDefault="00181F3E" w:rsidP="0056039D">
            <w:pPr>
              <w:spacing w:before="40" w:after="40"/>
              <w:jc w:val="center"/>
              <w:rPr>
                <w:b/>
                <w:sz w:val="18"/>
              </w:rPr>
            </w:pPr>
            <w:r w:rsidRPr="00F41F91">
              <w:rPr>
                <w:b/>
                <w:bCs/>
              </w:rPr>
              <w:t>PHG</w:t>
            </w:r>
            <w:r w:rsidRPr="00F41F91">
              <w:rPr>
                <w:b/>
              </w:rPr>
              <w:br/>
              <w:t>(MCLG)</w:t>
            </w:r>
            <w:r w:rsidRPr="00F41F91">
              <w:rPr>
                <w:b/>
              </w:rPr>
              <w:br/>
            </w:r>
            <w:r w:rsidRPr="00F41F91">
              <w:rPr>
                <w:b/>
                <w:sz w:val="18"/>
              </w:rPr>
              <w:t>[MRDLG]</w:t>
            </w:r>
          </w:p>
        </w:tc>
        <w:tc>
          <w:tcPr>
            <w:tcW w:w="3348" w:type="dxa"/>
            <w:tcBorders>
              <w:top w:val="single" w:sz="18" w:space="0" w:color="auto"/>
              <w:bottom w:val="double" w:sz="6" w:space="0" w:color="auto"/>
              <w:right w:val="single" w:sz="6" w:space="0" w:color="auto"/>
            </w:tcBorders>
            <w:vAlign w:val="center"/>
          </w:tcPr>
          <w:p w14:paraId="5AA17A33" w14:textId="77777777" w:rsidR="00181F3E" w:rsidRPr="00F41F91" w:rsidRDefault="00181F3E" w:rsidP="0056039D">
            <w:pPr>
              <w:spacing w:before="40" w:after="40"/>
              <w:jc w:val="center"/>
              <w:rPr>
                <w:b/>
                <w:sz w:val="18"/>
              </w:rPr>
            </w:pPr>
            <w:r w:rsidRPr="00F41F91">
              <w:rPr>
                <w:b/>
                <w:sz w:val="18"/>
              </w:rPr>
              <w:t>Typical Source of Contaminant</w:t>
            </w:r>
          </w:p>
        </w:tc>
      </w:tr>
      <w:tr w:rsidR="00181F3E" w:rsidRPr="00F41F91" w14:paraId="7EAE4A77" w14:textId="77777777" w:rsidTr="00E67C01">
        <w:trPr>
          <w:trHeight w:val="504"/>
          <w:jc w:val="center"/>
        </w:trPr>
        <w:tc>
          <w:tcPr>
            <w:tcW w:w="2808" w:type="dxa"/>
            <w:tcBorders>
              <w:top w:val="nil"/>
              <w:left w:val="single" w:sz="6" w:space="0" w:color="auto"/>
            </w:tcBorders>
          </w:tcPr>
          <w:p w14:paraId="61E1FA68" w14:textId="77777777" w:rsidR="00181F3E" w:rsidRPr="00F41F91" w:rsidRDefault="00181F3E" w:rsidP="00DE54DD">
            <w:pPr>
              <w:spacing w:before="20" w:after="20"/>
              <w:rPr>
                <w:i/>
                <w:sz w:val="18"/>
              </w:rPr>
            </w:pPr>
            <w:r w:rsidRPr="00F41F91">
              <w:rPr>
                <w:i/>
                <w:sz w:val="18"/>
              </w:rPr>
              <w:t>E. coli</w:t>
            </w:r>
          </w:p>
        </w:tc>
        <w:tc>
          <w:tcPr>
            <w:tcW w:w="1350" w:type="dxa"/>
            <w:tcBorders>
              <w:top w:val="nil"/>
            </w:tcBorders>
          </w:tcPr>
          <w:p w14:paraId="1ED5B463" w14:textId="77777777" w:rsidR="00181F3E" w:rsidRDefault="00181F3E" w:rsidP="00F75012">
            <w:pPr>
              <w:spacing w:before="20" w:after="20"/>
              <w:jc w:val="center"/>
              <w:rPr>
                <w:sz w:val="18"/>
              </w:rPr>
            </w:pPr>
            <w:r w:rsidRPr="00F41F91">
              <w:rPr>
                <w:sz w:val="18"/>
              </w:rPr>
              <w:t>(In the year)</w:t>
            </w:r>
          </w:p>
          <w:p w14:paraId="35504704" w14:textId="0775FA08" w:rsidR="009D701C" w:rsidRPr="00F41F91" w:rsidRDefault="009D701C" w:rsidP="00F75012">
            <w:pPr>
              <w:spacing w:before="20" w:after="20"/>
              <w:jc w:val="center"/>
              <w:rPr>
                <w:sz w:val="18"/>
              </w:rPr>
            </w:pPr>
            <w:r>
              <w:rPr>
                <w:sz w:val="18"/>
              </w:rPr>
              <w:t>0</w:t>
            </w:r>
          </w:p>
        </w:tc>
        <w:tc>
          <w:tcPr>
            <w:tcW w:w="1350" w:type="dxa"/>
            <w:tcBorders>
              <w:top w:val="nil"/>
            </w:tcBorders>
          </w:tcPr>
          <w:p w14:paraId="63C1391F" w14:textId="77777777" w:rsidR="00181F3E" w:rsidRPr="00F41F91" w:rsidRDefault="00181F3E" w:rsidP="00F75012">
            <w:pPr>
              <w:spacing w:before="20" w:after="20"/>
              <w:jc w:val="center"/>
              <w:rPr>
                <w:sz w:val="18"/>
              </w:rPr>
            </w:pPr>
          </w:p>
        </w:tc>
        <w:tc>
          <w:tcPr>
            <w:tcW w:w="900" w:type="dxa"/>
            <w:tcBorders>
              <w:top w:val="nil"/>
            </w:tcBorders>
          </w:tcPr>
          <w:p w14:paraId="06B93DD8" w14:textId="77777777" w:rsidR="00181F3E" w:rsidRPr="00F41F91" w:rsidRDefault="00181F3E" w:rsidP="00F75012">
            <w:pPr>
              <w:spacing w:before="20" w:after="20"/>
              <w:jc w:val="center"/>
              <w:rPr>
                <w:sz w:val="18"/>
              </w:rPr>
            </w:pPr>
            <w:r w:rsidRPr="00F41F91">
              <w:rPr>
                <w:sz w:val="18"/>
              </w:rPr>
              <w:t>0</w:t>
            </w:r>
          </w:p>
        </w:tc>
        <w:tc>
          <w:tcPr>
            <w:tcW w:w="1080" w:type="dxa"/>
            <w:tcBorders>
              <w:top w:val="nil"/>
            </w:tcBorders>
          </w:tcPr>
          <w:p w14:paraId="0B864A4F" w14:textId="77777777" w:rsidR="00181F3E" w:rsidRPr="00F41F91" w:rsidRDefault="00181F3E" w:rsidP="00F75012">
            <w:pPr>
              <w:spacing w:before="20" w:after="20"/>
              <w:jc w:val="center"/>
              <w:rPr>
                <w:sz w:val="18"/>
              </w:rPr>
            </w:pPr>
            <w:r w:rsidRPr="00F41F91">
              <w:rPr>
                <w:sz w:val="18"/>
              </w:rPr>
              <w:t>(0)</w:t>
            </w:r>
          </w:p>
        </w:tc>
        <w:tc>
          <w:tcPr>
            <w:tcW w:w="3348" w:type="dxa"/>
            <w:tcBorders>
              <w:top w:val="nil"/>
              <w:right w:val="single" w:sz="6" w:space="0" w:color="auto"/>
            </w:tcBorders>
          </w:tcPr>
          <w:p w14:paraId="39DD6D13" w14:textId="77777777" w:rsidR="00181F3E" w:rsidRPr="00F41F91" w:rsidRDefault="00181F3E" w:rsidP="00F75012">
            <w:pPr>
              <w:spacing w:before="20" w:after="20"/>
              <w:rPr>
                <w:sz w:val="18"/>
              </w:rPr>
            </w:pPr>
            <w:r w:rsidRPr="00F41F91">
              <w:rPr>
                <w:sz w:val="18"/>
              </w:rPr>
              <w:t>Human and animal fecal waste</w:t>
            </w:r>
          </w:p>
        </w:tc>
      </w:tr>
      <w:tr w:rsidR="00181F3E" w:rsidRPr="00F41F91" w14:paraId="2798A494" w14:textId="77777777" w:rsidTr="00E67C01">
        <w:trPr>
          <w:trHeight w:val="504"/>
          <w:jc w:val="center"/>
        </w:trPr>
        <w:tc>
          <w:tcPr>
            <w:tcW w:w="2808" w:type="dxa"/>
            <w:tcBorders>
              <w:left w:val="single" w:sz="6" w:space="0" w:color="auto"/>
            </w:tcBorders>
          </w:tcPr>
          <w:p w14:paraId="7F6BABE4" w14:textId="77777777" w:rsidR="00181F3E" w:rsidRPr="00F41F91" w:rsidRDefault="00181F3E" w:rsidP="00DE54DD">
            <w:pPr>
              <w:spacing w:before="20" w:after="20"/>
              <w:rPr>
                <w:sz w:val="18"/>
              </w:rPr>
            </w:pPr>
            <w:r w:rsidRPr="00F41F91">
              <w:rPr>
                <w:sz w:val="18"/>
              </w:rPr>
              <w:t>Enterococci</w:t>
            </w:r>
          </w:p>
        </w:tc>
        <w:tc>
          <w:tcPr>
            <w:tcW w:w="1350" w:type="dxa"/>
          </w:tcPr>
          <w:p w14:paraId="5405C3FF" w14:textId="77777777" w:rsidR="00181F3E" w:rsidRDefault="00181F3E" w:rsidP="00F75012">
            <w:pPr>
              <w:spacing w:before="20" w:after="20"/>
              <w:jc w:val="center"/>
              <w:rPr>
                <w:sz w:val="18"/>
              </w:rPr>
            </w:pPr>
            <w:r w:rsidRPr="00F41F91">
              <w:rPr>
                <w:sz w:val="18"/>
              </w:rPr>
              <w:t>(In the year)</w:t>
            </w:r>
          </w:p>
          <w:p w14:paraId="60AE42FC" w14:textId="7C3CE539" w:rsidR="009D701C" w:rsidRPr="00F41F91" w:rsidRDefault="009D701C" w:rsidP="00F75012">
            <w:pPr>
              <w:spacing w:before="20" w:after="20"/>
              <w:jc w:val="center"/>
              <w:rPr>
                <w:sz w:val="18"/>
              </w:rPr>
            </w:pPr>
            <w:r>
              <w:rPr>
                <w:sz w:val="18"/>
              </w:rPr>
              <w:t>0</w:t>
            </w:r>
          </w:p>
        </w:tc>
        <w:tc>
          <w:tcPr>
            <w:tcW w:w="1350" w:type="dxa"/>
          </w:tcPr>
          <w:p w14:paraId="184CB2D0" w14:textId="77777777" w:rsidR="00181F3E" w:rsidRPr="00F41F91" w:rsidRDefault="00181F3E" w:rsidP="00F75012">
            <w:pPr>
              <w:spacing w:before="20" w:after="20"/>
              <w:jc w:val="center"/>
              <w:rPr>
                <w:sz w:val="18"/>
              </w:rPr>
            </w:pPr>
          </w:p>
        </w:tc>
        <w:tc>
          <w:tcPr>
            <w:tcW w:w="900" w:type="dxa"/>
          </w:tcPr>
          <w:p w14:paraId="5174934D" w14:textId="77777777" w:rsidR="00181F3E" w:rsidRPr="00F41F91" w:rsidRDefault="00181F3E" w:rsidP="00F75012">
            <w:pPr>
              <w:spacing w:before="20" w:after="20"/>
              <w:jc w:val="center"/>
              <w:rPr>
                <w:sz w:val="18"/>
              </w:rPr>
            </w:pPr>
            <w:r w:rsidRPr="00F41F91">
              <w:rPr>
                <w:sz w:val="18"/>
              </w:rPr>
              <w:t>TT</w:t>
            </w:r>
          </w:p>
        </w:tc>
        <w:tc>
          <w:tcPr>
            <w:tcW w:w="1080" w:type="dxa"/>
          </w:tcPr>
          <w:p w14:paraId="0043E497" w14:textId="77777777" w:rsidR="00181F3E" w:rsidRPr="00F41F91" w:rsidRDefault="00E67C01" w:rsidP="00F75012">
            <w:pPr>
              <w:spacing w:before="20" w:after="20"/>
              <w:jc w:val="center"/>
              <w:rPr>
                <w:sz w:val="18"/>
              </w:rPr>
            </w:pPr>
            <w:r w:rsidRPr="00F41F91">
              <w:rPr>
                <w:sz w:val="18"/>
              </w:rPr>
              <w:t>N/A</w:t>
            </w:r>
          </w:p>
        </w:tc>
        <w:tc>
          <w:tcPr>
            <w:tcW w:w="3348" w:type="dxa"/>
            <w:tcBorders>
              <w:right w:val="single" w:sz="6" w:space="0" w:color="auto"/>
            </w:tcBorders>
          </w:tcPr>
          <w:p w14:paraId="47A532BF" w14:textId="77777777" w:rsidR="00181F3E" w:rsidRPr="00F41F91" w:rsidRDefault="00181F3E" w:rsidP="00F75012">
            <w:pPr>
              <w:spacing w:before="20" w:after="20"/>
              <w:rPr>
                <w:sz w:val="18"/>
              </w:rPr>
            </w:pPr>
            <w:r w:rsidRPr="00F41F91">
              <w:rPr>
                <w:sz w:val="18"/>
              </w:rPr>
              <w:t>Human and animal fecal waste</w:t>
            </w:r>
          </w:p>
        </w:tc>
      </w:tr>
      <w:tr w:rsidR="00181F3E" w:rsidRPr="00F41F91" w14:paraId="317EBD70" w14:textId="77777777" w:rsidTr="00E67C01">
        <w:trPr>
          <w:trHeight w:val="504"/>
          <w:jc w:val="center"/>
        </w:trPr>
        <w:tc>
          <w:tcPr>
            <w:tcW w:w="2808" w:type="dxa"/>
            <w:tcBorders>
              <w:left w:val="single" w:sz="6" w:space="0" w:color="auto"/>
              <w:bottom w:val="single" w:sz="18" w:space="0" w:color="auto"/>
            </w:tcBorders>
          </w:tcPr>
          <w:p w14:paraId="25EE85CD" w14:textId="77777777" w:rsidR="00181F3E" w:rsidRPr="00F41F91" w:rsidRDefault="00181F3E" w:rsidP="00DE54DD">
            <w:pPr>
              <w:spacing w:before="20" w:after="20"/>
              <w:rPr>
                <w:sz w:val="18"/>
              </w:rPr>
            </w:pPr>
            <w:r w:rsidRPr="00F41F91">
              <w:rPr>
                <w:sz w:val="18"/>
              </w:rPr>
              <w:t>Coliphage</w:t>
            </w:r>
          </w:p>
        </w:tc>
        <w:tc>
          <w:tcPr>
            <w:tcW w:w="1350" w:type="dxa"/>
            <w:tcBorders>
              <w:bottom w:val="single" w:sz="18" w:space="0" w:color="auto"/>
            </w:tcBorders>
          </w:tcPr>
          <w:p w14:paraId="4732C8DF" w14:textId="77777777" w:rsidR="00181F3E" w:rsidRDefault="00181F3E" w:rsidP="00F75012">
            <w:pPr>
              <w:spacing w:before="20" w:after="20"/>
              <w:jc w:val="center"/>
              <w:rPr>
                <w:sz w:val="18"/>
              </w:rPr>
            </w:pPr>
            <w:r w:rsidRPr="00F41F91">
              <w:rPr>
                <w:sz w:val="18"/>
              </w:rPr>
              <w:t>(In the year)</w:t>
            </w:r>
          </w:p>
          <w:p w14:paraId="4A8FE09D" w14:textId="0250F4F2" w:rsidR="009D701C" w:rsidRPr="00F41F91" w:rsidRDefault="009D701C" w:rsidP="00F75012">
            <w:pPr>
              <w:spacing w:before="20" w:after="20"/>
              <w:jc w:val="center"/>
              <w:rPr>
                <w:sz w:val="18"/>
              </w:rPr>
            </w:pPr>
            <w:r>
              <w:rPr>
                <w:sz w:val="18"/>
              </w:rPr>
              <w:t>0</w:t>
            </w:r>
          </w:p>
        </w:tc>
        <w:tc>
          <w:tcPr>
            <w:tcW w:w="1350" w:type="dxa"/>
            <w:tcBorders>
              <w:bottom w:val="single" w:sz="18" w:space="0" w:color="auto"/>
            </w:tcBorders>
          </w:tcPr>
          <w:p w14:paraId="0CA8CA65" w14:textId="77777777" w:rsidR="00181F3E" w:rsidRPr="00F41F91" w:rsidRDefault="00181F3E" w:rsidP="00F75012">
            <w:pPr>
              <w:spacing w:before="20" w:after="20"/>
              <w:jc w:val="center"/>
              <w:rPr>
                <w:sz w:val="18"/>
              </w:rPr>
            </w:pPr>
          </w:p>
        </w:tc>
        <w:tc>
          <w:tcPr>
            <w:tcW w:w="900" w:type="dxa"/>
            <w:tcBorders>
              <w:bottom w:val="single" w:sz="18" w:space="0" w:color="auto"/>
            </w:tcBorders>
          </w:tcPr>
          <w:p w14:paraId="4269329F" w14:textId="77777777" w:rsidR="00181F3E" w:rsidRPr="00F41F91" w:rsidRDefault="00181F3E" w:rsidP="00F75012">
            <w:pPr>
              <w:spacing w:before="20" w:after="20"/>
              <w:jc w:val="center"/>
              <w:rPr>
                <w:sz w:val="18"/>
              </w:rPr>
            </w:pPr>
            <w:r w:rsidRPr="00F41F91">
              <w:rPr>
                <w:sz w:val="18"/>
              </w:rPr>
              <w:t>TT</w:t>
            </w:r>
          </w:p>
        </w:tc>
        <w:tc>
          <w:tcPr>
            <w:tcW w:w="1080" w:type="dxa"/>
            <w:tcBorders>
              <w:bottom w:val="single" w:sz="18" w:space="0" w:color="auto"/>
            </w:tcBorders>
          </w:tcPr>
          <w:p w14:paraId="58C7E4DD" w14:textId="77777777" w:rsidR="00181F3E" w:rsidRPr="00F41F91" w:rsidRDefault="00E67C01" w:rsidP="00F75012">
            <w:pPr>
              <w:spacing w:before="20" w:after="20"/>
              <w:jc w:val="center"/>
              <w:rPr>
                <w:sz w:val="18"/>
              </w:rPr>
            </w:pPr>
            <w:r w:rsidRPr="00F41F91">
              <w:rPr>
                <w:sz w:val="18"/>
              </w:rPr>
              <w:t>N/A</w:t>
            </w:r>
          </w:p>
        </w:tc>
        <w:tc>
          <w:tcPr>
            <w:tcW w:w="3348" w:type="dxa"/>
            <w:tcBorders>
              <w:bottom w:val="single" w:sz="18" w:space="0" w:color="auto"/>
              <w:right w:val="single" w:sz="6" w:space="0" w:color="auto"/>
            </w:tcBorders>
          </w:tcPr>
          <w:p w14:paraId="07A3C9BB" w14:textId="77777777" w:rsidR="00181F3E" w:rsidRPr="00F41F91" w:rsidRDefault="00181F3E" w:rsidP="00F75012">
            <w:pPr>
              <w:spacing w:before="20" w:after="20"/>
              <w:rPr>
                <w:sz w:val="18"/>
              </w:rPr>
            </w:pPr>
            <w:r w:rsidRPr="00F41F91">
              <w:rPr>
                <w:sz w:val="18"/>
              </w:rPr>
              <w:t>Human and animal fecal waste</w:t>
            </w:r>
          </w:p>
        </w:tc>
      </w:tr>
    </w:tbl>
    <w:p w14:paraId="72ACFBC0" w14:textId="77777777" w:rsidR="00BE6564" w:rsidRPr="00DD7D18" w:rsidRDefault="00BE6564" w:rsidP="003331A3">
      <w:pPr>
        <w:pStyle w:val="BodyText"/>
        <w:spacing w:before="360" w:after="240"/>
        <w:jc w:val="center"/>
      </w:pPr>
    </w:p>
    <w:sectPr w:rsidR="00BE6564" w:rsidRPr="00DD7D1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26A125" w14:textId="77777777" w:rsidR="000E62F0" w:rsidRDefault="000E62F0">
      <w:r>
        <w:separator/>
      </w:r>
    </w:p>
  </w:endnote>
  <w:endnote w:type="continuationSeparator" w:id="0">
    <w:p w14:paraId="07F30179" w14:textId="77777777" w:rsidR="000E62F0" w:rsidRDefault="000E62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Footlight MT Light">
    <w:panose1 w:val="0204060206030A020304"/>
    <w:charset w:val="4D"/>
    <w:family w:val="roman"/>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21423" w14:textId="1E726111" w:rsidR="00BC6327" w:rsidRDefault="00BC6327">
    <w:pPr>
      <w:pStyle w:val="Footer"/>
      <w:tabs>
        <w:tab w:val="clear" w:pos="4320"/>
        <w:tab w:val="clear" w:pos="8640"/>
        <w:tab w:val="right" w:pos="10800"/>
      </w:tabs>
      <w:rPr>
        <w:i/>
        <w:iCs/>
      </w:rPr>
    </w:pPr>
    <w:r w:rsidRPr="00AB5E87">
      <w:rPr>
        <w:i/>
        <w:iCs/>
      </w:rPr>
      <w:t>SWS CCR Form</w:t>
    </w:r>
    <w:r w:rsidRPr="00AB5E87">
      <w:rPr>
        <w:i/>
        <w:iCs/>
      </w:rPr>
      <w:tab/>
      <w:t xml:space="preserve">Revised </w:t>
    </w:r>
    <w:r w:rsidR="00F61DCB">
      <w:rPr>
        <w:i/>
        <w:iCs/>
      </w:rPr>
      <w:t>Febr</w:t>
    </w:r>
    <w:r w:rsidR="00717191" w:rsidRPr="00E05746">
      <w:rPr>
        <w:i/>
        <w:iCs/>
      </w:rPr>
      <w:t>uary 201</w:t>
    </w:r>
    <w:r w:rsidR="008035BF" w:rsidRPr="00E05746">
      <w:rPr>
        <w:i/>
        <w:iCs/>
      </w:rPr>
      <w:t>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5DF762" w14:textId="77777777" w:rsidR="000E62F0" w:rsidRDefault="000E62F0">
      <w:r>
        <w:separator/>
      </w:r>
    </w:p>
  </w:footnote>
  <w:footnote w:type="continuationSeparator" w:id="0">
    <w:p w14:paraId="39C41BA2" w14:textId="77777777" w:rsidR="000E62F0" w:rsidRDefault="000E62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sidR="008D53C1">
      <w:rPr>
        <w:rStyle w:val="PageNumber"/>
        <w:i/>
        <w:iCs/>
        <w:noProof/>
        <w:u w:val="single"/>
      </w:rPr>
      <w:t>5</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sidR="008D53C1">
      <w:rPr>
        <w:rStyle w:val="PageNumber"/>
        <w:i/>
        <w:noProof/>
        <w:u w:val="single"/>
      </w:rPr>
      <w:t>5</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A7D"/>
    <w:rsid w:val="00003909"/>
    <w:rsid w:val="00005E6E"/>
    <w:rsid w:val="00016106"/>
    <w:rsid w:val="00020F0D"/>
    <w:rsid w:val="00022705"/>
    <w:rsid w:val="00024D43"/>
    <w:rsid w:val="000360D3"/>
    <w:rsid w:val="000370BE"/>
    <w:rsid w:val="00044344"/>
    <w:rsid w:val="000450D8"/>
    <w:rsid w:val="0004748A"/>
    <w:rsid w:val="00053BC0"/>
    <w:rsid w:val="000551F9"/>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E62F0"/>
    <w:rsid w:val="000F3C1E"/>
    <w:rsid w:val="000F6367"/>
    <w:rsid w:val="00100750"/>
    <w:rsid w:val="00101107"/>
    <w:rsid w:val="00113A38"/>
    <w:rsid w:val="001151D3"/>
    <w:rsid w:val="0012764D"/>
    <w:rsid w:val="00127B6D"/>
    <w:rsid w:val="001331D3"/>
    <w:rsid w:val="00140516"/>
    <w:rsid w:val="001476E6"/>
    <w:rsid w:val="00153D70"/>
    <w:rsid w:val="00154C45"/>
    <w:rsid w:val="00161D5A"/>
    <w:rsid w:val="00170328"/>
    <w:rsid w:val="00172215"/>
    <w:rsid w:val="00173A3B"/>
    <w:rsid w:val="00181292"/>
    <w:rsid w:val="00181F3E"/>
    <w:rsid w:val="001A05BF"/>
    <w:rsid w:val="001A2BEE"/>
    <w:rsid w:val="001A41DB"/>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1F762C"/>
    <w:rsid w:val="00200ED0"/>
    <w:rsid w:val="002010C1"/>
    <w:rsid w:val="00214D2C"/>
    <w:rsid w:val="002166FF"/>
    <w:rsid w:val="00220240"/>
    <w:rsid w:val="00226E0C"/>
    <w:rsid w:val="00231E89"/>
    <w:rsid w:val="0023302C"/>
    <w:rsid w:val="00243361"/>
    <w:rsid w:val="002436C8"/>
    <w:rsid w:val="00246D6E"/>
    <w:rsid w:val="0025510E"/>
    <w:rsid w:val="00256496"/>
    <w:rsid w:val="00264941"/>
    <w:rsid w:val="00273001"/>
    <w:rsid w:val="002856B8"/>
    <w:rsid w:val="00294205"/>
    <w:rsid w:val="002A20BB"/>
    <w:rsid w:val="002A3636"/>
    <w:rsid w:val="002A5C9F"/>
    <w:rsid w:val="002A746D"/>
    <w:rsid w:val="002B0B02"/>
    <w:rsid w:val="002B3B52"/>
    <w:rsid w:val="002D15BC"/>
    <w:rsid w:val="002D429D"/>
    <w:rsid w:val="002D728F"/>
    <w:rsid w:val="002E1D5B"/>
    <w:rsid w:val="002E43B8"/>
    <w:rsid w:val="002F07E8"/>
    <w:rsid w:val="002F0A31"/>
    <w:rsid w:val="002F1DD3"/>
    <w:rsid w:val="002F6EC9"/>
    <w:rsid w:val="00301D86"/>
    <w:rsid w:val="00304873"/>
    <w:rsid w:val="003205C1"/>
    <w:rsid w:val="00322340"/>
    <w:rsid w:val="0033024B"/>
    <w:rsid w:val="00332A75"/>
    <w:rsid w:val="003331A3"/>
    <w:rsid w:val="00335461"/>
    <w:rsid w:val="00340568"/>
    <w:rsid w:val="00341671"/>
    <w:rsid w:val="00342536"/>
    <w:rsid w:val="0034785D"/>
    <w:rsid w:val="00352441"/>
    <w:rsid w:val="00357F0C"/>
    <w:rsid w:val="00365C7B"/>
    <w:rsid w:val="00377086"/>
    <w:rsid w:val="00383730"/>
    <w:rsid w:val="00391089"/>
    <w:rsid w:val="00391E62"/>
    <w:rsid w:val="00396FDF"/>
    <w:rsid w:val="00397893"/>
    <w:rsid w:val="003A5EB5"/>
    <w:rsid w:val="003B1F6B"/>
    <w:rsid w:val="003B3381"/>
    <w:rsid w:val="003C2FCC"/>
    <w:rsid w:val="003C7E02"/>
    <w:rsid w:val="003E7032"/>
    <w:rsid w:val="003F23AC"/>
    <w:rsid w:val="003F3A38"/>
    <w:rsid w:val="003F5E00"/>
    <w:rsid w:val="004053E9"/>
    <w:rsid w:val="00407400"/>
    <w:rsid w:val="00412B2F"/>
    <w:rsid w:val="00415B66"/>
    <w:rsid w:val="00416A8E"/>
    <w:rsid w:val="0041709B"/>
    <w:rsid w:val="004230E3"/>
    <w:rsid w:val="0042631E"/>
    <w:rsid w:val="00427F0E"/>
    <w:rsid w:val="00435A3F"/>
    <w:rsid w:val="00441930"/>
    <w:rsid w:val="00442D66"/>
    <w:rsid w:val="004445E4"/>
    <w:rsid w:val="00446969"/>
    <w:rsid w:val="0045424E"/>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F3C5B"/>
    <w:rsid w:val="004F67E6"/>
    <w:rsid w:val="004F7E71"/>
    <w:rsid w:val="00501116"/>
    <w:rsid w:val="00501B52"/>
    <w:rsid w:val="005065B7"/>
    <w:rsid w:val="00512501"/>
    <w:rsid w:val="00514FDA"/>
    <w:rsid w:val="00534BB7"/>
    <w:rsid w:val="00535F64"/>
    <w:rsid w:val="00535F8B"/>
    <w:rsid w:val="00537BEA"/>
    <w:rsid w:val="0054057D"/>
    <w:rsid w:val="00546A68"/>
    <w:rsid w:val="00546FDB"/>
    <w:rsid w:val="00552D92"/>
    <w:rsid w:val="005540D9"/>
    <w:rsid w:val="0055419E"/>
    <w:rsid w:val="0056039D"/>
    <w:rsid w:val="005748B0"/>
    <w:rsid w:val="005830FA"/>
    <w:rsid w:val="0058536C"/>
    <w:rsid w:val="005937EB"/>
    <w:rsid w:val="005A087D"/>
    <w:rsid w:val="005C04C1"/>
    <w:rsid w:val="005D1987"/>
    <w:rsid w:val="005D4636"/>
    <w:rsid w:val="005D5746"/>
    <w:rsid w:val="005D698E"/>
    <w:rsid w:val="005D746D"/>
    <w:rsid w:val="005D7E01"/>
    <w:rsid w:val="005E0C69"/>
    <w:rsid w:val="005E279B"/>
    <w:rsid w:val="005E4953"/>
    <w:rsid w:val="005E6068"/>
    <w:rsid w:val="005F17BC"/>
    <w:rsid w:val="0060219E"/>
    <w:rsid w:val="00604F8B"/>
    <w:rsid w:val="00606A2B"/>
    <w:rsid w:val="00615750"/>
    <w:rsid w:val="00623849"/>
    <w:rsid w:val="00630AE6"/>
    <w:rsid w:val="00633A17"/>
    <w:rsid w:val="00640676"/>
    <w:rsid w:val="0064205A"/>
    <w:rsid w:val="00643C66"/>
    <w:rsid w:val="00652F8C"/>
    <w:rsid w:val="006537F6"/>
    <w:rsid w:val="0066456C"/>
    <w:rsid w:val="00665E83"/>
    <w:rsid w:val="006672EF"/>
    <w:rsid w:val="0067168B"/>
    <w:rsid w:val="00680846"/>
    <w:rsid w:val="0068272C"/>
    <w:rsid w:val="00691186"/>
    <w:rsid w:val="00695A6F"/>
    <w:rsid w:val="006A04A9"/>
    <w:rsid w:val="006A482B"/>
    <w:rsid w:val="006C2732"/>
    <w:rsid w:val="006C7186"/>
    <w:rsid w:val="006D4D93"/>
    <w:rsid w:val="006D506D"/>
    <w:rsid w:val="006E03F6"/>
    <w:rsid w:val="006E11B6"/>
    <w:rsid w:val="007001FC"/>
    <w:rsid w:val="007003D1"/>
    <w:rsid w:val="007017A9"/>
    <w:rsid w:val="007024E3"/>
    <w:rsid w:val="0071047D"/>
    <w:rsid w:val="00710939"/>
    <w:rsid w:val="0071576E"/>
    <w:rsid w:val="00717191"/>
    <w:rsid w:val="00717E80"/>
    <w:rsid w:val="00722BA8"/>
    <w:rsid w:val="00737455"/>
    <w:rsid w:val="00742E55"/>
    <w:rsid w:val="007452F3"/>
    <w:rsid w:val="007471DB"/>
    <w:rsid w:val="00761F8D"/>
    <w:rsid w:val="00775871"/>
    <w:rsid w:val="00783F5A"/>
    <w:rsid w:val="00784E3A"/>
    <w:rsid w:val="00796405"/>
    <w:rsid w:val="00796E52"/>
    <w:rsid w:val="007B0B24"/>
    <w:rsid w:val="007C18C6"/>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42CC"/>
    <w:rsid w:val="00877AFD"/>
    <w:rsid w:val="00881DB7"/>
    <w:rsid w:val="00883433"/>
    <w:rsid w:val="00885381"/>
    <w:rsid w:val="00887AC1"/>
    <w:rsid w:val="00895240"/>
    <w:rsid w:val="00896E02"/>
    <w:rsid w:val="008A0965"/>
    <w:rsid w:val="008A2D78"/>
    <w:rsid w:val="008A5B6C"/>
    <w:rsid w:val="008A64D8"/>
    <w:rsid w:val="008B01C6"/>
    <w:rsid w:val="008C0889"/>
    <w:rsid w:val="008C42F2"/>
    <w:rsid w:val="008C791A"/>
    <w:rsid w:val="008D12A8"/>
    <w:rsid w:val="008D53C1"/>
    <w:rsid w:val="008D6F4A"/>
    <w:rsid w:val="008E4080"/>
    <w:rsid w:val="008E4834"/>
    <w:rsid w:val="008E4C3F"/>
    <w:rsid w:val="008F7660"/>
    <w:rsid w:val="00900CB8"/>
    <w:rsid w:val="00901274"/>
    <w:rsid w:val="00901C69"/>
    <w:rsid w:val="00904288"/>
    <w:rsid w:val="00906873"/>
    <w:rsid w:val="00911A33"/>
    <w:rsid w:val="00915867"/>
    <w:rsid w:val="009160C7"/>
    <w:rsid w:val="00921C44"/>
    <w:rsid w:val="00936C4A"/>
    <w:rsid w:val="009419BC"/>
    <w:rsid w:val="0094633A"/>
    <w:rsid w:val="00962D87"/>
    <w:rsid w:val="00964EC2"/>
    <w:rsid w:val="00970BCF"/>
    <w:rsid w:val="00973F02"/>
    <w:rsid w:val="009746A3"/>
    <w:rsid w:val="00974728"/>
    <w:rsid w:val="00975448"/>
    <w:rsid w:val="00975A98"/>
    <w:rsid w:val="00983590"/>
    <w:rsid w:val="00990849"/>
    <w:rsid w:val="0099313E"/>
    <w:rsid w:val="00995293"/>
    <w:rsid w:val="009B1047"/>
    <w:rsid w:val="009B266F"/>
    <w:rsid w:val="009B337D"/>
    <w:rsid w:val="009C0E21"/>
    <w:rsid w:val="009C1882"/>
    <w:rsid w:val="009C3F08"/>
    <w:rsid w:val="009C4A4B"/>
    <w:rsid w:val="009C6436"/>
    <w:rsid w:val="009D011D"/>
    <w:rsid w:val="009D4211"/>
    <w:rsid w:val="009D54A3"/>
    <w:rsid w:val="009D701C"/>
    <w:rsid w:val="009E153B"/>
    <w:rsid w:val="009E2850"/>
    <w:rsid w:val="009F227F"/>
    <w:rsid w:val="009F5401"/>
    <w:rsid w:val="00A0317C"/>
    <w:rsid w:val="00A0355F"/>
    <w:rsid w:val="00A03E13"/>
    <w:rsid w:val="00A0640D"/>
    <w:rsid w:val="00A107E3"/>
    <w:rsid w:val="00A15ACB"/>
    <w:rsid w:val="00A1682E"/>
    <w:rsid w:val="00A17ABC"/>
    <w:rsid w:val="00A24839"/>
    <w:rsid w:val="00A259A6"/>
    <w:rsid w:val="00A44246"/>
    <w:rsid w:val="00A72ADF"/>
    <w:rsid w:val="00A93A21"/>
    <w:rsid w:val="00A94D32"/>
    <w:rsid w:val="00A9766F"/>
    <w:rsid w:val="00AB01B0"/>
    <w:rsid w:val="00AB5E87"/>
    <w:rsid w:val="00AC41BE"/>
    <w:rsid w:val="00AC6D1E"/>
    <w:rsid w:val="00AD44E7"/>
    <w:rsid w:val="00AD4876"/>
    <w:rsid w:val="00AF0445"/>
    <w:rsid w:val="00AF2147"/>
    <w:rsid w:val="00AF2E38"/>
    <w:rsid w:val="00B0620C"/>
    <w:rsid w:val="00B1335D"/>
    <w:rsid w:val="00B1666D"/>
    <w:rsid w:val="00B2410E"/>
    <w:rsid w:val="00B3023D"/>
    <w:rsid w:val="00B30E79"/>
    <w:rsid w:val="00B44817"/>
    <w:rsid w:val="00B45743"/>
    <w:rsid w:val="00B51879"/>
    <w:rsid w:val="00B52A83"/>
    <w:rsid w:val="00B552D9"/>
    <w:rsid w:val="00B56F52"/>
    <w:rsid w:val="00B56F6C"/>
    <w:rsid w:val="00B606D3"/>
    <w:rsid w:val="00B646BC"/>
    <w:rsid w:val="00B67C49"/>
    <w:rsid w:val="00B76677"/>
    <w:rsid w:val="00B772E6"/>
    <w:rsid w:val="00B85CDA"/>
    <w:rsid w:val="00B87C5D"/>
    <w:rsid w:val="00B917F2"/>
    <w:rsid w:val="00B96EC8"/>
    <w:rsid w:val="00B97E46"/>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16B6A"/>
    <w:rsid w:val="00C20B5D"/>
    <w:rsid w:val="00C24336"/>
    <w:rsid w:val="00C24948"/>
    <w:rsid w:val="00C338CA"/>
    <w:rsid w:val="00C3526A"/>
    <w:rsid w:val="00C41E25"/>
    <w:rsid w:val="00C43468"/>
    <w:rsid w:val="00C45B4E"/>
    <w:rsid w:val="00C51D70"/>
    <w:rsid w:val="00C55FC5"/>
    <w:rsid w:val="00C6314A"/>
    <w:rsid w:val="00C649AA"/>
    <w:rsid w:val="00C77170"/>
    <w:rsid w:val="00C8032D"/>
    <w:rsid w:val="00C945A7"/>
    <w:rsid w:val="00C952C9"/>
    <w:rsid w:val="00C96627"/>
    <w:rsid w:val="00CB5A7C"/>
    <w:rsid w:val="00CB6FF7"/>
    <w:rsid w:val="00CC2F86"/>
    <w:rsid w:val="00CD26F1"/>
    <w:rsid w:val="00CD598A"/>
    <w:rsid w:val="00CE2D72"/>
    <w:rsid w:val="00CF1A7D"/>
    <w:rsid w:val="00CF2391"/>
    <w:rsid w:val="00CF34B6"/>
    <w:rsid w:val="00D057C3"/>
    <w:rsid w:val="00D06308"/>
    <w:rsid w:val="00D118D4"/>
    <w:rsid w:val="00D15AE0"/>
    <w:rsid w:val="00D26951"/>
    <w:rsid w:val="00D272CB"/>
    <w:rsid w:val="00D33C8C"/>
    <w:rsid w:val="00D37E1F"/>
    <w:rsid w:val="00D47015"/>
    <w:rsid w:val="00D5320E"/>
    <w:rsid w:val="00D60888"/>
    <w:rsid w:val="00D7538B"/>
    <w:rsid w:val="00D77322"/>
    <w:rsid w:val="00D924EC"/>
    <w:rsid w:val="00D96789"/>
    <w:rsid w:val="00DA2871"/>
    <w:rsid w:val="00DB305E"/>
    <w:rsid w:val="00DB4D7F"/>
    <w:rsid w:val="00DC0B11"/>
    <w:rsid w:val="00DC2ED8"/>
    <w:rsid w:val="00DC30BE"/>
    <w:rsid w:val="00DC3DA9"/>
    <w:rsid w:val="00DC4C8F"/>
    <w:rsid w:val="00DC61D2"/>
    <w:rsid w:val="00DC7938"/>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56B28"/>
    <w:rsid w:val="00E60304"/>
    <w:rsid w:val="00E6542D"/>
    <w:rsid w:val="00E67C01"/>
    <w:rsid w:val="00E80B80"/>
    <w:rsid w:val="00E8528D"/>
    <w:rsid w:val="00E91D0B"/>
    <w:rsid w:val="00E92E9C"/>
    <w:rsid w:val="00EA66F0"/>
    <w:rsid w:val="00EB0127"/>
    <w:rsid w:val="00EB2EBD"/>
    <w:rsid w:val="00EB3BEC"/>
    <w:rsid w:val="00EB6CF4"/>
    <w:rsid w:val="00EB73F5"/>
    <w:rsid w:val="00ED2935"/>
    <w:rsid w:val="00EE7E33"/>
    <w:rsid w:val="00EF0F4D"/>
    <w:rsid w:val="00EF7091"/>
    <w:rsid w:val="00EF7F82"/>
    <w:rsid w:val="00F01B42"/>
    <w:rsid w:val="00F07AC1"/>
    <w:rsid w:val="00F11458"/>
    <w:rsid w:val="00F1148C"/>
    <w:rsid w:val="00F27D20"/>
    <w:rsid w:val="00F41F91"/>
    <w:rsid w:val="00F51B61"/>
    <w:rsid w:val="00F61DCB"/>
    <w:rsid w:val="00F67D55"/>
    <w:rsid w:val="00F75012"/>
    <w:rsid w:val="00F75418"/>
    <w:rsid w:val="00F82FE4"/>
    <w:rsid w:val="00F87E2C"/>
    <w:rsid w:val="00F91354"/>
    <w:rsid w:val="00F925AF"/>
    <w:rsid w:val="00F943FC"/>
    <w:rsid w:val="00FB67EC"/>
    <w:rsid w:val="00FC01B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docId w15:val="{AA043E95-395F-104E-823F-1CE5FD04E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BodyTextIndent">
    <w:name w:val="Body Text Indent"/>
    <w:basedOn w:val="Normal"/>
    <w:link w:val="BodyTextIndentChar"/>
    <w:semiHidden/>
    <w:unhideWhenUsed/>
    <w:rsid w:val="00761F8D"/>
    <w:pPr>
      <w:spacing w:after="120"/>
      <w:ind w:left="360"/>
    </w:pPr>
  </w:style>
  <w:style w:type="character" w:customStyle="1" w:styleId="BodyTextIndentChar">
    <w:name w:val="Body Text Indent Char"/>
    <w:basedOn w:val="DefaultParagraphFont"/>
    <w:link w:val="BodyTextIndent"/>
    <w:semiHidden/>
    <w:rsid w:val="00761F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2015</Words>
  <Characters>11488</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13477</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lastModifiedBy>wes Fromlath</cp:lastModifiedBy>
  <cp:revision>3</cp:revision>
  <cp:lastPrinted>2018-12-11T18:58:00Z</cp:lastPrinted>
  <dcterms:created xsi:type="dcterms:W3CDTF">2022-02-24T17:48:00Z</dcterms:created>
  <dcterms:modified xsi:type="dcterms:W3CDTF">2022-02-24T17:55:00Z</dcterms:modified>
</cp:coreProperties>
</file>