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1069D1BB" w14:textId="77777777" w:rsidR="00847DAD" w:rsidRPr="0094441E" w:rsidRDefault="00847DAD" w:rsidP="00847DAD">
      <w:pPr>
        <w:spacing w:after="240"/>
        <w:rPr>
          <w:rFonts w:ascii="Arial" w:hAnsi="Arial" w:cs="Arial"/>
          <w:sz w:val="24"/>
          <w:szCs w:val="24"/>
        </w:rPr>
      </w:pPr>
      <w:bookmarkStart w:id="2" w:name="_Toc58336714"/>
      <w:r w:rsidRPr="003A4CAA">
        <w:rPr>
          <w:rFonts w:ascii="Arial" w:hAnsi="Arial" w:cs="Arial"/>
          <w:sz w:val="24"/>
          <w:szCs w:val="24"/>
        </w:rPr>
        <w:t>Water System Name</w:t>
      </w:r>
      <w:r w:rsidRPr="0094441E">
        <w:rPr>
          <w:rFonts w:ascii="Arial" w:hAnsi="Arial" w:cs="Arial"/>
          <w:sz w:val="24"/>
          <w:szCs w:val="24"/>
        </w:rPr>
        <w:t xml:space="preserve">: Warner Springs Estates </w:t>
      </w:r>
    </w:p>
    <w:p w14:paraId="469FA489" w14:textId="660352D1" w:rsidR="00847DAD" w:rsidRPr="0094441E" w:rsidRDefault="00847DAD" w:rsidP="00847DAD">
      <w:pPr>
        <w:spacing w:after="240"/>
        <w:rPr>
          <w:rFonts w:ascii="Arial" w:hAnsi="Arial" w:cs="Arial"/>
          <w:sz w:val="24"/>
          <w:szCs w:val="24"/>
        </w:rPr>
      </w:pPr>
      <w:r w:rsidRPr="0094441E">
        <w:rPr>
          <w:rFonts w:ascii="Arial" w:hAnsi="Arial" w:cs="Arial"/>
          <w:sz w:val="24"/>
          <w:szCs w:val="24"/>
        </w:rPr>
        <w:t xml:space="preserve">Report Date: </w:t>
      </w:r>
      <w:r>
        <w:rPr>
          <w:rFonts w:ascii="Arial" w:hAnsi="Arial" w:cs="Arial"/>
          <w:sz w:val="24"/>
          <w:szCs w:val="24"/>
        </w:rPr>
        <w:t>5/9/2025</w:t>
      </w:r>
    </w:p>
    <w:p w14:paraId="7577FF0C" w14:textId="77777777" w:rsidR="00847DAD" w:rsidRPr="0094441E" w:rsidRDefault="00847DAD" w:rsidP="00847DAD">
      <w:pPr>
        <w:spacing w:after="240"/>
        <w:rPr>
          <w:rFonts w:ascii="Arial" w:hAnsi="Arial" w:cs="Arial"/>
          <w:sz w:val="24"/>
          <w:szCs w:val="24"/>
        </w:rPr>
      </w:pPr>
      <w:r w:rsidRPr="0094441E">
        <w:rPr>
          <w:rFonts w:ascii="Arial" w:hAnsi="Arial" w:cs="Arial"/>
          <w:sz w:val="24"/>
          <w:szCs w:val="24"/>
        </w:rPr>
        <w:t>Type of Water Source(s) in Use: Groundwater</w:t>
      </w:r>
    </w:p>
    <w:p w14:paraId="1780630D" w14:textId="77777777" w:rsidR="00847DAD" w:rsidRPr="0094441E" w:rsidRDefault="00847DAD" w:rsidP="00847DAD">
      <w:pPr>
        <w:spacing w:after="240"/>
        <w:rPr>
          <w:rFonts w:ascii="Arial" w:hAnsi="Arial" w:cs="Arial"/>
          <w:sz w:val="24"/>
          <w:szCs w:val="24"/>
        </w:rPr>
      </w:pPr>
      <w:r w:rsidRPr="0094441E">
        <w:rPr>
          <w:rFonts w:ascii="Arial" w:hAnsi="Arial" w:cs="Arial"/>
          <w:sz w:val="24"/>
          <w:szCs w:val="24"/>
        </w:rPr>
        <w:t xml:space="preserve">Name and General Location of Source(s): Wells 2 &amp; 5 located 0.5 miles NW on opposite side of highway, </w:t>
      </w:r>
      <w:proofErr w:type="gramStart"/>
      <w:r w:rsidRPr="0094441E">
        <w:rPr>
          <w:rFonts w:ascii="Arial" w:hAnsi="Arial" w:cs="Arial"/>
          <w:sz w:val="24"/>
          <w:szCs w:val="24"/>
        </w:rPr>
        <w:t>Well</w:t>
      </w:r>
      <w:proofErr w:type="gramEnd"/>
      <w:r w:rsidRPr="0094441E">
        <w:rPr>
          <w:rFonts w:ascii="Arial" w:hAnsi="Arial" w:cs="Arial"/>
          <w:sz w:val="24"/>
          <w:szCs w:val="24"/>
        </w:rPr>
        <w:t xml:space="preserve"> 8 near south entrance.</w:t>
      </w:r>
    </w:p>
    <w:p w14:paraId="3364AE95" w14:textId="77777777" w:rsidR="00847DAD" w:rsidRPr="0094441E" w:rsidRDefault="00847DAD" w:rsidP="00847DAD">
      <w:pPr>
        <w:spacing w:after="240"/>
        <w:rPr>
          <w:rFonts w:ascii="Arial" w:hAnsi="Arial" w:cs="Arial"/>
          <w:sz w:val="24"/>
          <w:szCs w:val="24"/>
        </w:rPr>
      </w:pPr>
      <w:r w:rsidRPr="0094441E">
        <w:rPr>
          <w:rFonts w:ascii="Arial" w:hAnsi="Arial" w:cs="Arial"/>
          <w:sz w:val="24"/>
          <w:szCs w:val="24"/>
        </w:rPr>
        <w:t xml:space="preserve">Drinking Water Source Assessment Information: </w:t>
      </w:r>
      <w:r>
        <w:rPr>
          <w:rFonts w:ascii="Arial" w:hAnsi="Arial" w:cs="Arial"/>
          <w:sz w:val="24"/>
          <w:szCs w:val="24"/>
        </w:rPr>
        <w:t>The sources are most vulnerable to agriculture drainage, illegal dumping, septic systems and irrigation wells.</w:t>
      </w:r>
    </w:p>
    <w:p w14:paraId="388A6132" w14:textId="77777777" w:rsidR="00847DAD" w:rsidRPr="0094441E" w:rsidRDefault="00847DAD" w:rsidP="00847DAD">
      <w:pPr>
        <w:spacing w:after="240"/>
        <w:rPr>
          <w:rFonts w:ascii="Arial" w:hAnsi="Arial" w:cs="Arial"/>
          <w:sz w:val="24"/>
          <w:szCs w:val="24"/>
        </w:rPr>
      </w:pPr>
      <w:r w:rsidRPr="0094441E">
        <w:rPr>
          <w:rFonts w:ascii="Arial" w:hAnsi="Arial" w:cs="Arial"/>
          <w:sz w:val="24"/>
          <w:szCs w:val="24"/>
        </w:rPr>
        <w:t xml:space="preserve">Time and Place of Regularly Scheduled Board Meetings for Public Participation: </w:t>
      </w:r>
      <w:r>
        <w:rPr>
          <w:rFonts w:ascii="Arial" w:hAnsi="Arial" w:cs="Arial"/>
          <w:sz w:val="24"/>
          <w:szCs w:val="24"/>
        </w:rPr>
        <w:t>N/A</w:t>
      </w:r>
    </w:p>
    <w:p w14:paraId="2FBF978D" w14:textId="77777777" w:rsidR="00847DAD" w:rsidRPr="0094441E" w:rsidRDefault="00847DAD" w:rsidP="00847DAD">
      <w:pPr>
        <w:rPr>
          <w:rFonts w:ascii="Arial" w:hAnsi="Arial" w:cs="Arial"/>
          <w:sz w:val="24"/>
          <w:szCs w:val="24"/>
        </w:rPr>
      </w:pPr>
      <w:r w:rsidRPr="0094441E">
        <w:rPr>
          <w:rFonts w:ascii="Arial" w:hAnsi="Arial" w:cs="Arial"/>
          <w:sz w:val="24"/>
          <w:szCs w:val="24"/>
        </w:rPr>
        <w:t>For More Information, Contact: Michael Semora at 760-620-4944</w:t>
      </w:r>
    </w:p>
    <w:p w14:paraId="291D569C" w14:textId="2A26D907" w:rsidR="00ED7919" w:rsidRPr="005162DE" w:rsidRDefault="008404C1" w:rsidP="001F7181">
      <w:pPr>
        <w:pStyle w:val="Heading2"/>
      </w:pPr>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p w14:paraId="556CD64D" w14:textId="77777777" w:rsidR="009D17DB" w:rsidRPr="005162DE" w:rsidRDefault="009D17DB" w:rsidP="009D17DB">
      <w:pPr>
        <w:pStyle w:val="Caption"/>
      </w:pPr>
      <w:bookmarkStart w:id="8" w:name="_Toc58336719"/>
      <w:bookmarkEnd w:id="7"/>
      <w:r w:rsidRPr="005162DE">
        <w:lastRenderedPageBreak/>
        <w:t xml:space="preserve">Table </w:t>
      </w:r>
      <w:fldSimple w:instr=" SEQ Table \* ARABIC ">
        <w:r>
          <w:rPr>
            <w:noProof/>
          </w:rPr>
          <w:t>1</w:t>
        </w:r>
      </w:fldSimple>
      <w:r w:rsidRPr="005162DE">
        <w:t>.  Sampling Results Showing the Detection of Coliform Bacteria</w:t>
      </w:r>
    </w:p>
    <w:p w14:paraId="4B6623D6" w14:textId="77777777" w:rsidR="009D17DB" w:rsidRPr="005162DE" w:rsidRDefault="009D17DB" w:rsidP="009D17DB">
      <w:pPr>
        <w:keepNext/>
        <w:rPr>
          <w:rFonts w:ascii="Arial" w:hAnsi="Arial" w:cs="Arial"/>
          <w:sz w:val="24"/>
          <w:szCs w:val="24"/>
        </w:rPr>
      </w:pPr>
      <w:r w:rsidRPr="005162DE">
        <w:rPr>
          <w:rFonts w:ascii="Arial" w:hAnsi="Arial" w:cs="Arial"/>
          <w:sz w:val="24"/>
          <w:szCs w:val="24"/>
        </w:rPr>
        <w:t>Complete if bacteria are detected.</w:t>
      </w:r>
    </w:p>
    <w:p w14:paraId="287996BF" w14:textId="77777777" w:rsidR="009D17DB" w:rsidRPr="005162DE" w:rsidRDefault="009D17DB" w:rsidP="009D17DB">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9D17DB" w:rsidRPr="005162DE" w14:paraId="08E9C4C8" w14:textId="77777777" w:rsidTr="00855F9E">
        <w:trPr>
          <w:cantSplit/>
          <w:trHeight w:val="611"/>
          <w:tblHeader/>
        </w:trPr>
        <w:tc>
          <w:tcPr>
            <w:tcW w:w="2065" w:type="dxa"/>
            <w:vAlign w:val="center"/>
          </w:tcPr>
          <w:p w14:paraId="5B98D43C" w14:textId="77777777" w:rsidR="009D17DB" w:rsidRPr="005162DE" w:rsidRDefault="009D17DB" w:rsidP="00855F9E">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112DA24" w14:textId="77777777" w:rsidR="009D17DB" w:rsidRPr="005162DE" w:rsidRDefault="009D17DB" w:rsidP="00855F9E">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B47507A" w14:textId="77777777" w:rsidR="009D17DB" w:rsidRPr="005162DE" w:rsidRDefault="009D17DB" w:rsidP="00855F9E">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19E7110B" w14:textId="77777777" w:rsidR="009D17DB" w:rsidRPr="005162DE" w:rsidRDefault="009D17DB" w:rsidP="00855F9E">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508599BA" w14:textId="77777777" w:rsidR="009D17DB" w:rsidRPr="005162DE" w:rsidRDefault="009D17DB" w:rsidP="00855F9E">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0676065" w14:textId="77777777" w:rsidR="009D17DB" w:rsidRPr="005162DE" w:rsidRDefault="009D17DB" w:rsidP="00855F9E">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D17DB" w:rsidRPr="005162DE" w14:paraId="59C41BF0" w14:textId="77777777" w:rsidTr="00855F9E">
        <w:tc>
          <w:tcPr>
            <w:tcW w:w="2065" w:type="dxa"/>
          </w:tcPr>
          <w:p w14:paraId="0B2EE814" w14:textId="77777777" w:rsidR="009D17DB" w:rsidRPr="005162DE" w:rsidRDefault="009D17DB" w:rsidP="00855F9E">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189FC51"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0</w:t>
            </w:r>
          </w:p>
        </w:tc>
        <w:tc>
          <w:tcPr>
            <w:tcW w:w="1443" w:type="dxa"/>
          </w:tcPr>
          <w:p w14:paraId="45A179FB"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0</w:t>
            </w:r>
          </w:p>
        </w:tc>
        <w:tc>
          <w:tcPr>
            <w:tcW w:w="2610" w:type="dxa"/>
          </w:tcPr>
          <w:p w14:paraId="5ED161C2"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21A02592"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17CE2091"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Human and animal fecal waste</w:t>
            </w:r>
          </w:p>
        </w:tc>
      </w:tr>
    </w:tbl>
    <w:p w14:paraId="5370A80B" w14:textId="77777777" w:rsidR="009D17DB" w:rsidRPr="005162DE" w:rsidRDefault="009D17DB" w:rsidP="009D17DB">
      <w:pPr>
        <w:rPr>
          <w:rFonts w:ascii="Arial" w:hAnsi="Arial" w:cs="Arial"/>
          <w:sz w:val="24"/>
          <w:szCs w:val="24"/>
        </w:rPr>
      </w:pPr>
    </w:p>
    <w:p w14:paraId="23EB9061" w14:textId="77777777" w:rsidR="009D17DB" w:rsidRPr="005162DE" w:rsidRDefault="009D17DB" w:rsidP="009D17DB">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F0E9FAC" w14:textId="77777777" w:rsidR="009D17DB" w:rsidRPr="005162DE" w:rsidRDefault="009D17DB" w:rsidP="009D17DB">
      <w:pPr>
        <w:pStyle w:val="Caption"/>
      </w:pPr>
      <w:r w:rsidRPr="005162DE">
        <w:t xml:space="preserve">Table </w:t>
      </w:r>
      <w:fldSimple w:instr=" SEQ Table \* ARABIC ">
        <w:r>
          <w:rPr>
            <w:noProof/>
          </w:rPr>
          <w:t>2</w:t>
        </w:r>
      </w:fldSimple>
      <w:r w:rsidRPr="005162DE">
        <w:t>.  Sampling Results Showing the Detection of Lead and Copper</w:t>
      </w:r>
    </w:p>
    <w:p w14:paraId="0F105970" w14:textId="77777777" w:rsidR="009D17DB" w:rsidRPr="005162DE" w:rsidRDefault="009D17DB" w:rsidP="009D17DB">
      <w:pPr>
        <w:rPr>
          <w:rFonts w:ascii="Arial" w:hAnsi="Arial" w:cs="Arial"/>
          <w:sz w:val="24"/>
          <w:szCs w:val="24"/>
        </w:rPr>
      </w:pPr>
      <w:r w:rsidRPr="005162DE">
        <w:rPr>
          <w:rFonts w:ascii="Arial" w:hAnsi="Arial" w:cs="Arial"/>
          <w:sz w:val="24"/>
          <w:szCs w:val="24"/>
        </w:rPr>
        <w:t>Complete if lead or copper is detected in the last sample set.</w:t>
      </w:r>
    </w:p>
    <w:p w14:paraId="0143C9E6" w14:textId="77777777" w:rsidR="009D17DB" w:rsidRPr="005162DE" w:rsidRDefault="009D17DB" w:rsidP="009D17DB"/>
    <w:tbl>
      <w:tblPr>
        <w:tblStyle w:val="TableGrid"/>
        <w:tblW w:w="10885" w:type="dxa"/>
        <w:tblLayout w:type="fixed"/>
        <w:tblLook w:val="00A0" w:firstRow="1" w:lastRow="0" w:firstColumn="1" w:lastColumn="0" w:noHBand="0" w:noVBand="0"/>
      </w:tblPr>
      <w:tblGrid>
        <w:gridCol w:w="985"/>
        <w:gridCol w:w="1440"/>
        <w:gridCol w:w="900"/>
        <w:gridCol w:w="990"/>
        <w:gridCol w:w="900"/>
        <w:gridCol w:w="540"/>
        <w:gridCol w:w="540"/>
        <w:gridCol w:w="1350"/>
        <w:gridCol w:w="3240"/>
      </w:tblGrid>
      <w:tr w:rsidR="009D17DB" w:rsidRPr="005162DE" w14:paraId="3C5E6A19" w14:textId="77777777" w:rsidTr="00855F9E">
        <w:trPr>
          <w:cantSplit/>
          <w:trHeight w:val="1862"/>
          <w:tblHeader/>
        </w:trPr>
        <w:tc>
          <w:tcPr>
            <w:tcW w:w="985" w:type="dxa"/>
            <w:tcMar>
              <w:left w:w="86" w:type="dxa"/>
              <w:right w:w="86" w:type="dxa"/>
            </w:tcMar>
            <w:textDirection w:val="btLr"/>
            <w:vAlign w:val="center"/>
          </w:tcPr>
          <w:p w14:paraId="20A5367A"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 xml:space="preserve">Lead and Copper </w:t>
            </w:r>
          </w:p>
        </w:tc>
        <w:tc>
          <w:tcPr>
            <w:tcW w:w="1440" w:type="dxa"/>
            <w:tcMar>
              <w:left w:w="86" w:type="dxa"/>
              <w:right w:w="86" w:type="dxa"/>
            </w:tcMar>
            <w:textDirection w:val="btLr"/>
            <w:vAlign w:val="center"/>
          </w:tcPr>
          <w:p w14:paraId="7D27A974"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759CC940"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No. of Samples Collected</w:t>
            </w:r>
          </w:p>
        </w:tc>
        <w:tc>
          <w:tcPr>
            <w:tcW w:w="990" w:type="dxa"/>
            <w:tcMar>
              <w:left w:w="86" w:type="dxa"/>
              <w:right w:w="86" w:type="dxa"/>
            </w:tcMar>
            <w:textDirection w:val="btLr"/>
            <w:vAlign w:val="center"/>
          </w:tcPr>
          <w:p w14:paraId="1AE19975"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5BC8E50F"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No. Sites Exceeding AL</w:t>
            </w:r>
          </w:p>
        </w:tc>
        <w:tc>
          <w:tcPr>
            <w:tcW w:w="540" w:type="dxa"/>
            <w:tcMar>
              <w:left w:w="86" w:type="dxa"/>
              <w:right w:w="86" w:type="dxa"/>
            </w:tcMar>
            <w:textDirection w:val="btLr"/>
            <w:vAlign w:val="center"/>
          </w:tcPr>
          <w:p w14:paraId="45085C32"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AL</w:t>
            </w:r>
          </w:p>
        </w:tc>
        <w:tc>
          <w:tcPr>
            <w:tcW w:w="540" w:type="dxa"/>
            <w:tcMar>
              <w:left w:w="86" w:type="dxa"/>
              <w:right w:w="86" w:type="dxa"/>
            </w:tcMar>
            <w:textDirection w:val="btLr"/>
            <w:vAlign w:val="center"/>
          </w:tcPr>
          <w:p w14:paraId="6CC5CBA5"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PHG</w:t>
            </w:r>
          </w:p>
        </w:tc>
        <w:tc>
          <w:tcPr>
            <w:tcW w:w="1350" w:type="dxa"/>
            <w:tcMar>
              <w:left w:w="86" w:type="dxa"/>
              <w:right w:w="86" w:type="dxa"/>
            </w:tcMar>
            <w:textDirection w:val="btLr"/>
            <w:vAlign w:val="center"/>
          </w:tcPr>
          <w:p w14:paraId="7B225ED7"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No. of Schools Requesting Lead Sampling</w:t>
            </w:r>
          </w:p>
        </w:tc>
        <w:tc>
          <w:tcPr>
            <w:tcW w:w="3240" w:type="dxa"/>
            <w:textDirection w:val="btLr"/>
            <w:vAlign w:val="center"/>
          </w:tcPr>
          <w:p w14:paraId="709D5F81"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Typical Source of</w:t>
            </w:r>
          </w:p>
          <w:p w14:paraId="6065CC60" w14:textId="77777777" w:rsidR="009D17DB" w:rsidRPr="005162DE" w:rsidRDefault="009D17DB" w:rsidP="00855F9E">
            <w:pPr>
              <w:jc w:val="center"/>
              <w:rPr>
                <w:rFonts w:ascii="Arial" w:hAnsi="Arial" w:cs="Arial"/>
                <w:b/>
                <w:bCs/>
                <w:sz w:val="24"/>
                <w:szCs w:val="24"/>
              </w:rPr>
            </w:pPr>
            <w:r w:rsidRPr="005162DE">
              <w:rPr>
                <w:rFonts w:ascii="Arial" w:hAnsi="Arial" w:cs="Arial"/>
                <w:b/>
                <w:bCs/>
                <w:sz w:val="24"/>
                <w:szCs w:val="24"/>
              </w:rPr>
              <w:t>Contaminant</w:t>
            </w:r>
          </w:p>
        </w:tc>
      </w:tr>
      <w:tr w:rsidR="009D17DB" w:rsidRPr="005162DE" w14:paraId="3EFDBB0F" w14:textId="77777777" w:rsidTr="00855F9E">
        <w:tc>
          <w:tcPr>
            <w:tcW w:w="985" w:type="dxa"/>
            <w:tcMar>
              <w:left w:w="86" w:type="dxa"/>
              <w:right w:w="86" w:type="dxa"/>
            </w:tcMar>
          </w:tcPr>
          <w:p w14:paraId="0D191827"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Lead (ppb)</w:t>
            </w:r>
          </w:p>
        </w:tc>
        <w:tc>
          <w:tcPr>
            <w:tcW w:w="1440" w:type="dxa"/>
            <w:tcMar>
              <w:left w:w="86" w:type="dxa"/>
              <w:right w:w="86" w:type="dxa"/>
            </w:tcMar>
            <w:vAlign w:val="center"/>
          </w:tcPr>
          <w:p w14:paraId="16C04632" w14:textId="68AB67BE" w:rsidR="009D17DB" w:rsidRPr="009A0921" w:rsidRDefault="000749EC" w:rsidP="00855F9E">
            <w:pPr>
              <w:spacing w:before="40" w:after="40"/>
              <w:jc w:val="center"/>
              <w:rPr>
                <w:rFonts w:ascii="Arial" w:hAnsi="Arial" w:cs="Arial"/>
                <w:sz w:val="24"/>
                <w:szCs w:val="24"/>
              </w:rPr>
            </w:pPr>
            <w:r>
              <w:rPr>
                <w:sz w:val="24"/>
                <w:szCs w:val="24"/>
              </w:rPr>
              <w:t>6/6/2023</w:t>
            </w:r>
          </w:p>
        </w:tc>
        <w:tc>
          <w:tcPr>
            <w:tcW w:w="900" w:type="dxa"/>
            <w:tcMar>
              <w:left w:w="86" w:type="dxa"/>
              <w:right w:w="86" w:type="dxa"/>
            </w:tcMar>
            <w:vAlign w:val="center"/>
          </w:tcPr>
          <w:p w14:paraId="69519E37" w14:textId="77777777" w:rsidR="009D17DB" w:rsidRPr="009A0921" w:rsidRDefault="009D17DB" w:rsidP="00855F9E">
            <w:pPr>
              <w:spacing w:before="40" w:after="40"/>
              <w:jc w:val="center"/>
              <w:rPr>
                <w:rFonts w:ascii="Arial" w:hAnsi="Arial" w:cs="Arial"/>
                <w:sz w:val="24"/>
                <w:szCs w:val="24"/>
              </w:rPr>
            </w:pPr>
            <w:r w:rsidRPr="009A0921">
              <w:rPr>
                <w:sz w:val="24"/>
                <w:szCs w:val="24"/>
              </w:rPr>
              <w:t>5</w:t>
            </w:r>
          </w:p>
        </w:tc>
        <w:tc>
          <w:tcPr>
            <w:tcW w:w="990" w:type="dxa"/>
            <w:tcMar>
              <w:left w:w="86" w:type="dxa"/>
              <w:right w:w="86" w:type="dxa"/>
            </w:tcMar>
            <w:vAlign w:val="center"/>
          </w:tcPr>
          <w:p w14:paraId="7B2F8AB4" w14:textId="5EF72C6B" w:rsidR="009D17DB" w:rsidRPr="009A0921" w:rsidRDefault="000749EC" w:rsidP="00855F9E">
            <w:pPr>
              <w:spacing w:before="40" w:after="40"/>
              <w:jc w:val="center"/>
              <w:rPr>
                <w:rFonts w:ascii="Arial" w:hAnsi="Arial" w:cs="Arial"/>
                <w:sz w:val="24"/>
                <w:szCs w:val="24"/>
              </w:rPr>
            </w:pPr>
            <w:r>
              <w:rPr>
                <w:rFonts w:ascii="Arial" w:hAnsi="Arial" w:cs="Arial"/>
                <w:sz w:val="24"/>
                <w:szCs w:val="24"/>
              </w:rPr>
              <w:t>1.1</w:t>
            </w:r>
          </w:p>
        </w:tc>
        <w:tc>
          <w:tcPr>
            <w:tcW w:w="900" w:type="dxa"/>
            <w:tcMar>
              <w:left w:w="86" w:type="dxa"/>
              <w:right w:w="86" w:type="dxa"/>
            </w:tcMar>
            <w:vAlign w:val="center"/>
          </w:tcPr>
          <w:p w14:paraId="69E91CB7" w14:textId="77777777" w:rsidR="009D17DB" w:rsidRPr="009A0921" w:rsidRDefault="009D17DB" w:rsidP="00855F9E">
            <w:pPr>
              <w:spacing w:before="40" w:after="40"/>
              <w:jc w:val="center"/>
              <w:rPr>
                <w:rFonts w:ascii="Arial" w:hAnsi="Arial" w:cs="Arial"/>
                <w:sz w:val="24"/>
                <w:szCs w:val="24"/>
              </w:rPr>
            </w:pPr>
            <w:r w:rsidRPr="009A0921">
              <w:rPr>
                <w:sz w:val="24"/>
                <w:szCs w:val="24"/>
              </w:rPr>
              <w:t>0</w:t>
            </w:r>
          </w:p>
        </w:tc>
        <w:tc>
          <w:tcPr>
            <w:tcW w:w="540" w:type="dxa"/>
            <w:tcMar>
              <w:left w:w="86" w:type="dxa"/>
              <w:right w:w="86" w:type="dxa"/>
            </w:tcMar>
          </w:tcPr>
          <w:p w14:paraId="2EFF861A"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15</w:t>
            </w:r>
          </w:p>
        </w:tc>
        <w:tc>
          <w:tcPr>
            <w:tcW w:w="540" w:type="dxa"/>
            <w:tcMar>
              <w:left w:w="86" w:type="dxa"/>
              <w:right w:w="86" w:type="dxa"/>
            </w:tcMar>
          </w:tcPr>
          <w:p w14:paraId="1BC86352"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0.2</w:t>
            </w:r>
          </w:p>
        </w:tc>
        <w:tc>
          <w:tcPr>
            <w:tcW w:w="1350" w:type="dxa"/>
            <w:tcMar>
              <w:left w:w="86" w:type="dxa"/>
              <w:right w:w="86" w:type="dxa"/>
            </w:tcMar>
          </w:tcPr>
          <w:p w14:paraId="71970C64"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N/A</w:t>
            </w:r>
          </w:p>
        </w:tc>
        <w:tc>
          <w:tcPr>
            <w:tcW w:w="3240" w:type="dxa"/>
          </w:tcPr>
          <w:p w14:paraId="4AC33CBB"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9D17DB" w:rsidRPr="005162DE" w14:paraId="41369E4D" w14:textId="77777777" w:rsidTr="00855F9E">
        <w:tc>
          <w:tcPr>
            <w:tcW w:w="985" w:type="dxa"/>
            <w:tcMar>
              <w:left w:w="86" w:type="dxa"/>
              <w:right w:w="86" w:type="dxa"/>
            </w:tcMar>
          </w:tcPr>
          <w:p w14:paraId="26FE0239"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Copper (ppm)</w:t>
            </w:r>
          </w:p>
        </w:tc>
        <w:tc>
          <w:tcPr>
            <w:tcW w:w="1440" w:type="dxa"/>
            <w:tcMar>
              <w:left w:w="86" w:type="dxa"/>
              <w:right w:w="86" w:type="dxa"/>
            </w:tcMar>
            <w:vAlign w:val="center"/>
          </w:tcPr>
          <w:p w14:paraId="79A7FB07" w14:textId="255ED023" w:rsidR="009D17DB" w:rsidRPr="009A0921" w:rsidRDefault="000749EC" w:rsidP="00855F9E">
            <w:pPr>
              <w:spacing w:before="40" w:after="40"/>
              <w:jc w:val="center"/>
              <w:rPr>
                <w:rFonts w:ascii="Arial" w:hAnsi="Arial" w:cs="Arial"/>
                <w:sz w:val="24"/>
                <w:szCs w:val="24"/>
              </w:rPr>
            </w:pPr>
            <w:r>
              <w:rPr>
                <w:rFonts w:ascii="Arial" w:hAnsi="Arial" w:cs="Arial"/>
                <w:sz w:val="24"/>
                <w:szCs w:val="24"/>
              </w:rPr>
              <w:t>6/6/2023</w:t>
            </w:r>
          </w:p>
        </w:tc>
        <w:tc>
          <w:tcPr>
            <w:tcW w:w="900" w:type="dxa"/>
            <w:tcMar>
              <w:left w:w="86" w:type="dxa"/>
              <w:right w:w="86" w:type="dxa"/>
            </w:tcMar>
            <w:vAlign w:val="center"/>
          </w:tcPr>
          <w:p w14:paraId="3C562FD5" w14:textId="77777777" w:rsidR="009D17DB" w:rsidRPr="009A0921" w:rsidRDefault="009D17DB" w:rsidP="00855F9E">
            <w:pPr>
              <w:spacing w:before="40" w:after="40"/>
              <w:jc w:val="center"/>
              <w:rPr>
                <w:rFonts w:ascii="Arial" w:hAnsi="Arial" w:cs="Arial"/>
                <w:sz w:val="24"/>
                <w:szCs w:val="24"/>
              </w:rPr>
            </w:pPr>
            <w:r w:rsidRPr="009A0921">
              <w:rPr>
                <w:sz w:val="24"/>
                <w:szCs w:val="24"/>
              </w:rPr>
              <w:t>5</w:t>
            </w:r>
          </w:p>
        </w:tc>
        <w:tc>
          <w:tcPr>
            <w:tcW w:w="990" w:type="dxa"/>
            <w:tcMar>
              <w:left w:w="86" w:type="dxa"/>
              <w:right w:w="86" w:type="dxa"/>
            </w:tcMar>
            <w:vAlign w:val="center"/>
          </w:tcPr>
          <w:p w14:paraId="5175D49F" w14:textId="7259AF6A" w:rsidR="009D17DB" w:rsidRPr="009A0921" w:rsidRDefault="000749EC" w:rsidP="00855F9E">
            <w:pPr>
              <w:spacing w:before="40" w:after="40"/>
              <w:jc w:val="center"/>
              <w:rPr>
                <w:rFonts w:ascii="Arial" w:hAnsi="Arial" w:cs="Arial"/>
                <w:sz w:val="24"/>
                <w:szCs w:val="24"/>
              </w:rPr>
            </w:pPr>
            <w:r>
              <w:rPr>
                <w:sz w:val="24"/>
                <w:szCs w:val="24"/>
              </w:rPr>
              <w:t>0.102</w:t>
            </w:r>
          </w:p>
        </w:tc>
        <w:tc>
          <w:tcPr>
            <w:tcW w:w="900" w:type="dxa"/>
            <w:tcMar>
              <w:left w:w="86" w:type="dxa"/>
              <w:right w:w="86" w:type="dxa"/>
            </w:tcMar>
            <w:vAlign w:val="center"/>
          </w:tcPr>
          <w:p w14:paraId="306AB439" w14:textId="77777777" w:rsidR="009D17DB" w:rsidRPr="009A0921" w:rsidRDefault="009D17DB" w:rsidP="00855F9E">
            <w:pPr>
              <w:spacing w:before="40" w:after="40"/>
              <w:jc w:val="center"/>
              <w:rPr>
                <w:rFonts w:ascii="Arial" w:hAnsi="Arial" w:cs="Arial"/>
                <w:sz w:val="24"/>
                <w:szCs w:val="24"/>
              </w:rPr>
            </w:pPr>
            <w:r w:rsidRPr="009A0921">
              <w:rPr>
                <w:sz w:val="24"/>
                <w:szCs w:val="24"/>
              </w:rPr>
              <w:t>0</w:t>
            </w:r>
          </w:p>
        </w:tc>
        <w:tc>
          <w:tcPr>
            <w:tcW w:w="540" w:type="dxa"/>
            <w:tcMar>
              <w:left w:w="86" w:type="dxa"/>
              <w:right w:w="86" w:type="dxa"/>
            </w:tcMar>
          </w:tcPr>
          <w:p w14:paraId="0890CE18"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1.3</w:t>
            </w:r>
          </w:p>
        </w:tc>
        <w:tc>
          <w:tcPr>
            <w:tcW w:w="540" w:type="dxa"/>
            <w:tcMar>
              <w:left w:w="86" w:type="dxa"/>
              <w:right w:w="86" w:type="dxa"/>
            </w:tcMar>
          </w:tcPr>
          <w:p w14:paraId="363F2AF6"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0.3</w:t>
            </w:r>
          </w:p>
        </w:tc>
        <w:tc>
          <w:tcPr>
            <w:tcW w:w="1350" w:type="dxa"/>
            <w:tcMar>
              <w:left w:w="86" w:type="dxa"/>
              <w:right w:w="86" w:type="dxa"/>
            </w:tcMar>
          </w:tcPr>
          <w:p w14:paraId="305FFAB5"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N/A</w:t>
            </w:r>
          </w:p>
        </w:tc>
        <w:tc>
          <w:tcPr>
            <w:tcW w:w="3240" w:type="dxa"/>
          </w:tcPr>
          <w:p w14:paraId="6D21B556"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6763C5C3" w14:textId="77777777" w:rsidR="009D17DB" w:rsidRPr="005162DE" w:rsidRDefault="009D17DB" w:rsidP="009D17DB">
      <w:pPr>
        <w:pStyle w:val="Caption"/>
      </w:pPr>
      <w:r w:rsidRPr="005162DE">
        <w:t xml:space="preserve">Table </w:t>
      </w:r>
      <w:fldSimple w:instr=" SEQ Table \* ARABIC ">
        <w:r>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9D17DB" w:rsidRPr="005162DE" w14:paraId="12786F7E" w14:textId="77777777" w:rsidTr="00855F9E">
        <w:tc>
          <w:tcPr>
            <w:tcW w:w="2250" w:type="dxa"/>
            <w:tcMar>
              <w:left w:w="58" w:type="dxa"/>
              <w:right w:w="58" w:type="dxa"/>
            </w:tcMar>
            <w:vAlign w:val="center"/>
          </w:tcPr>
          <w:p w14:paraId="79A6C937"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0E823B18"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3521C1CA"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6B143374"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106D784"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7E86857E"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09BC28DE" w14:textId="77777777" w:rsidR="009D17DB" w:rsidRPr="005162DE" w:rsidRDefault="009D17DB" w:rsidP="00855F9E">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D17DB" w:rsidRPr="005162DE" w14:paraId="027F116F" w14:textId="77777777" w:rsidTr="00855F9E">
        <w:trPr>
          <w:trHeight w:val="432"/>
        </w:trPr>
        <w:tc>
          <w:tcPr>
            <w:tcW w:w="2250" w:type="dxa"/>
          </w:tcPr>
          <w:p w14:paraId="3159FA02"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vAlign w:val="center"/>
          </w:tcPr>
          <w:p w14:paraId="63D8F245" w14:textId="77777777" w:rsidR="009D17DB" w:rsidRPr="009A0921" w:rsidRDefault="009D17DB" w:rsidP="00855F9E">
            <w:pPr>
              <w:spacing w:before="40" w:after="40"/>
              <w:jc w:val="center"/>
              <w:rPr>
                <w:rFonts w:ascii="Arial" w:hAnsi="Arial" w:cs="Arial"/>
                <w:sz w:val="24"/>
                <w:szCs w:val="24"/>
              </w:rPr>
            </w:pPr>
            <w:r w:rsidRPr="009A0921">
              <w:rPr>
                <w:sz w:val="24"/>
                <w:szCs w:val="24"/>
              </w:rPr>
              <w:t>10/20/22, 11/15/22</w:t>
            </w:r>
          </w:p>
        </w:tc>
        <w:tc>
          <w:tcPr>
            <w:tcW w:w="1260" w:type="dxa"/>
            <w:tcMar>
              <w:left w:w="58" w:type="dxa"/>
              <w:right w:w="58" w:type="dxa"/>
            </w:tcMar>
            <w:vAlign w:val="center"/>
          </w:tcPr>
          <w:p w14:paraId="14D32F37" w14:textId="77777777" w:rsidR="009D17DB" w:rsidRPr="009A0921" w:rsidRDefault="009D17DB" w:rsidP="00855F9E">
            <w:pPr>
              <w:spacing w:before="40" w:after="40"/>
              <w:jc w:val="center"/>
              <w:rPr>
                <w:rFonts w:ascii="Arial" w:hAnsi="Arial" w:cs="Arial"/>
                <w:sz w:val="24"/>
                <w:szCs w:val="24"/>
              </w:rPr>
            </w:pPr>
            <w:r w:rsidRPr="009A0921">
              <w:rPr>
                <w:sz w:val="24"/>
                <w:szCs w:val="24"/>
              </w:rPr>
              <w:t>52</w:t>
            </w:r>
          </w:p>
        </w:tc>
        <w:tc>
          <w:tcPr>
            <w:tcW w:w="1530" w:type="dxa"/>
            <w:tcMar>
              <w:left w:w="58" w:type="dxa"/>
              <w:right w:w="58" w:type="dxa"/>
            </w:tcMar>
            <w:vAlign w:val="center"/>
          </w:tcPr>
          <w:p w14:paraId="04C704E9" w14:textId="77777777" w:rsidR="009D17DB" w:rsidRPr="009A0921" w:rsidRDefault="009D17DB" w:rsidP="00855F9E">
            <w:pPr>
              <w:spacing w:before="40" w:after="40"/>
              <w:jc w:val="center"/>
              <w:rPr>
                <w:rFonts w:ascii="Arial" w:hAnsi="Arial" w:cs="Arial"/>
                <w:sz w:val="24"/>
                <w:szCs w:val="24"/>
              </w:rPr>
            </w:pPr>
            <w:r w:rsidRPr="009A0921">
              <w:rPr>
                <w:sz w:val="24"/>
                <w:szCs w:val="24"/>
              </w:rPr>
              <w:t>50-53</w:t>
            </w:r>
          </w:p>
        </w:tc>
        <w:tc>
          <w:tcPr>
            <w:tcW w:w="810" w:type="dxa"/>
            <w:tcMar>
              <w:left w:w="58" w:type="dxa"/>
              <w:right w:w="58" w:type="dxa"/>
            </w:tcMar>
          </w:tcPr>
          <w:p w14:paraId="62140D66"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3652E915"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25C49B1B"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9D17DB" w:rsidRPr="005162DE" w14:paraId="5441481F" w14:textId="77777777" w:rsidTr="00855F9E">
        <w:tc>
          <w:tcPr>
            <w:tcW w:w="2250" w:type="dxa"/>
          </w:tcPr>
          <w:p w14:paraId="5FCC92C2" w14:textId="77777777" w:rsidR="009D17DB" w:rsidRPr="005162DE" w:rsidRDefault="009D17DB" w:rsidP="00855F9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vAlign w:val="center"/>
          </w:tcPr>
          <w:p w14:paraId="4627089A" w14:textId="77777777" w:rsidR="009D17DB" w:rsidRPr="009A0921" w:rsidRDefault="009D17DB" w:rsidP="00855F9E">
            <w:pPr>
              <w:spacing w:before="40" w:after="40"/>
              <w:jc w:val="center"/>
              <w:rPr>
                <w:rFonts w:ascii="Arial" w:hAnsi="Arial" w:cs="Arial"/>
                <w:sz w:val="24"/>
                <w:szCs w:val="24"/>
              </w:rPr>
            </w:pPr>
            <w:r w:rsidRPr="009A0921">
              <w:rPr>
                <w:sz w:val="24"/>
                <w:szCs w:val="24"/>
              </w:rPr>
              <w:t>12/21/22, 11/15/22</w:t>
            </w:r>
          </w:p>
        </w:tc>
        <w:tc>
          <w:tcPr>
            <w:tcW w:w="1260" w:type="dxa"/>
            <w:tcMar>
              <w:left w:w="58" w:type="dxa"/>
              <w:right w:w="58" w:type="dxa"/>
            </w:tcMar>
            <w:vAlign w:val="center"/>
          </w:tcPr>
          <w:p w14:paraId="6281CA8B" w14:textId="77777777" w:rsidR="009D17DB" w:rsidRPr="009A0921" w:rsidRDefault="009D17DB" w:rsidP="00855F9E">
            <w:pPr>
              <w:spacing w:before="40" w:after="40"/>
              <w:jc w:val="center"/>
              <w:rPr>
                <w:rFonts w:ascii="Arial" w:hAnsi="Arial" w:cs="Arial"/>
                <w:sz w:val="24"/>
                <w:szCs w:val="24"/>
              </w:rPr>
            </w:pPr>
            <w:r w:rsidRPr="009A0921">
              <w:rPr>
                <w:sz w:val="24"/>
                <w:szCs w:val="24"/>
              </w:rPr>
              <w:t>270</w:t>
            </w:r>
          </w:p>
        </w:tc>
        <w:tc>
          <w:tcPr>
            <w:tcW w:w="1530" w:type="dxa"/>
            <w:tcMar>
              <w:left w:w="58" w:type="dxa"/>
              <w:right w:w="58" w:type="dxa"/>
            </w:tcMar>
            <w:vAlign w:val="center"/>
          </w:tcPr>
          <w:p w14:paraId="28442518" w14:textId="77777777" w:rsidR="009D17DB" w:rsidRPr="009A0921" w:rsidRDefault="009D17DB" w:rsidP="00855F9E">
            <w:pPr>
              <w:spacing w:before="40" w:after="40"/>
              <w:jc w:val="center"/>
              <w:rPr>
                <w:rFonts w:ascii="Arial" w:hAnsi="Arial" w:cs="Arial"/>
                <w:sz w:val="24"/>
                <w:szCs w:val="24"/>
              </w:rPr>
            </w:pPr>
            <w:r w:rsidRPr="009A0921">
              <w:rPr>
                <w:sz w:val="24"/>
                <w:szCs w:val="24"/>
              </w:rPr>
              <w:t>260-280</w:t>
            </w:r>
          </w:p>
        </w:tc>
        <w:tc>
          <w:tcPr>
            <w:tcW w:w="810" w:type="dxa"/>
            <w:tcMar>
              <w:left w:w="58" w:type="dxa"/>
              <w:right w:w="58" w:type="dxa"/>
            </w:tcMar>
          </w:tcPr>
          <w:p w14:paraId="594FC117"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63AF721C" w14:textId="77777777" w:rsidR="009D17DB" w:rsidRPr="005162DE" w:rsidRDefault="009D17DB" w:rsidP="00855F9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5CB98572" w14:textId="77777777" w:rsidR="009D17DB" w:rsidRPr="005B5D77" w:rsidRDefault="009D17DB" w:rsidP="00855F9E">
            <w:pPr>
              <w:spacing w:before="40" w:after="40"/>
              <w:rPr>
                <w:rFonts w:ascii="Arial" w:hAnsi="Arial" w:cs="Arial"/>
              </w:rPr>
            </w:pPr>
            <w:r w:rsidRPr="005B5D77">
              <w:rPr>
                <w:rFonts w:ascii="Arial" w:hAnsi="Arial" w:cs="Arial"/>
              </w:rPr>
              <w:t>Sum of polyvalent cations present in the water, generally magnesium and calcium, and are usually naturally occurring</w:t>
            </w:r>
          </w:p>
        </w:tc>
      </w:tr>
    </w:tbl>
    <w:p w14:paraId="6778A1B4" w14:textId="77777777" w:rsidR="009D17DB" w:rsidRPr="005162DE" w:rsidRDefault="009D17DB" w:rsidP="009D17DB">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9D17DB" w:rsidRPr="005162DE" w14:paraId="1ABC7A10" w14:textId="77777777" w:rsidTr="00855F9E">
        <w:trPr>
          <w:cantSplit/>
          <w:trHeight w:val="1511"/>
        </w:trPr>
        <w:tc>
          <w:tcPr>
            <w:tcW w:w="2245" w:type="dxa"/>
            <w:vAlign w:val="center"/>
          </w:tcPr>
          <w:p w14:paraId="19E06B6E"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Chemical or Constituent</w:t>
            </w:r>
          </w:p>
          <w:p w14:paraId="51862A29"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230C4083"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28139E5C"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13AEEED0"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90C6EAA"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2CFE4614"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31D32A55"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0D0BDA25"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9D17DB" w:rsidRPr="005162DE" w14:paraId="018EBB30" w14:textId="77777777" w:rsidTr="00855F9E">
        <w:trPr>
          <w:trHeight w:val="432"/>
        </w:trPr>
        <w:tc>
          <w:tcPr>
            <w:tcW w:w="2245" w:type="dxa"/>
            <w:tcMar>
              <w:left w:w="58" w:type="dxa"/>
              <w:right w:w="58" w:type="dxa"/>
            </w:tcMar>
            <w:vAlign w:val="center"/>
          </w:tcPr>
          <w:p w14:paraId="4BA36944" w14:textId="77777777" w:rsidR="009D17DB" w:rsidRPr="00F141A1" w:rsidRDefault="009D17DB" w:rsidP="00855F9E">
            <w:pPr>
              <w:keepNext/>
              <w:keepLines/>
              <w:spacing w:before="40" w:after="40"/>
              <w:ind w:left="30"/>
              <w:jc w:val="both"/>
              <w:rPr>
                <w:rFonts w:ascii="Arial" w:hAnsi="Arial" w:cs="Arial"/>
                <w:sz w:val="24"/>
                <w:szCs w:val="24"/>
              </w:rPr>
            </w:pPr>
            <w:r w:rsidRPr="00F141A1">
              <w:rPr>
                <w:sz w:val="24"/>
                <w:szCs w:val="24"/>
              </w:rPr>
              <w:t>Nitrate (ppm)</w:t>
            </w:r>
          </w:p>
        </w:tc>
        <w:tc>
          <w:tcPr>
            <w:tcW w:w="1440" w:type="dxa"/>
            <w:vAlign w:val="center"/>
          </w:tcPr>
          <w:p w14:paraId="570A2B0C" w14:textId="77777777" w:rsidR="009D17DB" w:rsidRDefault="009D17DB" w:rsidP="00855F9E">
            <w:pPr>
              <w:keepNext/>
              <w:keepLines/>
              <w:spacing w:before="40" w:after="40"/>
              <w:jc w:val="center"/>
              <w:rPr>
                <w:sz w:val="24"/>
                <w:szCs w:val="24"/>
              </w:rPr>
            </w:pPr>
            <w:r>
              <w:rPr>
                <w:sz w:val="24"/>
                <w:szCs w:val="24"/>
              </w:rPr>
              <w:t>3/13/2024</w:t>
            </w:r>
          </w:p>
          <w:p w14:paraId="3C2240EE" w14:textId="77777777" w:rsidR="009D17DB" w:rsidRPr="00F141A1" w:rsidRDefault="009D17DB" w:rsidP="00855F9E">
            <w:pPr>
              <w:keepNext/>
              <w:keepLines/>
              <w:spacing w:before="40" w:after="40"/>
              <w:jc w:val="center"/>
              <w:rPr>
                <w:rFonts w:ascii="Arial" w:hAnsi="Arial" w:cs="Arial"/>
                <w:sz w:val="24"/>
                <w:szCs w:val="24"/>
              </w:rPr>
            </w:pPr>
            <w:r>
              <w:rPr>
                <w:sz w:val="24"/>
                <w:szCs w:val="24"/>
              </w:rPr>
              <w:t>4/1/2024</w:t>
            </w:r>
          </w:p>
        </w:tc>
        <w:tc>
          <w:tcPr>
            <w:tcW w:w="1260" w:type="dxa"/>
            <w:vAlign w:val="center"/>
          </w:tcPr>
          <w:p w14:paraId="0921AE93" w14:textId="77777777" w:rsidR="009D17DB" w:rsidRPr="00F141A1" w:rsidRDefault="009D17DB" w:rsidP="00855F9E">
            <w:pPr>
              <w:keepNext/>
              <w:keepLines/>
              <w:spacing w:before="40" w:after="40"/>
              <w:jc w:val="center"/>
              <w:rPr>
                <w:rFonts w:ascii="Arial" w:hAnsi="Arial" w:cs="Arial"/>
                <w:sz w:val="24"/>
                <w:szCs w:val="24"/>
              </w:rPr>
            </w:pPr>
            <w:r>
              <w:rPr>
                <w:sz w:val="24"/>
                <w:szCs w:val="24"/>
              </w:rPr>
              <w:t>1.95</w:t>
            </w:r>
          </w:p>
        </w:tc>
        <w:tc>
          <w:tcPr>
            <w:tcW w:w="1530" w:type="dxa"/>
            <w:vAlign w:val="center"/>
          </w:tcPr>
          <w:p w14:paraId="6C32F526" w14:textId="77777777" w:rsidR="009D17DB" w:rsidRPr="00F141A1" w:rsidRDefault="009D17DB" w:rsidP="00855F9E">
            <w:pPr>
              <w:keepNext/>
              <w:keepLines/>
              <w:spacing w:before="40" w:after="40"/>
              <w:jc w:val="center"/>
              <w:rPr>
                <w:rFonts w:ascii="Arial" w:hAnsi="Arial" w:cs="Arial"/>
                <w:sz w:val="24"/>
                <w:szCs w:val="24"/>
              </w:rPr>
            </w:pPr>
            <w:r>
              <w:rPr>
                <w:sz w:val="24"/>
                <w:szCs w:val="24"/>
              </w:rPr>
              <w:t>1.6 – 2.3</w:t>
            </w:r>
          </w:p>
        </w:tc>
        <w:tc>
          <w:tcPr>
            <w:tcW w:w="1170" w:type="dxa"/>
            <w:vAlign w:val="center"/>
          </w:tcPr>
          <w:p w14:paraId="79F39209"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10</w:t>
            </w:r>
          </w:p>
        </w:tc>
        <w:tc>
          <w:tcPr>
            <w:tcW w:w="1260" w:type="dxa"/>
            <w:vAlign w:val="center"/>
          </w:tcPr>
          <w:p w14:paraId="10365E61"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10</w:t>
            </w:r>
          </w:p>
        </w:tc>
        <w:tc>
          <w:tcPr>
            <w:tcW w:w="1931" w:type="dxa"/>
            <w:vAlign w:val="center"/>
          </w:tcPr>
          <w:p w14:paraId="10CF7380"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Runoff and leaching from fertilizer use; leaching from septic tanks and sewage; erosion of natural deposits</w:t>
            </w:r>
          </w:p>
        </w:tc>
      </w:tr>
      <w:tr w:rsidR="009D17DB" w:rsidRPr="005162DE" w14:paraId="26104576" w14:textId="77777777" w:rsidTr="00855F9E">
        <w:trPr>
          <w:trHeight w:val="432"/>
        </w:trPr>
        <w:tc>
          <w:tcPr>
            <w:tcW w:w="2245" w:type="dxa"/>
            <w:tcMar>
              <w:left w:w="58" w:type="dxa"/>
              <w:right w:w="58" w:type="dxa"/>
            </w:tcMar>
            <w:vAlign w:val="center"/>
          </w:tcPr>
          <w:p w14:paraId="5BAFD111" w14:textId="77777777" w:rsidR="009D17DB" w:rsidRPr="00F141A1" w:rsidRDefault="009D17DB" w:rsidP="00855F9E">
            <w:pPr>
              <w:keepNext/>
              <w:keepLines/>
              <w:spacing w:before="40" w:after="40"/>
              <w:ind w:left="30"/>
              <w:jc w:val="both"/>
              <w:rPr>
                <w:rFonts w:ascii="Arial" w:hAnsi="Arial" w:cs="Arial"/>
                <w:sz w:val="24"/>
                <w:szCs w:val="24"/>
              </w:rPr>
            </w:pPr>
            <w:r w:rsidRPr="00F141A1">
              <w:rPr>
                <w:sz w:val="24"/>
                <w:szCs w:val="24"/>
              </w:rPr>
              <w:t>Aluminum (mg/l)</w:t>
            </w:r>
          </w:p>
        </w:tc>
        <w:tc>
          <w:tcPr>
            <w:tcW w:w="1440" w:type="dxa"/>
            <w:vAlign w:val="center"/>
          </w:tcPr>
          <w:p w14:paraId="02F44E99"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11/15/22</w:t>
            </w:r>
          </w:p>
        </w:tc>
        <w:tc>
          <w:tcPr>
            <w:tcW w:w="1260" w:type="dxa"/>
            <w:vAlign w:val="center"/>
          </w:tcPr>
          <w:p w14:paraId="71780537"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0.053</w:t>
            </w:r>
          </w:p>
        </w:tc>
        <w:tc>
          <w:tcPr>
            <w:tcW w:w="1530" w:type="dxa"/>
            <w:vAlign w:val="center"/>
          </w:tcPr>
          <w:p w14:paraId="246D13AF"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ND-1.0</w:t>
            </w:r>
          </w:p>
        </w:tc>
        <w:tc>
          <w:tcPr>
            <w:tcW w:w="1170" w:type="dxa"/>
            <w:vAlign w:val="center"/>
          </w:tcPr>
          <w:p w14:paraId="0798DEFE"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1.0</w:t>
            </w:r>
          </w:p>
        </w:tc>
        <w:tc>
          <w:tcPr>
            <w:tcW w:w="1260" w:type="dxa"/>
            <w:vAlign w:val="center"/>
          </w:tcPr>
          <w:p w14:paraId="0EAF7584"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0.6</w:t>
            </w:r>
          </w:p>
        </w:tc>
        <w:tc>
          <w:tcPr>
            <w:tcW w:w="1931" w:type="dxa"/>
            <w:vAlign w:val="center"/>
          </w:tcPr>
          <w:p w14:paraId="7C3C081D"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Erosion of natural deposits; residue from some surface water treatment processes</w:t>
            </w:r>
          </w:p>
        </w:tc>
      </w:tr>
      <w:tr w:rsidR="009D17DB" w:rsidRPr="005162DE" w14:paraId="0E93DA66" w14:textId="77777777" w:rsidTr="00855F9E">
        <w:trPr>
          <w:trHeight w:val="432"/>
        </w:trPr>
        <w:tc>
          <w:tcPr>
            <w:tcW w:w="2245" w:type="dxa"/>
            <w:tcMar>
              <w:left w:w="58" w:type="dxa"/>
              <w:right w:w="58" w:type="dxa"/>
            </w:tcMar>
            <w:vAlign w:val="center"/>
          </w:tcPr>
          <w:p w14:paraId="59457C55" w14:textId="77777777" w:rsidR="009D17DB" w:rsidRPr="00F141A1" w:rsidRDefault="009D17DB" w:rsidP="00855F9E">
            <w:pPr>
              <w:keepNext/>
              <w:keepLines/>
              <w:spacing w:before="40" w:after="40"/>
              <w:ind w:left="30"/>
              <w:jc w:val="both"/>
              <w:rPr>
                <w:rFonts w:ascii="Arial" w:hAnsi="Arial" w:cs="Arial"/>
                <w:sz w:val="24"/>
                <w:szCs w:val="24"/>
              </w:rPr>
            </w:pPr>
            <w:r w:rsidRPr="00F141A1">
              <w:rPr>
                <w:sz w:val="24"/>
                <w:szCs w:val="24"/>
              </w:rPr>
              <w:t>Vanadium (mg/l)</w:t>
            </w:r>
          </w:p>
        </w:tc>
        <w:tc>
          <w:tcPr>
            <w:tcW w:w="1440" w:type="dxa"/>
            <w:vAlign w:val="center"/>
          </w:tcPr>
          <w:p w14:paraId="59BFB91F"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7/19/22</w:t>
            </w:r>
          </w:p>
        </w:tc>
        <w:tc>
          <w:tcPr>
            <w:tcW w:w="1260" w:type="dxa"/>
            <w:vAlign w:val="center"/>
          </w:tcPr>
          <w:p w14:paraId="2B2DB7D9"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16</w:t>
            </w:r>
          </w:p>
        </w:tc>
        <w:tc>
          <w:tcPr>
            <w:tcW w:w="1530" w:type="dxa"/>
            <w:vAlign w:val="center"/>
          </w:tcPr>
          <w:p w14:paraId="13F2D4A7"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0.0037-16</w:t>
            </w:r>
          </w:p>
        </w:tc>
        <w:tc>
          <w:tcPr>
            <w:tcW w:w="1170" w:type="dxa"/>
            <w:vAlign w:val="center"/>
          </w:tcPr>
          <w:p w14:paraId="65D4D5D2"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50</w:t>
            </w:r>
          </w:p>
        </w:tc>
        <w:tc>
          <w:tcPr>
            <w:tcW w:w="1260" w:type="dxa"/>
            <w:vAlign w:val="center"/>
          </w:tcPr>
          <w:p w14:paraId="311BBA3F"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NA</w:t>
            </w:r>
          </w:p>
        </w:tc>
        <w:tc>
          <w:tcPr>
            <w:tcW w:w="1931" w:type="dxa"/>
            <w:vAlign w:val="center"/>
          </w:tcPr>
          <w:p w14:paraId="0FC4DE61" w14:textId="77777777" w:rsidR="009D17DB" w:rsidRPr="00F141A1" w:rsidRDefault="009D17DB" w:rsidP="00855F9E">
            <w:pPr>
              <w:keepNext/>
              <w:keepLines/>
              <w:spacing w:before="40" w:after="40"/>
              <w:jc w:val="center"/>
              <w:rPr>
                <w:rFonts w:ascii="Arial" w:hAnsi="Arial" w:cs="Arial"/>
                <w:sz w:val="24"/>
                <w:szCs w:val="24"/>
              </w:rPr>
            </w:pPr>
            <w:r>
              <w:rPr>
                <w:rFonts w:ascii="Arial" w:hAnsi="Arial" w:cs="Arial"/>
                <w:sz w:val="24"/>
                <w:szCs w:val="24"/>
              </w:rPr>
              <w:t>Industrial contamination or natural resources like volcanic rock</w:t>
            </w:r>
          </w:p>
        </w:tc>
      </w:tr>
      <w:tr w:rsidR="009D17DB" w:rsidRPr="005162DE" w14:paraId="4E209640" w14:textId="77777777" w:rsidTr="00855F9E">
        <w:trPr>
          <w:trHeight w:val="432"/>
        </w:trPr>
        <w:tc>
          <w:tcPr>
            <w:tcW w:w="2245" w:type="dxa"/>
            <w:tcMar>
              <w:left w:w="58" w:type="dxa"/>
              <w:right w:w="58" w:type="dxa"/>
            </w:tcMar>
            <w:vAlign w:val="center"/>
          </w:tcPr>
          <w:p w14:paraId="592E4682" w14:textId="77777777" w:rsidR="009D17DB" w:rsidRPr="00F141A1" w:rsidRDefault="009D17DB" w:rsidP="00855F9E">
            <w:pPr>
              <w:keepNext/>
              <w:keepLines/>
              <w:spacing w:before="40" w:after="40"/>
              <w:ind w:left="30"/>
              <w:jc w:val="both"/>
              <w:rPr>
                <w:rFonts w:ascii="Arial" w:hAnsi="Arial" w:cs="Arial"/>
                <w:sz w:val="24"/>
                <w:szCs w:val="24"/>
              </w:rPr>
            </w:pPr>
            <w:r w:rsidRPr="00F141A1">
              <w:rPr>
                <w:sz w:val="24"/>
                <w:szCs w:val="24"/>
              </w:rPr>
              <w:t>Fluoride (ppm)</w:t>
            </w:r>
          </w:p>
        </w:tc>
        <w:tc>
          <w:tcPr>
            <w:tcW w:w="1440" w:type="dxa"/>
            <w:vAlign w:val="center"/>
          </w:tcPr>
          <w:p w14:paraId="5F53BFB1"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11/15/22. 7/19/22</w:t>
            </w:r>
          </w:p>
        </w:tc>
        <w:tc>
          <w:tcPr>
            <w:tcW w:w="1260" w:type="dxa"/>
            <w:vAlign w:val="center"/>
          </w:tcPr>
          <w:p w14:paraId="2AEDDAAB"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0.15</w:t>
            </w:r>
          </w:p>
        </w:tc>
        <w:tc>
          <w:tcPr>
            <w:tcW w:w="1530" w:type="dxa"/>
            <w:vAlign w:val="center"/>
          </w:tcPr>
          <w:p w14:paraId="01EAA525"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0.2-0.32</w:t>
            </w:r>
          </w:p>
        </w:tc>
        <w:tc>
          <w:tcPr>
            <w:tcW w:w="1170" w:type="dxa"/>
            <w:vAlign w:val="center"/>
          </w:tcPr>
          <w:p w14:paraId="21CE39CF"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2.0</w:t>
            </w:r>
          </w:p>
        </w:tc>
        <w:tc>
          <w:tcPr>
            <w:tcW w:w="1260" w:type="dxa"/>
            <w:vAlign w:val="center"/>
          </w:tcPr>
          <w:p w14:paraId="7F8C8AF9"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1</w:t>
            </w:r>
          </w:p>
        </w:tc>
        <w:tc>
          <w:tcPr>
            <w:tcW w:w="1931" w:type="dxa"/>
            <w:vAlign w:val="center"/>
          </w:tcPr>
          <w:p w14:paraId="4DBC5BF5" w14:textId="77777777" w:rsidR="009D17DB" w:rsidRPr="00F141A1" w:rsidRDefault="009D17DB" w:rsidP="00855F9E">
            <w:pPr>
              <w:keepNext/>
              <w:keepLines/>
              <w:spacing w:before="40" w:after="40"/>
              <w:jc w:val="center"/>
              <w:rPr>
                <w:rFonts w:ascii="Arial" w:hAnsi="Arial" w:cs="Arial"/>
                <w:sz w:val="24"/>
                <w:szCs w:val="24"/>
              </w:rPr>
            </w:pPr>
            <w:r w:rsidRPr="00F141A1">
              <w:rPr>
                <w:sz w:val="24"/>
                <w:szCs w:val="24"/>
              </w:rPr>
              <w:t>Erosion of natural deposits; water additive which promotes strong teeth; discharge from fertilizer and aluminum factories</w:t>
            </w:r>
          </w:p>
        </w:tc>
      </w:tr>
      <w:tr w:rsidR="009D17DB" w:rsidRPr="005162DE" w14:paraId="23158518" w14:textId="77777777" w:rsidTr="00855F9E">
        <w:trPr>
          <w:trHeight w:val="432"/>
        </w:trPr>
        <w:tc>
          <w:tcPr>
            <w:tcW w:w="2245" w:type="dxa"/>
            <w:tcMar>
              <w:left w:w="58" w:type="dxa"/>
              <w:right w:w="58" w:type="dxa"/>
            </w:tcMar>
            <w:vAlign w:val="center"/>
          </w:tcPr>
          <w:p w14:paraId="533103B2" w14:textId="77777777" w:rsidR="009D17DB" w:rsidRPr="00F141A1" w:rsidRDefault="009D17DB" w:rsidP="00855F9E">
            <w:pPr>
              <w:spacing w:before="40" w:after="40"/>
              <w:ind w:left="30"/>
              <w:jc w:val="both"/>
              <w:rPr>
                <w:rFonts w:ascii="Arial" w:hAnsi="Arial" w:cs="Arial"/>
                <w:sz w:val="24"/>
                <w:szCs w:val="24"/>
              </w:rPr>
            </w:pPr>
            <w:r w:rsidRPr="00F141A1">
              <w:rPr>
                <w:sz w:val="24"/>
                <w:szCs w:val="24"/>
              </w:rPr>
              <w:t>Gross Alpha (</w:t>
            </w:r>
            <w:proofErr w:type="spellStart"/>
            <w:r w:rsidRPr="00F141A1">
              <w:rPr>
                <w:sz w:val="24"/>
                <w:szCs w:val="24"/>
              </w:rPr>
              <w:t>pCi</w:t>
            </w:r>
            <w:proofErr w:type="spellEnd"/>
            <w:r w:rsidRPr="00F141A1">
              <w:rPr>
                <w:sz w:val="24"/>
                <w:szCs w:val="24"/>
              </w:rPr>
              <w:t>/L)</w:t>
            </w:r>
          </w:p>
        </w:tc>
        <w:tc>
          <w:tcPr>
            <w:tcW w:w="1440" w:type="dxa"/>
            <w:vAlign w:val="center"/>
          </w:tcPr>
          <w:p w14:paraId="1A679377" w14:textId="77777777" w:rsidR="009D17DB" w:rsidRPr="00F141A1" w:rsidRDefault="009D17DB" w:rsidP="00855F9E">
            <w:pPr>
              <w:spacing w:before="40" w:after="40"/>
              <w:jc w:val="center"/>
              <w:rPr>
                <w:rFonts w:ascii="Arial" w:hAnsi="Arial" w:cs="Arial"/>
                <w:sz w:val="24"/>
                <w:szCs w:val="24"/>
              </w:rPr>
            </w:pPr>
            <w:r w:rsidRPr="00F141A1">
              <w:rPr>
                <w:sz w:val="24"/>
                <w:szCs w:val="24"/>
              </w:rPr>
              <w:t>8/5/22</w:t>
            </w:r>
          </w:p>
        </w:tc>
        <w:tc>
          <w:tcPr>
            <w:tcW w:w="1260" w:type="dxa"/>
            <w:vAlign w:val="center"/>
          </w:tcPr>
          <w:p w14:paraId="129100DE" w14:textId="77777777" w:rsidR="009D17DB" w:rsidRPr="00F141A1" w:rsidRDefault="009D17DB" w:rsidP="00855F9E">
            <w:pPr>
              <w:spacing w:before="40" w:after="40"/>
              <w:jc w:val="center"/>
              <w:rPr>
                <w:rFonts w:ascii="Arial" w:hAnsi="Arial" w:cs="Arial"/>
                <w:sz w:val="24"/>
                <w:szCs w:val="24"/>
              </w:rPr>
            </w:pPr>
            <w:r w:rsidRPr="00F141A1">
              <w:rPr>
                <w:sz w:val="24"/>
                <w:szCs w:val="24"/>
              </w:rPr>
              <w:t>7.96</w:t>
            </w:r>
          </w:p>
        </w:tc>
        <w:tc>
          <w:tcPr>
            <w:tcW w:w="1530" w:type="dxa"/>
            <w:vAlign w:val="center"/>
          </w:tcPr>
          <w:p w14:paraId="5FDB06CF" w14:textId="77777777" w:rsidR="009D17DB" w:rsidRPr="00F141A1" w:rsidRDefault="009D17DB" w:rsidP="00855F9E">
            <w:pPr>
              <w:spacing w:before="40" w:after="40"/>
              <w:jc w:val="center"/>
              <w:rPr>
                <w:rFonts w:ascii="Arial" w:hAnsi="Arial" w:cs="Arial"/>
                <w:sz w:val="24"/>
                <w:szCs w:val="24"/>
              </w:rPr>
            </w:pPr>
            <w:r w:rsidRPr="00F141A1">
              <w:rPr>
                <w:sz w:val="24"/>
                <w:szCs w:val="24"/>
              </w:rPr>
              <w:t>4.8-12</w:t>
            </w:r>
          </w:p>
        </w:tc>
        <w:tc>
          <w:tcPr>
            <w:tcW w:w="1170" w:type="dxa"/>
            <w:vAlign w:val="center"/>
          </w:tcPr>
          <w:p w14:paraId="70A11BF2" w14:textId="77777777" w:rsidR="009D17DB" w:rsidRPr="00F141A1" w:rsidRDefault="009D17DB" w:rsidP="00855F9E">
            <w:pPr>
              <w:spacing w:before="40" w:after="40"/>
              <w:jc w:val="center"/>
              <w:rPr>
                <w:rFonts w:ascii="Arial" w:hAnsi="Arial" w:cs="Arial"/>
                <w:sz w:val="24"/>
                <w:szCs w:val="24"/>
              </w:rPr>
            </w:pPr>
            <w:r w:rsidRPr="00F141A1">
              <w:rPr>
                <w:sz w:val="24"/>
                <w:szCs w:val="24"/>
              </w:rPr>
              <w:t>15</w:t>
            </w:r>
          </w:p>
        </w:tc>
        <w:tc>
          <w:tcPr>
            <w:tcW w:w="1260" w:type="dxa"/>
            <w:vAlign w:val="center"/>
          </w:tcPr>
          <w:p w14:paraId="6FBA1091" w14:textId="77777777" w:rsidR="009D17DB" w:rsidRPr="00F141A1" w:rsidRDefault="009D17DB" w:rsidP="00855F9E">
            <w:pPr>
              <w:spacing w:before="40" w:after="40"/>
              <w:jc w:val="center"/>
              <w:rPr>
                <w:rFonts w:ascii="Arial" w:hAnsi="Arial" w:cs="Arial"/>
                <w:sz w:val="24"/>
                <w:szCs w:val="24"/>
              </w:rPr>
            </w:pPr>
            <w:r w:rsidRPr="00F141A1">
              <w:rPr>
                <w:sz w:val="24"/>
                <w:szCs w:val="24"/>
              </w:rPr>
              <w:t>(0)</w:t>
            </w:r>
          </w:p>
        </w:tc>
        <w:tc>
          <w:tcPr>
            <w:tcW w:w="1931" w:type="dxa"/>
            <w:vAlign w:val="center"/>
          </w:tcPr>
          <w:p w14:paraId="501A7C0B" w14:textId="77777777" w:rsidR="009D17DB" w:rsidRPr="00F141A1" w:rsidRDefault="009D17DB" w:rsidP="00855F9E">
            <w:pPr>
              <w:spacing w:before="40" w:after="40"/>
              <w:jc w:val="center"/>
              <w:rPr>
                <w:rFonts w:ascii="Arial" w:hAnsi="Arial" w:cs="Arial"/>
                <w:sz w:val="24"/>
                <w:szCs w:val="24"/>
              </w:rPr>
            </w:pPr>
            <w:r w:rsidRPr="00F141A1">
              <w:rPr>
                <w:sz w:val="24"/>
                <w:szCs w:val="24"/>
              </w:rPr>
              <w:t>Erosion of natural deposits</w:t>
            </w:r>
          </w:p>
        </w:tc>
      </w:tr>
      <w:tr w:rsidR="009D17DB" w:rsidRPr="005162DE" w14:paraId="269DCC69" w14:textId="77777777" w:rsidTr="00855F9E">
        <w:trPr>
          <w:trHeight w:val="432"/>
        </w:trPr>
        <w:tc>
          <w:tcPr>
            <w:tcW w:w="2245" w:type="dxa"/>
            <w:tcMar>
              <w:left w:w="58" w:type="dxa"/>
              <w:right w:w="58" w:type="dxa"/>
            </w:tcMar>
            <w:vAlign w:val="center"/>
          </w:tcPr>
          <w:p w14:paraId="0B9FAE0F" w14:textId="77777777" w:rsidR="009D17DB" w:rsidRPr="00F141A1" w:rsidRDefault="009D17DB" w:rsidP="00855F9E">
            <w:pPr>
              <w:spacing w:before="40" w:after="40"/>
              <w:ind w:left="30"/>
              <w:jc w:val="both"/>
              <w:rPr>
                <w:rFonts w:ascii="Arial" w:hAnsi="Arial" w:cs="Arial"/>
                <w:sz w:val="24"/>
                <w:szCs w:val="24"/>
              </w:rPr>
            </w:pPr>
            <w:r w:rsidRPr="00F141A1">
              <w:rPr>
                <w:sz w:val="24"/>
                <w:szCs w:val="24"/>
              </w:rPr>
              <w:t>Uranium (</w:t>
            </w:r>
            <w:proofErr w:type="spellStart"/>
            <w:r w:rsidRPr="00F141A1">
              <w:rPr>
                <w:sz w:val="24"/>
                <w:szCs w:val="24"/>
              </w:rPr>
              <w:t>pCi</w:t>
            </w:r>
            <w:proofErr w:type="spellEnd"/>
            <w:r w:rsidRPr="00F141A1">
              <w:rPr>
                <w:sz w:val="24"/>
                <w:szCs w:val="24"/>
              </w:rPr>
              <w:t>/L)</w:t>
            </w:r>
          </w:p>
        </w:tc>
        <w:tc>
          <w:tcPr>
            <w:tcW w:w="1440" w:type="dxa"/>
            <w:vAlign w:val="center"/>
          </w:tcPr>
          <w:p w14:paraId="07E51BBE" w14:textId="77777777" w:rsidR="009D17DB" w:rsidRPr="00F141A1" w:rsidRDefault="009D17DB" w:rsidP="00855F9E">
            <w:pPr>
              <w:spacing w:before="40" w:after="40"/>
              <w:jc w:val="center"/>
              <w:rPr>
                <w:rFonts w:ascii="Arial" w:hAnsi="Arial" w:cs="Arial"/>
                <w:sz w:val="24"/>
                <w:szCs w:val="24"/>
              </w:rPr>
            </w:pPr>
            <w:r w:rsidRPr="00F141A1">
              <w:rPr>
                <w:sz w:val="24"/>
                <w:szCs w:val="24"/>
              </w:rPr>
              <w:t>8/5/22</w:t>
            </w:r>
          </w:p>
        </w:tc>
        <w:tc>
          <w:tcPr>
            <w:tcW w:w="1260" w:type="dxa"/>
            <w:vAlign w:val="center"/>
          </w:tcPr>
          <w:p w14:paraId="7B65F487" w14:textId="77777777" w:rsidR="009D17DB" w:rsidRPr="00F141A1" w:rsidRDefault="009D17DB" w:rsidP="00855F9E">
            <w:pPr>
              <w:spacing w:before="40" w:after="40"/>
              <w:jc w:val="center"/>
              <w:rPr>
                <w:rFonts w:ascii="Arial" w:hAnsi="Arial" w:cs="Arial"/>
                <w:sz w:val="24"/>
                <w:szCs w:val="24"/>
              </w:rPr>
            </w:pPr>
            <w:r w:rsidRPr="00F141A1">
              <w:rPr>
                <w:sz w:val="24"/>
                <w:szCs w:val="24"/>
              </w:rPr>
              <w:t>8.7</w:t>
            </w:r>
          </w:p>
        </w:tc>
        <w:tc>
          <w:tcPr>
            <w:tcW w:w="1530" w:type="dxa"/>
            <w:vAlign w:val="center"/>
          </w:tcPr>
          <w:p w14:paraId="1162DB34" w14:textId="77777777" w:rsidR="009D17DB" w:rsidRPr="00F141A1" w:rsidRDefault="009D17DB" w:rsidP="00855F9E">
            <w:pPr>
              <w:spacing w:before="40" w:after="40"/>
              <w:jc w:val="center"/>
              <w:rPr>
                <w:rFonts w:ascii="Arial" w:hAnsi="Arial" w:cs="Arial"/>
                <w:sz w:val="24"/>
                <w:szCs w:val="24"/>
              </w:rPr>
            </w:pPr>
            <w:r w:rsidRPr="00F141A1">
              <w:rPr>
                <w:sz w:val="24"/>
                <w:szCs w:val="24"/>
              </w:rPr>
              <w:t>1-8.7</w:t>
            </w:r>
          </w:p>
        </w:tc>
        <w:tc>
          <w:tcPr>
            <w:tcW w:w="1170" w:type="dxa"/>
            <w:vAlign w:val="center"/>
          </w:tcPr>
          <w:p w14:paraId="18800C9F" w14:textId="77777777" w:rsidR="009D17DB" w:rsidRPr="00F141A1" w:rsidRDefault="009D17DB" w:rsidP="00855F9E">
            <w:pPr>
              <w:spacing w:before="40" w:after="40"/>
              <w:jc w:val="center"/>
              <w:rPr>
                <w:rFonts w:ascii="Arial" w:hAnsi="Arial" w:cs="Arial"/>
                <w:sz w:val="24"/>
                <w:szCs w:val="24"/>
              </w:rPr>
            </w:pPr>
            <w:r w:rsidRPr="00F141A1">
              <w:rPr>
                <w:sz w:val="24"/>
                <w:szCs w:val="24"/>
              </w:rPr>
              <w:t>20</w:t>
            </w:r>
          </w:p>
        </w:tc>
        <w:tc>
          <w:tcPr>
            <w:tcW w:w="1260" w:type="dxa"/>
            <w:vAlign w:val="center"/>
          </w:tcPr>
          <w:p w14:paraId="0370E21E" w14:textId="77777777" w:rsidR="009D17DB" w:rsidRPr="00F141A1" w:rsidRDefault="009D17DB" w:rsidP="00855F9E">
            <w:pPr>
              <w:spacing w:before="40" w:after="40"/>
              <w:jc w:val="center"/>
              <w:rPr>
                <w:rFonts w:ascii="Arial" w:hAnsi="Arial" w:cs="Arial"/>
                <w:sz w:val="24"/>
                <w:szCs w:val="24"/>
              </w:rPr>
            </w:pPr>
            <w:r w:rsidRPr="00F141A1">
              <w:rPr>
                <w:sz w:val="24"/>
                <w:szCs w:val="24"/>
              </w:rPr>
              <w:t>0.43</w:t>
            </w:r>
          </w:p>
        </w:tc>
        <w:tc>
          <w:tcPr>
            <w:tcW w:w="1931" w:type="dxa"/>
            <w:vAlign w:val="center"/>
          </w:tcPr>
          <w:p w14:paraId="1C9F4EC6" w14:textId="77777777" w:rsidR="009D17DB" w:rsidRPr="00F141A1" w:rsidRDefault="009D17DB" w:rsidP="00855F9E">
            <w:pPr>
              <w:spacing w:before="40" w:after="40"/>
              <w:jc w:val="center"/>
              <w:rPr>
                <w:rFonts w:ascii="Arial" w:hAnsi="Arial" w:cs="Arial"/>
                <w:sz w:val="24"/>
                <w:szCs w:val="24"/>
              </w:rPr>
            </w:pPr>
            <w:r w:rsidRPr="00F141A1">
              <w:rPr>
                <w:sz w:val="24"/>
                <w:szCs w:val="24"/>
              </w:rPr>
              <w:t>Erosion of natural deposits</w:t>
            </w:r>
          </w:p>
        </w:tc>
      </w:tr>
    </w:tbl>
    <w:p w14:paraId="0EB7A0C1" w14:textId="77777777" w:rsidR="009D17DB" w:rsidRDefault="009D17DB" w:rsidP="009D17DB">
      <w:pPr>
        <w:pStyle w:val="Caption"/>
        <w:widowControl w:val="0"/>
      </w:pPr>
      <w:r>
        <w:lastRenderedPageBreak/>
        <w:t>Disinfection and Disinfection Byproducts</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9D17DB" w:rsidRPr="005162DE" w14:paraId="5D6B87C8" w14:textId="77777777" w:rsidTr="00855F9E">
        <w:trPr>
          <w:cantSplit/>
          <w:trHeight w:val="1511"/>
        </w:trPr>
        <w:tc>
          <w:tcPr>
            <w:tcW w:w="2245" w:type="dxa"/>
            <w:vAlign w:val="center"/>
          </w:tcPr>
          <w:p w14:paraId="359EBFF7"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Chemical or Constituent</w:t>
            </w:r>
          </w:p>
          <w:p w14:paraId="263734E2"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2EF486E3"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75E7828F"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4D88AED2"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FA78655"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28D92EC4"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2EE3DE69"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76D82760" w14:textId="77777777" w:rsidR="009D17DB" w:rsidRPr="005162DE" w:rsidRDefault="009D17DB" w:rsidP="00855F9E">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9D17DB" w:rsidRPr="00F141A1" w14:paraId="0238FC5E" w14:textId="77777777" w:rsidTr="00855F9E">
        <w:trPr>
          <w:trHeight w:val="432"/>
        </w:trPr>
        <w:tc>
          <w:tcPr>
            <w:tcW w:w="2245" w:type="dxa"/>
            <w:tcMar>
              <w:left w:w="58" w:type="dxa"/>
              <w:right w:w="58" w:type="dxa"/>
            </w:tcMar>
            <w:vAlign w:val="center"/>
          </w:tcPr>
          <w:p w14:paraId="0144F1E1" w14:textId="77777777" w:rsidR="009D17DB" w:rsidRPr="00977155" w:rsidRDefault="009D17DB" w:rsidP="00855F9E">
            <w:pPr>
              <w:keepNext/>
              <w:keepLines/>
              <w:spacing w:before="40" w:after="40"/>
              <w:ind w:left="30"/>
              <w:jc w:val="both"/>
              <w:rPr>
                <w:rFonts w:ascii="Arial" w:hAnsi="Arial" w:cs="Arial"/>
                <w:sz w:val="24"/>
                <w:szCs w:val="24"/>
              </w:rPr>
            </w:pPr>
            <w:r w:rsidRPr="00977155">
              <w:rPr>
                <w:rFonts w:ascii="Arial" w:hAnsi="Arial" w:cs="Arial"/>
                <w:sz w:val="24"/>
                <w:szCs w:val="24"/>
              </w:rPr>
              <w:t xml:space="preserve">Chlorine Residual </w:t>
            </w:r>
          </w:p>
        </w:tc>
        <w:tc>
          <w:tcPr>
            <w:tcW w:w="1440" w:type="dxa"/>
            <w:vAlign w:val="center"/>
          </w:tcPr>
          <w:p w14:paraId="4CFFFFA2"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2022</w:t>
            </w:r>
          </w:p>
        </w:tc>
        <w:tc>
          <w:tcPr>
            <w:tcW w:w="1260" w:type="dxa"/>
            <w:vAlign w:val="center"/>
          </w:tcPr>
          <w:p w14:paraId="13FEBADA"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1.0525</w:t>
            </w:r>
          </w:p>
        </w:tc>
        <w:tc>
          <w:tcPr>
            <w:tcW w:w="1530" w:type="dxa"/>
            <w:vAlign w:val="center"/>
          </w:tcPr>
          <w:p w14:paraId="2E5309B3"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0.35-3.5</w:t>
            </w:r>
          </w:p>
        </w:tc>
        <w:tc>
          <w:tcPr>
            <w:tcW w:w="1170" w:type="dxa"/>
            <w:vAlign w:val="center"/>
          </w:tcPr>
          <w:p w14:paraId="42A7DCF6"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4.0</w:t>
            </w:r>
          </w:p>
        </w:tc>
        <w:tc>
          <w:tcPr>
            <w:tcW w:w="1260" w:type="dxa"/>
            <w:vAlign w:val="center"/>
          </w:tcPr>
          <w:p w14:paraId="3CD4A767"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1-4</w:t>
            </w:r>
          </w:p>
        </w:tc>
        <w:tc>
          <w:tcPr>
            <w:tcW w:w="1931" w:type="dxa"/>
            <w:vMerge w:val="restart"/>
            <w:vAlign w:val="center"/>
          </w:tcPr>
          <w:p w14:paraId="4526F2AF"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Disinfection or disinfection byproduct</w:t>
            </w:r>
          </w:p>
        </w:tc>
      </w:tr>
      <w:tr w:rsidR="009D17DB" w:rsidRPr="00F141A1" w14:paraId="571B3F32" w14:textId="77777777" w:rsidTr="00855F9E">
        <w:trPr>
          <w:trHeight w:val="432"/>
        </w:trPr>
        <w:tc>
          <w:tcPr>
            <w:tcW w:w="2245" w:type="dxa"/>
            <w:tcMar>
              <w:left w:w="58" w:type="dxa"/>
              <w:right w:w="58" w:type="dxa"/>
            </w:tcMar>
            <w:vAlign w:val="center"/>
          </w:tcPr>
          <w:p w14:paraId="5F365EFD" w14:textId="77777777" w:rsidR="009D17DB" w:rsidRPr="00977155" w:rsidRDefault="009D17DB" w:rsidP="00855F9E">
            <w:pPr>
              <w:keepNext/>
              <w:keepLines/>
              <w:spacing w:before="40" w:after="40"/>
              <w:ind w:left="30"/>
              <w:jc w:val="both"/>
              <w:rPr>
                <w:rFonts w:ascii="Arial" w:hAnsi="Arial" w:cs="Arial"/>
                <w:sz w:val="24"/>
                <w:szCs w:val="24"/>
              </w:rPr>
            </w:pPr>
            <w:r w:rsidRPr="00977155">
              <w:rPr>
                <w:rFonts w:ascii="Arial" w:hAnsi="Arial" w:cs="Arial"/>
                <w:sz w:val="24"/>
                <w:szCs w:val="24"/>
              </w:rPr>
              <w:t>TTHM (ppb)</w:t>
            </w:r>
          </w:p>
        </w:tc>
        <w:tc>
          <w:tcPr>
            <w:tcW w:w="1440" w:type="dxa"/>
            <w:vAlign w:val="center"/>
          </w:tcPr>
          <w:p w14:paraId="43E6FCA2"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11/15/22</w:t>
            </w:r>
          </w:p>
        </w:tc>
        <w:tc>
          <w:tcPr>
            <w:tcW w:w="1260" w:type="dxa"/>
            <w:vAlign w:val="center"/>
          </w:tcPr>
          <w:p w14:paraId="0F76B2D7"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2.4</w:t>
            </w:r>
          </w:p>
        </w:tc>
        <w:tc>
          <w:tcPr>
            <w:tcW w:w="1530" w:type="dxa"/>
            <w:vAlign w:val="center"/>
          </w:tcPr>
          <w:p w14:paraId="57B7895E"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1.1-3.7</w:t>
            </w:r>
          </w:p>
        </w:tc>
        <w:tc>
          <w:tcPr>
            <w:tcW w:w="1170" w:type="dxa"/>
            <w:vAlign w:val="center"/>
          </w:tcPr>
          <w:p w14:paraId="371DBBE2"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80</w:t>
            </w:r>
          </w:p>
        </w:tc>
        <w:tc>
          <w:tcPr>
            <w:tcW w:w="1260" w:type="dxa"/>
            <w:vAlign w:val="center"/>
          </w:tcPr>
          <w:p w14:paraId="0ABD93B0"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N/A</w:t>
            </w:r>
          </w:p>
        </w:tc>
        <w:tc>
          <w:tcPr>
            <w:tcW w:w="1931" w:type="dxa"/>
            <w:vMerge/>
          </w:tcPr>
          <w:p w14:paraId="25D77E76" w14:textId="77777777" w:rsidR="009D17DB" w:rsidRPr="00977155" w:rsidRDefault="009D17DB" w:rsidP="00855F9E">
            <w:pPr>
              <w:keepNext/>
              <w:keepLines/>
              <w:spacing w:before="40" w:after="40"/>
              <w:jc w:val="center"/>
              <w:rPr>
                <w:rFonts w:ascii="Arial" w:hAnsi="Arial" w:cs="Arial"/>
                <w:sz w:val="24"/>
                <w:szCs w:val="24"/>
              </w:rPr>
            </w:pPr>
          </w:p>
        </w:tc>
      </w:tr>
      <w:tr w:rsidR="009D17DB" w:rsidRPr="00F141A1" w14:paraId="5C12E358" w14:textId="77777777" w:rsidTr="00855F9E">
        <w:trPr>
          <w:trHeight w:val="432"/>
        </w:trPr>
        <w:tc>
          <w:tcPr>
            <w:tcW w:w="2245" w:type="dxa"/>
            <w:tcMar>
              <w:left w:w="58" w:type="dxa"/>
              <w:right w:w="58" w:type="dxa"/>
            </w:tcMar>
            <w:vAlign w:val="center"/>
          </w:tcPr>
          <w:p w14:paraId="4B544232" w14:textId="77777777" w:rsidR="009D17DB" w:rsidRPr="00977155" w:rsidRDefault="009D17DB" w:rsidP="00855F9E">
            <w:pPr>
              <w:keepNext/>
              <w:keepLines/>
              <w:spacing w:before="40" w:after="40"/>
              <w:ind w:left="30"/>
              <w:jc w:val="both"/>
              <w:rPr>
                <w:rFonts w:ascii="Arial" w:hAnsi="Arial" w:cs="Arial"/>
                <w:sz w:val="24"/>
                <w:szCs w:val="24"/>
              </w:rPr>
            </w:pPr>
            <w:r>
              <w:rPr>
                <w:rFonts w:ascii="Arial" w:hAnsi="Arial" w:cs="Arial"/>
                <w:sz w:val="24"/>
                <w:szCs w:val="24"/>
              </w:rPr>
              <w:t xml:space="preserve">Total </w:t>
            </w:r>
            <w:proofErr w:type="spellStart"/>
            <w:r>
              <w:rPr>
                <w:rFonts w:ascii="Arial" w:hAnsi="Arial" w:cs="Arial"/>
                <w:sz w:val="24"/>
                <w:szCs w:val="24"/>
              </w:rPr>
              <w:t>Haloacetic</w:t>
            </w:r>
            <w:proofErr w:type="spellEnd"/>
            <w:r>
              <w:rPr>
                <w:rFonts w:ascii="Arial" w:hAnsi="Arial" w:cs="Arial"/>
                <w:sz w:val="24"/>
                <w:szCs w:val="24"/>
              </w:rPr>
              <w:t xml:space="preserve"> Acids (HAA5) (ug/L)</w:t>
            </w:r>
          </w:p>
        </w:tc>
        <w:tc>
          <w:tcPr>
            <w:tcW w:w="1440" w:type="dxa"/>
            <w:vAlign w:val="center"/>
          </w:tcPr>
          <w:p w14:paraId="7A7C5A9E"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8/9/2024</w:t>
            </w:r>
          </w:p>
        </w:tc>
        <w:tc>
          <w:tcPr>
            <w:tcW w:w="1260" w:type="dxa"/>
            <w:vAlign w:val="center"/>
          </w:tcPr>
          <w:p w14:paraId="0FAD532A" w14:textId="77777777" w:rsidR="009D17DB" w:rsidRDefault="009D17DB" w:rsidP="00855F9E">
            <w:pPr>
              <w:keepNext/>
              <w:keepLines/>
              <w:spacing w:before="40" w:after="40"/>
              <w:jc w:val="center"/>
              <w:rPr>
                <w:rFonts w:ascii="Arial" w:hAnsi="Arial" w:cs="Arial"/>
                <w:sz w:val="24"/>
                <w:szCs w:val="24"/>
              </w:rPr>
            </w:pPr>
            <w:r>
              <w:rPr>
                <w:rFonts w:ascii="Arial" w:hAnsi="Arial" w:cs="Arial"/>
                <w:sz w:val="24"/>
                <w:szCs w:val="24"/>
              </w:rPr>
              <w:t>1</w:t>
            </w:r>
          </w:p>
        </w:tc>
        <w:tc>
          <w:tcPr>
            <w:tcW w:w="1530" w:type="dxa"/>
            <w:vAlign w:val="center"/>
          </w:tcPr>
          <w:p w14:paraId="075C3E2A"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170" w:type="dxa"/>
            <w:vAlign w:val="center"/>
          </w:tcPr>
          <w:p w14:paraId="78C984CE"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60</w:t>
            </w:r>
          </w:p>
        </w:tc>
        <w:tc>
          <w:tcPr>
            <w:tcW w:w="1260" w:type="dxa"/>
            <w:vAlign w:val="center"/>
          </w:tcPr>
          <w:p w14:paraId="65F8D1D6"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931" w:type="dxa"/>
            <w:vMerge/>
          </w:tcPr>
          <w:p w14:paraId="1596FA74" w14:textId="77777777" w:rsidR="009D17DB" w:rsidRPr="00977155" w:rsidRDefault="009D17DB" w:rsidP="00855F9E">
            <w:pPr>
              <w:keepNext/>
              <w:keepLines/>
              <w:spacing w:before="40" w:after="40"/>
              <w:jc w:val="center"/>
              <w:rPr>
                <w:rFonts w:ascii="Arial" w:hAnsi="Arial" w:cs="Arial"/>
                <w:sz w:val="24"/>
                <w:szCs w:val="24"/>
              </w:rPr>
            </w:pPr>
          </w:p>
        </w:tc>
      </w:tr>
      <w:tr w:rsidR="009D17DB" w:rsidRPr="00F141A1" w14:paraId="7CCE25C6" w14:textId="77777777" w:rsidTr="00855F9E">
        <w:trPr>
          <w:trHeight w:val="432"/>
        </w:trPr>
        <w:tc>
          <w:tcPr>
            <w:tcW w:w="2245" w:type="dxa"/>
            <w:tcMar>
              <w:left w:w="58" w:type="dxa"/>
              <w:right w:w="58" w:type="dxa"/>
            </w:tcMar>
            <w:vAlign w:val="center"/>
          </w:tcPr>
          <w:p w14:paraId="5BA89171" w14:textId="77777777" w:rsidR="009D17DB" w:rsidRPr="00977155" w:rsidRDefault="009D17DB" w:rsidP="00855F9E">
            <w:pPr>
              <w:keepNext/>
              <w:keepLines/>
              <w:spacing w:before="40" w:after="40"/>
              <w:ind w:left="30"/>
              <w:jc w:val="both"/>
              <w:rPr>
                <w:rFonts w:ascii="Arial" w:hAnsi="Arial" w:cs="Arial"/>
                <w:sz w:val="24"/>
                <w:szCs w:val="24"/>
              </w:rPr>
            </w:pPr>
            <w:r w:rsidRPr="00977155">
              <w:rPr>
                <w:rFonts w:ascii="Arial" w:hAnsi="Arial" w:cs="Arial"/>
                <w:sz w:val="24"/>
                <w:szCs w:val="24"/>
              </w:rPr>
              <w:t xml:space="preserve">Chloroform </w:t>
            </w:r>
            <w:r>
              <w:rPr>
                <w:rFonts w:ascii="Arial" w:hAnsi="Arial" w:cs="Arial"/>
                <w:sz w:val="24"/>
                <w:szCs w:val="24"/>
              </w:rPr>
              <w:t>(ug/L)</w:t>
            </w:r>
          </w:p>
        </w:tc>
        <w:tc>
          <w:tcPr>
            <w:tcW w:w="1440" w:type="dxa"/>
            <w:vAlign w:val="center"/>
          </w:tcPr>
          <w:p w14:paraId="6CE07A29"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11/15/2022</w:t>
            </w:r>
          </w:p>
        </w:tc>
        <w:tc>
          <w:tcPr>
            <w:tcW w:w="1260" w:type="dxa"/>
            <w:vAlign w:val="center"/>
          </w:tcPr>
          <w:p w14:paraId="7ABB5620"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w:t>
            </w:r>
          </w:p>
        </w:tc>
        <w:tc>
          <w:tcPr>
            <w:tcW w:w="1530" w:type="dxa"/>
            <w:vAlign w:val="center"/>
          </w:tcPr>
          <w:p w14:paraId="7FE404BB"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1.1-1.1</w:t>
            </w:r>
          </w:p>
        </w:tc>
        <w:tc>
          <w:tcPr>
            <w:tcW w:w="1170" w:type="dxa"/>
            <w:vAlign w:val="center"/>
          </w:tcPr>
          <w:p w14:paraId="6996648E"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260" w:type="dxa"/>
            <w:vAlign w:val="center"/>
          </w:tcPr>
          <w:p w14:paraId="499C87B5"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931" w:type="dxa"/>
            <w:vMerge/>
            <w:vAlign w:val="center"/>
          </w:tcPr>
          <w:p w14:paraId="150F08B8" w14:textId="77777777" w:rsidR="009D17DB" w:rsidRPr="00977155" w:rsidRDefault="009D17DB" w:rsidP="00855F9E">
            <w:pPr>
              <w:keepNext/>
              <w:keepLines/>
              <w:spacing w:before="40" w:after="40"/>
              <w:jc w:val="center"/>
              <w:rPr>
                <w:rFonts w:ascii="Arial" w:hAnsi="Arial" w:cs="Arial"/>
                <w:sz w:val="24"/>
                <w:szCs w:val="24"/>
              </w:rPr>
            </w:pPr>
          </w:p>
        </w:tc>
      </w:tr>
      <w:tr w:rsidR="009D17DB" w:rsidRPr="00F141A1" w14:paraId="11EEC132" w14:textId="77777777" w:rsidTr="00855F9E">
        <w:trPr>
          <w:trHeight w:val="432"/>
        </w:trPr>
        <w:tc>
          <w:tcPr>
            <w:tcW w:w="2245" w:type="dxa"/>
            <w:tcMar>
              <w:left w:w="58" w:type="dxa"/>
              <w:right w:w="58" w:type="dxa"/>
            </w:tcMar>
            <w:vAlign w:val="center"/>
          </w:tcPr>
          <w:p w14:paraId="0B8C2035" w14:textId="77777777" w:rsidR="009D17DB" w:rsidRPr="00977155" w:rsidRDefault="009D17DB" w:rsidP="00855F9E">
            <w:pPr>
              <w:keepNext/>
              <w:keepLines/>
              <w:spacing w:before="40" w:after="40"/>
              <w:ind w:left="30"/>
              <w:jc w:val="both"/>
              <w:rPr>
                <w:rFonts w:ascii="Arial" w:hAnsi="Arial" w:cs="Arial"/>
                <w:sz w:val="24"/>
                <w:szCs w:val="24"/>
              </w:rPr>
            </w:pPr>
            <w:proofErr w:type="spellStart"/>
            <w:r w:rsidRPr="00977155">
              <w:rPr>
                <w:rFonts w:ascii="Arial" w:hAnsi="Arial" w:cs="Arial"/>
                <w:sz w:val="24"/>
                <w:szCs w:val="24"/>
              </w:rPr>
              <w:t>Dibromoacetic</w:t>
            </w:r>
            <w:proofErr w:type="spellEnd"/>
            <w:r w:rsidRPr="00977155">
              <w:rPr>
                <w:rFonts w:ascii="Arial" w:hAnsi="Arial" w:cs="Arial"/>
                <w:sz w:val="24"/>
                <w:szCs w:val="24"/>
              </w:rPr>
              <w:t xml:space="preserve"> Acid</w:t>
            </w:r>
            <w:r>
              <w:rPr>
                <w:rFonts w:ascii="Arial" w:hAnsi="Arial" w:cs="Arial"/>
                <w:sz w:val="24"/>
                <w:szCs w:val="24"/>
              </w:rPr>
              <w:t xml:space="preserve"> (ug/L)</w:t>
            </w:r>
          </w:p>
        </w:tc>
        <w:tc>
          <w:tcPr>
            <w:tcW w:w="1440" w:type="dxa"/>
            <w:vAlign w:val="center"/>
          </w:tcPr>
          <w:p w14:paraId="19BC4DB9"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11/15/2022</w:t>
            </w:r>
          </w:p>
        </w:tc>
        <w:tc>
          <w:tcPr>
            <w:tcW w:w="1260" w:type="dxa"/>
            <w:vAlign w:val="center"/>
          </w:tcPr>
          <w:p w14:paraId="67FE7C16"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ND</w:t>
            </w:r>
          </w:p>
        </w:tc>
        <w:tc>
          <w:tcPr>
            <w:tcW w:w="1530" w:type="dxa"/>
            <w:vAlign w:val="center"/>
          </w:tcPr>
          <w:p w14:paraId="28EB3594"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ND-1.9</w:t>
            </w:r>
          </w:p>
        </w:tc>
        <w:tc>
          <w:tcPr>
            <w:tcW w:w="1170" w:type="dxa"/>
          </w:tcPr>
          <w:p w14:paraId="62734395" w14:textId="77777777" w:rsidR="009D17DB" w:rsidRPr="00977155" w:rsidRDefault="009D17DB" w:rsidP="00855F9E">
            <w:pPr>
              <w:keepNext/>
              <w:keepLines/>
              <w:spacing w:before="40" w:after="40"/>
              <w:jc w:val="center"/>
              <w:rPr>
                <w:rFonts w:ascii="Arial" w:hAnsi="Arial" w:cs="Arial"/>
                <w:sz w:val="24"/>
                <w:szCs w:val="24"/>
              </w:rPr>
            </w:pPr>
            <w:r w:rsidRPr="0021561E">
              <w:rPr>
                <w:rFonts w:ascii="Arial" w:hAnsi="Arial" w:cs="Arial"/>
                <w:sz w:val="24"/>
                <w:szCs w:val="24"/>
              </w:rPr>
              <w:t>N/A</w:t>
            </w:r>
          </w:p>
        </w:tc>
        <w:tc>
          <w:tcPr>
            <w:tcW w:w="1260" w:type="dxa"/>
          </w:tcPr>
          <w:p w14:paraId="7AF49CA4" w14:textId="77777777" w:rsidR="009D17DB" w:rsidRPr="00977155" w:rsidRDefault="009D17DB" w:rsidP="00855F9E">
            <w:pPr>
              <w:keepNext/>
              <w:keepLines/>
              <w:spacing w:before="40" w:after="40"/>
              <w:jc w:val="center"/>
              <w:rPr>
                <w:rFonts w:ascii="Arial" w:hAnsi="Arial" w:cs="Arial"/>
                <w:sz w:val="24"/>
                <w:szCs w:val="24"/>
              </w:rPr>
            </w:pPr>
            <w:r w:rsidRPr="0021561E">
              <w:rPr>
                <w:rFonts w:ascii="Arial" w:hAnsi="Arial" w:cs="Arial"/>
                <w:sz w:val="24"/>
                <w:szCs w:val="24"/>
              </w:rPr>
              <w:t>N/A</w:t>
            </w:r>
          </w:p>
        </w:tc>
        <w:tc>
          <w:tcPr>
            <w:tcW w:w="1931" w:type="dxa"/>
            <w:vMerge/>
            <w:vAlign w:val="center"/>
          </w:tcPr>
          <w:p w14:paraId="152A46E7" w14:textId="77777777" w:rsidR="009D17DB" w:rsidRPr="00977155" w:rsidRDefault="009D17DB" w:rsidP="00855F9E">
            <w:pPr>
              <w:keepNext/>
              <w:keepLines/>
              <w:spacing w:before="40" w:after="40"/>
              <w:jc w:val="center"/>
              <w:rPr>
                <w:rFonts w:ascii="Arial" w:hAnsi="Arial" w:cs="Arial"/>
                <w:sz w:val="24"/>
                <w:szCs w:val="24"/>
              </w:rPr>
            </w:pPr>
          </w:p>
        </w:tc>
      </w:tr>
      <w:tr w:rsidR="009D17DB" w:rsidRPr="00F141A1" w14:paraId="53BAD43E" w14:textId="77777777" w:rsidTr="00855F9E">
        <w:trPr>
          <w:trHeight w:val="432"/>
        </w:trPr>
        <w:tc>
          <w:tcPr>
            <w:tcW w:w="2245" w:type="dxa"/>
            <w:tcMar>
              <w:left w:w="58" w:type="dxa"/>
              <w:right w:w="58" w:type="dxa"/>
            </w:tcMar>
            <w:vAlign w:val="center"/>
          </w:tcPr>
          <w:p w14:paraId="0F765443" w14:textId="77777777" w:rsidR="009D17DB" w:rsidRPr="00977155" w:rsidRDefault="009D17DB" w:rsidP="00855F9E">
            <w:pPr>
              <w:keepNext/>
              <w:keepLines/>
              <w:spacing w:before="40" w:after="40"/>
              <w:ind w:left="30"/>
              <w:jc w:val="both"/>
              <w:rPr>
                <w:rFonts w:ascii="Arial" w:hAnsi="Arial" w:cs="Arial"/>
                <w:sz w:val="24"/>
                <w:szCs w:val="24"/>
              </w:rPr>
            </w:pPr>
            <w:r>
              <w:rPr>
                <w:rFonts w:ascii="Arial" w:hAnsi="Arial" w:cs="Arial"/>
                <w:sz w:val="24"/>
                <w:szCs w:val="24"/>
              </w:rPr>
              <w:t>Dichloroacetic Acid (ug/L)</w:t>
            </w:r>
          </w:p>
        </w:tc>
        <w:tc>
          <w:tcPr>
            <w:tcW w:w="1440" w:type="dxa"/>
            <w:vAlign w:val="center"/>
          </w:tcPr>
          <w:p w14:paraId="498B518D" w14:textId="77777777" w:rsidR="009D17DB" w:rsidRDefault="009D17DB" w:rsidP="00855F9E">
            <w:pPr>
              <w:keepNext/>
              <w:keepLines/>
              <w:spacing w:before="40" w:after="40"/>
              <w:jc w:val="center"/>
              <w:rPr>
                <w:rFonts w:ascii="Arial" w:hAnsi="Arial" w:cs="Arial"/>
                <w:sz w:val="24"/>
                <w:szCs w:val="24"/>
              </w:rPr>
            </w:pPr>
            <w:r>
              <w:rPr>
                <w:rFonts w:ascii="Arial" w:hAnsi="Arial" w:cs="Arial"/>
                <w:sz w:val="24"/>
                <w:szCs w:val="24"/>
              </w:rPr>
              <w:t>8-9-2024</w:t>
            </w:r>
          </w:p>
        </w:tc>
        <w:tc>
          <w:tcPr>
            <w:tcW w:w="1260" w:type="dxa"/>
            <w:vAlign w:val="center"/>
          </w:tcPr>
          <w:p w14:paraId="00C46572" w14:textId="77777777" w:rsidR="009D17DB" w:rsidRDefault="009D17DB" w:rsidP="00855F9E">
            <w:pPr>
              <w:keepNext/>
              <w:keepLines/>
              <w:spacing w:before="40" w:after="40"/>
              <w:jc w:val="center"/>
              <w:rPr>
                <w:rFonts w:ascii="Arial" w:hAnsi="Arial" w:cs="Arial"/>
                <w:sz w:val="24"/>
                <w:szCs w:val="24"/>
              </w:rPr>
            </w:pPr>
            <w:r>
              <w:rPr>
                <w:rFonts w:ascii="Arial" w:hAnsi="Arial" w:cs="Arial"/>
                <w:sz w:val="24"/>
                <w:szCs w:val="24"/>
              </w:rPr>
              <w:t>1</w:t>
            </w:r>
          </w:p>
        </w:tc>
        <w:tc>
          <w:tcPr>
            <w:tcW w:w="1530" w:type="dxa"/>
            <w:vAlign w:val="center"/>
          </w:tcPr>
          <w:p w14:paraId="09746404"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512D9743" w14:textId="77777777" w:rsidR="009D17DB" w:rsidRPr="0021561E"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260" w:type="dxa"/>
          </w:tcPr>
          <w:p w14:paraId="5D10D851" w14:textId="77777777" w:rsidR="009D17DB" w:rsidRPr="0021561E" w:rsidRDefault="009D17DB" w:rsidP="00855F9E">
            <w:pPr>
              <w:keepNext/>
              <w:keepLines/>
              <w:spacing w:before="40" w:after="40"/>
              <w:jc w:val="center"/>
              <w:rPr>
                <w:rFonts w:ascii="Arial" w:hAnsi="Arial" w:cs="Arial"/>
                <w:sz w:val="24"/>
                <w:szCs w:val="24"/>
              </w:rPr>
            </w:pPr>
            <w:r>
              <w:rPr>
                <w:rFonts w:ascii="Arial" w:hAnsi="Arial" w:cs="Arial"/>
                <w:sz w:val="24"/>
                <w:szCs w:val="24"/>
              </w:rPr>
              <w:t>N/A</w:t>
            </w:r>
          </w:p>
        </w:tc>
        <w:tc>
          <w:tcPr>
            <w:tcW w:w="1931" w:type="dxa"/>
            <w:vMerge/>
            <w:vAlign w:val="center"/>
          </w:tcPr>
          <w:p w14:paraId="6A477E07" w14:textId="77777777" w:rsidR="009D17DB" w:rsidRPr="00977155" w:rsidRDefault="009D17DB" w:rsidP="00855F9E">
            <w:pPr>
              <w:keepNext/>
              <w:keepLines/>
              <w:spacing w:before="40" w:after="40"/>
              <w:jc w:val="center"/>
              <w:rPr>
                <w:rFonts w:ascii="Arial" w:hAnsi="Arial" w:cs="Arial"/>
                <w:sz w:val="24"/>
                <w:szCs w:val="24"/>
              </w:rPr>
            </w:pPr>
          </w:p>
        </w:tc>
      </w:tr>
      <w:tr w:rsidR="009D17DB" w:rsidRPr="00F141A1" w14:paraId="05064A74" w14:textId="77777777" w:rsidTr="00855F9E">
        <w:trPr>
          <w:trHeight w:val="432"/>
        </w:trPr>
        <w:tc>
          <w:tcPr>
            <w:tcW w:w="2245" w:type="dxa"/>
            <w:tcMar>
              <w:left w:w="58" w:type="dxa"/>
              <w:right w:w="58" w:type="dxa"/>
            </w:tcMar>
            <w:vAlign w:val="center"/>
          </w:tcPr>
          <w:p w14:paraId="416D3879" w14:textId="77777777" w:rsidR="009D17DB" w:rsidRPr="00977155" w:rsidRDefault="009D17DB" w:rsidP="00855F9E">
            <w:pPr>
              <w:keepNext/>
              <w:keepLines/>
              <w:spacing w:before="40" w:after="40"/>
              <w:ind w:left="30"/>
              <w:jc w:val="both"/>
              <w:rPr>
                <w:rFonts w:ascii="Arial" w:hAnsi="Arial" w:cs="Arial"/>
                <w:sz w:val="24"/>
                <w:szCs w:val="24"/>
              </w:rPr>
            </w:pPr>
            <w:r w:rsidRPr="00977155">
              <w:rPr>
                <w:rFonts w:ascii="Arial" w:hAnsi="Arial" w:cs="Arial"/>
                <w:sz w:val="24"/>
                <w:szCs w:val="24"/>
              </w:rPr>
              <w:t>Bromodichloromethane</w:t>
            </w:r>
            <w:r>
              <w:rPr>
                <w:rFonts w:ascii="Arial" w:hAnsi="Arial" w:cs="Arial"/>
                <w:sz w:val="24"/>
                <w:szCs w:val="24"/>
              </w:rPr>
              <w:t xml:space="preserve"> (ug/L)</w:t>
            </w:r>
          </w:p>
        </w:tc>
        <w:tc>
          <w:tcPr>
            <w:tcW w:w="1440" w:type="dxa"/>
            <w:vAlign w:val="center"/>
          </w:tcPr>
          <w:p w14:paraId="161C4DA8"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11/15/22</w:t>
            </w:r>
          </w:p>
        </w:tc>
        <w:tc>
          <w:tcPr>
            <w:tcW w:w="1260" w:type="dxa"/>
            <w:vAlign w:val="center"/>
          </w:tcPr>
          <w:p w14:paraId="56DBD563"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0.5</w:t>
            </w:r>
          </w:p>
        </w:tc>
        <w:tc>
          <w:tcPr>
            <w:tcW w:w="1530" w:type="dxa"/>
            <w:vAlign w:val="center"/>
          </w:tcPr>
          <w:p w14:paraId="4A960903"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ND-1.0</w:t>
            </w:r>
          </w:p>
        </w:tc>
        <w:tc>
          <w:tcPr>
            <w:tcW w:w="1170" w:type="dxa"/>
          </w:tcPr>
          <w:p w14:paraId="78E48DF4" w14:textId="77777777" w:rsidR="009D17DB" w:rsidRPr="00977155" w:rsidRDefault="009D17DB" w:rsidP="00855F9E">
            <w:pPr>
              <w:keepNext/>
              <w:keepLines/>
              <w:spacing w:before="40" w:after="40"/>
              <w:jc w:val="center"/>
              <w:rPr>
                <w:rFonts w:ascii="Arial" w:hAnsi="Arial" w:cs="Arial"/>
                <w:sz w:val="24"/>
                <w:szCs w:val="24"/>
              </w:rPr>
            </w:pPr>
            <w:r w:rsidRPr="0021561E">
              <w:rPr>
                <w:rFonts w:ascii="Arial" w:hAnsi="Arial" w:cs="Arial"/>
                <w:sz w:val="24"/>
                <w:szCs w:val="24"/>
              </w:rPr>
              <w:t>N/A</w:t>
            </w:r>
          </w:p>
        </w:tc>
        <w:tc>
          <w:tcPr>
            <w:tcW w:w="1260" w:type="dxa"/>
          </w:tcPr>
          <w:p w14:paraId="7326CFFC" w14:textId="77777777" w:rsidR="009D17DB" w:rsidRPr="00977155" w:rsidRDefault="009D17DB" w:rsidP="00855F9E">
            <w:pPr>
              <w:keepNext/>
              <w:keepLines/>
              <w:spacing w:before="40" w:after="40"/>
              <w:jc w:val="center"/>
              <w:rPr>
                <w:rFonts w:ascii="Arial" w:hAnsi="Arial" w:cs="Arial"/>
                <w:sz w:val="24"/>
                <w:szCs w:val="24"/>
              </w:rPr>
            </w:pPr>
            <w:r w:rsidRPr="0021561E">
              <w:rPr>
                <w:rFonts w:ascii="Arial" w:hAnsi="Arial" w:cs="Arial"/>
                <w:sz w:val="24"/>
                <w:szCs w:val="24"/>
              </w:rPr>
              <w:t>N/A</w:t>
            </w:r>
          </w:p>
        </w:tc>
        <w:tc>
          <w:tcPr>
            <w:tcW w:w="1931" w:type="dxa"/>
            <w:vMerge/>
            <w:vAlign w:val="center"/>
          </w:tcPr>
          <w:p w14:paraId="3305EA9D" w14:textId="77777777" w:rsidR="009D17DB" w:rsidRPr="00977155" w:rsidRDefault="009D17DB" w:rsidP="00855F9E">
            <w:pPr>
              <w:keepNext/>
              <w:keepLines/>
              <w:spacing w:before="40" w:after="40"/>
              <w:jc w:val="center"/>
              <w:rPr>
                <w:rFonts w:ascii="Arial" w:hAnsi="Arial" w:cs="Arial"/>
                <w:sz w:val="24"/>
                <w:szCs w:val="24"/>
              </w:rPr>
            </w:pPr>
          </w:p>
        </w:tc>
      </w:tr>
      <w:tr w:rsidR="009D17DB" w:rsidRPr="00F141A1" w14:paraId="740F515B" w14:textId="77777777" w:rsidTr="00855F9E">
        <w:trPr>
          <w:trHeight w:val="432"/>
        </w:trPr>
        <w:tc>
          <w:tcPr>
            <w:tcW w:w="2245" w:type="dxa"/>
            <w:tcMar>
              <w:left w:w="58" w:type="dxa"/>
              <w:right w:w="58" w:type="dxa"/>
            </w:tcMar>
            <w:vAlign w:val="center"/>
          </w:tcPr>
          <w:p w14:paraId="5D62E735" w14:textId="77777777" w:rsidR="009D17DB" w:rsidRPr="00977155" w:rsidRDefault="009D17DB" w:rsidP="00855F9E">
            <w:pPr>
              <w:keepNext/>
              <w:keepLines/>
              <w:spacing w:before="40" w:after="40"/>
              <w:ind w:left="30"/>
              <w:jc w:val="both"/>
              <w:rPr>
                <w:rFonts w:ascii="Arial" w:hAnsi="Arial" w:cs="Arial"/>
                <w:sz w:val="24"/>
                <w:szCs w:val="24"/>
              </w:rPr>
            </w:pPr>
            <w:r w:rsidRPr="00977155">
              <w:rPr>
                <w:rFonts w:ascii="Arial" w:hAnsi="Arial" w:cs="Arial"/>
                <w:sz w:val="24"/>
                <w:szCs w:val="24"/>
              </w:rPr>
              <w:t>Dibromochloromethane</w:t>
            </w:r>
            <w:r>
              <w:rPr>
                <w:rFonts w:ascii="Arial" w:hAnsi="Arial" w:cs="Arial"/>
                <w:sz w:val="24"/>
                <w:szCs w:val="24"/>
              </w:rPr>
              <w:t xml:space="preserve"> (ug/L)</w:t>
            </w:r>
          </w:p>
        </w:tc>
        <w:tc>
          <w:tcPr>
            <w:tcW w:w="1440" w:type="dxa"/>
            <w:vAlign w:val="center"/>
          </w:tcPr>
          <w:p w14:paraId="364CB665"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11/15/22</w:t>
            </w:r>
          </w:p>
        </w:tc>
        <w:tc>
          <w:tcPr>
            <w:tcW w:w="1260" w:type="dxa"/>
            <w:vAlign w:val="center"/>
          </w:tcPr>
          <w:p w14:paraId="37FE07E0" w14:textId="77777777" w:rsidR="009D17DB" w:rsidRPr="00977155" w:rsidRDefault="009D17DB" w:rsidP="00855F9E">
            <w:pPr>
              <w:keepNext/>
              <w:keepLines/>
              <w:spacing w:before="40" w:after="40"/>
              <w:jc w:val="center"/>
              <w:rPr>
                <w:rFonts w:ascii="Arial" w:hAnsi="Arial" w:cs="Arial"/>
                <w:sz w:val="24"/>
                <w:szCs w:val="24"/>
              </w:rPr>
            </w:pPr>
            <w:r>
              <w:rPr>
                <w:rFonts w:ascii="Arial" w:hAnsi="Arial" w:cs="Arial"/>
                <w:sz w:val="24"/>
                <w:szCs w:val="24"/>
              </w:rPr>
              <w:t>0.8</w:t>
            </w:r>
          </w:p>
        </w:tc>
        <w:tc>
          <w:tcPr>
            <w:tcW w:w="1530" w:type="dxa"/>
            <w:vAlign w:val="center"/>
          </w:tcPr>
          <w:p w14:paraId="2780E548" w14:textId="77777777" w:rsidR="009D17DB" w:rsidRPr="00977155" w:rsidRDefault="009D17DB" w:rsidP="00855F9E">
            <w:pPr>
              <w:keepNext/>
              <w:keepLines/>
              <w:spacing w:before="40" w:after="40"/>
              <w:jc w:val="center"/>
              <w:rPr>
                <w:rFonts w:ascii="Arial" w:hAnsi="Arial" w:cs="Arial"/>
                <w:sz w:val="24"/>
                <w:szCs w:val="24"/>
              </w:rPr>
            </w:pPr>
            <w:r w:rsidRPr="00977155">
              <w:rPr>
                <w:rFonts w:ascii="Arial" w:hAnsi="Arial" w:cs="Arial"/>
                <w:sz w:val="24"/>
                <w:szCs w:val="24"/>
              </w:rPr>
              <w:t>ND-1.6</w:t>
            </w:r>
          </w:p>
        </w:tc>
        <w:tc>
          <w:tcPr>
            <w:tcW w:w="1170" w:type="dxa"/>
          </w:tcPr>
          <w:p w14:paraId="16E8CAE2" w14:textId="77777777" w:rsidR="009D17DB" w:rsidRPr="00977155" w:rsidRDefault="009D17DB" w:rsidP="00855F9E">
            <w:pPr>
              <w:keepNext/>
              <w:keepLines/>
              <w:spacing w:before="40" w:after="40"/>
              <w:jc w:val="center"/>
              <w:rPr>
                <w:rFonts w:ascii="Arial" w:hAnsi="Arial" w:cs="Arial"/>
                <w:sz w:val="24"/>
                <w:szCs w:val="24"/>
              </w:rPr>
            </w:pPr>
            <w:r w:rsidRPr="0021561E">
              <w:rPr>
                <w:rFonts w:ascii="Arial" w:hAnsi="Arial" w:cs="Arial"/>
                <w:sz w:val="24"/>
                <w:szCs w:val="24"/>
              </w:rPr>
              <w:t>N/A</w:t>
            </w:r>
          </w:p>
        </w:tc>
        <w:tc>
          <w:tcPr>
            <w:tcW w:w="1260" w:type="dxa"/>
          </w:tcPr>
          <w:p w14:paraId="7BBBFDC4" w14:textId="77777777" w:rsidR="009D17DB" w:rsidRPr="00977155" w:rsidRDefault="009D17DB" w:rsidP="00855F9E">
            <w:pPr>
              <w:keepNext/>
              <w:keepLines/>
              <w:spacing w:before="40" w:after="40"/>
              <w:jc w:val="center"/>
              <w:rPr>
                <w:rFonts w:ascii="Arial" w:hAnsi="Arial" w:cs="Arial"/>
                <w:sz w:val="24"/>
                <w:szCs w:val="24"/>
              </w:rPr>
            </w:pPr>
            <w:r w:rsidRPr="0021561E">
              <w:rPr>
                <w:rFonts w:ascii="Arial" w:hAnsi="Arial" w:cs="Arial"/>
                <w:sz w:val="24"/>
                <w:szCs w:val="24"/>
              </w:rPr>
              <w:t>N/A</w:t>
            </w:r>
          </w:p>
        </w:tc>
        <w:tc>
          <w:tcPr>
            <w:tcW w:w="1931" w:type="dxa"/>
            <w:vMerge/>
            <w:vAlign w:val="center"/>
          </w:tcPr>
          <w:p w14:paraId="760334D9" w14:textId="77777777" w:rsidR="009D17DB" w:rsidRPr="00977155" w:rsidRDefault="009D17DB" w:rsidP="00855F9E">
            <w:pPr>
              <w:keepNext/>
              <w:keepLines/>
              <w:spacing w:before="40" w:after="40"/>
              <w:jc w:val="center"/>
              <w:rPr>
                <w:rFonts w:ascii="Arial" w:hAnsi="Arial" w:cs="Arial"/>
                <w:sz w:val="24"/>
                <w:szCs w:val="24"/>
              </w:rPr>
            </w:pPr>
          </w:p>
        </w:tc>
      </w:tr>
    </w:tbl>
    <w:p w14:paraId="0AB0F8E3" w14:textId="77777777" w:rsidR="009D17DB" w:rsidRDefault="009D17DB" w:rsidP="009D17DB">
      <w:pPr>
        <w:pStyle w:val="Caption"/>
      </w:pPr>
    </w:p>
    <w:p w14:paraId="4248D470" w14:textId="77777777" w:rsidR="009D17DB" w:rsidRPr="005162DE" w:rsidRDefault="009D17DB" w:rsidP="009D17DB">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9D17DB" w:rsidRPr="005162DE" w14:paraId="6312E0F9" w14:textId="77777777" w:rsidTr="00855F9E">
        <w:tc>
          <w:tcPr>
            <w:tcW w:w="2245" w:type="dxa"/>
            <w:tcMar>
              <w:left w:w="58" w:type="dxa"/>
              <w:right w:w="58" w:type="dxa"/>
            </w:tcMar>
            <w:vAlign w:val="center"/>
          </w:tcPr>
          <w:p w14:paraId="7F0A9A76" w14:textId="77777777" w:rsidR="009D17DB" w:rsidRPr="005162DE" w:rsidRDefault="009D17DB" w:rsidP="00855F9E">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54D48F89" w14:textId="77777777" w:rsidR="009D17DB" w:rsidRPr="005162DE" w:rsidRDefault="009D17DB" w:rsidP="00855F9E">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9935F8B" w14:textId="77777777" w:rsidR="009D17DB" w:rsidRPr="005162DE" w:rsidRDefault="009D17DB" w:rsidP="00855F9E">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25C56377" w14:textId="77777777" w:rsidR="009D17DB" w:rsidRPr="005162DE" w:rsidRDefault="009D17DB" w:rsidP="00855F9E">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20858B66" w14:textId="77777777" w:rsidR="009D17DB" w:rsidRPr="005162DE" w:rsidRDefault="009D17DB" w:rsidP="00855F9E">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3E418040" w14:textId="77777777" w:rsidR="009D17DB" w:rsidRPr="005162DE" w:rsidRDefault="009D17DB" w:rsidP="00855F9E">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71E1F9EE" w14:textId="77777777" w:rsidR="009D17DB" w:rsidRPr="005162DE" w:rsidRDefault="009D17DB" w:rsidP="00855F9E">
            <w:pPr>
              <w:jc w:val="center"/>
              <w:rPr>
                <w:rFonts w:ascii="Arial" w:hAnsi="Arial" w:cs="Arial"/>
                <w:b/>
                <w:sz w:val="24"/>
                <w:szCs w:val="24"/>
              </w:rPr>
            </w:pPr>
            <w:r w:rsidRPr="005162DE">
              <w:rPr>
                <w:rFonts w:ascii="Arial" w:hAnsi="Arial" w:cs="Arial"/>
                <w:b/>
                <w:sz w:val="24"/>
                <w:szCs w:val="24"/>
              </w:rPr>
              <w:t>Typical Source</w:t>
            </w:r>
          </w:p>
          <w:p w14:paraId="053E01C5" w14:textId="77777777" w:rsidR="009D17DB" w:rsidRPr="005162DE" w:rsidRDefault="009D17DB" w:rsidP="00855F9E">
            <w:pPr>
              <w:jc w:val="center"/>
              <w:rPr>
                <w:rFonts w:ascii="Arial" w:hAnsi="Arial" w:cs="Arial"/>
                <w:b/>
                <w:sz w:val="24"/>
                <w:szCs w:val="24"/>
              </w:rPr>
            </w:pPr>
            <w:r w:rsidRPr="005162DE">
              <w:rPr>
                <w:rFonts w:ascii="Arial" w:hAnsi="Arial" w:cs="Arial"/>
                <w:b/>
                <w:sz w:val="24"/>
                <w:szCs w:val="24"/>
              </w:rPr>
              <w:t>of</w:t>
            </w:r>
          </w:p>
          <w:p w14:paraId="36D6A208" w14:textId="77777777" w:rsidR="009D17DB" w:rsidRPr="005162DE" w:rsidRDefault="009D17DB" w:rsidP="00855F9E">
            <w:pPr>
              <w:spacing w:after="60"/>
              <w:jc w:val="center"/>
              <w:rPr>
                <w:rFonts w:ascii="Arial" w:hAnsi="Arial" w:cs="Arial"/>
                <w:b/>
                <w:sz w:val="24"/>
                <w:szCs w:val="24"/>
              </w:rPr>
            </w:pPr>
            <w:r w:rsidRPr="005162DE">
              <w:rPr>
                <w:rFonts w:ascii="Arial" w:hAnsi="Arial" w:cs="Arial"/>
                <w:b/>
                <w:sz w:val="24"/>
                <w:szCs w:val="24"/>
              </w:rPr>
              <w:t>Contaminant</w:t>
            </w:r>
          </w:p>
        </w:tc>
      </w:tr>
      <w:tr w:rsidR="009D17DB" w:rsidRPr="005162DE" w14:paraId="3514EC1D" w14:textId="77777777" w:rsidTr="00855F9E">
        <w:trPr>
          <w:trHeight w:val="432"/>
        </w:trPr>
        <w:tc>
          <w:tcPr>
            <w:tcW w:w="2245" w:type="dxa"/>
            <w:vAlign w:val="center"/>
          </w:tcPr>
          <w:p w14:paraId="664DA904"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Specific Conductance (µS/cm)</w:t>
            </w:r>
          </w:p>
        </w:tc>
        <w:tc>
          <w:tcPr>
            <w:tcW w:w="1440" w:type="dxa"/>
            <w:vAlign w:val="center"/>
          </w:tcPr>
          <w:p w14:paraId="4C59E242"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12/21/22, 11/15/22</w:t>
            </w:r>
          </w:p>
        </w:tc>
        <w:tc>
          <w:tcPr>
            <w:tcW w:w="1260" w:type="dxa"/>
            <w:vAlign w:val="center"/>
          </w:tcPr>
          <w:p w14:paraId="2F49D5B8"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720</w:t>
            </w:r>
          </w:p>
        </w:tc>
        <w:tc>
          <w:tcPr>
            <w:tcW w:w="1530" w:type="dxa"/>
            <w:vAlign w:val="center"/>
          </w:tcPr>
          <w:p w14:paraId="3E98C238"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690-750</w:t>
            </w:r>
          </w:p>
        </w:tc>
        <w:tc>
          <w:tcPr>
            <w:tcW w:w="900" w:type="dxa"/>
            <w:vAlign w:val="center"/>
          </w:tcPr>
          <w:p w14:paraId="055FB809"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1600</w:t>
            </w:r>
          </w:p>
        </w:tc>
        <w:tc>
          <w:tcPr>
            <w:tcW w:w="1170" w:type="dxa"/>
            <w:vAlign w:val="center"/>
          </w:tcPr>
          <w:p w14:paraId="4423F501"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327B08FF"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Substances that form ions when in water; seawater influence</w:t>
            </w:r>
          </w:p>
        </w:tc>
      </w:tr>
      <w:tr w:rsidR="009D17DB" w:rsidRPr="005162DE" w14:paraId="766BDC82" w14:textId="77777777" w:rsidTr="00855F9E">
        <w:trPr>
          <w:trHeight w:val="432"/>
        </w:trPr>
        <w:tc>
          <w:tcPr>
            <w:tcW w:w="2245" w:type="dxa"/>
            <w:vAlign w:val="center"/>
          </w:tcPr>
          <w:p w14:paraId="7EB2E754"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Sulfate (mg/L)</w:t>
            </w:r>
          </w:p>
        </w:tc>
        <w:tc>
          <w:tcPr>
            <w:tcW w:w="1440" w:type="dxa"/>
            <w:vAlign w:val="center"/>
          </w:tcPr>
          <w:p w14:paraId="306176B4"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11/15/22</w:t>
            </w:r>
          </w:p>
        </w:tc>
        <w:tc>
          <w:tcPr>
            <w:tcW w:w="1260" w:type="dxa"/>
            <w:vAlign w:val="center"/>
          </w:tcPr>
          <w:p w14:paraId="2613B487"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140</w:t>
            </w:r>
          </w:p>
        </w:tc>
        <w:tc>
          <w:tcPr>
            <w:tcW w:w="1530" w:type="dxa"/>
            <w:vAlign w:val="center"/>
          </w:tcPr>
          <w:p w14:paraId="5D01706A"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110-190</w:t>
            </w:r>
          </w:p>
        </w:tc>
        <w:tc>
          <w:tcPr>
            <w:tcW w:w="900" w:type="dxa"/>
            <w:vAlign w:val="center"/>
          </w:tcPr>
          <w:p w14:paraId="1B427664"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500</w:t>
            </w:r>
          </w:p>
        </w:tc>
        <w:tc>
          <w:tcPr>
            <w:tcW w:w="1170" w:type="dxa"/>
            <w:vAlign w:val="center"/>
          </w:tcPr>
          <w:p w14:paraId="5FC492AC"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133BC11B"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Runoff/leaching from natural deposits; industrial wastes</w:t>
            </w:r>
          </w:p>
        </w:tc>
      </w:tr>
      <w:tr w:rsidR="009D17DB" w:rsidRPr="005162DE" w14:paraId="1D96A82A" w14:textId="77777777" w:rsidTr="00855F9E">
        <w:trPr>
          <w:trHeight w:val="432"/>
        </w:trPr>
        <w:tc>
          <w:tcPr>
            <w:tcW w:w="2245" w:type="dxa"/>
            <w:vAlign w:val="center"/>
          </w:tcPr>
          <w:p w14:paraId="22F74DCE"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Chloride (mg/L)</w:t>
            </w:r>
          </w:p>
        </w:tc>
        <w:tc>
          <w:tcPr>
            <w:tcW w:w="1440" w:type="dxa"/>
            <w:vAlign w:val="center"/>
          </w:tcPr>
          <w:p w14:paraId="0470A4F1"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11/15/2022,10/20/2022</w:t>
            </w:r>
          </w:p>
        </w:tc>
        <w:tc>
          <w:tcPr>
            <w:tcW w:w="1260" w:type="dxa"/>
            <w:vAlign w:val="center"/>
          </w:tcPr>
          <w:p w14:paraId="70746181"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50</w:t>
            </w:r>
          </w:p>
        </w:tc>
        <w:tc>
          <w:tcPr>
            <w:tcW w:w="1530" w:type="dxa"/>
            <w:vAlign w:val="center"/>
          </w:tcPr>
          <w:p w14:paraId="3BCD754B"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48</w:t>
            </w:r>
            <w:r w:rsidRPr="00F141A1">
              <w:rPr>
                <w:rFonts w:ascii="Arial" w:hAnsi="Arial" w:cs="Arial"/>
                <w:sz w:val="24"/>
                <w:szCs w:val="24"/>
              </w:rPr>
              <w:t>-</w:t>
            </w:r>
            <w:r>
              <w:rPr>
                <w:rFonts w:ascii="Arial" w:hAnsi="Arial" w:cs="Arial"/>
                <w:sz w:val="24"/>
                <w:szCs w:val="24"/>
              </w:rPr>
              <w:t>52</w:t>
            </w:r>
          </w:p>
        </w:tc>
        <w:tc>
          <w:tcPr>
            <w:tcW w:w="900" w:type="dxa"/>
            <w:vAlign w:val="center"/>
          </w:tcPr>
          <w:p w14:paraId="54199995"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500</w:t>
            </w:r>
          </w:p>
        </w:tc>
        <w:tc>
          <w:tcPr>
            <w:tcW w:w="1170" w:type="dxa"/>
            <w:vAlign w:val="center"/>
          </w:tcPr>
          <w:p w14:paraId="7525D313"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471F79F6"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Runoff/leaching from natural deposits; industrial wastes</w:t>
            </w:r>
          </w:p>
        </w:tc>
      </w:tr>
      <w:tr w:rsidR="009D17DB" w:rsidRPr="005162DE" w14:paraId="50EE50AC" w14:textId="77777777" w:rsidTr="00855F9E">
        <w:trPr>
          <w:trHeight w:val="432"/>
        </w:trPr>
        <w:tc>
          <w:tcPr>
            <w:tcW w:w="2245" w:type="dxa"/>
            <w:vAlign w:val="center"/>
          </w:tcPr>
          <w:p w14:paraId="37BE05E9"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Total Dissolved Solids (ppm)</w:t>
            </w:r>
          </w:p>
        </w:tc>
        <w:tc>
          <w:tcPr>
            <w:tcW w:w="1440" w:type="dxa"/>
            <w:vAlign w:val="center"/>
          </w:tcPr>
          <w:p w14:paraId="0FF58D65"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11/15/22, 7/19/22</w:t>
            </w:r>
          </w:p>
        </w:tc>
        <w:tc>
          <w:tcPr>
            <w:tcW w:w="1260" w:type="dxa"/>
            <w:vAlign w:val="center"/>
          </w:tcPr>
          <w:p w14:paraId="5A3E15AF"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510</w:t>
            </w:r>
          </w:p>
        </w:tc>
        <w:tc>
          <w:tcPr>
            <w:tcW w:w="1530" w:type="dxa"/>
            <w:vAlign w:val="center"/>
          </w:tcPr>
          <w:p w14:paraId="1AD2CB0B"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410-610</w:t>
            </w:r>
          </w:p>
        </w:tc>
        <w:tc>
          <w:tcPr>
            <w:tcW w:w="900" w:type="dxa"/>
            <w:vAlign w:val="center"/>
          </w:tcPr>
          <w:p w14:paraId="23C43120"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1000</w:t>
            </w:r>
          </w:p>
        </w:tc>
        <w:tc>
          <w:tcPr>
            <w:tcW w:w="1170" w:type="dxa"/>
            <w:vAlign w:val="center"/>
          </w:tcPr>
          <w:p w14:paraId="389D6115"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08A22EE9"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Soil runoff</w:t>
            </w:r>
          </w:p>
        </w:tc>
      </w:tr>
      <w:tr w:rsidR="009D17DB" w:rsidRPr="005162DE" w14:paraId="09FD893A" w14:textId="77777777" w:rsidTr="00855F9E">
        <w:trPr>
          <w:trHeight w:val="432"/>
        </w:trPr>
        <w:tc>
          <w:tcPr>
            <w:tcW w:w="2245" w:type="dxa"/>
            <w:vAlign w:val="center"/>
          </w:tcPr>
          <w:p w14:paraId="6199C0E1"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lastRenderedPageBreak/>
              <w:t>Turbidity (NTU)</w:t>
            </w:r>
          </w:p>
        </w:tc>
        <w:tc>
          <w:tcPr>
            <w:tcW w:w="1440" w:type="dxa"/>
            <w:vAlign w:val="center"/>
          </w:tcPr>
          <w:p w14:paraId="6289753E"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11/15/22, 7/19/22</w:t>
            </w:r>
          </w:p>
        </w:tc>
        <w:tc>
          <w:tcPr>
            <w:tcW w:w="1260" w:type="dxa"/>
            <w:vAlign w:val="center"/>
          </w:tcPr>
          <w:p w14:paraId="4E63AEE1"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3.0</w:t>
            </w:r>
          </w:p>
        </w:tc>
        <w:tc>
          <w:tcPr>
            <w:tcW w:w="1530" w:type="dxa"/>
            <w:vAlign w:val="center"/>
          </w:tcPr>
          <w:p w14:paraId="6138C208"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2.9-3.1</w:t>
            </w:r>
          </w:p>
        </w:tc>
        <w:tc>
          <w:tcPr>
            <w:tcW w:w="900" w:type="dxa"/>
            <w:vAlign w:val="center"/>
          </w:tcPr>
          <w:p w14:paraId="59789402"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5</w:t>
            </w:r>
          </w:p>
        </w:tc>
        <w:tc>
          <w:tcPr>
            <w:tcW w:w="1170" w:type="dxa"/>
            <w:vAlign w:val="center"/>
          </w:tcPr>
          <w:p w14:paraId="01D2E82C"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1321927D"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Soil runoff</w:t>
            </w:r>
          </w:p>
        </w:tc>
      </w:tr>
      <w:tr w:rsidR="009D17DB" w:rsidRPr="005162DE" w14:paraId="5B466294" w14:textId="77777777" w:rsidTr="00855F9E">
        <w:trPr>
          <w:trHeight w:val="432"/>
        </w:trPr>
        <w:tc>
          <w:tcPr>
            <w:tcW w:w="2245" w:type="dxa"/>
            <w:vAlign w:val="center"/>
          </w:tcPr>
          <w:p w14:paraId="5E8628F2"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Iron (ppb)*</w:t>
            </w:r>
          </w:p>
        </w:tc>
        <w:tc>
          <w:tcPr>
            <w:tcW w:w="1440" w:type="dxa"/>
            <w:vAlign w:val="center"/>
          </w:tcPr>
          <w:p w14:paraId="5BDDB290"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2024</w:t>
            </w:r>
          </w:p>
        </w:tc>
        <w:tc>
          <w:tcPr>
            <w:tcW w:w="1260" w:type="dxa"/>
            <w:vAlign w:val="center"/>
          </w:tcPr>
          <w:p w14:paraId="631838AB"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3292</w:t>
            </w:r>
          </w:p>
        </w:tc>
        <w:tc>
          <w:tcPr>
            <w:tcW w:w="1530" w:type="dxa"/>
            <w:vAlign w:val="center"/>
          </w:tcPr>
          <w:p w14:paraId="3342E9B7"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 xml:space="preserve">850 </w:t>
            </w:r>
            <w:r w:rsidRPr="00F141A1">
              <w:rPr>
                <w:rFonts w:ascii="Arial" w:hAnsi="Arial" w:cs="Arial"/>
                <w:sz w:val="24"/>
                <w:szCs w:val="24"/>
              </w:rPr>
              <w:t>-</w:t>
            </w:r>
            <w:r>
              <w:rPr>
                <w:rFonts w:ascii="Arial" w:hAnsi="Arial" w:cs="Arial"/>
                <w:sz w:val="24"/>
                <w:szCs w:val="24"/>
              </w:rPr>
              <w:t xml:space="preserve"> 5000</w:t>
            </w:r>
          </w:p>
        </w:tc>
        <w:tc>
          <w:tcPr>
            <w:tcW w:w="900" w:type="dxa"/>
            <w:vAlign w:val="center"/>
          </w:tcPr>
          <w:p w14:paraId="290CD30B"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300</w:t>
            </w:r>
          </w:p>
        </w:tc>
        <w:tc>
          <w:tcPr>
            <w:tcW w:w="1170" w:type="dxa"/>
            <w:vAlign w:val="center"/>
          </w:tcPr>
          <w:p w14:paraId="6C09245C"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35C4D5AF"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Leaching from natural deposits; industrial wastes</w:t>
            </w:r>
          </w:p>
        </w:tc>
      </w:tr>
      <w:tr w:rsidR="009D17DB" w:rsidRPr="005162DE" w14:paraId="3926891A" w14:textId="77777777" w:rsidTr="00855F9E">
        <w:trPr>
          <w:trHeight w:val="432"/>
        </w:trPr>
        <w:tc>
          <w:tcPr>
            <w:tcW w:w="2245" w:type="dxa"/>
            <w:vAlign w:val="center"/>
          </w:tcPr>
          <w:p w14:paraId="3640B6F6"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Manganese (ppb)*</w:t>
            </w:r>
          </w:p>
        </w:tc>
        <w:tc>
          <w:tcPr>
            <w:tcW w:w="1440" w:type="dxa"/>
            <w:vAlign w:val="center"/>
          </w:tcPr>
          <w:p w14:paraId="6BB7C41F" w14:textId="77777777" w:rsidR="009D17DB" w:rsidRDefault="009D17DB" w:rsidP="00855F9E">
            <w:pPr>
              <w:spacing w:before="40" w:after="40"/>
              <w:jc w:val="center"/>
              <w:rPr>
                <w:rFonts w:ascii="Arial" w:hAnsi="Arial" w:cs="Arial"/>
                <w:sz w:val="24"/>
                <w:szCs w:val="24"/>
              </w:rPr>
            </w:pPr>
            <w:r>
              <w:rPr>
                <w:rFonts w:ascii="Arial" w:hAnsi="Arial" w:cs="Arial"/>
                <w:sz w:val="24"/>
                <w:szCs w:val="24"/>
              </w:rPr>
              <w:t>1-8-2024</w:t>
            </w:r>
          </w:p>
          <w:p w14:paraId="03EBC16B"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4-1-2024</w:t>
            </w:r>
          </w:p>
        </w:tc>
        <w:tc>
          <w:tcPr>
            <w:tcW w:w="1260" w:type="dxa"/>
            <w:vAlign w:val="center"/>
          </w:tcPr>
          <w:p w14:paraId="0667C592"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47.5</w:t>
            </w:r>
          </w:p>
        </w:tc>
        <w:tc>
          <w:tcPr>
            <w:tcW w:w="1530" w:type="dxa"/>
            <w:vAlign w:val="center"/>
          </w:tcPr>
          <w:p w14:paraId="56131F25" w14:textId="77777777" w:rsidR="009D17DB" w:rsidRPr="00F141A1" w:rsidRDefault="009D17DB" w:rsidP="00855F9E">
            <w:pPr>
              <w:spacing w:before="40" w:after="40"/>
              <w:jc w:val="center"/>
              <w:rPr>
                <w:rFonts w:ascii="Arial" w:hAnsi="Arial" w:cs="Arial"/>
                <w:sz w:val="24"/>
                <w:szCs w:val="24"/>
              </w:rPr>
            </w:pPr>
            <w:r>
              <w:rPr>
                <w:rFonts w:ascii="Arial" w:hAnsi="Arial" w:cs="Arial"/>
                <w:sz w:val="24"/>
                <w:szCs w:val="24"/>
              </w:rPr>
              <w:t>46 - 49</w:t>
            </w:r>
          </w:p>
        </w:tc>
        <w:tc>
          <w:tcPr>
            <w:tcW w:w="900" w:type="dxa"/>
            <w:vAlign w:val="center"/>
          </w:tcPr>
          <w:p w14:paraId="369EB59E"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50</w:t>
            </w:r>
          </w:p>
        </w:tc>
        <w:tc>
          <w:tcPr>
            <w:tcW w:w="1170" w:type="dxa"/>
            <w:vAlign w:val="center"/>
          </w:tcPr>
          <w:p w14:paraId="01AA4CD0"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7D5175F1"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Leaching from natural deposits</w:t>
            </w:r>
          </w:p>
        </w:tc>
      </w:tr>
      <w:tr w:rsidR="009D17DB" w:rsidRPr="005162DE" w14:paraId="328FE5E9" w14:textId="77777777" w:rsidTr="00855F9E">
        <w:trPr>
          <w:trHeight w:val="432"/>
        </w:trPr>
        <w:tc>
          <w:tcPr>
            <w:tcW w:w="2245" w:type="dxa"/>
            <w:vAlign w:val="center"/>
          </w:tcPr>
          <w:p w14:paraId="166674B4" w14:textId="77777777" w:rsidR="009D17DB" w:rsidRPr="00F141A1" w:rsidRDefault="009D17DB" w:rsidP="00855F9E">
            <w:pPr>
              <w:spacing w:before="40" w:after="40"/>
              <w:ind w:left="187"/>
              <w:rPr>
                <w:rFonts w:ascii="Arial" w:hAnsi="Arial" w:cs="Arial"/>
                <w:sz w:val="24"/>
                <w:szCs w:val="24"/>
              </w:rPr>
            </w:pPr>
            <w:r w:rsidRPr="00F141A1">
              <w:rPr>
                <w:rFonts w:ascii="Arial" w:hAnsi="Arial" w:cs="Arial"/>
                <w:sz w:val="24"/>
                <w:szCs w:val="24"/>
              </w:rPr>
              <w:t>Zinc mg/l</w:t>
            </w:r>
          </w:p>
        </w:tc>
        <w:tc>
          <w:tcPr>
            <w:tcW w:w="1440" w:type="dxa"/>
            <w:vAlign w:val="center"/>
          </w:tcPr>
          <w:p w14:paraId="7397D117"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11/15/22</w:t>
            </w:r>
          </w:p>
        </w:tc>
        <w:tc>
          <w:tcPr>
            <w:tcW w:w="1260" w:type="dxa"/>
            <w:vAlign w:val="center"/>
          </w:tcPr>
          <w:p w14:paraId="223D45EF"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0.44</w:t>
            </w:r>
          </w:p>
        </w:tc>
        <w:tc>
          <w:tcPr>
            <w:tcW w:w="1530" w:type="dxa"/>
            <w:vAlign w:val="center"/>
          </w:tcPr>
          <w:p w14:paraId="23B0AEED"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ND-4.1</w:t>
            </w:r>
          </w:p>
        </w:tc>
        <w:tc>
          <w:tcPr>
            <w:tcW w:w="900" w:type="dxa"/>
            <w:vAlign w:val="center"/>
          </w:tcPr>
          <w:p w14:paraId="4C33906A"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5</w:t>
            </w:r>
          </w:p>
        </w:tc>
        <w:tc>
          <w:tcPr>
            <w:tcW w:w="1170" w:type="dxa"/>
            <w:vAlign w:val="center"/>
          </w:tcPr>
          <w:p w14:paraId="713815EF" w14:textId="77777777" w:rsidR="009D17DB" w:rsidRPr="00F141A1" w:rsidRDefault="009D17DB" w:rsidP="00855F9E">
            <w:pPr>
              <w:spacing w:before="40" w:after="40"/>
              <w:jc w:val="center"/>
              <w:rPr>
                <w:rFonts w:ascii="Arial" w:hAnsi="Arial" w:cs="Arial"/>
                <w:sz w:val="24"/>
                <w:szCs w:val="24"/>
              </w:rPr>
            </w:pPr>
            <w:r w:rsidRPr="00F141A1">
              <w:rPr>
                <w:rFonts w:ascii="Arial" w:hAnsi="Arial" w:cs="Arial"/>
                <w:sz w:val="24"/>
                <w:szCs w:val="24"/>
              </w:rPr>
              <w:t>N/A</w:t>
            </w:r>
          </w:p>
        </w:tc>
        <w:tc>
          <w:tcPr>
            <w:tcW w:w="2291" w:type="dxa"/>
            <w:vAlign w:val="center"/>
          </w:tcPr>
          <w:p w14:paraId="0FAE7374" w14:textId="77777777" w:rsidR="009D17DB" w:rsidRPr="00F141A1" w:rsidRDefault="009D17DB" w:rsidP="00855F9E">
            <w:pPr>
              <w:spacing w:before="40" w:after="40"/>
              <w:rPr>
                <w:rFonts w:ascii="Arial" w:hAnsi="Arial" w:cs="Arial"/>
                <w:sz w:val="24"/>
                <w:szCs w:val="24"/>
              </w:rPr>
            </w:pPr>
            <w:r w:rsidRPr="00F141A1">
              <w:rPr>
                <w:rFonts w:ascii="Arial" w:hAnsi="Arial" w:cs="Arial"/>
                <w:sz w:val="24"/>
                <w:szCs w:val="24"/>
              </w:rPr>
              <w:t>Runoff/leaching from natural deposits; industrial wastes</w:t>
            </w:r>
          </w:p>
        </w:tc>
      </w:tr>
    </w:tbl>
    <w:p w14:paraId="5573DB08" w14:textId="77777777" w:rsidR="009D17DB" w:rsidRPr="005162DE" w:rsidRDefault="009D17DB" w:rsidP="009D17DB">
      <w:pPr>
        <w:pStyle w:val="Caption"/>
        <w:widowControl w:val="0"/>
      </w:pPr>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D17DB" w:rsidRPr="005162DE" w14:paraId="3E9A0298" w14:textId="77777777" w:rsidTr="00855F9E">
        <w:trPr>
          <w:trHeight w:val="440"/>
        </w:trPr>
        <w:tc>
          <w:tcPr>
            <w:tcW w:w="2245" w:type="dxa"/>
          </w:tcPr>
          <w:p w14:paraId="58A6B55F" w14:textId="77777777" w:rsidR="009D17DB" w:rsidRPr="005162DE" w:rsidRDefault="009D17DB" w:rsidP="00855F9E">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0E88D3D5" w14:textId="77777777" w:rsidR="009D17DB" w:rsidRPr="005162DE" w:rsidRDefault="009D17DB" w:rsidP="00855F9E">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2334F72" w14:textId="77777777" w:rsidR="009D17DB" w:rsidRPr="005162DE" w:rsidRDefault="009D17DB" w:rsidP="00855F9E">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57BA3AC" w14:textId="77777777" w:rsidR="009D17DB" w:rsidRPr="005162DE" w:rsidRDefault="009D17DB" w:rsidP="00855F9E">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34306D4" w14:textId="77777777" w:rsidR="009D17DB" w:rsidRPr="005162DE" w:rsidRDefault="009D17DB" w:rsidP="00855F9E">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D69CAE8" w14:textId="77777777" w:rsidR="009D17DB" w:rsidRPr="005162DE" w:rsidRDefault="009D17DB" w:rsidP="00855F9E">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D17DB" w:rsidRPr="005162DE" w14:paraId="36210B6A" w14:textId="77777777" w:rsidTr="00855F9E">
        <w:trPr>
          <w:trHeight w:val="432"/>
        </w:trPr>
        <w:tc>
          <w:tcPr>
            <w:tcW w:w="2245" w:type="dxa"/>
          </w:tcPr>
          <w:p w14:paraId="356252AB" w14:textId="77777777" w:rsidR="009D17DB" w:rsidRPr="005B5D77" w:rsidRDefault="009D17DB" w:rsidP="00855F9E">
            <w:pPr>
              <w:spacing w:before="40" w:after="40"/>
              <w:rPr>
                <w:rFonts w:ascii="Arial" w:hAnsi="Arial" w:cs="Arial"/>
                <w:sz w:val="18"/>
                <w:szCs w:val="18"/>
              </w:rPr>
            </w:pPr>
            <w:r w:rsidRPr="005B5D77">
              <w:rPr>
                <w:rFonts w:ascii="Arial" w:hAnsi="Arial" w:cs="Arial"/>
                <w:sz w:val="18"/>
                <w:szCs w:val="18"/>
              </w:rPr>
              <w:t>PERFLUOROHEXANE SULFONIC ACID (</w:t>
            </w:r>
            <w:proofErr w:type="spellStart"/>
            <w:r w:rsidRPr="005B5D77">
              <w:rPr>
                <w:rFonts w:ascii="Arial" w:hAnsi="Arial" w:cs="Arial"/>
                <w:sz w:val="18"/>
                <w:szCs w:val="18"/>
              </w:rPr>
              <w:t>PFHxS</w:t>
            </w:r>
            <w:proofErr w:type="spellEnd"/>
            <w:r w:rsidRPr="005B5D77">
              <w:rPr>
                <w:rFonts w:ascii="Arial" w:hAnsi="Arial" w:cs="Arial"/>
                <w:sz w:val="18"/>
                <w:szCs w:val="18"/>
              </w:rPr>
              <w:t>)</w:t>
            </w:r>
            <w:r>
              <w:rPr>
                <w:rFonts w:ascii="Arial" w:hAnsi="Arial" w:cs="Arial"/>
                <w:sz w:val="18"/>
                <w:szCs w:val="18"/>
              </w:rPr>
              <w:t xml:space="preserve"> (ng/L)</w:t>
            </w:r>
          </w:p>
        </w:tc>
        <w:tc>
          <w:tcPr>
            <w:tcW w:w="1440" w:type="dxa"/>
          </w:tcPr>
          <w:p w14:paraId="180A2E9C" w14:textId="77777777" w:rsidR="009D17DB" w:rsidRPr="005B5D77" w:rsidRDefault="009D17DB" w:rsidP="00855F9E">
            <w:pPr>
              <w:spacing w:before="40" w:after="40"/>
              <w:jc w:val="center"/>
              <w:rPr>
                <w:rFonts w:ascii="Arial" w:hAnsi="Arial" w:cs="Arial"/>
                <w:sz w:val="18"/>
                <w:szCs w:val="18"/>
              </w:rPr>
            </w:pPr>
            <w:r w:rsidRPr="005B5D77">
              <w:rPr>
                <w:rFonts w:ascii="Arial" w:hAnsi="Arial" w:cs="Arial"/>
                <w:sz w:val="18"/>
                <w:szCs w:val="18"/>
              </w:rPr>
              <w:t>11-21-2024</w:t>
            </w:r>
          </w:p>
        </w:tc>
        <w:tc>
          <w:tcPr>
            <w:tcW w:w="1350" w:type="dxa"/>
          </w:tcPr>
          <w:p w14:paraId="59AACAE5" w14:textId="77777777" w:rsidR="009D17DB" w:rsidRPr="005162DE" w:rsidRDefault="009D17DB" w:rsidP="00855F9E">
            <w:pPr>
              <w:spacing w:before="40" w:after="40"/>
              <w:rPr>
                <w:rFonts w:ascii="Arial" w:hAnsi="Arial" w:cs="Arial"/>
                <w:sz w:val="24"/>
                <w:szCs w:val="24"/>
              </w:rPr>
            </w:pPr>
            <w:r>
              <w:rPr>
                <w:rFonts w:ascii="Arial" w:hAnsi="Arial" w:cs="Arial"/>
                <w:sz w:val="24"/>
                <w:szCs w:val="24"/>
              </w:rPr>
              <w:t xml:space="preserve">     8.4</w:t>
            </w:r>
          </w:p>
        </w:tc>
        <w:tc>
          <w:tcPr>
            <w:tcW w:w="1530" w:type="dxa"/>
          </w:tcPr>
          <w:p w14:paraId="0836A430"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N/A</w:t>
            </w:r>
          </w:p>
        </w:tc>
        <w:tc>
          <w:tcPr>
            <w:tcW w:w="1800" w:type="dxa"/>
          </w:tcPr>
          <w:p w14:paraId="3345759E"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3</w:t>
            </w:r>
          </w:p>
        </w:tc>
        <w:tc>
          <w:tcPr>
            <w:tcW w:w="2471" w:type="dxa"/>
          </w:tcPr>
          <w:p w14:paraId="0ABE0060" w14:textId="77777777" w:rsidR="009D17DB" w:rsidRPr="005162DE" w:rsidRDefault="009D17DB" w:rsidP="00855F9E">
            <w:pPr>
              <w:spacing w:before="40" w:after="40"/>
              <w:rPr>
                <w:rFonts w:ascii="Arial" w:hAnsi="Arial" w:cs="Arial"/>
                <w:sz w:val="24"/>
                <w:szCs w:val="24"/>
              </w:rPr>
            </w:pPr>
            <w:r>
              <w:rPr>
                <w:rFonts w:ascii="Arial" w:hAnsi="Arial" w:cs="Arial"/>
                <w:sz w:val="24"/>
                <w:szCs w:val="24"/>
              </w:rPr>
              <w:t>Hormone disruption, organ damage, cancer</w:t>
            </w:r>
          </w:p>
        </w:tc>
      </w:tr>
      <w:tr w:rsidR="009D17DB" w:rsidRPr="005162DE" w14:paraId="4A53F63A" w14:textId="77777777" w:rsidTr="00855F9E">
        <w:trPr>
          <w:trHeight w:val="432"/>
        </w:trPr>
        <w:tc>
          <w:tcPr>
            <w:tcW w:w="2245" w:type="dxa"/>
          </w:tcPr>
          <w:p w14:paraId="2CBF9F40" w14:textId="77777777" w:rsidR="009D17DB" w:rsidRPr="005B5D77" w:rsidRDefault="009D17DB" w:rsidP="00855F9E">
            <w:pPr>
              <w:spacing w:before="40" w:after="40"/>
              <w:rPr>
                <w:rFonts w:ascii="Arial" w:hAnsi="Arial" w:cs="Arial"/>
                <w:sz w:val="18"/>
                <w:szCs w:val="18"/>
              </w:rPr>
            </w:pPr>
            <w:r w:rsidRPr="005B5D77">
              <w:rPr>
                <w:rFonts w:ascii="Arial" w:hAnsi="Arial" w:cs="Arial"/>
                <w:sz w:val="18"/>
                <w:szCs w:val="18"/>
              </w:rPr>
              <w:t>PERFLUOROCTANOIC ACID (PFOA)</w:t>
            </w:r>
            <w:r>
              <w:rPr>
                <w:rFonts w:ascii="Arial" w:hAnsi="Arial" w:cs="Arial"/>
                <w:sz w:val="18"/>
                <w:szCs w:val="18"/>
              </w:rPr>
              <w:t xml:space="preserve"> (ng/L)</w:t>
            </w:r>
          </w:p>
        </w:tc>
        <w:tc>
          <w:tcPr>
            <w:tcW w:w="1440" w:type="dxa"/>
          </w:tcPr>
          <w:p w14:paraId="4E4D2780" w14:textId="77777777" w:rsidR="009D17DB" w:rsidRPr="005B5D77" w:rsidRDefault="009D17DB" w:rsidP="00855F9E">
            <w:pPr>
              <w:spacing w:before="40" w:after="40"/>
              <w:jc w:val="center"/>
              <w:rPr>
                <w:rFonts w:ascii="Arial" w:hAnsi="Arial" w:cs="Arial"/>
              </w:rPr>
            </w:pPr>
            <w:r w:rsidRPr="005B5D77">
              <w:rPr>
                <w:rFonts w:ascii="Arial" w:hAnsi="Arial" w:cs="Arial"/>
              </w:rPr>
              <w:t>11-21-2024</w:t>
            </w:r>
          </w:p>
        </w:tc>
        <w:tc>
          <w:tcPr>
            <w:tcW w:w="1350" w:type="dxa"/>
          </w:tcPr>
          <w:p w14:paraId="00F13DC2" w14:textId="77777777" w:rsidR="009D17DB" w:rsidRPr="005162DE" w:rsidRDefault="009D17DB" w:rsidP="00855F9E">
            <w:pPr>
              <w:spacing w:before="40" w:after="40"/>
              <w:rPr>
                <w:rFonts w:ascii="Arial" w:hAnsi="Arial" w:cs="Arial"/>
                <w:sz w:val="24"/>
                <w:szCs w:val="24"/>
              </w:rPr>
            </w:pPr>
            <w:r>
              <w:rPr>
                <w:rFonts w:ascii="Arial" w:hAnsi="Arial" w:cs="Arial"/>
                <w:sz w:val="24"/>
                <w:szCs w:val="24"/>
              </w:rPr>
              <w:t xml:space="preserve">     5.4</w:t>
            </w:r>
          </w:p>
        </w:tc>
        <w:tc>
          <w:tcPr>
            <w:tcW w:w="1530" w:type="dxa"/>
          </w:tcPr>
          <w:p w14:paraId="41DAF04D"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N/A</w:t>
            </w:r>
          </w:p>
        </w:tc>
        <w:tc>
          <w:tcPr>
            <w:tcW w:w="1800" w:type="dxa"/>
          </w:tcPr>
          <w:p w14:paraId="074195FD"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5.1</w:t>
            </w:r>
          </w:p>
        </w:tc>
        <w:tc>
          <w:tcPr>
            <w:tcW w:w="2471" w:type="dxa"/>
          </w:tcPr>
          <w:p w14:paraId="7A23CBF2" w14:textId="77777777" w:rsidR="009D17DB" w:rsidRPr="005162DE" w:rsidRDefault="009D17DB" w:rsidP="00855F9E">
            <w:pPr>
              <w:spacing w:before="40" w:after="40"/>
              <w:rPr>
                <w:rFonts w:ascii="Arial" w:hAnsi="Arial" w:cs="Arial"/>
                <w:sz w:val="24"/>
                <w:szCs w:val="24"/>
              </w:rPr>
            </w:pPr>
            <w:r>
              <w:rPr>
                <w:rFonts w:ascii="Arial" w:hAnsi="Arial" w:cs="Arial"/>
                <w:sz w:val="24"/>
                <w:szCs w:val="24"/>
              </w:rPr>
              <w:t>Hormone disruption, organ damage, cancer</w:t>
            </w:r>
          </w:p>
        </w:tc>
      </w:tr>
      <w:tr w:rsidR="009D17DB" w:rsidRPr="005162DE" w14:paraId="495A2231" w14:textId="77777777" w:rsidTr="00855F9E">
        <w:trPr>
          <w:trHeight w:val="432"/>
        </w:trPr>
        <w:tc>
          <w:tcPr>
            <w:tcW w:w="2245" w:type="dxa"/>
          </w:tcPr>
          <w:p w14:paraId="1219FDE4" w14:textId="77777777" w:rsidR="009D17DB" w:rsidRPr="005B5D77" w:rsidRDefault="009D17DB" w:rsidP="00855F9E">
            <w:pPr>
              <w:spacing w:before="40" w:after="40"/>
              <w:rPr>
                <w:rFonts w:ascii="Arial" w:hAnsi="Arial" w:cs="Arial"/>
              </w:rPr>
            </w:pPr>
            <w:r w:rsidRPr="005B5D77">
              <w:rPr>
                <w:rFonts w:ascii="Arial" w:hAnsi="Arial" w:cs="Arial"/>
              </w:rPr>
              <w:t>PERFLUOROHEXANOIC ACID (PFHXA)</w:t>
            </w:r>
            <w:r>
              <w:rPr>
                <w:rFonts w:ascii="Arial" w:hAnsi="Arial" w:cs="Arial"/>
              </w:rPr>
              <w:t xml:space="preserve"> (ng/L)</w:t>
            </w:r>
          </w:p>
        </w:tc>
        <w:tc>
          <w:tcPr>
            <w:tcW w:w="1440" w:type="dxa"/>
          </w:tcPr>
          <w:p w14:paraId="0A2DE01C" w14:textId="77777777" w:rsidR="009D17DB" w:rsidRPr="005B5D77" w:rsidRDefault="009D17DB" w:rsidP="00855F9E">
            <w:pPr>
              <w:spacing w:before="40" w:after="40"/>
              <w:jc w:val="center"/>
              <w:rPr>
                <w:rFonts w:ascii="Arial" w:hAnsi="Arial" w:cs="Arial"/>
              </w:rPr>
            </w:pPr>
            <w:r>
              <w:rPr>
                <w:rFonts w:ascii="Arial" w:hAnsi="Arial" w:cs="Arial"/>
              </w:rPr>
              <w:t>11-21-2024</w:t>
            </w:r>
          </w:p>
        </w:tc>
        <w:tc>
          <w:tcPr>
            <w:tcW w:w="1350" w:type="dxa"/>
          </w:tcPr>
          <w:p w14:paraId="1CFB4234" w14:textId="77777777" w:rsidR="009D17DB" w:rsidRPr="005162DE" w:rsidRDefault="009D17DB" w:rsidP="00855F9E">
            <w:pPr>
              <w:spacing w:before="40" w:after="40"/>
              <w:rPr>
                <w:rFonts w:ascii="Arial" w:hAnsi="Arial" w:cs="Arial"/>
                <w:sz w:val="24"/>
                <w:szCs w:val="24"/>
              </w:rPr>
            </w:pPr>
            <w:r>
              <w:rPr>
                <w:rFonts w:ascii="Arial" w:hAnsi="Arial" w:cs="Arial"/>
                <w:sz w:val="24"/>
                <w:szCs w:val="24"/>
              </w:rPr>
              <w:t xml:space="preserve">      3.7</w:t>
            </w:r>
          </w:p>
        </w:tc>
        <w:tc>
          <w:tcPr>
            <w:tcW w:w="1530" w:type="dxa"/>
          </w:tcPr>
          <w:p w14:paraId="6E2788EC"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N/A</w:t>
            </w:r>
          </w:p>
        </w:tc>
        <w:tc>
          <w:tcPr>
            <w:tcW w:w="1800" w:type="dxa"/>
          </w:tcPr>
          <w:p w14:paraId="7DBCC33C" w14:textId="77777777" w:rsidR="009D17DB" w:rsidRPr="005162DE" w:rsidRDefault="009D17DB" w:rsidP="00855F9E">
            <w:pPr>
              <w:spacing w:before="40" w:after="40"/>
              <w:jc w:val="center"/>
              <w:rPr>
                <w:rFonts w:ascii="Arial" w:hAnsi="Arial" w:cs="Arial"/>
                <w:sz w:val="24"/>
                <w:szCs w:val="24"/>
              </w:rPr>
            </w:pPr>
            <w:r>
              <w:rPr>
                <w:rFonts w:ascii="Arial" w:hAnsi="Arial" w:cs="Arial"/>
                <w:sz w:val="24"/>
                <w:szCs w:val="24"/>
              </w:rPr>
              <w:t>1</w:t>
            </w:r>
          </w:p>
        </w:tc>
        <w:tc>
          <w:tcPr>
            <w:tcW w:w="2471" w:type="dxa"/>
          </w:tcPr>
          <w:p w14:paraId="4D9ADE97" w14:textId="77777777" w:rsidR="009D17DB" w:rsidRPr="005162DE" w:rsidRDefault="009D17DB" w:rsidP="00855F9E">
            <w:pPr>
              <w:spacing w:before="40" w:after="40"/>
              <w:rPr>
                <w:rFonts w:ascii="Arial" w:hAnsi="Arial" w:cs="Arial"/>
                <w:sz w:val="24"/>
                <w:szCs w:val="24"/>
              </w:rPr>
            </w:pPr>
            <w:r>
              <w:rPr>
                <w:rFonts w:ascii="Arial" w:hAnsi="Arial" w:cs="Arial"/>
                <w:sz w:val="24"/>
                <w:szCs w:val="24"/>
              </w:rPr>
              <w:t>Hormone disruption, organ damage, cancer</w:t>
            </w:r>
          </w:p>
        </w:tc>
      </w:tr>
    </w:tbl>
    <w:p w14:paraId="4ED6FC3F" w14:textId="77777777" w:rsidR="0020216E" w:rsidRPr="005162DE" w:rsidRDefault="0020216E" w:rsidP="00BF628D">
      <w:pPr>
        <w:pStyle w:val="Heading3"/>
        <w:rPr>
          <w:color w:val="auto"/>
        </w:rPr>
      </w:pPr>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w:t>
      </w:r>
      <w:r w:rsidRPr="005162DE">
        <w:rPr>
          <w:rFonts w:ascii="Arial" w:hAnsi="Arial" w:cs="Arial"/>
          <w:bCs/>
          <w:sz w:val="24"/>
          <w:szCs w:val="24"/>
        </w:rPr>
        <w:lastRenderedPageBreak/>
        <w:t>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34BAFB5E" w14:textId="77777777" w:rsidR="009D17DB" w:rsidRPr="005162DE" w:rsidRDefault="009D17DB" w:rsidP="009D17DB">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D17DB" w:rsidRPr="005162DE" w14:paraId="08A67AB5" w14:textId="77777777" w:rsidTr="00855F9E">
        <w:trPr>
          <w:trHeight w:val="457"/>
        </w:trPr>
        <w:tc>
          <w:tcPr>
            <w:tcW w:w="1975" w:type="dxa"/>
            <w:tcMar>
              <w:left w:w="58" w:type="dxa"/>
              <w:right w:w="58" w:type="dxa"/>
            </w:tcMar>
            <w:vAlign w:val="center"/>
          </w:tcPr>
          <w:p w14:paraId="044A09C9" w14:textId="77777777" w:rsidR="009D17DB" w:rsidRPr="005162DE" w:rsidRDefault="009D17DB" w:rsidP="00855F9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766262F" w14:textId="77777777" w:rsidR="009D17DB" w:rsidRPr="005162DE" w:rsidRDefault="009D17DB" w:rsidP="00855F9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4D39B77" w14:textId="77777777" w:rsidR="009D17DB" w:rsidRPr="005162DE" w:rsidRDefault="009D17DB" w:rsidP="00855F9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4FFD529" w14:textId="77777777" w:rsidR="009D17DB" w:rsidRPr="005162DE" w:rsidRDefault="009D17DB" w:rsidP="00855F9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5A150D3" w14:textId="77777777" w:rsidR="009D17DB" w:rsidRPr="005162DE" w:rsidRDefault="009D17DB" w:rsidP="00855F9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D17DB" w:rsidRPr="005162DE" w14:paraId="30D4F056" w14:textId="77777777" w:rsidTr="00855F9E">
        <w:trPr>
          <w:trHeight w:val="449"/>
        </w:trPr>
        <w:tc>
          <w:tcPr>
            <w:tcW w:w="1975" w:type="dxa"/>
            <w:tcMar>
              <w:left w:w="58" w:type="dxa"/>
              <w:right w:w="58" w:type="dxa"/>
            </w:tcMar>
            <w:vAlign w:val="center"/>
          </w:tcPr>
          <w:p w14:paraId="75BE333D" w14:textId="77777777" w:rsidR="009D17DB" w:rsidRPr="005162DE" w:rsidRDefault="009D17DB" w:rsidP="00855F9E">
            <w:pPr>
              <w:spacing w:before="40" w:after="40"/>
              <w:rPr>
                <w:rFonts w:ascii="Arial" w:hAnsi="Arial" w:cs="Arial"/>
                <w:sz w:val="24"/>
                <w:szCs w:val="24"/>
              </w:rPr>
            </w:pPr>
            <w:r w:rsidRPr="002F763F">
              <w:rPr>
                <w:bCs/>
              </w:rPr>
              <w:t>Exceeded Iron Secondary Maximum Contaminant Limit</w:t>
            </w:r>
          </w:p>
        </w:tc>
        <w:tc>
          <w:tcPr>
            <w:tcW w:w="2250" w:type="dxa"/>
            <w:tcMar>
              <w:left w:w="58" w:type="dxa"/>
              <w:right w:w="58" w:type="dxa"/>
            </w:tcMar>
            <w:vAlign w:val="center"/>
          </w:tcPr>
          <w:p w14:paraId="1CC0A1ED" w14:textId="77777777" w:rsidR="009D17DB" w:rsidRPr="005162DE" w:rsidRDefault="009D17DB" w:rsidP="00855F9E">
            <w:pPr>
              <w:spacing w:before="40" w:after="40"/>
              <w:rPr>
                <w:rFonts w:ascii="Arial" w:hAnsi="Arial" w:cs="Arial"/>
                <w:sz w:val="24"/>
                <w:szCs w:val="24"/>
              </w:rPr>
            </w:pPr>
            <w:r w:rsidRPr="002F763F">
              <w:rPr>
                <w:bCs/>
              </w:rPr>
              <w:t>Well 8 is high in iron</w:t>
            </w:r>
          </w:p>
        </w:tc>
        <w:tc>
          <w:tcPr>
            <w:tcW w:w="1890" w:type="dxa"/>
            <w:tcMar>
              <w:left w:w="58" w:type="dxa"/>
              <w:right w:w="58" w:type="dxa"/>
            </w:tcMar>
            <w:vAlign w:val="center"/>
          </w:tcPr>
          <w:p w14:paraId="2510B0D4" w14:textId="77777777" w:rsidR="009D17DB" w:rsidRPr="005162DE" w:rsidRDefault="009D17DB" w:rsidP="00855F9E">
            <w:pPr>
              <w:spacing w:before="40" w:after="40"/>
              <w:rPr>
                <w:rFonts w:ascii="Arial" w:hAnsi="Arial" w:cs="Arial"/>
                <w:sz w:val="24"/>
                <w:szCs w:val="24"/>
              </w:rPr>
            </w:pPr>
            <w:r>
              <w:rPr>
                <w:bCs/>
              </w:rPr>
              <w:t>2</w:t>
            </w:r>
            <w:r w:rsidRPr="002F763F">
              <w:rPr>
                <w:bCs/>
              </w:rPr>
              <w:t xml:space="preserve"> samples</w:t>
            </w:r>
          </w:p>
        </w:tc>
        <w:tc>
          <w:tcPr>
            <w:tcW w:w="2160" w:type="dxa"/>
            <w:tcMar>
              <w:left w:w="58" w:type="dxa"/>
              <w:right w:w="58" w:type="dxa"/>
            </w:tcMar>
            <w:vAlign w:val="center"/>
          </w:tcPr>
          <w:p w14:paraId="0C5C838B" w14:textId="77777777" w:rsidR="009D17DB" w:rsidRPr="005162DE" w:rsidRDefault="009D17DB" w:rsidP="00855F9E">
            <w:pPr>
              <w:spacing w:before="40" w:after="40"/>
              <w:rPr>
                <w:rFonts w:ascii="Arial" w:hAnsi="Arial" w:cs="Arial"/>
                <w:sz w:val="24"/>
                <w:szCs w:val="24"/>
              </w:rPr>
            </w:pPr>
            <w:r w:rsidRPr="002F763F">
              <w:rPr>
                <w:bCs/>
              </w:rPr>
              <w:t>Iron filter not meeting criteria</w:t>
            </w:r>
            <w:r>
              <w:rPr>
                <w:bCs/>
              </w:rPr>
              <w:t>. Filter settings changed to provide extra backwash time every time prior to use that resolved the problem.</w:t>
            </w:r>
          </w:p>
        </w:tc>
        <w:tc>
          <w:tcPr>
            <w:tcW w:w="2367" w:type="dxa"/>
            <w:tcMar>
              <w:left w:w="58" w:type="dxa"/>
              <w:right w:w="58" w:type="dxa"/>
            </w:tcMar>
            <w:vAlign w:val="center"/>
          </w:tcPr>
          <w:p w14:paraId="542F2CC2" w14:textId="77777777" w:rsidR="009D17DB" w:rsidRPr="005162DE" w:rsidRDefault="009D17DB" w:rsidP="00855F9E">
            <w:pPr>
              <w:spacing w:before="40" w:after="40"/>
              <w:rPr>
                <w:rFonts w:ascii="Arial" w:hAnsi="Arial" w:cs="Arial"/>
                <w:sz w:val="24"/>
                <w:szCs w:val="24"/>
              </w:rPr>
            </w:pPr>
            <w:r w:rsidRPr="0033641D">
              <w:rPr>
                <w:bCs/>
              </w:rPr>
              <w:t xml:space="preserve">No health effects, </w:t>
            </w:r>
            <w:proofErr w:type="gramStart"/>
            <w:r w:rsidRPr="0033641D">
              <w:rPr>
                <w:bCs/>
              </w:rPr>
              <w:t>The</w:t>
            </w:r>
            <w:proofErr w:type="gramEnd"/>
            <w:r w:rsidRPr="0033641D">
              <w:rPr>
                <w:bCs/>
              </w:rPr>
              <w:t xml:space="preserve"> iron MCL was set to protect you against unpleasant aesthetic effects (e.g., color, taste, and odor) and the staining of plumbing fixtures (e.g., tubs and sinks) and clothing while washing.  The high iron levels are due to leaching of natural deposits.”</w:t>
            </w:r>
          </w:p>
        </w:tc>
      </w:tr>
      <w:tr w:rsidR="009D17DB" w:rsidRPr="005162DE" w14:paraId="1D20D8AF" w14:textId="77777777" w:rsidTr="00855F9E">
        <w:trPr>
          <w:trHeight w:val="449"/>
        </w:trPr>
        <w:tc>
          <w:tcPr>
            <w:tcW w:w="1975" w:type="dxa"/>
            <w:tcMar>
              <w:left w:w="58" w:type="dxa"/>
              <w:right w:w="58" w:type="dxa"/>
            </w:tcMar>
          </w:tcPr>
          <w:p w14:paraId="7414CF42" w14:textId="77777777" w:rsidR="009D17DB" w:rsidRPr="005162DE" w:rsidRDefault="009D17DB" w:rsidP="00855F9E">
            <w:pPr>
              <w:spacing w:before="40" w:after="40"/>
              <w:rPr>
                <w:rFonts w:ascii="Arial" w:hAnsi="Arial" w:cs="Arial"/>
                <w:sz w:val="24"/>
                <w:szCs w:val="24"/>
              </w:rPr>
            </w:pPr>
            <w:r w:rsidRPr="002F763F">
              <w:rPr>
                <w:bCs/>
              </w:rPr>
              <w:t>Exceeded Manganese Secondary Maximum Contaminant Limit</w:t>
            </w:r>
          </w:p>
        </w:tc>
        <w:tc>
          <w:tcPr>
            <w:tcW w:w="2250" w:type="dxa"/>
            <w:tcMar>
              <w:left w:w="58" w:type="dxa"/>
              <w:right w:w="58" w:type="dxa"/>
            </w:tcMar>
          </w:tcPr>
          <w:p w14:paraId="5D6003C5" w14:textId="77777777" w:rsidR="009D17DB" w:rsidRPr="005162DE" w:rsidRDefault="009D17DB" w:rsidP="00855F9E">
            <w:pPr>
              <w:spacing w:before="40" w:after="40"/>
              <w:rPr>
                <w:rFonts w:ascii="Arial" w:hAnsi="Arial" w:cs="Arial"/>
                <w:sz w:val="24"/>
                <w:szCs w:val="24"/>
              </w:rPr>
            </w:pPr>
            <w:r w:rsidRPr="002F763F">
              <w:rPr>
                <w:bCs/>
              </w:rPr>
              <w:t>Well 8 is high in manganese</w:t>
            </w:r>
          </w:p>
        </w:tc>
        <w:tc>
          <w:tcPr>
            <w:tcW w:w="1890" w:type="dxa"/>
            <w:tcMar>
              <w:left w:w="58" w:type="dxa"/>
              <w:right w:w="58" w:type="dxa"/>
            </w:tcMar>
          </w:tcPr>
          <w:p w14:paraId="477D92E1" w14:textId="77777777" w:rsidR="009D17DB" w:rsidRPr="005162DE" w:rsidRDefault="009D17DB" w:rsidP="00855F9E">
            <w:pPr>
              <w:spacing w:before="40" w:after="40"/>
              <w:rPr>
                <w:rFonts w:ascii="Arial" w:hAnsi="Arial" w:cs="Arial"/>
                <w:sz w:val="24"/>
                <w:szCs w:val="24"/>
              </w:rPr>
            </w:pPr>
            <w:r>
              <w:t>9</w:t>
            </w:r>
            <w:r w:rsidRPr="002F763F">
              <w:t xml:space="preserve"> samples</w:t>
            </w:r>
          </w:p>
        </w:tc>
        <w:tc>
          <w:tcPr>
            <w:tcW w:w="2160" w:type="dxa"/>
            <w:tcMar>
              <w:left w:w="58" w:type="dxa"/>
              <w:right w:w="58" w:type="dxa"/>
            </w:tcMar>
          </w:tcPr>
          <w:p w14:paraId="3778944F" w14:textId="77777777" w:rsidR="009D17DB" w:rsidRPr="005162DE" w:rsidRDefault="009D17DB" w:rsidP="00855F9E">
            <w:pPr>
              <w:spacing w:before="40" w:after="40"/>
              <w:rPr>
                <w:rFonts w:ascii="Arial" w:hAnsi="Arial" w:cs="Arial"/>
                <w:sz w:val="24"/>
                <w:szCs w:val="24"/>
              </w:rPr>
            </w:pPr>
            <w:r w:rsidRPr="002F763F">
              <w:rPr>
                <w:bCs/>
              </w:rPr>
              <w:t>Iron filter not meeting criteria</w:t>
            </w:r>
            <w:r>
              <w:rPr>
                <w:bCs/>
              </w:rPr>
              <w:t xml:space="preserve"> filter settings changed to provide extra backwash time every time prior to use that resolved the problem.</w:t>
            </w:r>
          </w:p>
        </w:tc>
        <w:tc>
          <w:tcPr>
            <w:tcW w:w="2367" w:type="dxa"/>
            <w:tcMar>
              <w:left w:w="58" w:type="dxa"/>
              <w:right w:w="58" w:type="dxa"/>
            </w:tcMar>
          </w:tcPr>
          <w:p w14:paraId="27DE7AFC" w14:textId="77777777" w:rsidR="009D17DB" w:rsidRPr="005162DE" w:rsidRDefault="009D17DB" w:rsidP="00855F9E">
            <w:pPr>
              <w:spacing w:before="40" w:after="40"/>
              <w:rPr>
                <w:rFonts w:ascii="Arial" w:hAnsi="Arial" w:cs="Arial"/>
                <w:sz w:val="24"/>
                <w:szCs w:val="24"/>
              </w:rPr>
            </w:pPr>
            <w:r w:rsidRPr="0033641D">
              <w:rPr>
                <w:bCs/>
              </w:rPr>
              <w:t>Manganese exposures resulted in neurological effects.  High levels of manganese in people have been shown to result in adverse effects to the nervous system.</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0F947658" w:rsidR="001F503E" w:rsidRPr="005162DE" w:rsidRDefault="000749EC"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63C1391F" w14:textId="270D2A89"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2DED5CD4" w:rsidR="001F503E" w:rsidRPr="005162DE" w:rsidRDefault="000749EC"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184CB2D0" w14:textId="1F6D4717"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1F4FE5F5" w:rsidR="001F503E" w:rsidRPr="005162DE" w:rsidRDefault="000749EC"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0CA8CA65" w14:textId="2CBF3F03"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C6009DF" w:rsidR="0087640F" w:rsidRPr="005162DE" w:rsidRDefault="000749EC"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4887D408"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7F6E60E3"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26D61EF5"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B82DFF2"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66B3753"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6447ED65"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3AF857AA"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7A8427D0"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6DE16247"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sectPr w:rsidR="002A4E09"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8CBCC" w14:textId="77777777" w:rsidR="00904775" w:rsidRDefault="00904775">
      <w:r>
        <w:separator/>
      </w:r>
    </w:p>
    <w:p w14:paraId="206F4A0C" w14:textId="77777777" w:rsidR="00904775" w:rsidRDefault="00904775"/>
  </w:endnote>
  <w:endnote w:type="continuationSeparator" w:id="0">
    <w:p w14:paraId="71B7CD96" w14:textId="77777777" w:rsidR="00904775" w:rsidRDefault="00904775">
      <w:r>
        <w:continuationSeparator/>
      </w:r>
    </w:p>
    <w:p w14:paraId="3356EAEE" w14:textId="77777777" w:rsidR="00904775" w:rsidRDefault="00904775"/>
  </w:endnote>
  <w:endnote w:type="continuationNotice" w:id="1">
    <w:p w14:paraId="3CA9A82A" w14:textId="77777777" w:rsidR="00904775" w:rsidRDefault="00904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66E4B" w14:textId="77777777" w:rsidR="00904775" w:rsidRDefault="00904775">
      <w:r>
        <w:separator/>
      </w:r>
    </w:p>
    <w:p w14:paraId="3B51E7D9" w14:textId="77777777" w:rsidR="00904775" w:rsidRDefault="00904775"/>
  </w:footnote>
  <w:footnote w:type="continuationSeparator" w:id="0">
    <w:p w14:paraId="17A07D7E" w14:textId="77777777" w:rsidR="00904775" w:rsidRDefault="00904775">
      <w:r>
        <w:continuationSeparator/>
      </w:r>
    </w:p>
    <w:p w14:paraId="02FAF842" w14:textId="77777777" w:rsidR="00904775" w:rsidRDefault="00904775"/>
  </w:footnote>
  <w:footnote w:type="continuationNotice" w:id="1">
    <w:p w14:paraId="765A55DF" w14:textId="77777777" w:rsidR="00904775" w:rsidRDefault="009047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9EC"/>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4904"/>
    <w:rsid w:val="00164AB2"/>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32A7"/>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0B93"/>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483A"/>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0B55"/>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50A"/>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96B58"/>
    <w:rsid w:val="006A04A9"/>
    <w:rsid w:val="006A482B"/>
    <w:rsid w:val="006B5CF2"/>
    <w:rsid w:val="006C2732"/>
    <w:rsid w:val="006C7186"/>
    <w:rsid w:val="006D480B"/>
    <w:rsid w:val="006D4D93"/>
    <w:rsid w:val="006D506D"/>
    <w:rsid w:val="006E03F6"/>
    <w:rsid w:val="006E11B6"/>
    <w:rsid w:val="006F229A"/>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95"/>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7DAD"/>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04775"/>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17DB"/>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562"/>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1063"/>
    <w:rsid w:val="00D242C1"/>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2584</Words>
  <Characters>14475</Characters>
  <Application>Microsoft Office Word</Application>
  <DocSecurity>0</DocSecurity>
  <Lines>723</Lines>
  <Paragraphs>473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Bryan Robres</cp:lastModifiedBy>
  <cp:revision>3</cp:revision>
  <cp:lastPrinted>2022-01-19T18:53:00Z</cp:lastPrinted>
  <dcterms:created xsi:type="dcterms:W3CDTF">2025-06-24T23:04:00Z</dcterms:created>
  <dcterms:modified xsi:type="dcterms:W3CDTF">2025-06-27T17:57:00Z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y fmtid="{D5CDD505-2E9C-101B-9397-08002B2CF9AE}" pid="3" name="GrammarlyDocumentId">
    <vt:lpwstr>c709453d-0a61-47b9-8bf9-568afbc5de72</vt:lpwstr>
  </property>
</Properties>
</file>