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32B034C1" w14:textId="548F1257" w:rsidR="00E7257E"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7257E" w:rsidRPr="00E7257E">
        <w:rPr>
          <w:rFonts w:ascii="Arial" w:hAnsi="Arial" w:cs="Arial"/>
          <w:b/>
          <w:sz w:val="24"/>
          <w:szCs w:val="24"/>
        </w:rPr>
        <w:t>Mount Laguna Improvement Association</w:t>
      </w:r>
    </w:p>
    <w:p w14:paraId="65A99AB1" w14:textId="4E9935E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7257E">
        <w:rPr>
          <w:rFonts w:ascii="Arial" w:hAnsi="Arial" w:cs="Arial"/>
          <w:sz w:val="24"/>
          <w:szCs w:val="24"/>
        </w:rPr>
        <w:t>May 28</w:t>
      </w:r>
      <w:proofErr w:type="gramStart"/>
      <w:r w:rsidR="00E7257E">
        <w:rPr>
          <w:rFonts w:ascii="Arial" w:hAnsi="Arial" w:cs="Arial"/>
          <w:sz w:val="24"/>
          <w:szCs w:val="24"/>
        </w:rPr>
        <w:t>,2021</w:t>
      </w:r>
      <w:proofErr w:type="gramEnd"/>
    </w:p>
    <w:p w14:paraId="21C05768" w14:textId="6971865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7257E">
        <w:rPr>
          <w:rFonts w:ascii="Arial" w:hAnsi="Arial" w:cs="Arial"/>
          <w:sz w:val="24"/>
          <w:szCs w:val="24"/>
        </w:rPr>
        <w:t>Ground water from a well</w:t>
      </w:r>
    </w:p>
    <w:p w14:paraId="55536D25" w14:textId="0A19E656" w:rsidR="00E7257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7257E">
        <w:rPr>
          <w:rFonts w:ascii="Arial" w:hAnsi="Arial" w:cs="Arial"/>
          <w:sz w:val="24"/>
          <w:szCs w:val="24"/>
        </w:rPr>
        <w:t>MLIA Well #2 – located approximately 0.1 mile south of cabin #334 in the Laguna Tract in the Descanso Ranger District in the Cleveland NF</w:t>
      </w:r>
    </w:p>
    <w:p w14:paraId="11D6F99D" w14:textId="5B45B79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E7257E">
        <w:rPr>
          <w:rFonts w:ascii="Arial" w:hAnsi="Arial" w:cs="Arial"/>
          <w:sz w:val="24"/>
          <w:szCs w:val="24"/>
        </w:rPr>
        <w:t>The well head is housed in a vermin resistant, concrete block structure</w:t>
      </w:r>
      <w:r w:rsidR="00CF5DC5">
        <w:rPr>
          <w:rFonts w:ascii="Arial" w:hAnsi="Arial" w:cs="Arial"/>
          <w:sz w:val="24"/>
          <w:szCs w:val="24"/>
        </w:rPr>
        <w:t xml:space="preserve"> on </w:t>
      </w:r>
      <w:proofErr w:type="spellStart"/>
      <w:proofErr w:type="gramStart"/>
      <w:r w:rsidR="00CF5DC5">
        <w:rPr>
          <w:rFonts w:ascii="Arial" w:hAnsi="Arial" w:cs="Arial"/>
          <w:sz w:val="24"/>
          <w:szCs w:val="24"/>
        </w:rPr>
        <w:t>a</w:t>
      </w:r>
      <w:proofErr w:type="spellEnd"/>
      <w:proofErr w:type="gramEnd"/>
      <w:r w:rsidR="00CF5DC5">
        <w:rPr>
          <w:rFonts w:ascii="Arial" w:hAnsi="Arial" w:cs="Arial"/>
          <w:sz w:val="24"/>
          <w:szCs w:val="24"/>
        </w:rPr>
        <w:t xml:space="preserve"> above-grade concrete slab with a hinged, locked corrugated metal shed roof.</w:t>
      </w:r>
    </w:p>
    <w:p w14:paraId="440FFA1B" w14:textId="58460EE2" w:rsidR="00CF5DC5" w:rsidRDefault="004263A6" w:rsidP="00CF5DC5">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F5DC5">
        <w:rPr>
          <w:rFonts w:ascii="Arial" w:hAnsi="Arial" w:cs="Arial"/>
          <w:sz w:val="24"/>
          <w:szCs w:val="24"/>
        </w:rPr>
        <w:t>MLIA Board meetings are held</w:t>
      </w:r>
      <w:r w:rsidR="009A6D93">
        <w:rPr>
          <w:rFonts w:ascii="Arial" w:hAnsi="Arial" w:cs="Arial"/>
          <w:sz w:val="24"/>
          <w:szCs w:val="24"/>
        </w:rPr>
        <w:t xml:space="preserve"> </w:t>
      </w:r>
      <w:r w:rsidR="00CF5DC5">
        <w:rPr>
          <w:rFonts w:ascii="Arial" w:hAnsi="Arial" w:cs="Arial"/>
          <w:sz w:val="24"/>
          <w:szCs w:val="24"/>
        </w:rPr>
        <w:t>quarterly on the first Saturday of the 2</w:t>
      </w:r>
      <w:r w:rsidR="00CF5DC5" w:rsidRPr="00CF5DC5">
        <w:rPr>
          <w:rFonts w:ascii="Arial" w:hAnsi="Arial" w:cs="Arial"/>
          <w:sz w:val="24"/>
          <w:szCs w:val="24"/>
          <w:vertAlign w:val="superscript"/>
        </w:rPr>
        <w:t>nd</w:t>
      </w:r>
      <w:r w:rsidR="00CF5DC5">
        <w:rPr>
          <w:rFonts w:ascii="Arial" w:hAnsi="Arial" w:cs="Arial"/>
          <w:sz w:val="24"/>
          <w:szCs w:val="24"/>
        </w:rPr>
        <w:t>, 5</w:t>
      </w:r>
      <w:r w:rsidR="00CF5DC5" w:rsidRPr="00CF5DC5">
        <w:rPr>
          <w:rFonts w:ascii="Arial" w:hAnsi="Arial" w:cs="Arial"/>
          <w:sz w:val="24"/>
          <w:szCs w:val="24"/>
          <w:vertAlign w:val="superscript"/>
        </w:rPr>
        <w:t>th</w:t>
      </w:r>
      <w:r w:rsidR="00CF5DC5">
        <w:rPr>
          <w:rFonts w:ascii="Arial" w:hAnsi="Arial" w:cs="Arial"/>
          <w:sz w:val="24"/>
          <w:szCs w:val="24"/>
        </w:rPr>
        <w:t>, 8</w:t>
      </w:r>
      <w:r w:rsidR="00CF5DC5" w:rsidRPr="00CF5DC5">
        <w:rPr>
          <w:rFonts w:ascii="Arial" w:hAnsi="Arial" w:cs="Arial"/>
          <w:sz w:val="24"/>
          <w:szCs w:val="24"/>
          <w:vertAlign w:val="superscript"/>
        </w:rPr>
        <w:t>th</w:t>
      </w:r>
      <w:r w:rsidR="00CF5DC5">
        <w:rPr>
          <w:rFonts w:ascii="Arial" w:hAnsi="Arial" w:cs="Arial"/>
          <w:sz w:val="24"/>
          <w:szCs w:val="24"/>
        </w:rPr>
        <w:t xml:space="preserve"> and 11</w:t>
      </w:r>
      <w:r w:rsidR="00CF5DC5" w:rsidRPr="00CF5DC5">
        <w:rPr>
          <w:rFonts w:ascii="Arial" w:hAnsi="Arial" w:cs="Arial"/>
          <w:sz w:val="24"/>
          <w:szCs w:val="24"/>
          <w:vertAlign w:val="superscript"/>
        </w:rPr>
        <w:t>th</w:t>
      </w:r>
      <w:r w:rsidR="00CF5DC5">
        <w:rPr>
          <w:rFonts w:ascii="Arial" w:hAnsi="Arial" w:cs="Arial"/>
          <w:sz w:val="24"/>
          <w:szCs w:val="24"/>
        </w:rPr>
        <w:t xml:space="preserve"> months of the year. Due to the Coronavirus restrictions, meetings are held via Zoom. An annual general meeting is held on the 3</w:t>
      </w:r>
      <w:r w:rsidR="00CF5DC5" w:rsidRPr="00CF5DC5">
        <w:rPr>
          <w:rFonts w:ascii="Arial" w:hAnsi="Arial" w:cs="Arial"/>
          <w:sz w:val="24"/>
          <w:szCs w:val="24"/>
          <w:vertAlign w:val="superscript"/>
        </w:rPr>
        <w:t>rd</w:t>
      </w:r>
      <w:r w:rsidR="00CF5DC5">
        <w:rPr>
          <w:rFonts w:ascii="Arial" w:hAnsi="Arial" w:cs="Arial"/>
          <w:sz w:val="24"/>
          <w:szCs w:val="24"/>
        </w:rPr>
        <w:t xml:space="preserve"> Saturday of September</w:t>
      </w:r>
    </w:p>
    <w:p w14:paraId="175FE9EF" w14:textId="54C3904E" w:rsidR="004263A6" w:rsidRPr="005F082E" w:rsidRDefault="00CF5DC5" w:rsidP="00CF5DC5">
      <w:pPr>
        <w:spacing w:after="240"/>
        <w:rPr>
          <w:rFonts w:ascii="Arial" w:hAnsi="Arial" w:cs="Arial"/>
          <w:sz w:val="24"/>
          <w:szCs w:val="24"/>
        </w:rPr>
      </w:pPr>
      <w:r>
        <w:rPr>
          <w:rFonts w:ascii="Arial" w:hAnsi="Arial" w:cs="Arial"/>
          <w:sz w:val="24"/>
          <w:szCs w:val="24"/>
        </w:rPr>
        <w:t>F</w:t>
      </w:r>
      <w:r w:rsidR="0065365D" w:rsidRPr="005F082E">
        <w:rPr>
          <w:rFonts w:ascii="Arial" w:hAnsi="Arial" w:cs="Arial"/>
          <w:sz w:val="24"/>
          <w:szCs w:val="24"/>
        </w:rPr>
        <w:t>or More Information</w:t>
      </w:r>
      <w:r w:rsidR="00FE1715" w:rsidRPr="005F082E">
        <w:rPr>
          <w:rFonts w:ascii="Arial" w:hAnsi="Arial" w:cs="Arial"/>
          <w:sz w:val="24"/>
          <w:szCs w:val="24"/>
        </w:rPr>
        <w:t>,</w:t>
      </w:r>
      <w:r w:rsidR="0065365D"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Pr>
          <w:rFonts w:ascii="Arial" w:hAnsi="Arial" w:cs="Arial"/>
          <w:sz w:val="24"/>
          <w:szCs w:val="24"/>
        </w:rPr>
        <w:t xml:space="preserve">Frank Kalinoski, MLIA President  </w:t>
      </w:r>
      <w:r w:rsidR="0065365D" w:rsidRPr="005F082E">
        <w:rPr>
          <w:rFonts w:ascii="Arial" w:hAnsi="Arial" w:cs="Arial"/>
          <w:sz w:val="24"/>
          <w:szCs w:val="24"/>
        </w:rPr>
        <w:t xml:space="preserve"> Phone </w:t>
      </w:r>
      <w:r>
        <w:rPr>
          <w:rFonts w:ascii="Arial" w:hAnsi="Arial" w:cs="Arial"/>
          <w:sz w:val="24"/>
          <w:szCs w:val="24"/>
        </w:rPr>
        <w:t>619-9226436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848E5DF"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r w:rsidR="009A6D93" w:rsidRPr="00E7257E">
        <w:rPr>
          <w:rFonts w:ascii="Arial" w:hAnsi="Arial" w:cs="Arial"/>
          <w:b/>
          <w:sz w:val="24"/>
          <w:szCs w:val="24"/>
        </w:rPr>
        <w:t>Mount Laguna Improvement Association</w:t>
      </w:r>
      <w:r w:rsidR="009A6D93" w:rsidRPr="0050755D">
        <w:rPr>
          <w:rFonts w:ascii="Arial" w:hAnsi="Arial" w:cs="Arial"/>
          <w:sz w:val="24"/>
          <w:szCs w:val="24"/>
          <w:lang w:val="es-MX"/>
        </w:rPr>
        <w:t xml:space="preserve"> </w:t>
      </w:r>
      <w:r w:rsidR="00442D66" w:rsidRPr="0050755D">
        <w:rPr>
          <w:rFonts w:ascii="Arial" w:hAnsi="Arial" w:cs="Arial"/>
          <w:sz w:val="24"/>
          <w:szCs w:val="24"/>
          <w:lang w:val="es-MX"/>
        </w:rPr>
        <w:t xml:space="preserve">a </w:t>
      </w:r>
      <w:r w:rsidR="009A6D93">
        <w:rPr>
          <w:rFonts w:ascii="Arial" w:hAnsi="Arial" w:cs="Arial"/>
          <w:sz w:val="24"/>
          <w:szCs w:val="24"/>
          <w:lang w:val="es-MX"/>
        </w:rPr>
        <w:t xml:space="preserve">PO Box 91, Mt. Laguna CA 91948 </w:t>
      </w:r>
      <w:r w:rsidR="00442D66" w:rsidRPr="0050755D">
        <w:rPr>
          <w:rFonts w:ascii="Arial" w:hAnsi="Arial" w:cs="Arial"/>
          <w:sz w:val="24"/>
          <w:szCs w:val="24"/>
          <w:lang w:val="es-MX"/>
        </w:rPr>
        <w:t>para asistirlo en español.</w:t>
      </w:r>
    </w:p>
    <w:p w14:paraId="72C2ECD4" w14:textId="5CF82FA6"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r w:rsidR="009A6D93" w:rsidRPr="00E7257E">
        <w:rPr>
          <w:rFonts w:ascii="Arial" w:hAnsi="Arial" w:cs="Arial"/>
          <w:b/>
          <w:sz w:val="24"/>
          <w:szCs w:val="24"/>
        </w:rPr>
        <w:t>Mount</w:t>
      </w:r>
      <w:proofErr w:type="spellEnd"/>
      <w:r w:rsidR="009A6D93" w:rsidRPr="00E7257E">
        <w:rPr>
          <w:rFonts w:ascii="Arial" w:hAnsi="Arial" w:cs="Arial"/>
          <w:b/>
          <w:sz w:val="24"/>
          <w:szCs w:val="24"/>
        </w:rPr>
        <w:t xml:space="preserve"> Laguna Improvement Association</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A6D93" w:rsidRPr="0050755D">
        <w:rPr>
          <w:rFonts w:ascii="Arial" w:hAnsi="Arial" w:cs="Arial"/>
          <w:sz w:val="24"/>
          <w:szCs w:val="24"/>
          <w:lang w:val="es-MX"/>
        </w:rPr>
        <w:t xml:space="preserve">a </w:t>
      </w:r>
      <w:r w:rsidR="009A6D93">
        <w:rPr>
          <w:rFonts w:ascii="Arial" w:hAnsi="Arial" w:cs="Arial"/>
          <w:sz w:val="24"/>
          <w:szCs w:val="24"/>
          <w:lang w:val="es-MX"/>
        </w:rPr>
        <w:t>PO Box 91, Mt. Laguna CA 91948</w:t>
      </w:r>
      <w:r w:rsidR="009A6D93" w:rsidRPr="00D10A7C">
        <w:rPr>
          <w:rFonts w:ascii="Arial" w:eastAsia="PMingLiU" w:hAnsi="Arial" w:cs="Arial"/>
          <w:sz w:val="24"/>
          <w:szCs w:val="24"/>
        </w:rPr>
        <w:t xml:space="preserve"> </w:t>
      </w:r>
      <w:r w:rsidR="00FB5ACE" w:rsidRPr="00D10A7C">
        <w:rPr>
          <w:rFonts w:ascii="Arial" w:eastAsia="PMingLiU" w:hAnsi="Arial" w:cs="Arial"/>
          <w:sz w:val="24"/>
          <w:szCs w:val="24"/>
        </w:rPr>
        <w:t>.</w:t>
      </w:r>
    </w:p>
    <w:p w14:paraId="7D3636E6" w14:textId="20DEB00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A6D93" w:rsidRPr="00E7257E">
        <w:rPr>
          <w:rFonts w:ascii="Arial" w:hAnsi="Arial" w:cs="Arial"/>
          <w:b/>
          <w:sz w:val="24"/>
          <w:szCs w:val="24"/>
        </w:rPr>
        <w:t xml:space="preserve">Mount Laguna Improvement </w:t>
      </w:r>
      <w:proofErr w:type="gramStart"/>
      <w:r w:rsidR="009A6D93" w:rsidRPr="00E7257E">
        <w:rPr>
          <w:rFonts w:ascii="Arial" w:hAnsi="Arial" w:cs="Arial"/>
          <w:b/>
          <w:sz w:val="24"/>
          <w:szCs w:val="24"/>
        </w:rPr>
        <w:t>Association</w:t>
      </w:r>
      <w:r w:rsidR="009A6D93" w:rsidRPr="00D10A7C">
        <w:rPr>
          <w:rFonts w:ascii="Arial" w:hAnsi="Arial" w:cs="Arial"/>
          <w:sz w:val="24"/>
          <w:szCs w:val="24"/>
        </w:rPr>
        <w:t xml:space="preserve"> </w:t>
      </w:r>
      <w:r w:rsidR="008A64D8" w:rsidRPr="00D10A7C">
        <w:rPr>
          <w:rFonts w:ascii="Arial" w:hAnsi="Arial" w:cs="Arial"/>
          <w:sz w:val="24"/>
          <w:szCs w:val="24"/>
        </w:rPr>
        <w:t xml:space="preserve"> </w:t>
      </w:r>
      <w:r w:rsidR="009A6D93" w:rsidRPr="0050755D">
        <w:rPr>
          <w:rFonts w:ascii="Arial" w:hAnsi="Arial" w:cs="Arial"/>
          <w:sz w:val="24"/>
          <w:szCs w:val="24"/>
          <w:lang w:val="es-MX"/>
        </w:rPr>
        <w:t>a</w:t>
      </w:r>
      <w:proofErr w:type="gramEnd"/>
      <w:r w:rsidR="009A6D93" w:rsidRPr="0050755D">
        <w:rPr>
          <w:rFonts w:ascii="Arial" w:hAnsi="Arial" w:cs="Arial"/>
          <w:sz w:val="24"/>
          <w:szCs w:val="24"/>
          <w:lang w:val="es-MX"/>
        </w:rPr>
        <w:t xml:space="preserve"> </w:t>
      </w:r>
      <w:r w:rsidR="009A6D93">
        <w:rPr>
          <w:rFonts w:ascii="Arial" w:hAnsi="Arial" w:cs="Arial"/>
          <w:sz w:val="24"/>
          <w:szCs w:val="24"/>
          <w:lang w:val="es-MX"/>
        </w:rPr>
        <w:t>PO Box 91, Mt. Laguna CA 91948</w:t>
      </w:r>
      <w:r w:rsidR="008F54D3">
        <w:rPr>
          <w:rFonts w:ascii="Arial" w:hAnsi="Arial" w:cs="Arial"/>
          <w:sz w:val="24"/>
          <w:szCs w:val="24"/>
          <w:lang w:val="es-MX"/>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C07D04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w:t>
      </w:r>
      <w:proofErr w:type="gramStart"/>
      <w:r w:rsidR="009D4211" w:rsidRPr="00D10A7C">
        <w:rPr>
          <w:rFonts w:ascii="Arial" w:hAnsi="Arial" w:cs="Arial"/>
          <w:sz w:val="24"/>
          <w:szCs w:val="24"/>
        </w:rPr>
        <w:t xml:space="preserve">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A6D93">
        <w:rPr>
          <w:rFonts w:ascii="Arial" w:hAnsi="Arial" w:cs="Arial"/>
          <w:sz w:val="24"/>
          <w:szCs w:val="24"/>
        </w:rPr>
        <w:t xml:space="preserve"> </w:t>
      </w:r>
      <w:r w:rsidR="009A6D93" w:rsidRPr="00E7257E">
        <w:rPr>
          <w:rFonts w:ascii="Arial" w:hAnsi="Arial" w:cs="Arial"/>
          <w:b/>
          <w:sz w:val="24"/>
          <w:szCs w:val="24"/>
        </w:rPr>
        <w:t>Mount Laguna Improvement Association</w:t>
      </w:r>
      <w:r w:rsidR="009A6D93" w:rsidRPr="00D10A7C">
        <w:rPr>
          <w:rFonts w:ascii="Arial" w:hAnsi="Arial" w:cs="Arial"/>
          <w:sz w:val="24"/>
          <w:szCs w:val="24"/>
        </w:rPr>
        <w:t xml:space="preserve"> </w:t>
      </w:r>
      <w:r w:rsidR="008F54D3">
        <w:rPr>
          <w:rFonts w:ascii="Arial" w:hAnsi="Arial" w:cs="Arial"/>
          <w:sz w:val="24"/>
          <w:szCs w:val="24"/>
          <w:lang w:val="es-MX"/>
        </w:rPr>
        <w:t xml:space="preserve">PO Box 91, Mt. Laguna CA 91948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roofErr w:type="gramEnd"/>
    </w:p>
    <w:p w14:paraId="76F47AA3" w14:textId="3B4E81BB"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A6D93" w:rsidRPr="00E7257E">
        <w:rPr>
          <w:rFonts w:ascii="Arial" w:hAnsi="Arial" w:cs="Arial"/>
          <w:b/>
          <w:sz w:val="24"/>
          <w:szCs w:val="24"/>
        </w:rPr>
        <w:t>Mount Laguna Improvement Association</w:t>
      </w:r>
      <w:r w:rsidR="009A6D93"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8F54D3" w:rsidRPr="008F54D3">
        <w:rPr>
          <w:rFonts w:ascii="Arial" w:hAnsi="Arial" w:cs="Arial"/>
          <w:sz w:val="24"/>
          <w:szCs w:val="24"/>
          <w:lang w:val="es-MX"/>
        </w:rPr>
        <w:t xml:space="preserve"> </w:t>
      </w:r>
      <w:r w:rsidR="008F54D3">
        <w:rPr>
          <w:rFonts w:ascii="Arial" w:hAnsi="Arial" w:cs="Arial"/>
          <w:sz w:val="24"/>
          <w:szCs w:val="24"/>
          <w:lang w:val="es-MX"/>
        </w:rPr>
        <w:t xml:space="preserve">PO Box 91, Mt. Laguna CA 91948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kev</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proofErr w:type="gramStart"/>
      <w:r w:rsidRPr="005F082E">
        <w:t xml:space="preserve">Table </w:t>
      </w:r>
      <w:proofErr w:type="gramEnd"/>
      <w:r w:rsidR="00086EB3">
        <w:fldChar w:fldCharType="begin"/>
      </w:r>
      <w:r w:rsidR="00086EB3">
        <w:instrText xml:space="preserve"> SEQ Table \* ARABIC </w:instrText>
      </w:r>
      <w:r w:rsidR="00086EB3">
        <w:fldChar w:fldCharType="separate"/>
      </w:r>
      <w:r w:rsidR="00EB6075">
        <w:rPr>
          <w:noProof/>
        </w:rPr>
        <w:t>1</w:t>
      </w:r>
      <w:r w:rsidR="00086EB3">
        <w:rPr>
          <w:noProof/>
        </w:rPr>
        <w:fldChar w:fldCharType="end"/>
      </w:r>
      <w:proofErr w:type="gramStart"/>
      <w:r w:rsidRPr="005F082E">
        <w:t>.</w:t>
      </w:r>
      <w:proofErr w:type="gramEnd"/>
      <w:r w:rsidRPr="005F082E">
        <w:t xml:space="preserve">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448"/>
        <w:gridCol w:w="1234"/>
        <w:gridCol w:w="1443"/>
        <w:gridCol w:w="2610"/>
        <w:gridCol w:w="990"/>
        <w:gridCol w:w="2071"/>
      </w:tblGrid>
      <w:tr w:rsidR="00095AAC" w:rsidRPr="005F082E" w14:paraId="6769928C" w14:textId="77777777" w:rsidTr="009A6D93">
        <w:trPr>
          <w:cantSplit/>
          <w:trHeight w:val="611"/>
          <w:tblHeader/>
        </w:trPr>
        <w:tc>
          <w:tcPr>
            <w:tcW w:w="2448"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234"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A6D93">
        <w:tc>
          <w:tcPr>
            <w:tcW w:w="2448"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234" w:type="dxa"/>
          </w:tcPr>
          <w:p w14:paraId="0E6615E2" w14:textId="79F35860" w:rsidR="00095AAC" w:rsidRPr="005F082E" w:rsidRDefault="00CF5DC5"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4F6959C9" w:rsidR="00095AAC" w:rsidRPr="005F082E" w:rsidRDefault="00095AAC" w:rsidP="00052743">
            <w:pPr>
              <w:spacing w:before="40" w:after="40"/>
              <w:jc w:val="center"/>
              <w:rPr>
                <w:rFonts w:ascii="Arial" w:hAnsi="Arial" w:cs="Arial"/>
                <w:color w:val="000000" w:themeColor="text1"/>
                <w:sz w:val="24"/>
                <w:szCs w:val="24"/>
              </w:rPr>
            </w:pP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A6D93">
        <w:tc>
          <w:tcPr>
            <w:tcW w:w="2448"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234" w:type="dxa"/>
          </w:tcPr>
          <w:p w14:paraId="754D37D1" w14:textId="114787D9" w:rsidR="008572DA" w:rsidRPr="005F082E" w:rsidRDefault="00CF5DC5"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7A6598D" w:rsidR="00095AAC" w:rsidRPr="005F082E" w:rsidRDefault="00095AAC" w:rsidP="00052743">
            <w:pPr>
              <w:spacing w:before="40" w:after="40"/>
              <w:jc w:val="center"/>
              <w:rPr>
                <w:rFonts w:ascii="Arial" w:hAnsi="Arial" w:cs="Arial"/>
                <w:color w:val="000000" w:themeColor="text1"/>
                <w:sz w:val="24"/>
                <w:szCs w:val="24"/>
              </w:rPr>
            </w:pP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A6D93">
        <w:tc>
          <w:tcPr>
            <w:tcW w:w="2448"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234" w:type="dxa"/>
          </w:tcPr>
          <w:p w14:paraId="4A18E97C" w14:textId="4716C3FB" w:rsidR="008572DA" w:rsidRPr="005F082E" w:rsidRDefault="00015862" w:rsidP="00015862">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D10F6B6" w:rsidR="00095AAC" w:rsidRPr="005F082E" w:rsidRDefault="009A6D9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proofErr w:type="gramStart"/>
      <w:r w:rsidRPr="005F082E">
        <w:t xml:space="preserve">Table </w:t>
      </w:r>
      <w:proofErr w:type="gramEnd"/>
      <w:r w:rsidR="00086EB3">
        <w:fldChar w:fldCharType="begin"/>
      </w:r>
      <w:r w:rsidR="00086EB3">
        <w:instrText xml:space="preserve"> SEQ Table \* ARABIC </w:instrText>
      </w:r>
      <w:r w:rsidR="00086EB3">
        <w:fldChar w:fldCharType="separate"/>
      </w:r>
      <w:r w:rsidR="00EB6075">
        <w:rPr>
          <w:noProof/>
        </w:rPr>
        <w:t>2</w:t>
      </w:r>
      <w:r w:rsidR="00086EB3">
        <w:rPr>
          <w:noProof/>
        </w:rPr>
        <w:fldChar w:fldCharType="end"/>
      </w:r>
      <w:proofErr w:type="gramStart"/>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E794AD8" w:rsidR="008572DA" w:rsidRPr="009A6D93" w:rsidRDefault="009A6D93" w:rsidP="009A6D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8/13/2018</w:t>
            </w:r>
          </w:p>
        </w:tc>
        <w:tc>
          <w:tcPr>
            <w:tcW w:w="900" w:type="dxa"/>
            <w:tcMar>
              <w:left w:w="86" w:type="dxa"/>
              <w:right w:w="86" w:type="dxa"/>
            </w:tcMar>
          </w:tcPr>
          <w:p w14:paraId="102D5A02" w14:textId="1E59CD8E" w:rsidR="008572DA" w:rsidRPr="009A6D93" w:rsidRDefault="009A6D93" w:rsidP="009A6D93">
            <w:pPr>
              <w:spacing w:before="40" w:after="40"/>
              <w:ind w:left="360"/>
              <w:jc w:val="both"/>
              <w:rPr>
                <w:color w:val="FFFFFF" w:themeColor="background1"/>
              </w:rPr>
            </w:pPr>
            <w:r>
              <w:rPr>
                <w:rFonts w:ascii="Arial" w:hAnsi="Arial" w:cs="Arial"/>
                <w:sz w:val="24"/>
                <w:szCs w:val="24"/>
              </w:rPr>
              <w:t>5</w:t>
            </w:r>
            <w:r>
              <w:rPr>
                <w:color w:val="FFFFFF" w:themeColor="background1"/>
              </w:rPr>
              <w:t>5</w:t>
            </w:r>
            <w:r w:rsidRPr="009A6D93">
              <w:rPr>
                <w:color w:val="FFFFFF" w:themeColor="background1"/>
              </w:rPr>
              <w:t>555</w:t>
            </w:r>
            <w:r>
              <w:rPr>
                <w:color w:val="FFFFFF" w:themeColor="background1"/>
              </w:rPr>
              <w:t>5</w:t>
            </w:r>
            <w:r w:rsidRPr="009A6D93">
              <w:rPr>
                <w:color w:val="FFFFFF" w:themeColor="background1"/>
              </w:rPr>
              <w:t>555</w:t>
            </w:r>
          </w:p>
        </w:tc>
        <w:tc>
          <w:tcPr>
            <w:tcW w:w="990" w:type="dxa"/>
            <w:tcMar>
              <w:left w:w="86" w:type="dxa"/>
              <w:right w:w="86" w:type="dxa"/>
            </w:tcMar>
          </w:tcPr>
          <w:p w14:paraId="36E2A949" w14:textId="48ED5B77" w:rsidR="008572DA" w:rsidRPr="005F082E" w:rsidRDefault="009A6D9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03B24BC" w:rsidR="008572DA" w:rsidRPr="005F082E" w:rsidRDefault="009A6D9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77C3C83D" w14:textId="77777777" w:rsidR="009A6D93" w:rsidRPr="005F082E" w:rsidRDefault="009A6D93" w:rsidP="009A6D93">
            <w:pPr>
              <w:spacing w:before="40" w:after="40"/>
              <w:jc w:val="center"/>
              <w:rPr>
                <w:rFonts w:ascii="Arial" w:hAnsi="Arial" w:cs="Arial"/>
                <w:sz w:val="24"/>
                <w:szCs w:val="24"/>
              </w:rPr>
            </w:pPr>
            <w:r w:rsidRPr="005F082E">
              <w:rPr>
                <w:rFonts w:ascii="Arial" w:hAnsi="Arial" w:cs="Arial"/>
                <w:sz w:val="24"/>
                <w:szCs w:val="24"/>
              </w:rPr>
              <w:t>Not</w:t>
            </w:r>
          </w:p>
          <w:p w14:paraId="2A95BBE1" w14:textId="2CE5BD61" w:rsidR="008572DA" w:rsidRPr="005F082E" w:rsidRDefault="009A6D93" w:rsidP="009A6D93">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2F39F32" w:rsidR="00FC33C4" w:rsidRPr="005F082E" w:rsidRDefault="009A6D9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8/13/2018</w:t>
            </w:r>
          </w:p>
        </w:tc>
        <w:tc>
          <w:tcPr>
            <w:tcW w:w="900" w:type="dxa"/>
            <w:tcMar>
              <w:left w:w="86" w:type="dxa"/>
              <w:right w:w="86" w:type="dxa"/>
            </w:tcMar>
          </w:tcPr>
          <w:p w14:paraId="42CEE2F3" w14:textId="702E4299" w:rsidR="00FC33C4" w:rsidRPr="005F082E" w:rsidRDefault="009A6D93" w:rsidP="00015862">
            <w:pPr>
              <w:spacing w:before="40" w:after="40"/>
              <w:jc w:val="center"/>
              <w:rPr>
                <w:rFonts w:ascii="Arial" w:hAnsi="Arial" w:cs="Arial"/>
                <w:color w:val="FFFFFF" w:themeColor="background1"/>
                <w:sz w:val="24"/>
                <w:szCs w:val="24"/>
              </w:rPr>
            </w:pPr>
            <w:r>
              <w:rPr>
                <w:rFonts w:ascii="Arial" w:hAnsi="Arial" w:cs="Arial"/>
                <w:sz w:val="24"/>
                <w:szCs w:val="24"/>
              </w:rPr>
              <w:t>5</w:t>
            </w:r>
            <w:r>
              <w:rPr>
                <w:color w:val="FFFFFF" w:themeColor="background1"/>
              </w:rPr>
              <w:t>5</w:t>
            </w:r>
          </w:p>
        </w:tc>
        <w:tc>
          <w:tcPr>
            <w:tcW w:w="990" w:type="dxa"/>
            <w:tcMar>
              <w:left w:w="86" w:type="dxa"/>
              <w:right w:w="86" w:type="dxa"/>
            </w:tcMar>
          </w:tcPr>
          <w:p w14:paraId="15E55B1F" w14:textId="2CE98AD7" w:rsidR="00FC33C4" w:rsidRPr="005F082E" w:rsidRDefault="009A6D9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77FCF904" w:rsidR="00FC33C4" w:rsidRPr="005F082E" w:rsidRDefault="009A6D9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081A8A1D" w:rsidR="005D3708" w:rsidRPr="005F082E" w:rsidRDefault="005D3708" w:rsidP="00070C22">
      <w:pPr>
        <w:pStyle w:val="Caption"/>
      </w:pPr>
      <w:proofErr w:type="gramStart"/>
      <w:r w:rsidRPr="005F082E">
        <w:lastRenderedPageBreak/>
        <w:t xml:space="preserve">Table </w:t>
      </w:r>
      <w:proofErr w:type="gramEnd"/>
      <w:r w:rsidR="00086EB3">
        <w:fldChar w:fldCharType="begin"/>
      </w:r>
      <w:r w:rsidR="00086EB3">
        <w:instrText xml:space="preserve"> SEQ Table \* ARABIC </w:instrText>
      </w:r>
      <w:r w:rsidR="00086EB3">
        <w:fldChar w:fldCharType="separate"/>
      </w:r>
      <w:r w:rsidR="00EB6075">
        <w:rPr>
          <w:noProof/>
        </w:rPr>
        <w:t>3</w:t>
      </w:r>
      <w:r w:rsidR="00086EB3">
        <w:rPr>
          <w:noProof/>
        </w:rPr>
        <w:fldChar w:fldCharType="end"/>
      </w:r>
      <w:proofErr w:type="gramStart"/>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EC46B68" w:rsidR="00684C7E" w:rsidRPr="005F082E" w:rsidRDefault="00015862" w:rsidP="0001586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1/21/2020</w:t>
            </w:r>
          </w:p>
        </w:tc>
        <w:tc>
          <w:tcPr>
            <w:tcW w:w="1260" w:type="dxa"/>
            <w:tcMar>
              <w:left w:w="58" w:type="dxa"/>
              <w:right w:w="58" w:type="dxa"/>
            </w:tcMar>
          </w:tcPr>
          <w:p w14:paraId="690B0D1C" w14:textId="50785DEE" w:rsidR="00684C7E" w:rsidRPr="005F082E" w:rsidRDefault="00015862" w:rsidP="0001586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w:t>
            </w:r>
          </w:p>
        </w:tc>
        <w:tc>
          <w:tcPr>
            <w:tcW w:w="1530" w:type="dxa"/>
            <w:tcMar>
              <w:left w:w="58" w:type="dxa"/>
              <w:right w:w="58" w:type="dxa"/>
            </w:tcMar>
          </w:tcPr>
          <w:p w14:paraId="6802CC34" w14:textId="34B84F5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A7B4262" w:rsidR="00684C7E" w:rsidRPr="005F082E" w:rsidRDefault="0001586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1/21/2020</w:t>
            </w:r>
          </w:p>
        </w:tc>
        <w:tc>
          <w:tcPr>
            <w:tcW w:w="1260" w:type="dxa"/>
            <w:tcMar>
              <w:left w:w="58" w:type="dxa"/>
              <w:right w:w="58" w:type="dxa"/>
            </w:tcMar>
          </w:tcPr>
          <w:p w14:paraId="5F571C45" w14:textId="0CFC1C87" w:rsidR="00684C7E" w:rsidRPr="005F082E" w:rsidRDefault="0001586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2BE476FB" w14:textId="3EDF1FC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proofErr w:type="gramStart"/>
      <w:r w:rsidRPr="005F082E">
        <w:t xml:space="preserve">Table </w:t>
      </w:r>
      <w:proofErr w:type="gramEnd"/>
      <w:r w:rsidR="00086EB3">
        <w:fldChar w:fldCharType="begin"/>
      </w:r>
      <w:r w:rsidR="00086EB3">
        <w:instrText xml:space="preserve"> SEQ Table \* ARABIC </w:instrText>
      </w:r>
      <w:r w:rsidR="00086EB3">
        <w:fldChar w:fldCharType="separate"/>
      </w:r>
      <w:r w:rsidR="00EB6075">
        <w:rPr>
          <w:noProof/>
        </w:rPr>
        <w:t>4</w:t>
      </w:r>
      <w:r w:rsidR="00086EB3">
        <w:rPr>
          <w:noProof/>
        </w:rPr>
        <w:fldChar w:fldCharType="end"/>
      </w:r>
      <w:proofErr w:type="gramStart"/>
      <w:r w:rsidRPr="005F082E">
        <w:t>.</w:t>
      </w:r>
      <w:proofErr w:type="gramEnd"/>
      <w:r w:rsidRPr="005F082E">
        <w:t xml:space="preserve">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C7B0DD3" w:rsidR="00512D8C" w:rsidRPr="005F082E" w:rsidRDefault="0001586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Lead (mg/L)</w:t>
            </w:r>
          </w:p>
        </w:tc>
        <w:tc>
          <w:tcPr>
            <w:tcW w:w="1440" w:type="dxa"/>
          </w:tcPr>
          <w:p w14:paraId="21F7006B" w14:textId="5DE27AEC" w:rsidR="00512D8C" w:rsidRPr="005F082E" w:rsidRDefault="0001586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1/21/2020</w:t>
            </w:r>
          </w:p>
        </w:tc>
        <w:tc>
          <w:tcPr>
            <w:tcW w:w="1260" w:type="dxa"/>
          </w:tcPr>
          <w:p w14:paraId="1BD7CABC" w14:textId="17CB8E91" w:rsidR="00512D8C" w:rsidRPr="005F082E" w:rsidRDefault="00F34BF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0895B2C" w14:textId="772910F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23B55E0" w:rsidR="00512D8C" w:rsidRPr="005F082E" w:rsidRDefault="00F34BF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0.015</w:t>
            </w:r>
          </w:p>
        </w:tc>
        <w:tc>
          <w:tcPr>
            <w:tcW w:w="1260" w:type="dxa"/>
          </w:tcPr>
          <w:p w14:paraId="4F209845" w14:textId="05958967" w:rsidR="00512D8C" w:rsidRPr="005F082E" w:rsidRDefault="00F34BF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931" w:type="dxa"/>
          </w:tcPr>
          <w:p w14:paraId="307E6935" w14:textId="0D9529BC" w:rsidR="00512D8C" w:rsidRPr="005F082E" w:rsidRDefault="00F34BF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Corrosion of household plumbing; erosion from natural deposits</w:t>
            </w:r>
          </w:p>
        </w:tc>
      </w:tr>
      <w:tr w:rsidR="00244938" w:rsidRPr="005F082E" w14:paraId="7E778FAF" w14:textId="77777777" w:rsidTr="00512D8C">
        <w:trPr>
          <w:trHeight w:val="432"/>
        </w:trPr>
        <w:tc>
          <w:tcPr>
            <w:tcW w:w="2245" w:type="dxa"/>
            <w:tcMar>
              <w:left w:w="58" w:type="dxa"/>
              <w:right w:w="58" w:type="dxa"/>
            </w:tcMar>
          </w:tcPr>
          <w:p w14:paraId="2BC454A4" w14:textId="3F179EC4" w:rsidR="00244938" w:rsidRPr="005F082E" w:rsidRDefault="00F34BFE"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25EFD446" w14:textId="3224C6E6" w:rsidR="00244938" w:rsidRPr="005F082E" w:rsidRDefault="00F34BFE" w:rsidP="006A2E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6A2E57">
              <w:rPr>
                <w:rFonts w:ascii="Arial" w:hAnsi="Arial" w:cs="Arial"/>
                <w:color w:val="000000" w:themeColor="text1"/>
                <w:sz w:val="24"/>
                <w:szCs w:val="24"/>
              </w:rPr>
              <w:t>16</w:t>
            </w:r>
            <w:r>
              <w:rPr>
                <w:rFonts w:ascii="Arial" w:hAnsi="Arial" w:cs="Arial"/>
                <w:color w:val="000000" w:themeColor="text1"/>
                <w:sz w:val="24"/>
                <w:szCs w:val="24"/>
              </w:rPr>
              <w:t>/2020</w:t>
            </w:r>
          </w:p>
        </w:tc>
        <w:tc>
          <w:tcPr>
            <w:tcW w:w="1260" w:type="dxa"/>
          </w:tcPr>
          <w:p w14:paraId="7CAF39D9" w14:textId="6EDA5D53" w:rsidR="00244938" w:rsidRPr="005F082E" w:rsidRDefault="006A2E57" w:rsidP="006A2E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&lt;0.6</w:t>
            </w:r>
          </w:p>
        </w:tc>
        <w:tc>
          <w:tcPr>
            <w:tcW w:w="1530" w:type="dxa"/>
          </w:tcPr>
          <w:p w14:paraId="694B316A" w14:textId="2A0414F6"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4931BFDF" w:rsidR="00244938" w:rsidRPr="005F082E" w:rsidRDefault="00D15A4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15B32B74" w:rsidR="00244938" w:rsidRPr="005F082E" w:rsidRDefault="00F34BF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50427AD3" w:rsidR="00244938" w:rsidRPr="005F082E" w:rsidRDefault="00F34BF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from fertilizer; leaching from septic tank or sewage;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726F5DC3" w:rsidR="001F7181" w:rsidRPr="005F082E" w:rsidRDefault="00F34BFE" w:rsidP="00F34BF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(mg/L</w:t>
            </w:r>
            <w:r w:rsidR="002A5101" w:rsidRPr="005F082E">
              <w:rPr>
                <w:rFonts w:ascii="Arial" w:hAnsi="Arial" w:cs="Arial"/>
                <w:color w:val="000000" w:themeColor="text1"/>
                <w:sz w:val="24"/>
                <w:szCs w:val="24"/>
              </w:rPr>
              <w:t>]</w:t>
            </w:r>
          </w:p>
        </w:tc>
        <w:tc>
          <w:tcPr>
            <w:tcW w:w="1440" w:type="dxa"/>
          </w:tcPr>
          <w:p w14:paraId="535C6478" w14:textId="3036A5B7" w:rsidR="001F7181" w:rsidRPr="005F082E" w:rsidRDefault="00F34BF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1/21/2020</w:t>
            </w:r>
          </w:p>
        </w:tc>
        <w:tc>
          <w:tcPr>
            <w:tcW w:w="1260" w:type="dxa"/>
          </w:tcPr>
          <w:p w14:paraId="1A872876" w14:textId="3EC34E63" w:rsidR="001F7181" w:rsidRPr="005F082E" w:rsidRDefault="00F34BF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65A3007B"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4347D361" w:rsidR="001F7181" w:rsidRPr="005F082E" w:rsidRDefault="00F34BF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22CCB022" w14:textId="4BE632AE" w:rsidR="001F7181" w:rsidRPr="005F082E" w:rsidRDefault="00F34BF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208EC483" w:rsidR="001F7181" w:rsidRPr="005F082E" w:rsidRDefault="00F34BF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Runoff from fertilizer; leaching from </w:t>
            </w:r>
            <w:r>
              <w:rPr>
                <w:rFonts w:ascii="Arial" w:hAnsi="Arial" w:cs="Arial"/>
                <w:color w:val="000000" w:themeColor="text1"/>
                <w:sz w:val="24"/>
                <w:szCs w:val="24"/>
              </w:rPr>
              <w:lastRenderedPageBreak/>
              <w:t>septic tank or sewage; erosion of natural deposits</w:t>
            </w:r>
          </w:p>
        </w:tc>
      </w:tr>
    </w:tbl>
    <w:p w14:paraId="7CEB1FE7" w14:textId="4460B6A3" w:rsidR="005D3708" w:rsidRPr="005F082E" w:rsidRDefault="005D3708" w:rsidP="00070C22">
      <w:pPr>
        <w:pStyle w:val="Caption"/>
      </w:pPr>
      <w:proofErr w:type="gramStart"/>
      <w:r w:rsidRPr="005F082E">
        <w:lastRenderedPageBreak/>
        <w:t xml:space="preserve">Table </w:t>
      </w:r>
      <w:proofErr w:type="gramEnd"/>
      <w:r w:rsidR="00086EB3">
        <w:fldChar w:fldCharType="begin"/>
      </w:r>
      <w:r w:rsidR="00086EB3">
        <w:instrText xml:space="preserve"> SEQ Table \* ARABIC </w:instrText>
      </w:r>
      <w:r w:rsidR="00086EB3">
        <w:fldChar w:fldCharType="separate"/>
      </w:r>
      <w:r w:rsidR="00EB6075">
        <w:rPr>
          <w:noProof/>
        </w:rPr>
        <w:t>5</w:t>
      </w:r>
      <w:r w:rsidR="00086EB3">
        <w:rPr>
          <w:noProof/>
        </w:rPr>
        <w:fldChar w:fldCharType="end"/>
      </w:r>
      <w:proofErr w:type="gramStart"/>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8CA6E9A" w:rsidR="00086BEB" w:rsidRPr="005F082E" w:rsidRDefault="00FC700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(mg/L)</w:t>
            </w:r>
          </w:p>
        </w:tc>
        <w:tc>
          <w:tcPr>
            <w:tcW w:w="1440" w:type="dxa"/>
          </w:tcPr>
          <w:p w14:paraId="3AB56DE9" w14:textId="6920BA21" w:rsidR="00086BEB" w:rsidRPr="005F082E" w:rsidRDefault="00FC700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1/21/2020</w:t>
            </w:r>
          </w:p>
        </w:tc>
        <w:tc>
          <w:tcPr>
            <w:tcW w:w="1260" w:type="dxa"/>
          </w:tcPr>
          <w:p w14:paraId="5D465B29" w14:textId="4A4648EE" w:rsidR="00086BEB" w:rsidRPr="005F082E" w:rsidRDefault="006A2E57" w:rsidP="006A2E57">
            <w:pPr>
              <w:spacing w:before="40" w:after="40"/>
              <w:rPr>
                <w:rFonts w:ascii="Arial" w:hAnsi="Arial" w:cs="Arial"/>
                <w:color w:val="000000" w:themeColor="text1"/>
                <w:sz w:val="24"/>
                <w:szCs w:val="24"/>
              </w:rPr>
            </w:pPr>
            <w:r>
              <w:rPr>
                <w:rFonts w:ascii="Arial" w:hAnsi="Arial" w:cs="Arial"/>
                <w:color w:val="000000" w:themeColor="text1"/>
                <w:sz w:val="24"/>
                <w:szCs w:val="24"/>
              </w:rPr>
              <w:t>0.158</w:t>
            </w:r>
          </w:p>
        </w:tc>
        <w:tc>
          <w:tcPr>
            <w:tcW w:w="1530" w:type="dxa"/>
          </w:tcPr>
          <w:p w14:paraId="6F2413BA" w14:textId="0568BA64"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666171C6" w:rsidR="00086BEB" w:rsidRPr="005F082E"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w:t>
            </w:r>
          </w:p>
        </w:tc>
        <w:tc>
          <w:tcPr>
            <w:tcW w:w="1170" w:type="dxa"/>
          </w:tcPr>
          <w:p w14:paraId="188C38E4" w14:textId="4356A739"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024888F5" w:rsidR="00086BEB" w:rsidRPr="005F082E"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w:t>
            </w:r>
          </w:p>
        </w:tc>
      </w:tr>
      <w:tr w:rsidR="00086BEB" w:rsidRPr="005F082E" w14:paraId="43BA6B8D" w14:textId="77777777" w:rsidTr="00640D92">
        <w:trPr>
          <w:trHeight w:val="432"/>
        </w:trPr>
        <w:tc>
          <w:tcPr>
            <w:tcW w:w="2245" w:type="dxa"/>
          </w:tcPr>
          <w:p w14:paraId="581AB298" w14:textId="5DD2B336" w:rsidR="00086BEB" w:rsidRPr="005F082E" w:rsidRDefault="006A2E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(mg/L)</w:t>
            </w:r>
          </w:p>
        </w:tc>
        <w:tc>
          <w:tcPr>
            <w:tcW w:w="1440" w:type="dxa"/>
          </w:tcPr>
          <w:p w14:paraId="13425507" w14:textId="5554584F" w:rsidR="00086BEB" w:rsidRPr="005F082E"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1/21/2020</w:t>
            </w:r>
          </w:p>
        </w:tc>
        <w:tc>
          <w:tcPr>
            <w:tcW w:w="1260" w:type="dxa"/>
          </w:tcPr>
          <w:p w14:paraId="72C49EEB" w14:textId="0C55E62F" w:rsidR="00086BEB" w:rsidRPr="005F082E"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11.218</w:t>
            </w:r>
          </w:p>
        </w:tc>
        <w:tc>
          <w:tcPr>
            <w:tcW w:w="1530" w:type="dxa"/>
          </w:tcPr>
          <w:p w14:paraId="7C11921B" w14:textId="566C4ECC"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6FD4294C" w:rsidR="00086BEB" w:rsidRPr="005F082E"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89C42D6" w14:textId="39414870"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0A60DC13" w:rsidR="00086BEB" w:rsidRPr="005F082E"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w:t>
            </w:r>
            <w:r w:rsidR="00086BEB" w:rsidRPr="005F082E">
              <w:rPr>
                <w:rFonts w:ascii="Arial" w:hAnsi="Arial" w:cs="Arial"/>
                <w:color w:val="000000" w:themeColor="text1"/>
                <w:sz w:val="24"/>
                <w:szCs w:val="24"/>
              </w:rPr>
              <w:t>]</w:t>
            </w:r>
          </w:p>
        </w:tc>
      </w:tr>
      <w:tr w:rsidR="00086BEB" w:rsidRPr="005F082E" w14:paraId="18FA2C38" w14:textId="77777777" w:rsidTr="00640D92">
        <w:trPr>
          <w:trHeight w:val="432"/>
        </w:trPr>
        <w:tc>
          <w:tcPr>
            <w:tcW w:w="2245" w:type="dxa"/>
          </w:tcPr>
          <w:p w14:paraId="39D2E538" w14:textId="4F6F677F" w:rsidR="00086BEB" w:rsidRPr="005F082E" w:rsidRDefault="006A2E57" w:rsidP="006A2E57">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(mg/L)</w:t>
            </w:r>
          </w:p>
        </w:tc>
        <w:tc>
          <w:tcPr>
            <w:tcW w:w="1440" w:type="dxa"/>
          </w:tcPr>
          <w:p w14:paraId="6AB05BED" w14:textId="27CCA333" w:rsidR="00086BEB" w:rsidRPr="005F082E"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1/21/2020</w:t>
            </w:r>
          </w:p>
        </w:tc>
        <w:tc>
          <w:tcPr>
            <w:tcW w:w="1260" w:type="dxa"/>
          </w:tcPr>
          <w:p w14:paraId="0AC370FD" w14:textId="6CC52E82" w:rsidR="00086BEB" w:rsidRPr="005F082E"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290</w:t>
            </w:r>
          </w:p>
        </w:tc>
        <w:tc>
          <w:tcPr>
            <w:tcW w:w="1530" w:type="dxa"/>
          </w:tcPr>
          <w:p w14:paraId="06D23DE1" w14:textId="639626A3"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68B8E1DB" w:rsidR="00086BEB" w:rsidRPr="005F082E"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17BD6F72"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08768A7" w:rsidR="00086BEB" w:rsidRPr="005F082E"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6A2E57" w:rsidRPr="005F082E" w14:paraId="2043B63F" w14:textId="77777777" w:rsidTr="00640D92">
        <w:trPr>
          <w:trHeight w:val="432"/>
        </w:trPr>
        <w:tc>
          <w:tcPr>
            <w:tcW w:w="2245" w:type="dxa"/>
          </w:tcPr>
          <w:p w14:paraId="7A5B77EA" w14:textId="393E0466" w:rsidR="006A2E57" w:rsidRDefault="006A2E57" w:rsidP="006A2E57">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14:paraId="221439C8" w14:textId="1B3B9194" w:rsidR="006A2E57"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1/21/2020</w:t>
            </w:r>
          </w:p>
        </w:tc>
        <w:tc>
          <w:tcPr>
            <w:tcW w:w="1260" w:type="dxa"/>
          </w:tcPr>
          <w:p w14:paraId="7CF9652D" w14:textId="574C8A0B" w:rsidR="006A2E57"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06AB600B" w14:textId="77777777" w:rsidR="006A2E57" w:rsidRPr="005F082E" w:rsidRDefault="006A2E57" w:rsidP="00086BEB">
            <w:pPr>
              <w:spacing w:before="40" w:after="40"/>
              <w:rPr>
                <w:rFonts w:ascii="Arial" w:hAnsi="Arial" w:cs="Arial"/>
                <w:color w:val="000000" w:themeColor="text1"/>
                <w:sz w:val="24"/>
                <w:szCs w:val="24"/>
              </w:rPr>
            </w:pPr>
          </w:p>
        </w:tc>
        <w:tc>
          <w:tcPr>
            <w:tcW w:w="900" w:type="dxa"/>
          </w:tcPr>
          <w:p w14:paraId="779040A9" w14:textId="2E58B970" w:rsidR="006A2E57"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740D9C36" w14:textId="77777777" w:rsidR="006A2E57" w:rsidRPr="005F082E" w:rsidRDefault="006A2E57" w:rsidP="00086BEB">
            <w:pPr>
              <w:spacing w:before="40" w:after="40"/>
              <w:rPr>
                <w:rFonts w:ascii="Arial" w:hAnsi="Arial" w:cs="Arial"/>
                <w:color w:val="000000" w:themeColor="text1"/>
                <w:sz w:val="24"/>
                <w:szCs w:val="24"/>
              </w:rPr>
            </w:pPr>
          </w:p>
        </w:tc>
        <w:tc>
          <w:tcPr>
            <w:tcW w:w="2291" w:type="dxa"/>
          </w:tcPr>
          <w:p w14:paraId="492EB788" w14:textId="7D7689A4" w:rsidR="006A2E57"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6A2E57" w:rsidRPr="005F082E" w14:paraId="2CEC880A" w14:textId="77777777" w:rsidTr="00640D92">
        <w:trPr>
          <w:trHeight w:val="432"/>
        </w:trPr>
        <w:tc>
          <w:tcPr>
            <w:tcW w:w="2245" w:type="dxa"/>
          </w:tcPr>
          <w:p w14:paraId="78468597" w14:textId="620C0C2C" w:rsidR="006A2E57" w:rsidRDefault="006A2E57" w:rsidP="006A2E5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447FD762" w14:textId="033BD7F1" w:rsidR="006A2E57"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1/21/2020</w:t>
            </w:r>
          </w:p>
        </w:tc>
        <w:tc>
          <w:tcPr>
            <w:tcW w:w="1260" w:type="dxa"/>
          </w:tcPr>
          <w:p w14:paraId="7776A93C" w14:textId="29D7F7DE" w:rsidR="006A2E57"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7.0</w:t>
            </w:r>
          </w:p>
        </w:tc>
        <w:tc>
          <w:tcPr>
            <w:tcW w:w="1530" w:type="dxa"/>
          </w:tcPr>
          <w:p w14:paraId="1E474C73" w14:textId="77777777" w:rsidR="006A2E57" w:rsidRPr="005F082E" w:rsidRDefault="006A2E57" w:rsidP="00086BEB">
            <w:pPr>
              <w:spacing w:before="40" w:after="40"/>
              <w:rPr>
                <w:rFonts w:ascii="Arial" w:hAnsi="Arial" w:cs="Arial"/>
                <w:color w:val="000000" w:themeColor="text1"/>
                <w:sz w:val="24"/>
                <w:szCs w:val="24"/>
              </w:rPr>
            </w:pPr>
          </w:p>
        </w:tc>
        <w:tc>
          <w:tcPr>
            <w:tcW w:w="900" w:type="dxa"/>
          </w:tcPr>
          <w:p w14:paraId="304C8FC0" w14:textId="5D4CC5C8" w:rsidR="006A2E57"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04338688" w14:textId="77777777" w:rsidR="006A2E57" w:rsidRPr="005F082E" w:rsidRDefault="006A2E57" w:rsidP="00086BEB">
            <w:pPr>
              <w:spacing w:before="40" w:after="40"/>
              <w:rPr>
                <w:rFonts w:ascii="Arial" w:hAnsi="Arial" w:cs="Arial"/>
                <w:color w:val="000000" w:themeColor="text1"/>
                <w:sz w:val="24"/>
                <w:szCs w:val="24"/>
              </w:rPr>
            </w:pPr>
          </w:p>
        </w:tc>
        <w:tc>
          <w:tcPr>
            <w:tcW w:w="2291" w:type="dxa"/>
          </w:tcPr>
          <w:p w14:paraId="47BCB159" w14:textId="4F02A39D" w:rsidR="006A2E57" w:rsidRDefault="006A2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w:t>
            </w:r>
            <w:r w:rsidRPr="005F082E">
              <w:rPr>
                <w:rFonts w:ascii="Arial" w:hAnsi="Arial" w:cs="Arial"/>
                <w:color w:val="000000" w:themeColor="text1"/>
                <w:sz w:val="24"/>
                <w:szCs w:val="24"/>
              </w:rPr>
              <w:t>]</w:t>
            </w:r>
          </w:p>
        </w:tc>
      </w:tr>
    </w:tbl>
    <w:p w14:paraId="69D3A731" w14:textId="5C37C6F0" w:rsidR="005D3708" w:rsidRPr="005F082E" w:rsidRDefault="005D3708" w:rsidP="00875407">
      <w:pPr>
        <w:pStyle w:val="Caption"/>
        <w:widowControl w:val="0"/>
      </w:pPr>
      <w:proofErr w:type="gramStart"/>
      <w:r w:rsidRPr="005F082E">
        <w:t xml:space="preserve">Table </w:t>
      </w:r>
      <w:proofErr w:type="gramEnd"/>
      <w:r w:rsidR="00086EB3">
        <w:fldChar w:fldCharType="begin"/>
      </w:r>
      <w:r w:rsidR="00086EB3">
        <w:instrText xml:space="preserve"> SEQ Table \* ARABIC </w:instrText>
      </w:r>
      <w:r w:rsidR="00086EB3">
        <w:fldChar w:fldCharType="separate"/>
      </w:r>
      <w:r w:rsidR="00EB6075">
        <w:rPr>
          <w:noProof/>
        </w:rPr>
        <w:t>6</w:t>
      </w:r>
      <w:r w:rsidR="00086EB3">
        <w:rPr>
          <w:noProof/>
        </w:rPr>
        <w:fldChar w:fldCharType="end"/>
      </w:r>
      <w:proofErr w:type="gramStart"/>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7A3B965" w:rsidR="00DA4F32" w:rsidRPr="005F082E" w:rsidRDefault="00F34BF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2F0C1B0E"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E76A6D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28ECC17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DC6768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1BCF3E6"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F082E">
        <w:rPr>
          <w:rFonts w:ascii="Arial" w:hAnsi="Arial" w:cs="Arial"/>
          <w:bCs/>
          <w:sz w:val="24"/>
          <w:szCs w:val="24"/>
        </w:rPr>
        <w:lastRenderedPageBreak/>
        <w:t xml:space="preserve">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8D331C9" w:rsidR="001F503E" w:rsidRPr="005F082E" w:rsidRDefault="00D15A4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1929C2A4"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721CC027"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5404894F"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D148054"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7B6D032" w:rsidR="001F503E" w:rsidRPr="005F082E" w:rsidRDefault="00D15A4F" w:rsidP="00D15A4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63C1391F" w14:textId="2B5DE53B"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6F057DCA" w:rsidR="001F503E" w:rsidRPr="005F082E" w:rsidRDefault="00D15A4F" w:rsidP="00D15A4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0B7B34E"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4A8FE09D" w14:textId="01F12672" w:rsidR="001F503E" w:rsidRPr="005F082E" w:rsidRDefault="00D15A4F" w:rsidP="00D15A4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1B5C91B9"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D2990C1" w:rsidR="001F503E" w:rsidRPr="005F082E" w:rsidRDefault="001F503E" w:rsidP="00D15A4F">
            <w:pPr>
              <w:spacing w:after="240"/>
              <w:rPr>
                <w:rFonts w:ascii="Arial" w:hAnsi="Arial" w:cs="Arial"/>
                <w:sz w:val="24"/>
                <w:szCs w:val="24"/>
              </w:rPr>
            </w:pPr>
            <w:r w:rsidRPr="005F082E">
              <w:rPr>
                <w:rFonts w:ascii="Arial" w:hAnsi="Arial" w:cs="Arial"/>
                <w:b/>
                <w:bCs/>
                <w:sz w:val="24"/>
                <w:szCs w:val="24"/>
              </w:rPr>
              <w:lastRenderedPageBreak/>
              <w:t>Special Notice for Uncorrected Significant Deficiencies:</w:t>
            </w:r>
            <w:r w:rsidRPr="005F082E">
              <w:rPr>
                <w:rFonts w:ascii="Arial" w:hAnsi="Arial" w:cs="Arial"/>
                <w:sz w:val="24"/>
                <w:szCs w:val="24"/>
              </w:rPr>
              <w:t xml:space="preserve"> </w:t>
            </w:r>
            <w:r w:rsidR="00D15A4F">
              <w:rPr>
                <w:rFonts w:ascii="Arial" w:hAnsi="Arial" w:cs="Arial"/>
                <w:sz w:val="24"/>
                <w:szCs w:val="24"/>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proofErr w:type="gramStart"/>
      <w:r w:rsidRPr="005F082E">
        <w:t xml:space="preserve">Table </w:t>
      </w:r>
      <w:r w:rsidR="00B704C3" w:rsidRPr="005F082E">
        <w:t>9</w:t>
      </w:r>
      <w:r w:rsidRPr="005F082E">
        <w:t>.</w:t>
      </w:r>
      <w:proofErr w:type="gramEnd"/>
      <w:r w:rsidRPr="005F082E">
        <w:t xml:space="preserve">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99B1D5E" w:rsidR="0087640F" w:rsidRPr="005F082E" w:rsidRDefault="00D15A4F" w:rsidP="00D15A4F">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2EC29829"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A541DC7"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0807670A"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F0894F8"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4DD3AE3C" w:rsidR="00DD0989" w:rsidRPr="005F082E" w:rsidRDefault="00DD0989" w:rsidP="008F54D3">
      <w:pPr>
        <w:pStyle w:val="Heading4"/>
      </w:pPr>
      <w:bookmarkStart w:id="12" w:name="_GoBack"/>
      <w:bookmarkEnd w:id="12"/>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03BAC" w14:textId="77777777" w:rsidR="00086EB3" w:rsidRDefault="00086EB3">
      <w:r>
        <w:separator/>
      </w:r>
    </w:p>
    <w:p w14:paraId="37BE0F79" w14:textId="77777777" w:rsidR="00086EB3" w:rsidRDefault="00086EB3"/>
  </w:endnote>
  <w:endnote w:type="continuationSeparator" w:id="0">
    <w:p w14:paraId="55D8AFD2" w14:textId="77777777" w:rsidR="00086EB3" w:rsidRDefault="00086EB3">
      <w:r>
        <w:continuationSeparator/>
      </w:r>
    </w:p>
    <w:p w14:paraId="74DE00A0" w14:textId="77777777" w:rsidR="00086EB3" w:rsidRDefault="00086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59C74095" w:rsidR="00244938" w:rsidRPr="002E5912" w:rsidRDefault="00D17E9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CCR2020_CA3702283</w:t>
    </w:r>
    <w:r w:rsidR="00244938" w:rsidRPr="00E870EB">
      <w:rPr>
        <w:rFonts w:ascii="Arial" w:hAnsi="Arial" w:cs="Arial"/>
        <w:sz w:val="24"/>
        <w:szCs w:val="24"/>
      </w:rPr>
      <w:tab/>
    </w:r>
    <w:r>
      <w:rPr>
        <w:rFonts w:ascii="Arial" w:hAnsi="Arial" w:cs="Arial"/>
        <w:sz w:val="24"/>
        <w:szCs w:val="24"/>
      </w:rPr>
      <w:t>May</w:t>
    </w:r>
    <w:r w:rsidR="00244938" w:rsidRPr="002E5912">
      <w:rPr>
        <w:rFonts w:ascii="Arial" w:hAnsi="Arial" w:cs="Arial"/>
        <w:sz w:val="24"/>
        <w:szCs w:val="24"/>
      </w:rPr>
      <w:t xml:space="preserve"> 202</w:t>
    </w:r>
    <w:r w:rsidR="00244938">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AAE71" w14:textId="77777777" w:rsidR="00086EB3" w:rsidRDefault="00086EB3">
      <w:r>
        <w:separator/>
      </w:r>
    </w:p>
    <w:p w14:paraId="27D2F0CE" w14:textId="77777777" w:rsidR="00086EB3" w:rsidRDefault="00086EB3"/>
  </w:footnote>
  <w:footnote w:type="continuationSeparator" w:id="0">
    <w:p w14:paraId="05133E73" w14:textId="77777777" w:rsidR="00086EB3" w:rsidRDefault="00086EB3">
      <w:r>
        <w:continuationSeparator/>
      </w:r>
    </w:p>
    <w:p w14:paraId="4E4F6FEF" w14:textId="77777777" w:rsidR="00086EB3" w:rsidRDefault="00086E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EB6075">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EB6075">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3E3E37"/>
    <w:multiLevelType w:val="hybridMultilevel"/>
    <w:tmpl w:val="EE38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D2B50D6"/>
    <w:multiLevelType w:val="hybridMultilevel"/>
    <w:tmpl w:val="C89A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3"/>
  </w:num>
  <w:num w:numId="6">
    <w:abstractNumId w:val="6"/>
  </w:num>
  <w:num w:numId="7">
    <w:abstractNumId w:val="5"/>
  </w:num>
  <w:num w:numId="8">
    <w:abstractNumId w:val="2"/>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862"/>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86EB3"/>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6404"/>
    <w:rsid w:val="001909F2"/>
    <w:rsid w:val="00193183"/>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0F1"/>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5DC3"/>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4807"/>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2E57"/>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54D3"/>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6D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2865"/>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7586"/>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29F"/>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DC5"/>
    <w:rsid w:val="00D0475A"/>
    <w:rsid w:val="00D057C3"/>
    <w:rsid w:val="00D06308"/>
    <w:rsid w:val="00D07E1D"/>
    <w:rsid w:val="00D10A7C"/>
    <w:rsid w:val="00D118D4"/>
    <w:rsid w:val="00D15A4F"/>
    <w:rsid w:val="00D15AE0"/>
    <w:rsid w:val="00D17E94"/>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257E"/>
    <w:rsid w:val="00E80B80"/>
    <w:rsid w:val="00E80EE7"/>
    <w:rsid w:val="00E8528D"/>
    <w:rsid w:val="00E870EB"/>
    <w:rsid w:val="00E90B89"/>
    <w:rsid w:val="00E91D0B"/>
    <w:rsid w:val="00E92E9C"/>
    <w:rsid w:val="00E93D03"/>
    <w:rsid w:val="00EA3504"/>
    <w:rsid w:val="00EA66F0"/>
    <w:rsid w:val="00EB0127"/>
    <w:rsid w:val="00EB2EBD"/>
    <w:rsid w:val="00EB3BEC"/>
    <w:rsid w:val="00EB607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4BFE"/>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C7009"/>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CDDFE-65AA-4716-9685-DC51D952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17181</TotalTime>
  <Pages>1</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Francis Kalinoski</cp:lastModifiedBy>
  <cp:revision>9</cp:revision>
  <cp:lastPrinted>2021-06-27T01:39:00Z</cp:lastPrinted>
  <dcterms:created xsi:type="dcterms:W3CDTF">2021-05-28T21:12:00Z</dcterms:created>
  <dcterms:modified xsi:type="dcterms:W3CDTF">2021-06-27T01:40:00Z</dcterms:modified>
</cp:coreProperties>
</file>