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F0DE1E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369D2">
        <w:rPr>
          <w:rFonts w:ascii="Arial" w:hAnsi="Arial" w:cs="Arial"/>
          <w:sz w:val="24"/>
          <w:szCs w:val="24"/>
        </w:rPr>
        <w:t>Palomar Christian Conference Center</w:t>
      </w:r>
      <w:r w:rsidR="00494C7A" w:rsidRPr="005162DE">
        <w:rPr>
          <w:rFonts w:ascii="Arial" w:hAnsi="Arial" w:cs="Arial"/>
          <w:sz w:val="24"/>
          <w:szCs w:val="24"/>
        </w:rPr>
        <w:t xml:space="preserve"> </w:t>
      </w:r>
    </w:p>
    <w:p w14:paraId="65A99AB1" w14:textId="08D8078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369D2">
        <w:rPr>
          <w:rFonts w:ascii="Arial" w:hAnsi="Arial" w:cs="Arial"/>
          <w:sz w:val="24"/>
          <w:szCs w:val="24"/>
        </w:rPr>
        <w:t>06/01/2024</w:t>
      </w:r>
    </w:p>
    <w:p w14:paraId="21C05768" w14:textId="2CAA52D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369D2">
        <w:rPr>
          <w:rFonts w:ascii="Arial" w:hAnsi="Arial" w:cs="Arial"/>
          <w:sz w:val="24"/>
          <w:szCs w:val="24"/>
        </w:rPr>
        <w:t>Wells</w:t>
      </w:r>
    </w:p>
    <w:p w14:paraId="6AE5ED8C" w14:textId="193E748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369D2">
        <w:rPr>
          <w:rFonts w:ascii="Arial" w:hAnsi="Arial" w:cs="Arial"/>
          <w:sz w:val="24"/>
          <w:szCs w:val="24"/>
        </w:rPr>
        <w:t>Well #3 North side</w:t>
      </w:r>
      <w:r w:rsidR="00EF5FCD">
        <w:rPr>
          <w:rFonts w:ascii="Arial" w:hAnsi="Arial" w:cs="Arial"/>
          <w:sz w:val="24"/>
          <w:szCs w:val="24"/>
        </w:rPr>
        <w:t>;</w:t>
      </w:r>
      <w:r w:rsidR="003369D2">
        <w:rPr>
          <w:rFonts w:ascii="Arial" w:hAnsi="Arial" w:cs="Arial"/>
          <w:sz w:val="24"/>
          <w:szCs w:val="24"/>
        </w:rPr>
        <w:t xml:space="preserve"> Well #5 South side</w:t>
      </w:r>
    </w:p>
    <w:p w14:paraId="11D6F99D" w14:textId="306F8E8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C5437">
        <w:rPr>
          <w:rFonts w:ascii="Arial" w:hAnsi="Arial" w:cs="Arial"/>
          <w:sz w:val="24"/>
          <w:szCs w:val="24"/>
        </w:rPr>
        <w:t xml:space="preserve">The assessment was taken 01.11.2024. You can obtain a copy by emailing </w:t>
      </w:r>
      <w:hyperlink r:id="rId11" w:history="1">
        <w:r w:rsidR="009C5437" w:rsidRPr="00712B02">
          <w:rPr>
            <w:rStyle w:val="Hyperlink"/>
            <w:rFonts w:ascii="Arial" w:hAnsi="Arial" w:cs="Arial"/>
            <w:sz w:val="24"/>
            <w:szCs w:val="24"/>
          </w:rPr>
          <w:t>david@palomar.camp</w:t>
        </w:r>
      </w:hyperlink>
      <w:r w:rsidR="009C5437">
        <w:rPr>
          <w:rFonts w:ascii="Arial" w:hAnsi="Arial" w:cs="Arial"/>
          <w:sz w:val="24"/>
          <w:szCs w:val="24"/>
        </w:rPr>
        <w:t>. The only potential</w:t>
      </w:r>
      <w:r w:rsidR="00C34326">
        <w:rPr>
          <w:rFonts w:ascii="Arial" w:hAnsi="Arial" w:cs="Arial"/>
          <w:sz w:val="24"/>
          <w:szCs w:val="24"/>
        </w:rPr>
        <w:t xml:space="preserve"> contamination</w:t>
      </w:r>
      <w:r w:rsidR="009C5437">
        <w:rPr>
          <w:rFonts w:ascii="Arial" w:hAnsi="Arial" w:cs="Arial"/>
          <w:sz w:val="24"/>
          <w:szCs w:val="24"/>
        </w:rPr>
        <w:t xml:space="preserve"> </w:t>
      </w:r>
      <w:r w:rsidR="00C34326">
        <w:rPr>
          <w:rFonts w:ascii="Arial" w:hAnsi="Arial" w:cs="Arial"/>
          <w:sz w:val="24"/>
          <w:szCs w:val="24"/>
        </w:rPr>
        <w:t xml:space="preserve">sources found are Well 5 being near a stream and </w:t>
      </w:r>
      <w:r w:rsidR="00050A31">
        <w:rPr>
          <w:rFonts w:ascii="Arial" w:hAnsi="Arial" w:cs="Arial"/>
          <w:sz w:val="24"/>
          <w:szCs w:val="24"/>
        </w:rPr>
        <w:t>that camp has an authorized septic system.</w:t>
      </w:r>
    </w:p>
    <w:p w14:paraId="55CC3D7E" w14:textId="0C9E1C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F5FCD">
        <w:rPr>
          <w:rFonts w:ascii="Arial" w:hAnsi="Arial" w:cs="Arial"/>
          <w:sz w:val="24"/>
          <w:szCs w:val="24"/>
        </w:rPr>
        <w:t>NA</w:t>
      </w:r>
    </w:p>
    <w:p w14:paraId="175FE9EF" w14:textId="5FF92A4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F5FCD">
        <w:rPr>
          <w:rFonts w:ascii="Arial" w:hAnsi="Arial" w:cs="Arial"/>
          <w:sz w:val="24"/>
          <w:szCs w:val="24"/>
        </w:rPr>
        <w:t>Aaron Nelson 760-742-3400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A65DFC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EF5FCD">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B954C6" w:rsidRDefault="008404C1" w:rsidP="008404C1">
      <w:pPr>
        <w:pStyle w:val="Heading2"/>
      </w:pPr>
      <w:r w:rsidRPr="005162DE">
        <w:t xml:space="preserve">Importance of This Report Statement in Five Non-English Languages (Spanish, Mandarin, </w:t>
      </w:r>
      <w:r w:rsidRPr="00B954C6">
        <w:t>Tagalog, Vietnamese, and Hmong)</w:t>
      </w:r>
    </w:p>
    <w:p w14:paraId="646DC574" w14:textId="4264E804" w:rsidR="00BC6327" w:rsidRPr="005162DE" w:rsidRDefault="0092687A" w:rsidP="0092687A">
      <w:pPr>
        <w:spacing w:after="180"/>
        <w:rPr>
          <w:rFonts w:ascii="Arial" w:hAnsi="Arial" w:cs="Arial"/>
          <w:sz w:val="24"/>
          <w:szCs w:val="24"/>
          <w:lang w:val="es-MX"/>
        </w:rPr>
      </w:pPr>
      <w:proofErr w:type="spellStart"/>
      <w:r w:rsidRPr="00B954C6">
        <w:rPr>
          <w:rFonts w:ascii="Arial" w:hAnsi="Arial" w:cs="Arial"/>
          <w:sz w:val="24"/>
          <w:szCs w:val="24"/>
          <w:lang w:val="es-ES"/>
        </w:rPr>
        <w:t>Language</w:t>
      </w:r>
      <w:proofErr w:type="spellEnd"/>
      <w:r w:rsidRPr="00B954C6">
        <w:rPr>
          <w:rFonts w:ascii="Arial" w:hAnsi="Arial" w:cs="Arial"/>
          <w:sz w:val="24"/>
          <w:szCs w:val="24"/>
          <w:lang w:val="es-ES"/>
        </w:rPr>
        <w:t xml:space="preserve"> in </w:t>
      </w:r>
      <w:proofErr w:type="spellStart"/>
      <w:r w:rsidR="008404C1" w:rsidRPr="00B954C6">
        <w:rPr>
          <w:rFonts w:ascii="Arial" w:hAnsi="Arial" w:cs="Arial"/>
          <w:sz w:val="24"/>
          <w:szCs w:val="24"/>
          <w:lang w:val="es-ES"/>
        </w:rPr>
        <w:t>Spanish</w:t>
      </w:r>
      <w:proofErr w:type="spellEnd"/>
      <w:r w:rsidR="008404C1" w:rsidRPr="00B954C6">
        <w:rPr>
          <w:rFonts w:ascii="Arial" w:hAnsi="Arial" w:cs="Arial"/>
          <w:sz w:val="24"/>
          <w:szCs w:val="24"/>
          <w:lang w:val="es-MX"/>
        </w:rPr>
        <w:t xml:space="preserve">:  </w:t>
      </w:r>
      <w:r w:rsidR="00442D66" w:rsidRPr="00B954C6">
        <w:rPr>
          <w:rFonts w:ascii="Arial" w:hAnsi="Arial" w:cs="Arial"/>
          <w:sz w:val="24"/>
          <w:szCs w:val="24"/>
          <w:lang w:val="es-MX"/>
        </w:rPr>
        <w:t xml:space="preserve">Este informe contiene información muy importante sobre su agua para beber.  Favor de comunicarse </w:t>
      </w:r>
      <w:r w:rsidR="00060DCA" w:rsidRPr="00B954C6">
        <w:rPr>
          <w:rFonts w:ascii="Arial" w:hAnsi="Arial" w:cs="Arial"/>
          <w:sz w:val="24"/>
          <w:szCs w:val="24"/>
          <w:lang w:val="es-MX"/>
        </w:rPr>
        <w:t xml:space="preserve">Palomar Christian </w:t>
      </w:r>
      <w:proofErr w:type="spellStart"/>
      <w:r w:rsidR="00060DCA" w:rsidRPr="00B954C6">
        <w:rPr>
          <w:rFonts w:ascii="Arial" w:hAnsi="Arial" w:cs="Arial"/>
          <w:sz w:val="24"/>
          <w:szCs w:val="24"/>
          <w:lang w:val="es-MX"/>
        </w:rPr>
        <w:t>Conference</w:t>
      </w:r>
      <w:proofErr w:type="spellEnd"/>
      <w:r w:rsidR="00060DCA" w:rsidRPr="00B954C6">
        <w:rPr>
          <w:rFonts w:ascii="Arial" w:hAnsi="Arial" w:cs="Arial"/>
          <w:sz w:val="24"/>
          <w:szCs w:val="24"/>
          <w:lang w:val="es-MX"/>
        </w:rPr>
        <w:t xml:space="preserve"> Center</w:t>
      </w:r>
      <w:r w:rsidR="00442D66" w:rsidRPr="00B954C6">
        <w:rPr>
          <w:rFonts w:ascii="Arial" w:hAnsi="Arial" w:cs="Arial"/>
          <w:sz w:val="24"/>
          <w:szCs w:val="24"/>
          <w:lang w:val="es-MX"/>
        </w:rPr>
        <w:t xml:space="preserve"> a </w:t>
      </w:r>
      <w:r w:rsidR="00060DCA" w:rsidRPr="00B954C6">
        <w:rPr>
          <w:rFonts w:ascii="Arial" w:hAnsi="Arial" w:cs="Arial"/>
          <w:sz w:val="24"/>
          <w:szCs w:val="24"/>
          <w:lang w:val="es-MX"/>
        </w:rPr>
        <w:t xml:space="preserve">34764 </w:t>
      </w:r>
      <w:proofErr w:type="spellStart"/>
      <w:r w:rsidR="00060DCA" w:rsidRPr="00B954C6">
        <w:rPr>
          <w:rFonts w:ascii="Arial" w:hAnsi="Arial" w:cs="Arial"/>
          <w:sz w:val="24"/>
          <w:szCs w:val="24"/>
          <w:lang w:val="es-MX"/>
        </w:rPr>
        <w:t>Doane</w:t>
      </w:r>
      <w:proofErr w:type="spellEnd"/>
      <w:r w:rsidR="00060DCA" w:rsidRPr="00B954C6">
        <w:rPr>
          <w:rFonts w:ascii="Arial" w:hAnsi="Arial" w:cs="Arial"/>
          <w:sz w:val="24"/>
          <w:szCs w:val="24"/>
          <w:lang w:val="es-MX"/>
        </w:rPr>
        <w:t xml:space="preserve"> Valley </w:t>
      </w:r>
      <w:proofErr w:type="spellStart"/>
      <w:r w:rsidR="00060DCA" w:rsidRPr="00B954C6">
        <w:rPr>
          <w:rFonts w:ascii="Arial" w:hAnsi="Arial" w:cs="Arial"/>
          <w:sz w:val="24"/>
          <w:szCs w:val="24"/>
          <w:lang w:val="es-MX"/>
        </w:rPr>
        <w:t>Rd</w:t>
      </w:r>
      <w:proofErr w:type="spellEnd"/>
      <w:r w:rsidR="00060DCA" w:rsidRPr="00B954C6">
        <w:rPr>
          <w:rFonts w:ascii="Arial" w:hAnsi="Arial" w:cs="Arial"/>
          <w:sz w:val="24"/>
          <w:szCs w:val="24"/>
          <w:lang w:val="es-MX"/>
        </w:rPr>
        <w:t>. Palomar Mountain; 760-742-3400</w:t>
      </w:r>
      <w:r w:rsidR="00442D66" w:rsidRPr="00B954C6">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proofErr w:type="gramStart"/>
      <w:r w:rsidRPr="005162DE">
        <w:t>that</w:t>
      </w:r>
      <w:proofErr w:type="gramEnd"/>
      <w:r w:rsidRPr="005162DE">
        <w:t xml:space="preserve">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proofErr w:type="gramStart"/>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90DA613" w14:textId="7832C237" w:rsidR="008C32AE" w:rsidRDefault="003C597D" w:rsidP="008C32AE">
      <w:pPr>
        <w:pStyle w:val="Heading2"/>
      </w:pPr>
      <w:bookmarkStart w:id="5" w:name="_Toc58336717"/>
      <w:r w:rsidRPr="005162DE">
        <w:t xml:space="preserve">About Your </w:t>
      </w:r>
      <w:r w:rsidR="00092955" w:rsidRPr="005162DE">
        <w:t xml:space="preserve">Drinking </w:t>
      </w:r>
      <w:r w:rsidRPr="005162DE">
        <w:t>Water Quality</w:t>
      </w:r>
      <w:bookmarkEnd w:id="5"/>
    </w:p>
    <w:p w14:paraId="23B880A5" w14:textId="77777777" w:rsidR="008C32AE" w:rsidRPr="005162DE" w:rsidRDefault="008C32AE" w:rsidP="008C32A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82C05FE" w14:textId="5FB4CA2D" w:rsidR="008C32AE" w:rsidRPr="005162DE" w:rsidRDefault="008C32AE" w:rsidP="008C32AE">
      <w:pPr>
        <w:rPr>
          <w:rFonts w:ascii="Arial" w:hAnsi="Arial" w:cs="Arial"/>
          <w:sz w:val="24"/>
          <w:szCs w:val="24"/>
        </w:rPr>
      </w:pPr>
      <w:r w:rsidRPr="005162DE">
        <w:rPr>
          <w:rFonts w:ascii="Arial" w:hAnsi="Arial" w:cs="Arial"/>
          <w:bCs/>
          <w:sz w:val="24"/>
          <w:szCs w:val="24"/>
        </w:rPr>
        <w:t>Tables 3</w:t>
      </w:r>
      <w:r w:rsidR="00383BB2">
        <w:rPr>
          <w:rFonts w:ascii="Arial" w:hAnsi="Arial" w:cs="Arial"/>
          <w:bCs/>
          <w:sz w:val="24"/>
          <w:szCs w:val="24"/>
        </w:rPr>
        <w:t xml:space="preserve"> and </w:t>
      </w:r>
      <w:r w:rsidRPr="005162DE">
        <w:rPr>
          <w:rFonts w:ascii="Arial" w:hAnsi="Arial" w:cs="Arial"/>
          <w:bCs/>
          <w:sz w:val="24"/>
          <w:szCs w:val="24"/>
        </w:rPr>
        <w:t xml:space="preserve">5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proofErr w:type="gramStart"/>
      <w:r w:rsidRPr="005162DE">
        <w:rPr>
          <w:rFonts w:ascii="Arial" w:hAnsi="Arial" w:cs="Arial"/>
          <w:sz w:val="24"/>
          <w:szCs w:val="24"/>
        </w:rPr>
        <w:t xml:space="preserve">.  </w:t>
      </w:r>
      <w:proofErr w:type="gramEnd"/>
      <w:r w:rsidRPr="005162DE">
        <w:rPr>
          <w:rFonts w:ascii="Arial" w:hAnsi="Arial" w:cs="Arial"/>
          <w:sz w:val="24"/>
          <w:szCs w:val="24"/>
        </w:rPr>
        <w:t>Any violation of an AL, MCL, MRDL, or TT is asterisked.  Additional information regarding the violation is provided later in this report.</w:t>
      </w:r>
    </w:p>
    <w:bookmarkEnd w:id="7"/>
    <w:p w14:paraId="130AE323" w14:textId="77777777" w:rsidR="008C32AE" w:rsidRPr="008C32AE" w:rsidRDefault="008C32AE" w:rsidP="008C32AE"/>
    <w:p w14:paraId="42D7F8F0" w14:textId="77777777" w:rsidR="008C32AE" w:rsidRDefault="008C32AE" w:rsidP="008C32AE">
      <w:pPr>
        <w:rPr>
          <w:rFonts w:ascii="Arial" w:hAnsi="Arial" w:cs="Arial"/>
          <w:sz w:val="24"/>
        </w:rPr>
      </w:pPr>
    </w:p>
    <w:p w14:paraId="18E48CB0" w14:textId="77777777" w:rsidR="008C32AE" w:rsidRPr="005162DE" w:rsidRDefault="008C32AE" w:rsidP="008C32AE">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8C32AE" w:rsidRPr="005162DE" w14:paraId="51BBAEDB" w14:textId="77777777" w:rsidTr="00211D96">
        <w:tc>
          <w:tcPr>
            <w:tcW w:w="2250" w:type="dxa"/>
            <w:tcMar>
              <w:left w:w="58" w:type="dxa"/>
              <w:right w:w="58" w:type="dxa"/>
            </w:tcMar>
            <w:vAlign w:val="center"/>
          </w:tcPr>
          <w:p w14:paraId="12F5EE98" w14:textId="77777777" w:rsidR="008C32AE" w:rsidRPr="005162DE" w:rsidRDefault="008C32AE" w:rsidP="00211D96">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7FCEE899" w14:textId="77777777" w:rsidR="008C32AE" w:rsidRPr="005162DE" w:rsidRDefault="008C32AE" w:rsidP="00211D96">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FBE3C4E" w14:textId="77777777" w:rsidR="008C32AE" w:rsidRPr="005162DE" w:rsidRDefault="008C32AE" w:rsidP="00211D96">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01C4698" w14:textId="77777777" w:rsidR="008C32AE" w:rsidRPr="005162DE" w:rsidRDefault="008C32AE" w:rsidP="00211D96">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57CCE8EB" w14:textId="77777777" w:rsidR="008C32AE" w:rsidRPr="005162DE" w:rsidRDefault="008C32AE" w:rsidP="00211D96">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6B1065F2" w14:textId="77777777" w:rsidR="008C32AE" w:rsidRPr="005162DE" w:rsidRDefault="008C32AE" w:rsidP="00211D96">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6F23F6B0" w14:textId="77777777" w:rsidR="008C32AE" w:rsidRPr="005162DE" w:rsidRDefault="008C32AE" w:rsidP="00211D96">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C32AE" w:rsidRPr="005162DE" w14:paraId="1518473C" w14:textId="77777777" w:rsidTr="00211D96">
        <w:trPr>
          <w:trHeight w:val="432"/>
        </w:trPr>
        <w:tc>
          <w:tcPr>
            <w:tcW w:w="2250" w:type="dxa"/>
          </w:tcPr>
          <w:p w14:paraId="282FD736" w14:textId="77777777" w:rsidR="008C32AE" w:rsidRPr="005162DE" w:rsidRDefault="008C32AE" w:rsidP="00211D96">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4E5FE950" w14:textId="11B5EA23" w:rsidR="008C32AE" w:rsidRPr="005162DE" w:rsidRDefault="007F1270" w:rsidP="007F1270">
            <w:pPr>
              <w:spacing w:before="40" w:after="40"/>
              <w:jc w:val="center"/>
              <w:rPr>
                <w:rFonts w:ascii="Arial" w:hAnsi="Arial" w:cs="Arial"/>
                <w:sz w:val="24"/>
                <w:szCs w:val="24"/>
              </w:rPr>
            </w:pPr>
            <w:r>
              <w:rPr>
                <w:rFonts w:ascii="Arial" w:hAnsi="Arial" w:cs="Arial"/>
                <w:sz w:val="24"/>
                <w:szCs w:val="24"/>
              </w:rPr>
              <w:t>Well 03 on 8/14/2023 and Well 05 on 12/26/2023</w:t>
            </w:r>
          </w:p>
        </w:tc>
        <w:tc>
          <w:tcPr>
            <w:tcW w:w="1260" w:type="dxa"/>
            <w:tcMar>
              <w:left w:w="58" w:type="dxa"/>
              <w:right w:w="58" w:type="dxa"/>
            </w:tcMar>
          </w:tcPr>
          <w:p w14:paraId="508692D4" w14:textId="19C9DC3F" w:rsidR="008C32AE" w:rsidRPr="005162DE" w:rsidRDefault="007F1270" w:rsidP="00211D96">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55BBB704" w14:textId="55531B0C" w:rsidR="008C32AE" w:rsidRPr="005162DE" w:rsidRDefault="007F1270" w:rsidP="00211D96">
            <w:pPr>
              <w:spacing w:before="40" w:after="40"/>
              <w:jc w:val="center"/>
              <w:rPr>
                <w:rFonts w:ascii="Arial" w:hAnsi="Arial" w:cs="Arial"/>
                <w:sz w:val="24"/>
                <w:szCs w:val="24"/>
              </w:rPr>
            </w:pPr>
            <w:r>
              <w:rPr>
                <w:rFonts w:ascii="Arial" w:hAnsi="Arial" w:cs="Arial"/>
                <w:sz w:val="24"/>
                <w:szCs w:val="24"/>
              </w:rPr>
              <w:t>13 - 15</w:t>
            </w:r>
          </w:p>
        </w:tc>
        <w:tc>
          <w:tcPr>
            <w:tcW w:w="810" w:type="dxa"/>
            <w:tcMar>
              <w:left w:w="58" w:type="dxa"/>
              <w:right w:w="58" w:type="dxa"/>
            </w:tcMar>
          </w:tcPr>
          <w:p w14:paraId="1D68F2CA" w14:textId="77777777" w:rsidR="008C32AE" w:rsidRPr="005162DE" w:rsidRDefault="008C32AE" w:rsidP="00211D96">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5E36FD28" w14:textId="77777777" w:rsidR="008C32AE" w:rsidRPr="005162DE" w:rsidRDefault="008C32AE" w:rsidP="00211D96">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E9AD632" w14:textId="77777777" w:rsidR="008C32AE" w:rsidRPr="005162DE" w:rsidRDefault="008C32AE" w:rsidP="00211D96">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C32AE" w:rsidRPr="005162DE" w14:paraId="5084343A" w14:textId="77777777" w:rsidTr="00211D96">
        <w:tc>
          <w:tcPr>
            <w:tcW w:w="2250" w:type="dxa"/>
          </w:tcPr>
          <w:p w14:paraId="5F718111" w14:textId="77777777" w:rsidR="008C32AE" w:rsidRPr="005162DE" w:rsidRDefault="008C32AE" w:rsidP="00211D96">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207152D4" w14:textId="04070494" w:rsidR="008C32AE" w:rsidRPr="005162DE" w:rsidRDefault="007F1270" w:rsidP="00211D96">
            <w:pPr>
              <w:spacing w:before="40" w:after="40"/>
              <w:jc w:val="center"/>
              <w:rPr>
                <w:rFonts w:ascii="Arial" w:hAnsi="Arial" w:cs="Arial"/>
                <w:sz w:val="24"/>
                <w:szCs w:val="24"/>
              </w:rPr>
            </w:pPr>
            <w:r>
              <w:rPr>
                <w:rFonts w:ascii="Arial" w:hAnsi="Arial" w:cs="Arial"/>
                <w:sz w:val="24"/>
                <w:szCs w:val="24"/>
              </w:rPr>
              <w:t xml:space="preserve">Well 03 on 8/14/2023 and Well </w:t>
            </w:r>
            <w:r>
              <w:rPr>
                <w:rFonts w:ascii="Arial" w:hAnsi="Arial" w:cs="Arial"/>
                <w:sz w:val="24"/>
                <w:szCs w:val="24"/>
              </w:rPr>
              <w:lastRenderedPageBreak/>
              <w:t>05 on 12/26/2023</w:t>
            </w:r>
          </w:p>
        </w:tc>
        <w:tc>
          <w:tcPr>
            <w:tcW w:w="1260" w:type="dxa"/>
            <w:tcMar>
              <w:left w:w="58" w:type="dxa"/>
              <w:right w:w="58" w:type="dxa"/>
            </w:tcMar>
          </w:tcPr>
          <w:p w14:paraId="368346D7" w14:textId="164DC354" w:rsidR="008C32AE" w:rsidRPr="005162DE" w:rsidRDefault="007F1270" w:rsidP="00211D96">
            <w:pPr>
              <w:spacing w:before="40" w:after="40"/>
              <w:jc w:val="center"/>
              <w:rPr>
                <w:rFonts w:ascii="Arial" w:hAnsi="Arial" w:cs="Arial"/>
                <w:sz w:val="24"/>
                <w:szCs w:val="24"/>
              </w:rPr>
            </w:pPr>
            <w:r>
              <w:rPr>
                <w:rFonts w:ascii="Arial" w:hAnsi="Arial" w:cs="Arial"/>
                <w:sz w:val="24"/>
                <w:szCs w:val="24"/>
              </w:rPr>
              <w:lastRenderedPageBreak/>
              <w:t>110.5</w:t>
            </w:r>
          </w:p>
        </w:tc>
        <w:tc>
          <w:tcPr>
            <w:tcW w:w="1530" w:type="dxa"/>
            <w:tcMar>
              <w:left w:w="58" w:type="dxa"/>
              <w:right w:w="58" w:type="dxa"/>
            </w:tcMar>
          </w:tcPr>
          <w:p w14:paraId="654165F1" w14:textId="0095AFD9" w:rsidR="008C32AE" w:rsidRPr="005162DE" w:rsidRDefault="007F1270" w:rsidP="00211D96">
            <w:pPr>
              <w:spacing w:before="40" w:after="40"/>
              <w:jc w:val="center"/>
              <w:rPr>
                <w:rFonts w:ascii="Arial" w:hAnsi="Arial" w:cs="Arial"/>
                <w:sz w:val="24"/>
                <w:szCs w:val="24"/>
              </w:rPr>
            </w:pPr>
            <w:r>
              <w:rPr>
                <w:rFonts w:ascii="Arial" w:hAnsi="Arial" w:cs="Arial"/>
                <w:sz w:val="24"/>
                <w:szCs w:val="24"/>
              </w:rPr>
              <w:t xml:space="preserve">104 - </w:t>
            </w:r>
            <w:r w:rsidR="006C2EFC">
              <w:rPr>
                <w:rFonts w:ascii="Arial" w:hAnsi="Arial" w:cs="Arial"/>
                <w:sz w:val="24"/>
                <w:szCs w:val="24"/>
              </w:rPr>
              <w:t>117</w:t>
            </w:r>
          </w:p>
        </w:tc>
        <w:tc>
          <w:tcPr>
            <w:tcW w:w="810" w:type="dxa"/>
            <w:tcMar>
              <w:left w:w="58" w:type="dxa"/>
              <w:right w:w="58" w:type="dxa"/>
            </w:tcMar>
          </w:tcPr>
          <w:p w14:paraId="18F0C577" w14:textId="77777777" w:rsidR="008C32AE" w:rsidRPr="005162DE" w:rsidRDefault="008C32AE" w:rsidP="00211D96">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67D423D2" w14:textId="77777777" w:rsidR="008C32AE" w:rsidRPr="005162DE" w:rsidRDefault="008C32AE" w:rsidP="00211D96">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506F14F7" w14:textId="77777777" w:rsidR="008C32AE" w:rsidRPr="005162DE" w:rsidRDefault="008C32AE" w:rsidP="00211D96">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E9698F1" w14:textId="77777777" w:rsidR="008C32AE" w:rsidRPr="008C32AE" w:rsidRDefault="008C32AE" w:rsidP="008C32AE"/>
    <w:p w14:paraId="579660E7" w14:textId="77777777" w:rsidR="007F1270" w:rsidRPr="005162DE" w:rsidRDefault="007F1270" w:rsidP="007F1270">
      <w:pPr>
        <w:pStyle w:val="Caption"/>
      </w:pPr>
      <w:bookmarkStart w:id="8" w:name="_Toc58336719"/>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7F1270" w:rsidRPr="005162DE" w14:paraId="34CD54CE" w14:textId="77777777" w:rsidTr="00211D96">
        <w:tc>
          <w:tcPr>
            <w:tcW w:w="2245" w:type="dxa"/>
            <w:tcMar>
              <w:left w:w="58" w:type="dxa"/>
              <w:right w:w="58" w:type="dxa"/>
            </w:tcMar>
            <w:vAlign w:val="center"/>
          </w:tcPr>
          <w:p w14:paraId="3F10501D" w14:textId="77777777" w:rsidR="007F1270" w:rsidRPr="005162DE" w:rsidRDefault="007F1270" w:rsidP="00211D96">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6FDE4C56" w14:textId="77777777" w:rsidR="007F1270" w:rsidRPr="005162DE" w:rsidRDefault="007F1270" w:rsidP="00211D96">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E237D59" w14:textId="77777777" w:rsidR="007F1270" w:rsidRPr="005162DE" w:rsidRDefault="007F1270" w:rsidP="00211D96">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728C8DC7" w14:textId="77777777" w:rsidR="007F1270" w:rsidRPr="005162DE" w:rsidRDefault="007F1270" w:rsidP="00211D96">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5281251" w14:textId="77777777" w:rsidR="007F1270" w:rsidRPr="005162DE" w:rsidRDefault="007F1270" w:rsidP="00211D96">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D536D31" w14:textId="77777777" w:rsidR="007F1270" w:rsidRPr="005162DE" w:rsidRDefault="007F1270" w:rsidP="00211D96">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4490BA61" w14:textId="77777777" w:rsidR="007F1270" w:rsidRPr="005162DE" w:rsidRDefault="007F1270" w:rsidP="00211D96">
            <w:pPr>
              <w:jc w:val="center"/>
              <w:rPr>
                <w:rFonts w:ascii="Arial" w:hAnsi="Arial" w:cs="Arial"/>
                <w:b/>
                <w:sz w:val="24"/>
                <w:szCs w:val="24"/>
              </w:rPr>
            </w:pPr>
            <w:r w:rsidRPr="005162DE">
              <w:rPr>
                <w:rFonts w:ascii="Arial" w:hAnsi="Arial" w:cs="Arial"/>
                <w:b/>
                <w:sz w:val="24"/>
                <w:szCs w:val="24"/>
              </w:rPr>
              <w:t>Typical Source</w:t>
            </w:r>
          </w:p>
          <w:p w14:paraId="7F4B034F" w14:textId="77777777" w:rsidR="007F1270" w:rsidRPr="005162DE" w:rsidRDefault="007F1270" w:rsidP="00211D96">
            <w:pPr>
              <w:jc w:val="center"/>
              <w:rPr>
                <w:rFonts w:ascii="Arial" w:hAnsi="Arial" w:cs="Arial"/>
                <w:b/>
                <w:sz w:val="24"/>
                <w:szCs w:val="24"/>
              </w:rPr>
            </w:pPr>
            <w:r w:rsidRPr="005162DE">
              <w:rPr>
                <w:rFonts w:ascii="Arial" w:hAnsi="Arial" w:cs="Arial"/>
                <w:b/>
                <w:sz w:val="24"/>
                <w:szCs w:val="24"/>
              </w:rPr>
              <w:t>of</w:t>
            </w:r>
          </w:p>
          <w:p w14:paraId="7BCAF95D" w14:textId="77777777" w:rsidR="007F1270" w:rsidRPr="005162DE" w:rsidRDefault="007F1270" w:rsidP="00211D96">
            <w:pPr>
              <w:spacing w:after="60"/>
              <w:jc w:val="center"/>
              <w:rPr>
                <w:rFonts w:ascii="Arial" w:hAnsi="Arial" w:cs="Arial"/>
                <w:b/>
                <w:sz w:val="24"/>
                <w:szCs w:val="24"/>
              </w:rPr>
            </w:pPr>
            <w:r w:rsidRPr="005162DE">
              <w:rPr>
                <w:rFonts w:ascii="Arial" w:hAnsi="Arial" w:cs="Arial"/>
                <w:b/>
                <w:sz w:val="24"/>
                <w:szCs w:val="24"/>
              </w:rPr>
              <w:t>Contaminant</w:t>
            </w:r>
          </w:p>
        </w:tc>
      </w:tr>
      <w:tr w:rsidR="00A1347E" w:rsidRPr="005162DE" w14:paraId="78BE0D45" w14:textId="77777777" w:rsidTr="00211D96">
        <w:trPr>
          <w:trHeight w:val="432"/>
        </w:trPr>
        <w:tc>
          <w:tcPr>
            <w:tcW w:w="2245" w:type="dxa"/>
          </w:tcPr>
          <w:p w14:paraId="10F28DF7" w14:textId="5EBB12E1" w:rsidR="00A1347E" w:rsidRDefault="00A1347E" w:rsidP="00211D96">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443D0749" w14:textId="54B83525" w:rsidR="00A1347E" w:rsidRDefault="00A1347E" w:rsidP="00211D96">
            <w:pPr>
              <w:spacing w:before="40" w:after="40"/>
              <w:jc w:val="center"/>
              <w:rPr>
                <w:rFonts w:ascii="Arial" w:hAnsi="Arial" w:cs="Arial"/>
                <w:sz w:val="24"/>
                <w:szCs w:val="24"/>
              </w:rPr>
            </w:pPr>
            <w:r>
              <w:rPr>
                <w:rFonts w:ascii="Arial" w:hAnsi="Arial" w:cs="Arial"/>
                <w:sz w:val="24"/>
                <w:szCs w:val="24"/>
              </w:rPr>
              <w:t>Well 03 on 8/14/2023 and Well 05 on 12/26/2023</w:t>
            </w:r>
          </w:p>
        </w:tc>
        <w:tc>
          <w:tcPr>
            <w:tcW w:w="1260" w:type="dxa"/>
          </w:tcPr>
          <w:p w14:paraId="744D4B17" w14:textId="76A67B96" w:rsidR="00A1347E" w:rsidRDefault="00A1347E" w:rsidP="00211D96">
            <w:pPr>
              <w:spacing w:before="40" w:after="40"/>
              <w:jc w:val="center"/>
              <w:rPr>
                <w:rFonts w:ascii="Arial" w:hAnsi="Arial" w:cs="Arial"/>
                <w:sz w:val="24"/>
                <w:szCs w:val="24"/>
              </w:rPr>
            </w:pPr>
            <w:r>
              <w:rPr>
                <w:rFonts w:ascii="Arial" w:hAnsi="Arial" w:cs="Arial"/>
                <w:sz w:val="24"/>
                <w:szCs w:val="24"/>
              </w:rPr>
              <w:t>160</w:t>
            </w:r>
          </w:p>
        </w:tc>
        <w:tc>
          <w:tcPr>
            <w:tcW w:w="1530" w:type="dxa"/>
          </w:tcPr>
          <w:p w14:paraId="5446ADCF" w14:textId="1C66A4F1" w:rsidR="00A1347E" w:rsidRDefault="00A1347E" w:rsidP="00211D96">
            <w:pPr>
              <w:spacing w:before="40" w:after="40"/>
              <w:jc w:val="center"/>
              <w:rPr>
                <w:rFonts w:ascii="Arial" w:hAnsi="Arial" w:cs="Arial"/>
                <w:sz w:val="24"/>
                <w:szCs w:val="24"/>
              </w:rPr>
            </w:pPr>
            <w:r>
              <w:rPr>
                <w:rFonts w:ascii="Arial" w:hAnsi="Arial" w:cs="Arial"/>
                <w:sz w:val="24"/>
                <w:szCs w:val="24"/>
              </w:rPr>
              <w:t>140-180</w:t>
            </w:r>
          </w:p>
        </w:tc>
        <w:tc>
          <w:tcPr>
            <w:tcW w:w="900" w:type="dxa"/>
          </w:tcPr>
          <w:p w14:paraId="3686D32A" w14:textId="33B30975" w:rsidR="00A1347E" w:rsidRPr="005162DE" w:rsidRDefault="00383BB2" w:rsidP="00211D96">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6D5FBA7C" w14:textId="381E5CFB" w:rsidR="00A1347E" w:rsidRPr="005162DE" w:rsidRDefault="00383BB2" w:rsidP="00211D96">
            <w:pPr>
              <w:spacing w:before="40" w:after="40"/>
              <w:jc w:val="center"/>
              <w:rPr>
                <w:rFonts w:ascii="Arial" w:hAnsi="Arial" w:cs="Arial"/>
                <w:sz w:val="24"/>
                <w:szCs w:val="24"/>
              </w:rPr>
            </w:pPr>
            <w:r>
              <w:rPr>
                <w:rFonts w:ascii="Arial" w:hAnsi="Arial" w:cs="Arial"/>
                <w:sz w:val="24"/>
                <w:szCs w:val="24"/>
              </w:rPr>
              <w:t>None</w:t>
            </w:r>
          </w:p>
        </w:tc>
        <w:tc>
          <w:tcPr>
            <w:tcW w:w="2291" w:type="dxa"/>
          </w:tcPr>
          <w:p w14:paraId="0C822B26" w14:textId="435707D9" w:rsidR="00A1347E" w:rsidRPr="00383BB2" w:rsidRDefault="00383BB2" w:rsidP="00211D96">
            <w:pPr>
              <w:spacing w:before="40" w:after="40"/>
              <w:rPr>
                <w:rFonts w:ascii="Arial" w:hAnsi="Arial" w:cs="Arial"/>
                <w:sz w:val="24"/>
                <w:szCs w:val="24"/>
              </w:rPr>
            </w:pPr>
            <w:r w:rsidRPr="00383BB2">
              <w:rPr>
                <w:rFonts w:ascii="Arial" w:hAnsi="Arial" w:cs="Arial"/>
                <w:sz w:val="24"/>
                <w:szCs w:val="24"/>
              </w:rPr>
              <w:t>Runoff/leaching from natural deposits</w:t>
            </w:r>
          </w:p>
        </w:tc>
      </w:tr>
      <w:tr w:rsidR="007F1270" w:rsidRPr="005162DE" w14:paraId="6C0F8821" w14:textId="77777777" w:rsidTr="00211D96">
        <w:trPr>
          <w:trHeight w:val="432"/>
        </w:trPr>
        <w:tc>
          <w:tcPr>
            <w:tcW w:w="2245" w:type="dxa"/>
          </w:tcPr>
          <w:p w14:paraId="443B2B97" w14:textId="4F5CC197" w:rsidR="007F1270" w:rsidRPr="005162DE" w:rsidRDefault="00383BB2" w:rsidP="00211D96">
            <w:pPr>
              <w:spacing w:before="40" w:after="40"/>
              <w:ind w:left="187"/>
              <w:rPr>
                <w:rFonts w:ascii="Arial" w:hAnsi="Arial" w:cs="Arial"/>
                <w:sz w:val="24"/>
                <w:szCs w:val="24"/>
              </w:rPr>
            </w:pPr>
            <w:r>
              <w:rPr>
                <w:rFonts w:ascii="Arial" w:hAnsi="Arial" w:cs="Arial"/>
                <w:sz w:val="24"/>
                <w:szCs w:val="24"/>
              </w:rPr>
              <w:t xml:space="preserve">Specific </w:t>
            </w:r>
            <w:r w:rsidR="00050A31">
              <w:rPr>
                <w:rFonts w:ascii="Arial" w:hAnsi="Arial" w:cs="Arial"/>
                <w:sz w:val="24"/>
                <w:szCs w:val="24"/>
              </w:rPr>
              <w:t>Conductance</w:t>
            </w:r>
          </w:p>
        </w:tc>
        <w:tc>
          <w:tcPr>
            <w:tcW w:w="1440" w:type="dxa"/>
          </w:tcPr>
          <w:p w14:paraId="2D042802" w14:textId="0BC6CDC7" w:rsidR="007F1270" w:rsidRPr="005162DE" w:rsidRDefault="004E7E64" w:rsidP="00211D96">
            <w:pPr>
              <w:spacing w:before="40" w:after="40"/>
              <w:jc w:val="center"/>
              <w:rPr>
                <w:rFonts w:ascii="Arial" w:hAnsi="Arial" w:cs="Arial"/>
                <w:sz w:val="24"/>
                <w:szCs w:val="24"/>
              </w:rPr>
            </w:pPr>
            <w:r>
              <w:rPr>
                <w:rFonts w:ascii="Arial" w:hAnsi="Arial" w:cs="Arial"/>
                <w:sz w:val="24"/>
                <w:szCs w:val="24"/>
              </w:rPr>
              <w:t>Well 03 on 8/14/2023 and Well 05 on 12/26/2023</w:t>
            </w:r>
          </w:p>
        </w:tc>
        <w:tc>
          <w:tcPr>
            <w:tcW w:w="1260" w:type="dxa"/>
          </w:tcPr>
          <w:p w14:paraId="137F9AA3" w14:textId="74FBAA25" w:rsidR="007F1270" w:rsidRPr="005162DE" w:rsidRDefault="004E7E64" w:rsidP="00211D96">
            <w:pPr>
              <w:spacing w:before="40" w:after="40"/>
              <w:jc w:val="center"/>
              <w:rPr>
                <w:rFonts w:ascii="Arial" w:hAnsi="Arial" w:cs="Arial"/>
                <w:sz w:val="24"/>
                <w:szCs w:val="24"/>
              </w:rPr>
            </w:pPr>
            <w:r>
              <w:rPr>
                <w:rFonts w:ascii="Arial" w:hAnsi="Arial" w:cs="Arial"/>
                <w:sz w:val="24"/>
                <w:szCs w:val="24"/>
              </w:rPr>
              <w:t>270</w:t>
            </w:r>
          </w:p>
        </w:tc>
        <w:tc>
          <w:tcPr>
            <w:tcW w:w="1530" w:type="dxa"/>
          </w:tcPr>
          <w:p w14:paraId="215C24C0" w14:textId="158E132E" w:rsidR="007F1270" w:rsidRPr="005162DE" w:rsidRDefault="004E7E64" w:rsidP="00211D96">
            <w:pPr>
              <w:spacing w:before="40" w:after="40"/>
              <w:jc w:val="center"/>
              <w:rPr>
                <w:rFonts w:ascii="Arial" w:hAnsi="Arial" w:cs="Arial"/>
                <w:sz w:val="24"/>
                <w:szCs w:val="24"/>
              </w:rPr>
            </w:pPr>
            <w:r>
              <w:rPr>
                <w:rFonts w:ascii="Arial" w:hAnsi="Arial" w:cs="Arial"/>
                <w:sz w:val="24"/>
                <w:szCs w:val="24"/>
              </w:rPr>
              <w:t>260-280</w:t>
            </w:r>
          </w:p>
        </w:tc>
        <w:tc>
          <w:tcPr>
            <w:tcW w:w="900" w:type="dxa"/>
          </w:tcPr>
          <w:p w14:paraId="66FAA2CE" w14:textId="6775CA7E" w:rsidR="007F1270" w:rsidRPr="005162DE" w:rsidRDefault="00383BB2" w:rsidP="00211D96">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3844967F" w14:textId="6ED755E3" w:rsidR="007F1270" w:rsidRPr="005162DE" w:rsidRDefault="00383BB2" w:rsidP="00211D96">
            <w:pPr>
              <w:spacing w:before="40" w:after="40"/>
              <w:jc w:val="center"/>
              <w:rPr>
                <w:rFonts w:ascii="Arial" w:hAnsi="Arial" w:cs="Arial"/>
                <w:sz w:val="24"/>
                <w:szCs w:val="24"/>
              </w:rPr>
            </w:pPr>
            <w:r>
              <w:rPr>
                <w:rFonts w:ascii="Arial" w:hAnsi="Arial" w:cs="Arial"/>
                <w:sz w:val="24"/>
                <w:szCs w:val="24"/>
              </w:rPr>
              <w:t>None</w:t>
            </w:r>
          </w:p>
        </w:tc>
        <w:tc>
          <w:tcPr>
            <w:tcW w:w="2291" w:type="dxa"/>
          </w:tcPr>
          <w:p w14:paraId="3A4E61ED" w14:textId="6FB7EC36" w:rsidR="007F1270" w:rsidRPr="005162DE" w:rsidRDefault="00383BB2" w:rsidP="00211D96">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7F1270" w:rsidRPr="005162DE" w14:paraId="1405266A" w14:textId="77777777" w:rsidTr="00211D96">
        <w:trPr>
          <w:trHeight w:val="432"/>
        </w:trPr>
        <w:tc>
          <w:tcPr>
            <w:tcW w:w="2245" w:type="dxa"/>
          </w:tcPr>
          <w:p w14:paraId="2AE63B52" w14:textId="4FEB737F" w:rsidR="007F1270" w:rsidRPr="005162DE" w:rsidRDefault="00050A31" w:rsidP="00211D96">
            <w:pPr>
              <w:spacing w:before="40" w:after="40"/>
              <w:ind w:left="187"/>
              <w:rPr>
                <w:rFonts w:ascii="Arial" w:hAnsi="Arial" w:cs="Arial"/>
                <w:sz w:val="24"/>
                <w:szCs w:val="24"/>
              </w:rPr>
            </w:pPr>
            <w:r>
              <w:rPr>
                <w:rFonts w:ascii="Arial" w:hAnsi="Arial" w:cs="Arial"/>
                <w:sz w:val="24"/>
                <w:szCs w:val="24"/>
              </w:rPr>
              <w:t>Chloride</w:t>
            </w:r>
          </w:p>
        </w:tc>
        <w:tc>
          <w:tcPr>
            <w:tcW w:w="1440" w:type="dxa"/>
          </w:tcPr>
          <w:p w14:paraId="5D7E90D4" w14:textId="75F1CC29" w:rsidR="007F1270" w:rsidRPr="005162DE" w:rsidRDefault="00A1347E" w:rsidP="00211D96">
            <w:pPr>
              <w:spacing w:before="40" w:after="40"/>
              <w:jc w:val="center"/>
              <w:rPr>
                <w:rFonts w:ascii="Arial" w:hAnsi="Arial" w:cs="Arial"/>
                <w:sz w:val="24"/>
                <w:szCs w:val="24"/>
              </w:rPr>
            </w:pPr>
            <w:r>
              <w:rPr>
                <w:rFonts w:ascii="Arial" w:hAnsi="Arial" w:cs="Arial"/>
                <w:sz w:val="24"/>
                <w:szCs w:val="24"/>
              </w:rPr>
              <w:t>Well 03 on 8/14/2023 and Well 05 on 12/26/2023</w:t>
            </w:r>
          </w:p>
        </w:tc>
        <w:tc>
          <w:tcPr>
            <w:tcW w:w="1260" w:type="dxa"/>
          </w:tcPr>
          <w:p w14:paraId="5B86FF43" w14:textId="4A7A1746" w:rsidR="007F1270" w:rsidRPr="005162DE" w:rsidRDefault="00A1347E" w:rsidP="00211D96">
            <w:pPr>
              <w:spacing w:before="40" w:after="40"/>
              <w:jc w:val="center"/>
              <w:rPr>
                <w:rFonts w:ascii="Arial" w:hAnsi="Arial" w:cs="Arial"/>
                <w:sz w:val="24"/>
                <w:szCs w:val="24"/>
              </w:rPr>
            </w:pPr>
            <w:r>
              <w:rPr>
                <w:rFonts w:ascii="Arial" w:hAnsi="Arial" w:cs="Arial"/>
                <w:sz w:val="24"/>
                <w:szCs w:val="24"/>
              </w:rPr>
              <w:t>10.85</w:t>
            </w:r>
          </w:p>
        </w:tc>
        <w:tc>
          <w:tcPr>
            <w:tcW w:w="1530" w:type="dxa"/>
          </w:tcPr>
          <w:p w14:paraId="64FB9CE8" w14:textId="67FD5E40" w:rsidR="007F1270" w:rsidRPr="005162DE" w:rsidRDefault="00A1347E" w:rsidP="00211D96">
            <w:pPr>
              <w:spacing w:before="40" w:after="40"/>
              <w:jc w:val="center"/>
              <w:rPr>
                <w:rFonts w:ascii="Arial" w:hAnsi="Arial" w:cs="Arial"/>
                <w:sz w:val="24"/>
                <w:szCs w:val="24"/>
              </w:rPr>
            </w:pPr>
            <w:r>
              <w:rPr>
                <w:rFonts w:ascii="Arial" w:hAnsi="Arial" w:cs="Arial"/>
                <w:sz w:val="24"/>
                <w:szCs w:val="24"/>
              </w:rPr>
              <w:t>9.7-</w:t>
            </w:r>
            <w:r w:rsidR="004E7E64">
              <w:rPr>
                <w:rFonts w:ascii="Arial" w:hAnsi="Arial" w:cs="Arial"/>
                <w:sz w:val="24"/>
                <w:szCs w:val="24"/>
              </w:rPr>
              <w:t>12</w:t>
            </w:r>
          </w:p>
        </w:tc>
        <w:tc>
          <w:tcPr>
            <w:tcW w:w="900" w:type="dxa"/>
          </w:tcPr>
          <w:p w14:paraId="23BF5BE1" w14:textId="552867F5" w:rsidR="007F1270" w:rsidRPr="005162DE" w:rsidRDefault="00383BB2" w:rsidP="00211D96">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7F349A48" w14:textId="5DCE8F19" w:rsidR="007F1270" w:rsidRPr="005162DE" w:rsidRDefault="00383BB2" w:rsidP="00211D96">
            <w:pPr>
              <w:spacing w:before="40" w:after="40"/>
              <w:jc w:val="center"/>
              <w:rPr>
                <w:rFonts w:ascii="Arial" w:hAnsi="Arial" w:cs="Arial"/>
                <w:sz w:val="24"/>
                <w:szCs w:val="24"/>
              </w:rPr>
            </w:pPr>
            <w:r>
              <w:rPr>
                <w:rFonts w:ascii="Arial" w:hAnsi="Arial" w:cs="Arial"/>
                <w:sz w:val="24"/>
                <w:szCs w:val="24"/>
              </w:rPr>
              <w:t>None</w:t>
            </w:r>
          </w:p>
        </w:tc>
        <w:tc>
          <w:tcPr>
            <w:tcW w:w="2291" w:type="dxa"/>
          </w:tcPr>
          <w:p w14:paraId="200FAA4E" w14:textId="29E6EAF0" w:rsidR="007F1270" w:rsidRPr="005162DE" w:rsidRDefault="00383BB2" w:rsidP="00211D96">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7F1270" w:rsidRPr="005162DE" w14:paraId="75691A7D" w14:textId="77777777" w:rsidTr="00211D96">
        <w:trPr>
          <w:trHeight w:val="432"/>
        </w:trPr>
        <w:tc>
          <w:tcPr>
            <w:tcW w:w="2245" w:type="dxa"/>
          </w:tcPr>
          <w:p w14:paraId="249F6D34" w14:textId="5EC8CABA" w:rsidR="007F1270" w:rsidRPr="005162DE" w:rsidRDefault="00050A31" w:rsidP="00211D96">
            <w:pPr>
              <w:spacing w:before="40" w:after="40"/>
              <w:ind w:left="187"/>
              <w:rPr>
                <w:rFonts w:ascii="Arial" w:hAnsi="Arial" w:cs="Arial"/>
                <w:sz w:val="24"/>
                <w:szCs w:val="24"/>
              </w:rPr>
            </w:pPr>
            <w:r>
              <w:rPr>
                <w:rFonts w:ascii="Arial" w:hAnsi="Arial" w:cs="Arial"/>
                <w:sz w:val="24"/>
                <w:szCs w:val="24"/>
              </w:rPr>
              <w:t>Sulfate</w:t>
            </w:r>
          </w:p>
        </w:tc>
        <w:tc>
          <w:tcPr>
            <w:tcW w:w="1440" w:type="dxa"/>
          </w:tcPr>
          <w:p w14:paraId="132D1C51" w14:textId="284EF52B" w:rsidR="007F1270" w:rsidRPr="005162DE" w:rsidRDefault="004E7E64" w:rsidP="00211D96">
            <w:pPr>
              <w:spacing w:before="40" w:after="40"/>
              <w:jc w:val="center"/>
              <w:rPr>
                <w:rFonts w:ascii="Arial" w:hAnsi="Arial" w:cs="Arial"/>
                <w:sz w:val="24"/>
                <w:szCs w:val="24"/>
              </w:rPr>
            </w:pPr>
            <w:r>
              <w:rPr>
                <w:rFonts w:ascii="Arial" w:hAnsi="Arial" w:cs="Arial"/>
                <w:sz w:val="24"/>
                <w:szCs w:val="24"/>
              </w:rPr>
              <w:t xml:space="preserve">Well 03 on 8/14/2023 </w:t>
            </w:r>
          </w:p>
        </w:tc>
        <w:tc>
          <w:tcPr>
            <w:tcW w:w="1260" w:type="dxa"/>
          </w:tcPr>
          <w:p w14:paraId="44A3FA49" w14:textId="28C1056D" w:rsidR="007F1270" w:rsidRPr="005162DE" w:rsidRDefault="00A1347E" w:rsidP="00211D96">
            <w:pPr>
              <w:spacing w:before="40" w:after="40"/>
              <w:jc w:val="center"/>
              <w:rPr>
                <w:rFonts w:ascii="Arial" w:hAnsi="Arial" w:cs="Arial"/>
                <w:sz w:val="24"/>
                <w:szCs w:val="24"/>
              </w:rPr>
            </w:pPr>
            <w:r>
              <w:rPr>
                <w:rFonts w:ascii="Arial" w:hAnsi="Arial" w:cs="Arial"/>
                <w:sz w:val="24"/>
                <w:szCs w:val="24"/>
              </w:rPr>
              <w:t>9.65</w:t>
            </w:r>
          </w:p>
        </w:tc>
        <w:tc>
          <w:tcPr>
            <w:tcW w:w="1530" w:type="dxa"/>
          </w:tcPr>
          <w:p w14:paraId="61C59876" w14:textId="651AAA37" w:rsidR="007F1270" w:rsidRPr="005162DE" w:rsidRDefault="00A1347E" w:rsidP="00211D96">
            <w:pPr>
              <w:spacing w:before="40" w:after="40"/>
              <w:jc w:val="center"/>
              <w:rPr>
                <w:rFonts w:ascii="Arial" w:hAnsi="Arial" w:cs="Arial"/>
                <w:sz w:val="24"/>
                <w:szCs w:val="24"/>
              </w:rPr>
            </w:pPr>
            <w:r>
              <w:rPr>
                <w:rFonts w:ascii="Arial" w:hAnsi="Arial" w:cs="Arial"/>
                <w:sz w:val="24"/>
                <w:szCs w:val="24"/>
              </w:rPr>
              <w:t>9.5-9.8</w:t>
            </w:r>
          </w:p>
        </w:tc>
        <w:tc>
          <w:tcPr>
            <w:tcW w:w="900" w:type="dxa"/>
          </w:tcPr>
          <w:p w14:paraId="7476CDD1" w14:textId="6BB53ABE" w:rsidR="007F1270" w:rsidRPr="005162DE" w:rsidRDefault="00383BB2" w:rsidP="00211D96">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0CC2BACC" w14:textId="3E01947C" w:rsidR="007F1270" w:rsidRPr="005162DE" w:rsidRDefault="00383BB2" w:rsidP="00211D96">
            <w:pPr>
              <w:spacing w:before="40" w:after="40"/>
              <w:jc w:val="center"/>
              <w:rPr>
                <w:rFonts w:ascii="Arial" w:hAnsi="Arial" w:cs="Arial"/>
                <w:sz w:val="24"/>
                <w:szCs w:val="24"/>
              </w:rPr>
            </w:pPr>
            <w:r>
              <w:rPr>
                <w:rFonts w:ascii="Arial" w:hAnsi="Arial" w:cs="Arial"/>
                <w:sz w:val="24"/>
                <w:szCs w:val="24"/>
              </w:rPr>
              <w:t>None</w:t>
            </w:r>
          </w:p>
        </w:tc>
        <w:tc>
          <w:tcPr>
            <w:tcW w:w="2291" w:type="dxa"/>
          </w:tcPr>
          <w:p w14:paraId="2584DEEE" w14:textId="0B8FC19B" w:rsidR="007F1270" w:rsidRPr="005162DE" w:rsidRDefault="00383BB2" w:rsidP="00211D96">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bl>
    <w:p w14:paraId="1187C55E" w14:textId="77777777" w:rsidR="00145426" w:rsidRPr="005162DE" w:rsidRDefault="00145426" w:rsidP="00145426">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20AB6FFB" w14:textId="77777777" w:rsidR="00145426" w:rsidRPr="005162DE" w:rsidRDefault="00145426" w:rsidP="00145426">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145426" w:rsidRPr="005162DE" w14:paraId="3A0E96C2" w14:textId="77777777" w:rsidTr="00211D96">
        <w:trPr>
          <w:trHeight w:val="457"/>
        </w:trPr>
        <w:tc>
          <w:tcPr>
            <w:tcW w:w="1975" w:type="dxa"/>
            <w:tcMar>
              <w:left w:w="58" w:type="dxa"/>
              <w:right w:w="58" w:type="dxa"/>
            </w:tcMar>
            <w:vAlign w:val="center"/>
          </w:tcPr>
          <w:p w14:paraId="6BF3B8F0" w14:textId="77777777" w:rsidR="00145426" w:rsidRPr="005162DE" w:rsidRDefault="00145426" w:rsidP="00211D96">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00AB758" w14:textId="77777777" w:rsidR="00145426" w:rsidRPr="005162DE" w:rsidRDefault="00145426" w:rsidP="00211D96">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6284AAA" w14:textId="77777777" w:rsidR="00145426" w:rsidRPr="005162DE" w:rsidRDefault="00145426" w:rsidP="00211D96">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2C52F3B" w14:textId="77777777" w:rsidR="00145426" w:rsidRPr="005162DE" w:rsidRDefault="00145426" w:rsidP="00211D96">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1B1B8E3" w14:textId="77777777" w:rsidR="00145426" w:rsidRPr="005162DE" w:rsidRDefault="00145426" w:rsidP="00211D96">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45426" w:rsidRPr="005162DE" w14:paraId="2F117E99" w14:textId="77777777" w:rsidTr="00211D96">
        <w:trPr>
          <w:trHeight w:val="449"/>
        </w:trPr>
        <w:tc>
          <w:tcPr>
            <w:tcW w:w="1975" w:type="dxa"/>
            <w:tcMar>
              <w:left w:w="58" w:type="dxa"/>
              <w:right w:w="58" w:type="dxa"/>
            </w:tcMar>
          </w:tcPr>
          <w:p w14:paraId="5CBA7674" w14:textId="527A0466" w:rsidR="00145426" w:rsidRPr="005162DE" w:rsidRDefault="00D43F7B" w:rsidP="00211D96">
            <w:pPr>
              <w:spacing w:before="40" w:after="40"/>
              <w:rPr>
                <w:rFonts w:ascii="Arial" w:hAnsi="Arial" w:cs="Arial"/>
                <w:sz w:val="24"/>
                <w:szCs w:val="24"/>
              </w:rPr>
            </w:pPr>
            <w:r>
              <w:rPr>
                <w:rFonts w:ascii="Arial" w:hAnsi="Arial" w:cs="Arial"/>
                <w:sz w:val="24"/>
                <w:szCs w:val="24"/>
              </w:rPr>
              <w:t xml:space="preserve">Citation for Monitoring and Reporting Violation. </w:t>
            </w:r>
          </w:p>
        </w:tc>
        <w:tc>
          <w:tcPr>
            <w:tcW w:w="2250" w:type="dxa"/>
            <w:tcMar>
              <w:left w:w="58" w:type="dxa"/>
              <w:right w:w="58" w:type="dxa"/>
            </w:tcMar>
          </w:tcPr>
          <w:p w14:paraId="785F2225" w14:textId="798F8663" w:rsidR="00145426" w:rsidRPr="005162DE" w:rsidRDefault="00D43F7B" w:rsidP="00211D96">
            <w:pPr>
              <w:spacing w:before="40" w:after="40"/>
              <w:rPr>
                <w:rFonts w:ascii="Arial" w:hAnsi="Arial" w:cs="Arial"/>
                <w:sz w:val="24"/>
                <w:szCs w:val="24"/>
              </w:rPr>
            </w:pPr>
            <w:r>
              <w:rPr>
                <w:rFonts w:ascii="Arial" w:hAnsi="Arial" w:cs="Arial"/>
                <w:sz w:val="24"/>
                <w:szCs w:val="24"/>
              </w:rPr>
              <w:t xml:space="preserve">A routine sample tested positive for total coliform on 7/21/2024. We did not retest within the required 24 hours or report it as required. This </w:t>
            </w:r>
            <w:r w:rsidR="005666EF">
              <w:rPr>
                <w:rFonts w:ascii="Arial" w:hAnsi="Arial" w:cs="Arial"/>
                <w:sz w:val="24"/>
                <w:szCs w:val="24"/>
              </w:rPr>
              <w:t xml:space="preserve">happened </w:t>
            </w:r>
            <w:proofErr w:type="gramStart"/>
            <w:r w:rsidR="005666EF">
              <w:rPr>
                <w:rFonts w:ascii="Arial" w:hAnsi="Arial" w:cs="Arial"/>
                <w:sz w:val="24"/>
                <w:szCs w:val="24"/>
              </w:rPr>
              <w:t>as a result</w:t>
            </w:r>
            <w:r>
              <w:rPr>
                <w:rFonts w:ascii="Arial" w:hAnsi="Arial" w:cs="Arial"/>
                <w:sz w:val="24"/>
                <w:szCs w:val="24"/>
              </w:rPr>
              <w:t xml:space="preserve"> </w:t>
            </w:r>
            <w:r w:rsidR="005666EF">
              <w:rPr>
                <w:rFonts w:ascii="Arial" w:hAnsi="Arial" w:cs="Arial"/>
                <w:sz w:val="24"/>
                <w:szCs w:val="24"/>
              </w:rPr>
              <w:t>of</w:t>
            </w:r>
            <w:proofErr w:type="gramEnd"/>
            <w:r w:rsidR="005666EF">
              <w:rPr>
                <w:rFonts w:ascii="Arial" w:hAnsi="Arial" w:cs="Arial"/>
                <w:sz w:val="24"/>
                <w:szCs w:val="24"/>
              </w:rPr>
              <w:t xml:space="preserve"> a staffing change and not </w:t>
            </w:r>
            <w:r w:rsidR="005666EF">
              <w:rPr>
                <w:rFonts w:ascii="Arial" w:hAnsi="Arial" w:cs="Arial"/>
                <w:sz w:val="24"/>
                <w:szCs w:val="24"/>
              </w:rPr>
              <w:lastRenderedPageBreak/>
              <w:t xml:space="preserve">having the appropriate contact information updated. </w:t>
            </w:r>
          </w:p>
        </w:tc>
        <w:tc>
          <w:tcPr>
            <w:tcW w:w="1890" w:type="dxa"/>
            <w:tcMar>
              <w:left w:w="58" w:type="dxa"/>
              <w:right w:w="58" w:type="dxa"/>
            </w:tcMar>
          </w:tcPr>
          <w:p w14:paraId="74ADD5C2" w14:textId="255CAC2B" w:rsidR="00145426" w:rsidRPr="005162DE" w:rsidRDefault="005666EF" w:rsidP="00211D96">
            <w:pPr>
              <w:spacing w:before="40" w:after="40"/>
              <w:rPr>
                <w:rFonts w:ascii="Arial" w:hAnsi="Arial" w:cs="Arial"/>
                <w:sz w:val="24"/>
                <w:szCs w:val="24"/>
              </w:rPr>
            </w:pPr>
            <w:r>
              <w:rPr>
                <w:rFonts w:ascii="Arial" w:hAnsi="Arial" w:cs="Arial"/>
                <w:sz w:val="24"/>
                <w:szCs w:val="24"/>
              </w:rPr>
              <w:lastRenderedPageBreak/>
              <w:t>22 days</w:t>
            </w:r>
          </w:p>
        </w:tc>
        <w:tc>
          <w:tcPr>
            <w:tcW w:w="2160" w:type="dxa"/>
            <w:tcMar>
              <w:left w:w="58" w:type="dxa"/>
              <w:right w:w="58" w:type="dxa"/>
            </w:tcMar>
          </w:tcPr>
          <w:p w14:paraId="4BEE581B" w14:textId="6B2D3E7E" w:rsidR="00145426" w:rsidRPr="005162DE" w:rsidRDefault="005666EF" w:rsidP="00211D96">
            <w:pPr>
              <w:spacing w:before="40" w:after="40"/>
              <w:rPr>
                <w:rFonts w:ascii="Arial" w:hAnsi="Arial" w:cs="Arial"/>
                <w:sz w:val="24"/>
                <w:szCs w:val="24"/>
              </w:rPr>
            </w:pPr>
            <w:r>
              <w:rPr>
                <w:rFonts w:ascii="Arial" w:hAnsi="Arial" w:cs="Arial"/>
                <w:sz w:val="24"/>
                <w:szCs w:val="24"/>
              </w:rPr>
              <w:t>We chlorinated the system to remove any bacteria and updated our contact information to ensure the miscommunication does not happen again.</w:t>
            </w:r>
          </w:p>
        </w:tc>
        <w:tc>
          <w:tcPr>
            <w:tcW w:w="2367" w:type="dxa"/>
            <w:tcMar>
              <w:left w:w="58" w:type="dxa"/>
              <w:right w:w="58" w:type="dxa"/>
            </w:tcMar>
          </w:tcPr>
          <w:p w14:paraId="11B6DB8E" w14:textId="2F6F5012" w:rsidR="00145426" w:rsidRPr="005162DE" w:rsidRDefault="00986C83" w:rsidP="00211D96">
            <w:pPr>
              <w:spacing w:before="40" w:after="40"/>
              <w:rPr>
                <w:rFonts w:ascii="Arial" w:hAnsi="Arial" w:cs="Arial"/>
                <w:sz w:val="24"/>
                <w:szCs w:val="24"/>
              </w:rPr>
            </w:pPr>
            <w:r w:rsidRPr="00E00ABD">
              <w:rPr>
                <w:rFonts w:ascii="Arial" w:hAnsi="Arial" w:cs="Arial"/>
                <w:sz w:val="24"/>
                <w:szCs w:val="24"/>
              </w:rPr>
              <w:t xml:space="preserve">Coliforms are bacteria that are naturally present in the environment and are used as an indicator that other, potentially harmful, waterborne pathogens may be present or that a potential pathway </w:t>
            </w:r>
            <w:r w:rsidRPr="00E00ABD">
              <w:rPr>
                <w:rFonts w:ascii="Arial" w:hAnsi="Arial" w:cs="Arial"/>
                <w:sz w:val="24"/>
                <w:szCs w:val="24"/>
              </w:rPr>
              <w:lastRenderedPageBreak/>
              <w:t>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bl>
    <w:p w14:paraId="5B9FF76E" w14:textId="77777777" w:rsidR="00145426" w:rsidRPr="005162DE" w:rsidRDefault="00145426" w:rsidP="00145426">
      <w:pPr>
        <w:rPr>
          <w:rFonts w:ascii="Arial" w:hAnsi="Arial" w:cs="Arial"/>
          <w:sz w:val="24"/>
          <w:szCs w:val="24"/>
        </w:rPr>
      </w:pPr>
    </w:p>
    <w:p w14:paraId="4E2E209D" w14:textId="77777777" w:rsidR="007F1270" w:rsidRDefault="007F1270" w:rsidP="00BF628D">
      <w:pPr>
        <w:pStyle w:val="Heading3"/>
        <w:rPr>
          <w:color w:val="auto"/>
        </w:rPr>
      </w:pPr>
    </w:p>
    <w:p w14:paraId="4ED6FC3F" w14:textId="5534304F"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E88A98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9480893" w14:textId="1E88A984"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19BFFB90" w14:textId="12722D07" w:rsidR="00D17E2F" w:rsidRPr="00986C83" w:rsidRDefault="00E25265" w:rsidP="00986C83">
      <w:pPr>
        <w:pStyle w:val="Heading3"/>
        <w:keepNext/>
        <w:rPr>
          <w:color w:val="auto"/>
        </w:rPr>
      </w:pPr>
      <w:bookmarkStart w:id="11"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1"/>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7C2BA19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EF5FCD">
        <w:rPr>
          <w:rFonts w:ascii="Arial" w:hAnsi="Arial" w:cs="Arial"/>
          <w:sz w:val="24"/>
          <w:szCs w:val="24"/>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 </w:t>
      </w:r>
      <w:r w:rsidR="00EF5FCD">
        <w:rPr>
          <w:rFonts w:ascii="Arial" w:hAnsi="Arial" w:cs="Arial"/>
          <w:sz w:val="24"/>
          <w:szCs w:val="24"/>
        </w:rPr>
        <w:t>One</w:t>
      </w:r>
      <w:r w:rsidRPr="005162DE">
        <w:rPr>
          <w:rFonts w:ascii="Arial" w:hAnsi="Arial" w:cs="Arial"/>
          <w:sz w:val="24"/>
          <w:szCs w:val="24"/>
        </w:rPr>
        <w:t xml:space="preserve"> Level 1 assessment </w:t>
      </w:r>
      <w:r w:rsidR="005666EF">
        <w:rPr>
          <w:rFonts w:ascii="Arial" w:hAnsi="Arial" w:cs="Arial"/>
          <w:sz w:val="24"/>
          <w:szCs w:val="24"/>
        </w:rPr>
        <w:t>was</w:t>
      </w:r>
      <w:r w:rsidRPr="005162DE">
        <w:rPr>
          <w:rFonts w:ascii="Arial" w:hAnsi="Arial" w:cs="Arial"/>
          <w:sz w:val="24"/>
          <w:szCs w:val="24"/>
        </w:rPr>
        <w:t xml:space="preserve"> completed</w:t>
      </w:r>
      <w:r w:rsidR="005666EF">
        <w:rPr>
          <w:rFonts w:ascii="Arial" w:hAnsi="Arial" w:cs="Arial"/>
          <w:sz w:val="24"/>
          <w:szCs w:val="24"/>
        </w:rPr>
        <w:t xml:space="preserve"> and submitted on 10/20/2023</w:t>
      </w:r>
      <w:r w:rsidRPr="005162DE">
        <w:rPr>
          <w:rFonts w:ascii="Arial" w:hAnsi="Arial" w:cs="Arial"/>
          <w:sz w:val="24"/>
          <w:szCs w:val="24"/>
        </w:rPr>
        <w:t>.</w:t>
      </w:r>
      <w:r w:rsidR="005666EF">
        <w:rPr>
          <w:rFonts w:ascii="Arial" w:hAnsi="Arial" w:cs="Arial"/>
          <w:sz w:val="24"/>
          <w:szCs w:val="24"/>
        </w:rPr>
        <w:t xml:space="preserve"> </w:t>
      </w:r>
      <w:r w:rsidRPr="005162DE">
        <w:rPr>
          <w:rFonts w:ascii="Arial" w:hAnsi="Arial" w:cs="Arial"/>
          <w:sz w:val="24"/>
          <w:szCs w:val="24"/>
        </w:rPr>
        <w:t xml:space="preserve">In addition, we were required to take </w:t>
      </w:r>
      <w:r w:rsidR="00EF5FCD">
        <w:rPr>
          <w:rFonts w:ascii="Arial" w:hAnsi="Arial" w:cs="Arial"/>
          <w:sz w:val="24"/>
          <w:szCs w:val="24"/>
        </w:rPr>
        <w:t xml:space="preserve">one </w:t>
      </w:r>
      <w:r w:rsidRPr="005162DE">
        <w:rPr>
          <w:rFonts w:ascii="Arial" w:hAnsi="Arial" w:cs="Arial"/>
          <w:sz w:val="24"/>
          <w:szCs w:val="24"/>
        </w:rPr>
        <w:t xml:space="preserve">corrective action and we completed </w:t>
      </w:r>
      <w:r w:rsidR="00782248">
        <w:rPr>
          <w:rFonts w:ascii="Arial" w:hAnsi="Arial" w:cs="Arial"/>
          <w:sz w:val="24"/>
          <w:szCs w:val="24"/>
        </w:rPr>
        <w:t xml:space="preserve">the action </w:t>
      </w:r>
      <w:r w:rsidR="00AD3EE8">
        <w:rPr>
          <w:rFonts w:ascii="Arial" w:hAnsi="Arial" w:cs="Arial"/>
          <w:sz w:val="24"/>
          <w:szCs w:val="24"/>
        </w:rPr>
        <w:t>08/17/2023</w:t>
      </w:r>
      <w:r w:rsidRPr="005162DE">
        <w:rPr>
          <w:rFonts w:ascii="Arial" w:hAnsi="Arial" w:cs="Arial"/>
          <w:sz w:val="24"/>
          <w:szCs w:val="24"/>
        </w:rPr>
        <w:t>.</w:t>
      </w:r>
      <w:r w:rsidR="00782248" w:rsidRPr="00782248">
        <w:rPr>
          <w:rFonts w:ascii="Arial" w:hAnsi="Arial" w:cs="Arial"/>
          <w:sz w:val="24"/>
          <w:szCs w:val="24"/>
        </w:rPr>
        <w:t xml:space="preserve"> </w:t>
      </w:r>
      <w:r w:rsidR="00782248">
        <w:rPr>
          <w:rFonts w:ascii="Arial" w:hAnsi="Arial" w:cs="Arial"/>
          <w:sz w:val="24"/>
          <w:szCs w:val="24"/>
        </w:rPr>
        <w:t xml:space="preserve">An old electrical box with </w:t>
      </w:r>
      <w:r w:rsidR="00AD3EE8">
        <w:rPr>
          <w:rFonts w:ascii="Arial" w:hAnsi="Arial" w:cs="Arial"/>
          <w:sz w:val="24"/>
          <w:szCs w:val="24"/>
        </w:rPr>
        <w:t xml:space="preserve">direct </w:t>
      </w:r>
      <w:r w:rsidR="00782248">
        <w:rPr>
          <w:rFonts w:ascii="Arial" w:hAnsi="Arial" w:cs="Arial"/>
          <w:sz w:val="24"/>
          <w:szCs w:val="24"/>
        </w:rPr>
        <w:t>access to our Concrete Tank was left open allowing for rodent entry. This deficiency was resolved by applying a cap to the conduit and closing the electrical box</w:t>
      </w:r>
      <w:r w:rsidR="00AD3EE8">
        <w:rPr>
          <w:rFonts w:ascii="Arial" w:hAnsi="Arial" w:cs="Arial"/>
          <w:sz w:val="24"/>
          <w:szCs w:val="24"/>
        </w:rPr>
        <w:t xml:space="preserve"> on 08/17/2023</w:t>
      </w:r>
      <w:r w:rsidR="00782248">
        <w:rPr>
          <w:rFonts w:ascii="Arial" w:hAnsi="Arial" w:cs="Arial"/>
          <w:sz w:val="24"/>
          <w:szCs w:val="24"/>
        </w:rPr>
        <w:t>.</w:t>
      </w:r>
    </w:p>
    <w:sectPr w:rsidR="00DD7D18" w:rsidRPr="005162DE" w:rsidSect="00EF5FCD">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4F0FE" w14:textId="77777777" w:rsidR="00B35CD0" w:rsidRDefault="00B35CD0">
      <w:r>
        <w:separator/>
      </w:r>
    </w:p>
    <w:p w14:paraId="287E0E20" w14:textId="77777777" w:rsidR="00B35CD0" w:rsidRDefault="00B35CD0"/>
  </w:endnote>
  <w:endnote w:type="continuationSeparator" w:id="0">
    <w:p w14:paraId="5ABF4823" w14:textId="77777777" w:rsidR="00B35CD0" w:rsidRDefault="00B35CD0">
      <w:r>
        <w:continuationSeparator/>
      </w:r>
    </w:p>
    <w:p w14:paraId="773F45B9" w14:textId="77777777" w:rsidR="00B35CD0" w:rsidRDefault="00B35CD0"/>
  </w:endnote>
  <w:endnote w:type="continuationNotice" w:id="1">
    <w:p w14:paraId="52139CE5" w14:textId="77777777" w:rsidR="00B35CD0" w:rsidRDefault="00B35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10B7D" w14:textId="77777777" w:rsidR="00B35CD0" w:rsidRDefault="00B35CD0">
      <w:r>
        <w:separator/>
      </w:r>
    </w:p>
    <w:p w14:paraId="2CF29C91" w14:textId="77777777" w:rsidR="00B35CD0" w:rsidRDefault="00B35CD0"/>
  </w:footnote>
  <w:footnote w:type="continuationSeparator" w:id="0">
    <w:p w14:paraId="64061CFC" w14:textId="77777777" w:rsidR="00B35CD0" w:rsidRDefault="00B35CD0">
      <w:r>
        <w:continuationSeparator/>
      </w:r>
    </w:p>
    <w:p w14:paraId="5992E75B" w14:textId="77777777" w:rsidR="00B35CD0" w:rsidRDefault="00B35CD0"/>
  </w:footnote>
  <w:footnote w:type="continuationNotice" w:id="1">
    <w:p w14:paraId="06A536E0" w14:textId="77777777" w:rsidR="00B35CD0" w:rsidRDefault="00B35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F1015A"/>
    <w:multiLevelType w:val="hybridMultilevel"/>
    <w:tmpl w:val="FBAC8A74"/>
    <w:lvl w:ilvl="0" w:tplc="07A83418">
      <w:start w:val="1"/>
      <w:numFmt w:val="bullet"/>
      <w:lvlText w:val=""/>
      <w:lvlJc w:val="left"/>
      <w:pPr>
        <w:ind w:left="1080" w:hanging="360"/>
      </w:pPr>
      <w:rPr>
        <w:rFonts w:ascii="Symbol" w:hAnsi="Symbol"/>
      </w:rPr>
    </w:lvl>
    <w:lvl w:ilvl="1" w:tplc="20B4E648">
      <w:start w:val="1"/>
      <w:numFmt w:val="bullet"/>
      <w:lvlText w:val=""/>
      <w:lvlJc w:val="left"/>
      <w:pPr>
        <w:ind w:left="1800" w:hanging="360"/>
      </w:pPr>
      <w:rPr>
        <w:rFonts w:ascii="Symbol" w:hAnsi="Symbol"/>
      </w:rPr>
    </w:lvl>
    <w:lvl w:ilvl="2" w:tplc="54C45A98">
      <w:start w:val="1"/>
      <w:numFmt w:val="bullet"/>
      <w:lvlText w:val=""/>
      <w:lvlJc w:val="left"/>
      <w:pPr>
        <w:ind w:left="1080" w:hanging="360"/>
      </w:pPr>
      <w:rPr>
        <w:rFonts w:ascii="Symbol" w:hAnsi="Symbol"/>
      </w:rPr>
    </w:lvl>
    <w:lvl w:ilvl="3" w:tplc="D77AF846">
      <w:start w:val="1"/>
      <w:numFmt w:val="bullet"/>
      <w:lvlText w:val=""/>
      <w:lvlJc w:val="left"/>
      <w:pPr>
        <w:ind w:left="1080" w:hanging="360"/>
      </w:pPr>
      <w:rPr>
        <w:rFonts w:ascii="Symbol" w:hAnsi="Symbol"/>
      </w:rPr>
    </w:lvl>
    <w:lvl w:ilvl="4" w:tplc="5F42BD28">
      <w:start w:val="1"/>
      <w:numFmt w:val="bullet"/>
      <w:lvlText w:val=""/>
      <w:lvlJc w:val="left"/>
      <w:pPr>
        <w:ind w:left="1080" w:hanging="360"/>
      </w:pPr>
      <w:rPr>
        <w:rFonts w:ascii="Symbol" w:hAnsi="Symbol"/>
      </w:rPr>
    </w:lvl>
    <w:lvl w:ilvl="5" w:tplc="1AB4CBDA">
      <w:start w:val="1"/>
      <w:numFmt w:val="bullet"/>
      <w:lvlText w:val=""/>
      <w:lvlJc w:val="left"/>
      <w:pPr>
        <w:ind w:left="1080" w:hanging="360"/>
      </w:pPr>
      <w:rPr>
        <w:rFonts w:ascii="Symbol" w:hAnsi="Symbol"/>
      </w:rPr>
    </w:lvl>
    <w:lvl w:ilvl="6" w:tplc="0DF609CA">
      <w:start w:val="1"/>
      <w:numFmt w:val="bullet"/>
      <w:lvlText w:val=""/>
      <w:lvlJc w:val="left"/>
      <w:pPr>
        <w:ind w:left="1080" w:hanging="360"/>
      </w:pPr>
      <w:rPr>
        <w:rFonts w:ascii="Symbol" w:hAnsi="Symbol"/>
      </w:rPr>
    </w:lvl>
    <w:lvl w:ilvl="7" w:tplc="C540A4CC">
      <w:start w:val="1"/>
      <w:numFmt w:val="bullet"/>
      <w:lvlText w:val=""/>
      <w:lvlJc w:val="left"/>
      <w:pPr>
        <w:ind w:left="1080" w:hanging="360"/>
      </w:pPr>
      <w:rPr>
        <w:rFonts w:ascii="Symbol" w:hAnsi="Symbol"/>
      </w:rPr>
    </w:lvl>
    <w:lvl w:ilvl="8" w:tplc="D2CEB6CA">
      <w:start w:val="1"/>
      <w:numFmt w:val="bullet"/>
      <w:lvlText w:val=""/>
      <w:lvlJc w:val="left"/>
      <w:pPr>
        <w:ind w:left="1080" w:hanging="360"/>
      </w:pPr>
      <w:rPr>
        <w:rFonts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 w:numId="8" w16cid:durableId="202928440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A31"/>
    <w:rsid w:val="00050C55"/>
    <w:rsid w:val="00050EBD"/>
    <w:rsid w:val="00052743"/>
    <w:rsid w:val="00053BC0"/>
    <w:rsid w:val="000551F9"/>
    <w:rsid w:val="00060DCA"/>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5426"/>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BB9"/>
    <w:rsid w:val="001909F2"/>
    <w:rsid w:val="0019131E"/>
    <w:rsid w:val="0019364C"/>
    <w:rsid w:val="00193977"/>
    <w:rsid w:val="001978EF"/>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3A4"/>
    <w:rsid w:val="0025510E"/>
    <w:rsid w:val="0025569C"/>
    <w:rsid w:val="00256496"/>
    <w:rsid w:val="00264941"/>
    <w:rsid w:val="00270EDB"/>
    <w:rsid w:val="00273001"/>
    <w:rsid w:val="00275C1C"/>
    <w:rsid w:val="002856B8"/>
    <w:rsid w:val="00294205"/>
    <w:rsid w:val="002963E0"/>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5122"/>
    <w:rsid w:val="002F6EC9"/>
    <w:rsid w:val="00301D86"/>
    <w:rsid w:val="003038BC"/>
    <w:rsid w:val="00303DA2"/>
    <w:rsid w:val="00304873"/>
    <w:rsid w:val="00307628"/>
    <w:rsid w:val="003131EE"/>
    <w:rsid w:val="003205C1"/>
    <w:rsid w:val="00322340"/>
    <w:rsid w:val="0033024B"/>
    <w:rsid w:val="003305DD"/>
    <w:rsid w:val="00332A75"/>
    <w:rsid w:val="00335461"/>
    <w:rsid w:val="003369D2"/>
    <w:rsid w:val="00340568"/>
    <w:rsid w:val="00341671"/>
    <w:rsid w:val="00342536"/>
    <w:rsid w:val="0034785D"/>
    <w:rsid w:val="00357F0C"/>
    <w:rsid w:val="00365C7B"/>
    <w:rsid w:val="00374766"/>
    <w:rsid w:val="00377086"/>
    <w:rsid w:val="003831B4"/>
    <w:rsid w:val="00383730"/>
    <w:rsid w:val="00383BB2"/>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7E64"/>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66EF"/>
    <w:rsid w:val="005830FA"/>
    <w:rsid w:val="00583428"/>
    <w:rsid w:val="005838ED"/>
    <w:rsid w:val="0058536C"/>
    <w:rsid w:val="00587145"/>
    <w:rsid w:val="00587220"/>
    <w:rsid w:val="00591CF0"/>
    <w:rsid w:val="005937EB"/>
    <w:rsid w:val="005952F7"/>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2EFC"/>
    <w:rsid w:val="006C7186"/>
    <w:rsid w:val="006D480B"/>
    <w:rsid w:val="006D4D93"/>
    <w:rsid w:val="006D506D"/>
    <w:rsid w:val="006E03F6"/>
    <w:rsid w:val="006E11B6"/>
    <w:rsid w:val="006E14BE"/>
    <w:rsid w:val="006F437B"/>
    <w:rsid w:val="006F46E1"/>
    <w:rsid w:val="007003D1"/>
    <w:rsid w:val="007017A9"/>
    <w:rsid w:val="00701C81"/>
    <w:rsid w:val="0071047D"/>
    <w:rsid w:val="00710939"/>
    <w:rsid w:val="007119B8"/>
    <w:rsid w:val="0071218E"/>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2248"/>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4D29"/>
    <w:rsid w:val="007D1761"/>
    <w:rsid w:val="007D21BB"/>
    <w:rsid w:val="007E736D"/>
    <w:rsid w:val="007F1270"/>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A0B"/>
    <w:rsid w:val="00840F4C"/>
    <w:rsid w:val="0084518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32AE"/>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6C83"/>
    <w:rsid w:val="009901AD"/>
    <w:rsid w:val="00990849"/>
    <w:rsid w:val="0099313E"/>
    <w:rsid w:val="0099452B"/>
    <w:rsid w:val="009946D2"/>
    <w:rsid w:val="00994871"/>
    <w:rsid w:val="00995293"/>
    <w:rsid w:val="009A2C8F"/>
    <w:rsid w:val="009B1047"/>
    <w:rsid w:val="009B337D"/>
    <w:rsid w:val="009C0E21"/>
    <w:rsid w:val="009C1882"/>
    <w:rsid w:val="009C3F08"/>
    <w:rsid w:val="009C4A4B"/>
    <w:rsid w:val="009C5437"/>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149A"/>
    <w:rsid w:val="00A1347E"/>
    <w:rsid w:val="00A15ACB"/>
    <w:rsid w:val="00A1682E"/>
    <w:rsid w:val="00A24839"/>
    <w:rsid w:val="00A259A6"/>
    <w:rsid w:val="00A26165"/>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4D4A"/>
    <w:rsid w:val="00AC6D1E"/>
    <w:rsid w:val="00AD3EE8"/>
    <w:rsid w:val="00AD4876"/>
    <w:rsid w:val="00AF0445"/>
    <w:rsid w:val="00AF2E38"/>
    <w:rsid w:val="00AF5724"/>
    <w:rsid w:val="00B0016F"/>
    <w:rsid w:val="00B01942"/>
    <w:rsid w:val="00B0620C"/>
    <w:rsid w:val="00B1666D"/>
    <w:rsid w:val="00B2410E"/>
    <w:rsid w:val="00B3023D"/>
    <w:rsid w:val="00B30E79"/>
    <w:rsid w:val="00B34998"/>
    <w:rsid w:val="00B35CD0"/>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4C6"/>
    <w:rsid w:val="00B96EC8"/>
    <w:rsid w:val="00BA159C"/>
    <w:rsid w:val="00BA2C8F"/>
    <w:rsid w:val="00BA538C"/>
    <w:rsid w:val="00BA6254"/>
    <w:rsid w:val="00BA6B8E"/>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4326"/>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3F7B"/>
    <w:rsid w:val="00D47015"/>
    <w:rsid w:val="00D5320E"/>
    <w:rsid w:val="00D60888"/>
    <w:rsid w:val="00D61A0E"/>
    <w:rsid w:val="00D62607"/>
    <w:rsid w:val="00D64AE5"/>
    <w:rsid w:val="00D67F19"/>
    <w:rsid w:val="00D73637"/>
    <w:rsid w:val="00D7538B"/>
    <w:rsid w:val="00D77322"/>
    <w:rsid w:val="00D77793"/>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000"/>
    <w:rsid w:val="00ED2935"/>
    <w:rsid w:val="00ED6A23"/>
    <w:rsid w:val="00ED7919"/>
    <w:rsid w:val="00EE7E33"/>
    <w:rsid w:val="00EF0F4D"/>
    <w:rsid w:val="00EF5FC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20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palomar.cam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1921</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Rugh, Megyn@Waterboards</cp:lastModifiedBy>
  <cp:revision>3</cp:revision>
  <cp:lastPrinted>2024-06-05T21:34:00Z</cp:lastPrinted>
  <dcterms:created xsi:type="dcterms:W3CDTF">2024-06-25T21:03:00Z</dcterms:created>
  <dcterms:modified xsi:type="dcterms:W3CDTF">2024-07-01T17:28:00Z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