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7383C33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DA1379">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230DE" w:rsidRPr="00412B2F" w14:paraId="7CE913D2" w14:textId="77777777" w:rsidTr="001230DE">
        <w:trPr>
          <w:cantSplit/>
        </w:trPr>
        <w:tc>
          <w:tcPr>
            <w:tcW w:w="2047" w:type="dxa"/>
            <w:tcBorders>
              <w:top w:val="nil"/>
              <w:left w:val="nil"/>
              <w:bottom w:val="nil"/>
              <w:right w:val="nil"/>
            </w:tcBorders>
          </w:tcPr>
          <w:p w14:paraId="012BEE57" w14:textId="77777777" w:rsidR="001230DE" w:rsidRPr="00412B2F" w:rsidRDefault="001230DE"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560146AC" w14:textId="74197BEE" w:rsidR="001230DE" w:rsidRPr="00412B2F" w:rsidRDefault="001230D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Spencer Valley School</w:t>
            </w:r>
            <w:r w:rsidR="00DA1379">
              <w:rPr>
                <w:b/>
              </w:rPr>
              <w:t xml:space="preserve"> </w:t>
            </w:r>
            <w:r>
              <w:rPr>
                <w:b/>
              </w:rPr>
              <w:t xml:space="preserve"> 3701005</w:t>
            </w:r>
          </w:p>
        </w:tc>
        <w:tc>
          <w:tcPr>
            <w:tcW w:w="1314" w:type="dxa"/>
            <w:tcBorders>
              <w:top w:val="nil"/>
              <w:left w:val="nil"/>
              <w:bottom w:val="nil"/>
              <w:right w:val="nil"/>
            </w:tcBorders>
          </w:tcPr>
          <w:p w14:paraId="31ED9B54" w14:textId="77777777" w:rsidR="001230DE" w:rsidRPr="00412B2F" w:rsidRDefault="001230DE"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A6CCF70" w:rsidR="001230DE" w:rsidRPr="00412B2F" w:rsidRDefault="004203A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6/1/2020</w:t>
            </w:r>
          </w:p>
        </w:tc>
      </w:tr>
    </w:tbl>
    <w:p w14:paraId="14AA4D8D" w14:textId="72031EF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DA1379">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2933A56F"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1230DE">
        <w:rPr>
          <w:b/>
          <w:bCs/>
          <w:sz w:val="21"/>
          <w:szCs w:val="21"/>
          <w:lang w:val="es-MX"/>
        </w:rPr>
        <w:t>Spencer Valley School</w:t>
      </w:r>
      <w:r w:rsidRPr="00442D66">
        <w:rPr>
          <w:b/>
          <w:bCs/>
          <w:sz w:val="21"/>
          <w:szCs w:val="21"/>
          <w:lang w:val="es-MX"/>
        </w:rPr>
        <w:t xml:space="preserve"> a </w:t>
      </w:r>
      <w:r w:rsidR="001230DE">
        <w:rPr>
          <w:sz w:val="22"/>
        </w:rPr>
        <w:t>(760</w:t>
      </w:r>
      <w:r w:rsidR="001230DE" w:rsidRPr="001F3468">
        <w:rPr>
          <w:sz w:val="22"/>
        </w:rPr>
        <w:t>)</w:t>
      </w:r>
      <w:r w:rsidR="001230DE">
        <w:rPr>
          <w:sz w:val="22"/>
        </w:rPr>
        <w:t xml:space="preserve"> 765-0336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C67A333" w:rsidR="00BC6327" w:rsidRPr="00412B2F" w:rsidRDefault="001230D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Groundwater Well</w:t>
            </w:r>
          </w:p>
        </w:tc>
      </w:tr>
      <w:tr w:rsidR="001230DE" w:rsidRPr="00412B2F" w14:paraId="50C1FDBC" w14:textId="77777777" w:rsidTr="008A5B6C">
        <w:trPr>
          <w:cantSplit/>
        </w:trPr>
        <w:tc>
          <w:tcPr>
            <w:tcW w:w="3600" w:type="dxa"/>
            <w:gridSpan w:val="3"/>
          </w:tcPr>
          <w:p w14:paraId="4A7FB83F" w14:textId="77777777" w:rsidR="001230DE" w:rsidRPr="00412B2F" w:rsidRDefault="001230D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398F09FA" w:rsidR="001230DE" w:rsidRPr="00412B2F" w:rsidRDefault="001230DE" w:rsidP="001230DE">
            <w:pPr>
              <w:pStyle w:val="BodyText3"/>
              <w:pBdr>
                <w:top w:val="none" w:sz="0" w:space="0" w:color="auto"/>
                <w:left w:val="none" w:sz="0" w:space="0" w:color="auto"/>
                <w:bottom w:val="none" w:sz="0" w:space="0" w:color="auto"/>
                <w:right w:val="none" w:sz="0" w:space="0" w:color="auto"/>
              </w:pBdr>
              <w:spacing w:before="60"/>
              <w:ind w:firstLine="720"/>
              <w:jc w:val="left"/>
              <w:rPr>
                <w:sz w:val="21"/>
                <w:szCs w:val="21"/>
              </w:rPr>
            </w:pPr>
            <w:r>
              <w:rPr>
                <w:sz w:val="22"/>
              </w:rPr>
              <w:t>Well #2 – N/W corner of School property at CA Hwy 78 / Hwy 79</w:t>
            </w:r>
          </w:p>
        </w:tc>
      </w:tr>
      <w:tr w:rsidR="001230DE" w:rsidRPr="00412B2F" w14:paraId="36C59834" w14:textId="77777777" w:rsidTr="008A5B6C">
        <w:tc>
          <w:tcPr>
            <w:tcW w:w="4500" w:type="dxa"/>
            <w:gridSpan w:val="4"/>
          </w:tcPr>
          <w:p w14:paraId="3E043666" w14:textId="77777777" w:rsidR="001230DE" w:rsidRPr="00412B2F" w:rsidRDefault="001230D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235BD9" w:rsidR="001230DE" w:rsidRPr="00412B2F" w:rsidRDefault="001230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On File With San Diego County Health / Drinking Water Program</w:t>
            </w:r>
          </w:p>
        </w:tc>
      </w:tr>
      <w:tr w:rsidR="001230DE" w:rsidRPr="00412B2F" w14:paraId="5988151F" w14:textId="77777777" w:rsidTr="008A5B6C">
        <w:tc>
          <w:tcPr>
            <w:tcW w:w="7110" w:type="dxa"/>
            <w:gridSpan w:val="5"/>
          </w:tcPr>
          <w:p w14:paraId="4B5A1CC5" w14:textId="77777777" w:rsidR="001230DE" w:rsidRPr="00412B2F" w:rsidRDefault="001230DE"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225F2D2" w:rsidR="001230DE" w:rsidRPr="00412B2F" w:rsidRDefault="001230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Second Wednesday each month at School Administrators Office</w:t>
            </w:r>
          </w:p>
        </w:tc>
      </w:tr>
      <w:tr w:rsidR="001230DE" w:rsidRPr="00412B2F" w14:paraId="4AE4C9F1" w14:textId="77777777" w:rsidTr="00896E02">
        <w:trPr>
          <w:cantSplit/>
        </w:trPr>
        <w:tc>
          <w:tcPr>
            <w:tcW w:w="2880" w:type="dxa"/>
          </w:tcPr>
          <w:p w14:paraId="2A7BB20D" w14:textId="77777777" w:rsidR="001230DE" w:rsidRPr="00412B2F" w:rsidRDefault="001230DE"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4E14413" w:rsidR="001230DE" w:rsidRPr="00412B2F" w:rsidRDefault="001230D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Julie Weaver</w:t>
            </w:r>
          </w:p>
        </w:tc>
        <w:tc>
          <w:tcPr>
            <w:tcW w:w="810" w:type="dxa"/>
          </w:tcPr>
          <w:p w14:paraId="1B6A99F9" w14:textId="73EBB1AD" w:rsidR="001230DE" w:rsidRPr="00412B2F" w:rsidRDefault="001230DE"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6C1803C" w:rsidR="001230DE" w:rsidRPr="00412B2F" w:rsidRDefault="001230DE" w:rsidP="001230D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(760</w:t>
            </w:r>
            <w:r w:rsidRPr="008E4080">
              <w:rPr>
                <w:sz w:val="21"/>
                <w:szCs w:val="21"/>
              </w:rPr>
              <w:t>)</w:t>
            </w:r>
            <w:r>
              <w:rPr>
                <w:sz w:val="21"/>
                <w:szCs w:val="21"/>
              </w:rPr>
              <w:t>765-0336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86163E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B4344AE" w:rsidR="001230DE" w:rsidRPr="00F41F91" w:rsidRDefault="001230DE"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7EAE88EB" w:rsidR="00BC6327" w:rsidRPr="00F41F91" w:rsidRDefault="001230D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68831FC" w14:textId="77777777" w:rsidR="008F7660" w:rsidRDefault="005540D9" w:rsidP="00383730">
            <w:pPr>
              <w:jc w:val="center"/>
              <w:rPr>
                <w:sz w:val="18"/>
                <w:szCs w:val="18"/>
              </w:rPr>
            </w:pPr>
            <w:r w:rsidRPr="00F41F91">
              <w:rPr>
                <w:sz w:val="18"/>
                <w:szCs w:val="18"/>
              </w:rPr>
              <w:t>(In the year)</w:t>
            </w:r>
          </w:p>
          <w:p w14:paraId="0F22EBDD" w14:textId="01F25470" w:rsidR="001230DE" w:rsidRPr="00F41F91" w:rsidRDefault="001230D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8C7AB0B" w:rsidR="008F7660" w:rsidRPr="00F41F91" w:rsidRDefault="001230D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122A79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98320A5" w:rsidR="001230DE" w:rsidRPr="00F41F91" w:rsidRDefault="001230D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EF96849" w:rsidR="005540D9" w:rsidRPr="00F41F91" w:rsidRDefault="001230D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89DEF87" w:rsidR="00B44817" w:rsidRPr="00F41F91" w:rsidRDefault="001230DE" w:rsidP="00D057C3">
            <w:pPr>
              <w:jc w:val="center"/>
              <w:rPr>
                <w:sz w:val="18"/>
              </w:rPr>
            </w:pPr>
            <w:r>
              <w:rPr>
                <w:sz w:val="18"/>
              </w:rPr>
              <w:t>2018</w:t>
            </w:r>
          </w:p>
        </w:tc>
        <w:tc>
          <w:tcPr>
            <w:tcW w:w="991" w:type="dxa"/>
            <w:gridSpan w:val="2"/>
            <w:tcBorders>
              <w:top w:val="nil"/>
            </w:tcBorders>
          </w:tcPr>
          <w:p w14:paraId="2EB76238" w14:textId="6DFAF9A4" w:rsidR="00B44817" w:rsidRPr="00F41F91" w:rsidRDefault="001230DE" w:rsidP="00D057C3">
            <w:pPr>
              <w:jc w:val="center"/>
              <w:rPr>
                <w:sz w:val="18"/>
              </w:rPr>
            </w:pPr>
            <w:r>
              <w:rPr>
                <w:sz w:val="18"/>
              </w:rPr>
              <w:t>5</w:t>
            </w:r>
          </w:p>
        </w:tc>
        <w:tc>
          <w:tcPr>
            <w:tcW w:w="990" w:type="dxa"/>
            <w:gridSpan w:val="2"/>
            <w:tcBorders>
              <w:top w:val="nil"/>
              <w:bottom w:val="nil"/>
            </w:tcBorders>
          </w:tcPr>
          <w:p w14:paraId="4C3FDB54" w14:textId="0D919213" w:rsidR="00B44817" w:rsidRPr="00F41F91" w:rsidRDefault="001230DE" w:rsidP="00D057C3">
            <w:pPr>
              <w:jc w:val="center"/>
              <w:rPr>
                <w:sz w:val="18"/>
              </w:rPr>
            </w:pPr>
            <w:r>
              <w:rPr>
                <w:sz w:val="18"/>
              </w:rPr>
              <w:t>0</w:t>
            </w:r>
          </w:p>
        </w:tc>
        <w:tc>
          <w:tcPr>
            <w:tcW w:w="1080" w:type="dxa"/>
            <w:tcBorders>
              <w:top w:val="nil"/>
              <w:bottom w:val="nil"/>
            </w:tcBorders>
          </w:tcPr>
          <w:p w14:paraId="48CE0F50" w14:textId="7346F7DA" w:rsidR="00B44817" w:rsidRPr="00F41F91" w:rsidRDefault="001230DE"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EAFF0D6" w:rsidR="00B44817" w:rsidRPr="00F41F91" w:rsidRDefault="001230DE" w:rsidP="00D057C3">
            <w:pPr>
              <w:jc w:val="center"/>
              <w:rPr>
                <w:sz w:val="18"/>
              </w:rPr>
            </w:pPr>
            <w:r>
              <w:rPr>
                <w:sz w:val="18"/>
              </w:rPr>
              <w:t>2018</w:t>
            </w:r>
          </w:p>
        </w:tc>
        <w:tc>
          <w:tcPr>
            <w:tcW w:w="991" w:type="dxa"/>
            <w:gridSpan w:val="2"/>
            <w:tcBorders>
              <w:bottom w:val="single" w:sz="18" w:space="0" w:color="auto"/>
            </w:tcBorders>
          </w:tcPr>
          <w:p w14:paraId="18011756" w14:textId="6EB7307C" w:rsidR="00B44817" w:rsidRPr="00F41F91" w:rsidRDefault="001230DE" w:rsidP="00D057C3">
            <w:pPr>
              <w:jc w:val="center"/>
              <w:rPr>
                <w:sz w:val="18"/>
              </w:rPr>
            </w:pPr>
            <w:r>
              <w:rPr>
                <w:sz w:val="18"/>
              </w:rPr>
              <w:t>5</w:t>
            </w:r>
          </w:p>
        </w:tc>
        <w:tc>
          <w:tcPr>
            <w:tcW w:w="990" w:type="dxa"/>
            <w:gridSpan w:val="2"/>
            <w:tcBorders>
              <w:bottom w:val="single" w:sz="18" w:space="0" w:color="auto"/>
            </w:tcBorders>
          </w:tcPr>
          <w:p w14:paraId="7CE90126" w14:textId="5F65B4C4" w:rsidR="00B44817" w:rsidRPr="00F41F91" w:rsidRDefault="003674EB" w:rsidP="00D057C3">
            <w:pPr>
              <w:jc w:val="center"/>
              <w:rPr>
                <w:sz w:val="18"/>
              </w:rPr>
            </w:pPr>
            <w:r>
              <w:rPr>
                <w:sz w:val="18"/>
              </w:rPr>
              <w:t>.072</w:t>
            </w:r>
          </w:p>
        </w:tc>
        <w:tc>
          <w:tcPr>
            <w:tcW w:w="1080" w:type="dxa"/>
            <w:tcBorders>
              <w:bottom w:val="single" w:sz="18" w:space="0" w:color="auto"/>
            </w:tcBorders>
          </w:tcPr>
          <w:p w14:paraId="11DE16E1" w14:textId="049F4F40" w:rsidR="00B44817" w:rsidRPr="00F41F91" w:rsidRDefault="001230DE"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230DE"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230DE" w:rsidRPr="00F41F91" w:rsidRDefault="001230DE" w:rsidP="009C6436">
            <w:pPr>
              <w:rPr>
                <w:sz w:val="18"/>
              </w:rPr>
            </w:pPr>
            <w:r w:rsidRPr="00F41F91">
              <w:rPr>
                <w:sz w:val="18"/>
              </w:rPr>
              <w:t>Sodium (ppm)</w:t>
            </w:r>
          </w:p>
        </w:tc>
        <w:tc>
          <w:tcPr>
            <w:tcW w:w="1008" w:type="dxa"/>
            <w:gridSpan w:val="2"/>
            <w:tcBorders>
              <w:top w:val="nil"/>
              <w:bottom w:val="single" w:sz="4" w:space="0" w:color="auto"/>
            </w:tcBorders>
          </w:tcPr>
          <w:p w14:paraId="2DC49168" w14:textId="7AED9899" w:rsidR="001230DE" w:rsidRPr="00F41F91" w:rsidRDefault="001230DE" w:rsidP="009C6436">
            <w:pPr>
              <w:jc w:val="center"/>
              <w:rPr>
                <w:sz w:val="18"/>
              </w:rPr>
            </w:pPr>
            <w:r>
              <w:rPr>
                <w:sz w:val="18"/>
              </w:rPr>
              <w:t>2008</w:t>
            </w:r>
          </w:p>
        </w:tc>
        <w:tc>
          <w:tcPr>
            <w:tcW w:w="1350" w:type="dxa"/>
            <w:tcBorders>
              <w:top w:val="nil"/>
              <w:bottom w:val="single" w:sz="4" w:space="0" w:color="auto"/>
            </w:tcBorders>
          </w:tcPr>
          <w:p w14:paraId="690B0D1C" w14:textId="08041381" w:rsidR="001230DE" w:rsidRPr="00F41F91" w:rsidRDefault="001230DE" w:rsidP="009C6436">
            <w:pPr>
              <w:jc w:val="center"/>
              <w:rPr>
                <w:sz w:val="18"/>
              </w:rPr>
            </w:pPr>
            <w:r>
              <w:rPr>
                <w:sz w:val="18"/>
              </w:rPr>
              <w:t>27</w:t>
            </w:r>
          </w:p>
        </w:tc>
        <w:tc>
          <w:tcPr>
            <w:tcW w:w="1440" w:type="dxa"/>
            <w:tcBorders>
              <w:top w:val="nil"/>
              <w:bottom w:val="single" w:sz="4" w:space="0" w:color="auto"/>
            </w:tcBorders>
          </w:tcPr>
          <w:p w14:paraId="6802CC34" w14:textId="1F6D0153" w:rsidR="001230DE" w:rsidRPr="00F41F91" w:rsidRDefault="001230DE" w:rsidP="009C6436">
            <w:pPr>
              <w:jc w:val="center"/>
              <w:rPr>
                <w:sz w:val="18"/>
              </w:rPr>
            </w:pPr>
            <w:r>
              <w:rPr>
                <w:sz w:val="18"/>
              </w:rPr>
              <w:t>27</w:t>
            </w:r>
          </w:p>
        </w:tc>
        <w:tc>
          <w:tcPr>
            <w:tcW w:w="900" w:type="dxa"/>
            <w:tcBorders>
              <w:top w:val="nil"/>
              <w:bottom w:val="single" w:sz="4" w:space="0" w:color="auto"/>
            </w:tcBorders>
          </w:tcPr>
          <w:p w14:paraId="4E60C959" w14:textId="77777777" w:rsidR="001230DE" w:rsidRPr="00F41F91" w:rsidRDefault="001230DE"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1230DE" w:rsidRPr="00F41F91" w:rsidRDefault="001230DE"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230DE" w:rsidRPr="00F41F91" w:rsidRDefault="001230DE" w:rsidP="009C6436">
            <w:pPr>
              <w:rPr>
                <w:sz w:val="18"/>
              </w:rPr>
            </w:pPr>
            <w:r w:rsidRPr="00F41F91">
              <w:rPr>
                <w:sz w:val="18"/>
              </w:rPr>
              <w:t>Salt present in the water and is generally naturally occurring</w:t>
            </w:r>
          </w:p>
        </w:tc>
      </w:tr>
      <w:tr w:rsidR="001230DE"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230DE" w:rsidRPr="00F41F91" w:rsidRDefault="001230DE" w:rsidP="009C6436">
            <w:pPr>
              <w:rPr>
                <w:sz w:val="18"/>
              </w:rPr>
            </w:pPr>
            <w:r w:rsidRPr="00F41F91">
              <w:rPr>
                <w:sz w:val="18"/>
              </w:rPr>
              <w:t>Hardness (ppm)</w:t>
            </w:r>
          </w:p>
        </w:tc>
        <w:tc>
          <w:tcPr>
            <w:tcW w:w="1008" w:type="dxa"/>
            <w:gridSpan w:val="2"/>
            <w:tcBorders>
              <w:bottom w:val="single" w:sz="18" w:space="0" w:color="auto"/>
            </w:tcBorders>
          </w:tcPr>
          <w:p w14:paraId="7A81C45D" w14:textId="33D88F3D" w:rsidR="001230DE" w:rsidRPr="00F41F91" w:rsidRDefault="001230DE" w:rsidP="009C6436">
            <w:pPr>
              <w:jc w:val="center"/>
              <w:rPr>
                <w:sz w:val="18"/>
              </w:rPr>
            </w:pPr>
            <w:r>
              <w:rPr>
                <w:sz w:val="18"/>
              </w:rPr>
              <w:t>2008</w:t>
            </w:r>
          </w:p>
        </w:tc>
        <w:tc>
          <w:tcPr>
            <w:tcW w:w="1350" w:type="dxa"/>
            <w:tcBorders>
              <w:bottom w:val="single" w:sz="18" w:space="0" w:color="auto"/>
            </w:tcBorders>
          </w:tcPr>
          <w:p w14:paraId="5F571C45" w14:textId="15FBF8F2" w:rsidR="001230DE" w:rsidRPr="00F41F91" w:rsidRDefault="001230DE" w:rsidP="009C6436">
            <w:pPr>
              <w:jc w:val="center"/>
              <w:rPr>
                <w:sz w:val="18"/>
              </w:rPr>
            </w:pPr>
            <w:r>
              <w:rPr>
                <w:sz w:val="18"/>
              </w:rPr>
              <w:t>120</w:t>
            </w:r>
          </w:p>
        </w:tc>
        <w:tc>
          <w:tcPr>
            <w:tcW w:w="1440" w:type="dxa"/>
            <w:tcBorders>
              <w:bottom w:val="single" w:sz="18" w:space="0" w:color="auto"/>
            </w:tcBorders>
          </w:tcPr>
          <w:p w14:paraId="2BE476FB" w14:textId="7E8A10F6" w:rsidR="001230DE" w:rsidRPr="00F41F91" w:rsidRDefault="001230DE" w:rsidP="009C6436">
            <w:pPr>
              <w:jc w:val="center"/>
              <w:rPr>
                <w:sz w:val="18"/>
              </w:rPr>
            </w:pPr>
            <w:r>
              <w:rPr>
                <w:sz w:val="18"/>
              </w:rPr>
              <w:t>120</w:t>
            </w:r>
          </w:p>
        </w:tc>
        <w:tc>
          <w:tcPr>
            <w:tcW w:w="900" w:type="dxa"/>
            <w:tcBorders>
              <w:bottom w:val="single" w:sz="18" w:space="0" w:color="auto"/>
            </w:tcBorders>
          </w:tcPr>
          <w:p w14:paraId="76B554F2" w14:textId="77777777" w:rsidR="001230DE" w:rsidRPr="00F41F91" w:rsidRDefault="001230DE" w:rsidP="009C6436">
            <w:pPr>
              <w:jc w:val="center"/>
              <w:rPr>
                <w:sz w:val="18"/>
              </w:rPr>
            </w:pPr>
            <w:r w:rsidRPr="00F41F91">
              <w:rPr>
                <w:sz w:val="18"/>
              </w:rPr>
              <w:t>None</w:t>
            </w:r>
          </w:p>
        </w:tc>
        <w:tc>
          <w:tcPr>
            <w:tcW w:w="1080" w:type="dxa"/>
            <w:tcBorders>
              <w:bottom w:val="single" w:sz="18" w:space="0" w:color="auto"/>
            </w:tcBorders>
          </w:tcPr>
          <w:p w14:paraId="2588B8FC" w14:textId="77777777" w:rsidR="001230DE" w:rsidRPr="00F41F91" w:rsidRDefault="001230DE"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230DE" w:rsidRPr="00F41F91" w:rsidRDefault="001230DE" w:rsidP="009C6436">
            <w:pPr>
              <w:rPr>
                <w:sz w:val="18"/>
              </w:rPr>
            </w:pPr>
            <w:r w:rsidRPr="00F41F91">
              <w:rPr>
                <w:sz w:val="18"/>
              </w:rPr>
              <w:t>Sum of polyvalent cations present in the water, generally magnesium and calcium, and are usually naturally occurring</w:t>
            </w:r>
          </w:p>
        </w:tc>
      </w:tr>
      <w:tr w:rsidR="001230DE"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1230DE" w:rsidRPr="00F41F91" w:rsidRDefault="001230DE"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230DE"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1230DE" w:rsidRPr="00F41F91" w:rsidRDefault="001230DE"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1230DE" w:rsidRPr="00F41F91" w:rsidRDefault="001230D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1230DE" w:rsidRPr="00F41F91" w:rsidRDefault="001230DE"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1230DE" w:rsidRPr="00F41F91" w:rsidRDefault="001230DE"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1230DE" w:rsidRPr="00F41F91" w:rsidRDefault="001230DE"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1230DE" w:rsidRPr="00F41F91" w:rsidRDefault="001230DE"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1230DE" w:rsidRPr="00F41F91" w:rsidRDefault="001230DE" w:rsidP="00F01B42">
            <w:pPr>
              <w:spacing w:before="40" w:after="40"/>
              <w:jc w:val="center"/>
              <w:rPr>
                <w:b/>
                <w:sz w:val="18"/>
              </w:rPr>
            </w:pPr>
            <w:r w:rsidRPr="00F41F91">
              <w:rPr>
                <w:b/>
                <w:sz w:val="18"/>
              </w:rPr>
              <w:t>Typical Source of Contaminant</w:t>
            </w:r>
          </w:p>
        </w:tc>
      </w:tr>
      <w:tr w:rsidR="001230DE" w:rsidRPr="001F3468" w14:paraId="371CAB6A" w14:textId="77777777" w:rsidTr="002F1DD3">
        <w:trPr>
          <w:trHeight w:val="432"/>
          <w:jc w:val="center"/>
        </w:trPr>
        <w:tc>
          <w:tcPr>
            <w:tcW w:w="2268" w:type="dxa"/>
            <w:gridSpan w:val="2"/>
            <w:tcBorders>
              <w:top w:val="nil"/>
              <w:left w:val="single" w:sz="6" w:space="0" w:color="auto"/>
            </w:tcBorders>
          </w:tcPr>
          <w:p w14:paraId="40E2F254" w14:textId="12E42C57" w:rsidR="001230DE" w:rsidRPr="00F41F91" w:rsidRDefault="001230DE" w:rsidP="00D057C3">
            <w:pPr>
              <w:ind w:left="180"/>
              <w:rPr>
                <w:sz w:val="18"/>
              </w:rPr>
            </w:pPr>
            <w:r>
              <w:rPr>
                <w:sz w:val="18"/>
              </w:rPr>
              <w:t>Aluminum (ppb)</w:t>
            </w:r>
          </w:p>
        </w:tc>
        <w:tc>
          <w:tcPr>
            <w:tcW w:w="990" w:type="dxa"/>
            <w:tcBorders>
              <w:top w:val="nil"/>
            </w:tcBorders>
          </w:tcPr>
          <w:p w14:paraId="5D776A03" w14:textId="5685D3C1" w:rsidR="001230DE" w:rsidRPr="00F41F91" w:rsidRDefault="001230DE" w:rsidP="00D057C3">
            <w:pPr>
              <w:jc w:val="center"/>
              <w:rPr>
                <w:sz w:val="18"/>
              </w:rPr>
            </w:pPr>
            <w:r>
              <w:rPr>
                <w:sz w:val="18"/>
              </w:rPr>
              <w:t>2016</w:t>
            </w:r>
          </w:p>
        </w:tc>
        <w:tc>
          <w:tcPr>
            <w:tcW w:w="1350" w:type="dxa"/>
            <w:tcBorders>
              <w:top w:val="nil"/>
            </w:tcBorders>
          </w:tcPr>
          <w:p w14:paraId="492AEBB3" w14:textId="67197E42" w:rsidR="001230DE" w:rsidRPr="00F41F91" w:rsidRDefault="001230DE" w:rsidP="00D057C3">
            <w:pPr>
              <w:jc w:val="center"/>
              <w:rPr>
                <w:sz w:val="18"/>
              </w:rPr>
            </w:pPr>
            <w:r>
              <w:rPr>
                <w:sz w:val="18"/>
              </w:rPr>
              <w:t>0.043</w:t>
            </w:r>
          </w:p>
        </w:tc>
        <w:tc>
          <w:tcPr>
            <w:tcW w:w="1440" w:type="dxa"/>
            <w:tcBorders>
              <w:top w:val="nil"/>
            </w:tcBorders>
          </w:tcPr>
          <w:p w14:paraId="0EA1207A" w14:textId="580DA070" w:rsidR="001230DE" w:rsidRPr="00F41F91" w:rsidRDefault="001230DE" w:rsidP="00D057C3">
            <w:pPr>
              <w:jc w:val="center"/>
              <w:rPr>
                <w:sz w:val="18"/>
              </w:rPr>
            </w:pPr>
            <w:r>
              <w:rPr>
                <w:sz w:val="18"/>
              </w:rPr>
              <w:t>0.043</w:t>
            </w:r>
          </w:p>
        </w:tc>
        <w:tc>
          <w:tcPr>
            <w:tcW w:w="900" w:type="dxa"/>
            <w:tcBorders>
              <w:top w:val="nil"/>
            </w:tcBorders>
          </w:tcPr>
          <w:p w14:paraId="566791C1" w14:textId="1DD0C933" w:rsidR="001230DE" w:rsidRPr="00F41F91" w:rsidRDefault="001230DE" w:rsidP="00D057C3">
            <w:pPr>
              <w:jc w:val="center"/>
              <w:rPr>
                <w:sz w:val="18"/>
              </w:rPr>
            </w:pPr>
            <w:r>
              <w:rPr>
                <w:sz w:val="18"/>
              </w:rPr>
              <w:t>1</w:t>
            </w:r>
          </w:p>
        </w:tc>
        <w:tc>
          <w:tcPr>
            <w:tcW w:w="1080" w:type="dxa"/>
            <w:tcBorders>
              <w:top w:val="nil"/>
            </w:tcBorders>
          </w:tcPr>
          <w:p w14:paraId="5E4F841C" w14:textId="6DC35B34" w:rsidR="001230DE" w:rsidRPr="00F41F91" w:rsidRDefault="001230DE" w:rsidP="00D057C3">
            <w:pPr>
              <w:jc w:val="center"/>
              <w:rPr>
                <w:sz w:val="18"/>
              </w:rPr>
            </w:pPr>
            <w:r>
              <w:rPr>
                <w:sz w:val="18"/>
              </w:rPr>
              <w:t>0.6</w:t>
            </w:r>
          </w:p>
        </w:tc>
        <w:tc>
          <w:tcPr>
            <w:tcW w:w="2808" w:type="dxa"/>
            <w:tcBorders>
              <w:top w:val="nil"/>
              <w:right w:val="single" w:sz="6" w:space="0" w:color="auto"/>
            </w:tcBorders>
          </w:tcPr>
          <w:p w14:paraId="2B8C0EB3" w14:textId="7A8EC423" w:rsidR="001230DE" w:rsidRPr="00F41F91" w:rsidRDefault="001230DE" w:rsidP="00D057C3">
            <w:pPr>
              <w:rPr>
                <w:sz w:val="18"/>
              </w:rPr>
            </w:pPr>
            <w:r>
              <w:rPr>
                <w:sz w:val="18"/>
              </w:rPr>
              <w:t>Erosion of natural deposits;</w:t>
            </w:r>
          </w:p>
        </w:tc>
      </w:tr>
      <w:tr w:rsidR="001230DE" w:rsidRPr="001F3468" w14:paraId="2CBE6888" w14:textId="77777777" w:rsidTr="002F1DD3">
        <w:trPr>
          <w:trHeight w:val="432"/>
          <w:jc w:val="center"/>
        </w:trPr>
        <w:tc>
          <w:tcPr>
            <w:tcW w:w="2268" w:type="dxa"/>
            <w:gridSpan w:val="2"/>
            <w:tcBorders>
              <w:top w:val="nil"/>
              <w:left w:val="single" w:sz="6" w:space="0" w:color="auto"/>
            </w:tcBorders>
          </w:tcPr>
          <w:p w14:paraId="70526C39" w14:textId="5207626F" w:rsidR="001230DE" w:rsidRPr="00F41F91" w:rsidRDefault="001230DE" w:rsidP="00D057C3">
            <w:pPr>
              <w:ind w:left="180"/>
              <w:rPr>
                <w:sz w:val="18"/>
              </w:rPr>
            </w:pPr>
            <w:r>
              <w:rPr>
                <w:sz w:val="18"/>
              </w:rPr>
              <w:t>Nickel (ppb)</w:t>
            </w:r>
          </w:p>
        </w:tc>
        <w:tc>
          <w:tcPr>
            <w:tcW w:w="990" w:type="dxa"/>
            <w:tcBorders>
              <w:top w:val="nil"/>
            </w:tcBorders>
          </w:tcPr>
          <w:p w14:paraId="250EC26A" w14:textId="00580F93" w:rsidR="001230DE" w:rsidRPr="00F41F91" w:rsidRDefault="001230DE" w:rsidP="00D057C3">
            <w:pPr>
              <w:jc w:val="center"/>
              <w:rPr>
                <w:sz w:val="18"/>
              </w:rPr>
            </w:pPr>
            <w:r>
              <w:rPr>
                <w:sz w:val="18"/>
              </w:rPr>
              <w:t>2016</w:t>
            </w:r>
          </w:p>
        </w:tc>
        <w:tc>
          <w:tcPr>
            <w:tcW w:w="1350" w:type="dxa"/>
            <w:tcBorders>
              <w:top w:val="nil"/>
            </w:tcBorders>
          </w:tcPr>
          <w:p w14:paraId="42453227" w14:textId="4D5A264F" w:rsidR="001230DE" w:rsidRPr="00F41F91" w:rsidRDefault="001230DE" w:rsidP="00D057C3">
            <w:pPr>
              <w:jc w:val="center"/>
              <w:rPr>
                <w:sz w:val="18"/>
              </w:rPr>
            </w:pPr>
            <w:r>
              <w:rPr>
                <w:sz w:val="18"/>
              </w:rPr>
              <w:t>13</w:t>
            </w:r>
          </w:p>
        </w:tc>
        <w:tc>
          <w:tcPr>
            <w:tcW w:w="1440" w:type="dxa"/>
            <w:tcBorders>
              <w:top w:val="nil"/>
            </w:tcBorders>
          </w:tcPr>
          <w:p w14:paraId="73A1CD3E" w14:textId="167C8F7A" w:rsidR="001230DE" w:rsidRPr="00F41F91" w:rsidRDefault="001230DE" w:rsidP="00D057C3">
            <w:pPr>
              <w:jc w:val="center"/>
              <w:rPr>
                <w:sz w:val="18"/>
              </w:rPr>
            </w:pPr>
            <w:r>
              <w:rPr>
                <w:sz w:val="18"/>
              </w:rPr>
              <w:t>13</w:t>
            </w:r>
          </w:p>
        </w:tc>
        <w:tc>
          <w:tcPr>
            <w:tcW w:w="900" w:type="dxa"/>
            <w:tcBorders>
              <w:top w:val="nil"/>
            </w:tcBorders>
          </w:tcPr>
          <w:p w14:paraId="214BC3E1" w14:textId="4398F6F7" w:rsidR="001230DE" w:rsidRPr="00F41F91" w:rsidRDefault="001230DE" w:rsidP="00D057C3">
            <w:pPr>
              <w:jc w:val="center"/>
              <w:rPr>
                <w:sz w:val="18"/>
              </w:rPr>
            </w:pPr>
            <w:r>
              <w:rPr>
                <w:sz w:val="18"/>
              </w:rPr>
              <w:t>100</w:t>
            </w:r>
          </w:p>
        </w:tc>
        <w:tc>
          <w:tcPr>
            <w:tcW w:w="1080" w:type="dxa"/>
            <w:tcBorders>
              <w:top w:val="nil"/>
            </w:tcBorders>
          </w:tcPr>
          <w:p w14:paraId="72A6480E" w14:textId="5E472BAF" w:rsidR="001230DE" w:rsidRPr="00F41F91" w:rsidRDefault="001230DE" w:rsidP="00D057C3">
            <w:pPr>
              <w:jc w:val="center"/>
              <w:rPr>
                <w:sz w:val="18"/>
              </w:rPr>
            </w:pPr>
            <w:r>
              <w:rPr>
                <w:sz w:val="18"/>
              </w:rPr>
              <w:t>12</w:t>
            </w:r>
          </w:p>
        </w:tc>
        <w:tc>
          <w:tcPr>
            <w:tcW w:w="2808" w:type="dxa"/>
            <w:tcBorders>
              <w:top w:val="nil"/>
              <w:right w:val="single" w:sz="6" w:space="0" w:color="auto"/>
            </w:tcBorders>
          </w:tcPr>
          <w:p w14:paraId="70273F90" w14:textId="6B63BD20" w:rsidR="001230DE" w:rsidRPr="00F41F91" w:rsidRDefault="001230DE" w:rsidP="00D057C3">
            <w:pPr>
              <w:rPr>
                <w:sz w:val="18"/>
              </w:rPr>
            </w:pPr>
            <w:r>
              <w:rPr>
                <w:sz w:val="18"/>
              </w:rPr>
              <w:t>Erosion of natural deposits;</w:t>
            </w:r>
          </w:p>
        </w:tc>
      </w:tr>
      <w:tr w:rsidR="001230DE"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C5B6BAF" w:rsidR="001230DE" w:rsidRPr="00F41F91" w:rsidRDefault="001230DE" w:rsidP="00D057C3">
            <w:pPr>
              <w:ind w:left="180"/>
              <w:rPr>
                <w:sz w:val="18"/>
              </w:rPr>
            </w:pPr>
            <w:r>
              <w:rPr>
                <w:sz w:val="18"/>
              </w:rPr>
              <w:t>Fluoride(ppm)</w:t>
            </w:r>
          </w:p>
        </w:tc>
        <w:tc>
          <w:tcPr>
            <w:tcW w:w="990" w:type="dxa"/>
            <w:tcBorders>
              <w:bottom w:val="single" w:sz="18" w:space="0" w:color="auto"/>
            </w:tcBorders>
          </w:tcPr>
          <w:p w14:paraId="3CD1FB67" w14:textId="350157B3" w:rsidR="001230DE" w:rsidRPr="00F41F91" w:rsidRDefault="001230DE" w:rsidP="00D057C3">
            <w:pPr>
              <w:jc w:val="center"/>
              <w:rPr>
                <w:sz w:val="18"/>
              </w:rPr>
            </w:pPr>
            <w:r>
              <w:rPr>
                <w:sz w:val="18"/>
              </w:rPr>
              <w:t>2018</w:t>
            </w:r>
          </w:p>
        </w:tc>
        <w:tc>
          <w:tcPr>
            <w:tcW w:w="1350" w:type="dxa"/>
            <w:tcBorders>
              <w:bottom w:val="single" w:sz="18" w:space="0" w:color="auto"/>
            </w:tcBorders>
          </w:tcPr>
          <w:p w14:paraId="5EA66A78" w14:textId="5E11FC38" w:rsidR="001230DE" w:rsidRPr="00F41F91" w:rsidRDefault="001230DE" w:rsidP="001230DE">
            <w:pPr>
              <w:jc w:val="center"/>
              <w:rPr>
                <w:sz w:val="18"/>
              </w:rPr>
            </w:pPr>
            <w:r>
              <w:rPr>
                <w:sz w:val="18"/>
              </w:rPr>
              <w:t>0.166</w:t>
            </w:r>
          </w:p>
        </w:tc>
        <w:tc>
          <w:tcPr>
            <w:tcW w:w="1440" w:type="dxa"/>
            <w:tcBorders>
              <w:bottom w:val="single" w:sz="18" w:space="0" w:color="auto"/>
            </w:tcBorders>
          </w:tcPr>
          <w:p w14:paraId="314F6572" w14:textId="6A785030" w:rsidR="001230DE" w:rsidRPr="00F41F91" w:rsidRDefault="001230DE" w:rsidP="001230DE">
            <w:pPr>
              <w:jc w:val="center"/>
              <w:rPr>
                <w:sz w:val="18"/>
              </w:rPr>
            </w:pPr>
            <w:r>
              <w:rPr>
                <w:sz w:val="18"/>
              </w:rPr>
              <w:t>0.166</w:t>
            </w:r>
          </w:p>
        </w:tc>
        <w:tc>
          <w:tcPr>
            <w:tcW w:w="900" w:type="dxa"/>
            <w:tcBorders>
              <w:bottom w:val="single" w:sz="18" w:space="0" w:color="auto"/>
            </w:tcBorders>
          </w:tcPr>
          <w:p w14:paraId="4DF396D0" w14:textId="106C12DB" w:rsidR="001230DE" w:rsidRPr="00F41F91" w:rsidRDefault="001230DE" w:rsidP="00D057C3">
            <w:pPr>
              <w:jc w:val="center"/>
              <w:rPr>
                <w:sz w:val="18"/>
              </w:rPr>
            </w:pPr>
            <w:r>
              <w:rPr>
                <w:sz w:val="18"/>
              </w:rPr>
              <w:t>2.0</w:t>
            </w:r>
          </w:p>
        </w:tc>
        <w:tc>
          <w:tcPr>
            <w:tcW w:w="1080" w:type="dxa"/>
            <w:tcBorders>
              <w:bottom w:val="single" w:sz="18" w:space="0" w:color="auto"/>
            </w:tcBorders>
          </w:tcPr>
          <w:p w14:paraId="14ED7F95" w14:textId="1D1C1255" w:rsidR="001230DE" w:rsidRPr="00F41F91" w:rsidRDefault="001230DE" w:rsidP="00D057C3">
            <w:pPr>
              <w:jc w:val="center"/>
              <w:rPr>
                <w:sz w:val="18"/>
              </w:rPr>
            </w:pPr>
            <w:r>
              <w:rPr>
                <w:sz w:val="18"/>
              </w:rPr>
              <w:t>1</w:t>
            </w:r>
          </w:p>
        </w:tc>
        <w:tc>
          <w:tcPr>
            <w:tcW w:w="2808" w:type="dxa"/>
            <w:tcBorders>
              <w:bottom w:val="single" w:sz="18" w:space="0" w:color="auto"/>
              <w:right w:val="single" w:sz="6" w:space="0" w:color="auto"/>
            </w:tcBorders>
          </w:tcPr>
          <w:p w14:paraId="76443EAF" w14:textId="58F81840" w:rsidR="001230DE" w:rsidRPr="00F41F91" w:rsidRDefault="001230DE" w:rsidP="00D057C3">
            <w:pPr>
              <w:rPr>
                <w:sz w:val="18"/>
              </w:rPr>
            </w:pPr>
            <w:r>
              <w:rPr>
                <w:sz w:val="18"/>
              </w:rPr>
              <w:t>Erosion of natural deposits;</w:t>
            </w:r>
          </w:p>
        </w:tc>
      </w:tr>
      <w:tr w:rsidR="001230DE"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1230DE" w:rsidRPr="00F41F91" w:rsidRDefault="001230DE"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230DE"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1230DE" w:rsidRPr="00F41F91" w:rsidRDefault="001230DE"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1230DE" w:rsidRPr="00F41F91" w:rsidRDefault="001230DE"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1230DE" w:rsidRPr="00F41F91" w:rsidRDefault="001230DE"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1230DE" w:rsidRPr="00F41F91" w:rsidRDefault="001230DE"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1230DE" w:rsidRPr="00F41F91" w:rsidRDefault="001230DE"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1230DE" w:rsidRPr="00F41F91" w:rsidRDefault="001230DE"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1230DE" w:rsidRPr="00F41F91" w:rsidRDefault="001230DE"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F1D94" w:rsidRPr="001F3468" w14:paraId="51CC94F2" w14:textId="77777777" w:rsidTr="002F1DD3">
        <w:trPr>
          <w:trHeight w:val="432"/>
          <w:jc w:val="center"/>
        </w:trPr>
        <w:tc>
          <w:tcPr>
            <w:tcW w:w="2268" w:type="dxa"/>
            <w:gridSpan w:val="2"/>
            <w:tcBorders>
              <w:left w:val="single" w:sz="6" w:space="0" w:color="auto"/>
            </w:tcBorders>
          </w:tcPr>
          <w:p w14:paraId="3DAB9A83" w14:textId="1C0DB52B" w:rsidR="00AF1D94" w:rsidRPr="00F41F91" w:rsidRDefault="00AF1D94" w:rsidP="00D057C3">
            <w:pPr>
              <w:ind w:left="187"/>
              <w:rPr>
                <w:sz w:val="18"/>
              </w:rPr>
            </w:pPr>
            <w:r>
              <w:rPr>
                <w:sz w:val="18"/>
              </w:rPr>
              <w:t>Iron (ppb)</w:t>
            </w:r>
          </w:p>
        </w:tc>
        <w:tc>
          <w:tcPr>
            <w:tcW w:w="990" w:type="dxa"/>
          </w:tcPr>
          <w:p w14:paraId="7B53609D" w14:textId="54EBF7B4" w:rsidR="00AF1D94" w:rsidRPr="00F41F91" w:rsidRDefault="00AF1D94" w:rsidP="00D057C3">
            <w:pPr>
              <w:jc w:val="center"/>
              <w:rPr>
                <w:sz w:val="18"/>
              </w:rPr>
            </w:pPr>
            <w:r>
              <w:rPr>
                <w:sz w:val="18"/>
              </w:rPr>
              <w:t>2016</w:t>
            </w:r>
          </w:p>
        </w:tc>
        <w:tc>
          <w:tcPr>
            <w:tcW w:w="1350" w:type="dxa"/>
          </w:tcPr>
          <w:p w14:paraId="48AE5CBF" w14:textId="7B8AA05C" w:rsidR="00AF1D94" w:rsidRPr="00F41F91" w:rsidRDefault="00AF1D94" w:rsidP="00D057C3">
            <w:pPr>
              <w:jc w:val="center"/>
              <w:rPr>
                <w:sz w:val="18"/>
              </w:rPr>
            </w:pPr>
            <w:r>
              <w:rPr>
                <w:sz w:val="18"/>
              </w:rPr>
              <w:t>263</w:t>
            </w:r>
          </w:p>
        </w:tc>
        <w:tc>
          <w:tcPr>
            <w:tcW w:w="1440" w:type="dxa"/>
          </w:tcPr>
          <w:p w14:paraId="6428F303" w14:textId="1036DFD0" w:rsidR="00AF1D94" w:rsidRPr="00F41F91" w:rsidRDefault="00AF1D94" w:rsidP="00D057C3">
            <w:pPr>
              <w:jc w:val="center"/>
              <w:rPr>
                <w:sz w:val="18"/>
              </w:rPr>
            </w:pPr>
            <w:r>
              <w:rPr>
                <w:sz w:val="18"/>
              </w:rPr>
              <w:t>263</w:t>
            </w:r>
          </w:p>
        </w:tc>
        <w:tc>
          <w:tcPr>
            <w:tcW w:w="900" w:type="dxa"/>
          </w:tcPr>
          <w:p w14:paraId="11FF9BF3" w14:textId="2434E1BE" w:rsidR="00AF1D94" w:rsidRPr="00F41F91" w:rsidRDefault="00AF1D94" w:rsidP="00D057C3">
            <w:pPr>
              <w:jc w:val="center"/>
              <w:rPr>
                <w:sz w:val="18"/>
              </w:rPr>
            </w:pPr>
            <w:r>
              <w:rPr>
                <w:sz w:val="18"/>
              </w:rPr>
              <w:t>300</w:t>
            </w:r>
          </w:p>
        </w:tc>
        <w:tc>
          <w:tcPr>
            <w:tcW w:w="1080" w:type="dxa"/>
          </w:tcPr>
          <w:p w14:paraId="160E754C" w14:textId="1BC4EBD3" w:rsidR="00AF1D94" w:rsidRPr="00F41F91" w:rsidRDefault="00AF1D94" w:rsidP="00D057C3">
            <w:pPr>
              <w:jc w:val="center"/>
              <w:rPr>
                <w:sz w:val="18"/>
              </w:rPr>
            </w:pPr>
            <w:r>
              <w:rPr>
                <w:sz w:val="18"/>
              </w:rPr>
              <w:t>N/A</w:t>
            </w:r>
          </w:p>
        </w:tc>
        <w:tc>
          <w:tcPr>
            <w:tcW w:w="2808" w:type="dxa"/>
            <w:tcBorders>
              <w:right w:val="single" w:sz="6" w:space="0" w:color="auto"/>
            </w:tcBorders>
          </w:tcPr>
          <w:p w14:paraId="43B6AB0B" w14:textId="6C97C129" w:rsidR="00AF1D94" w:rsidRPr="00F41F91" w:rsidRDefault="00AF1D94" w:rsidP="00D057C3">
            <w:pPr>
              <w:rPr>
                <w:sz w:val="18"/>
              </w:rPr>
            </w:pPr>
            <w:r>
              <w:rPr>
                <w:sz w:val="18"/>
              </w:rPr>
              <w:t>Leaching of natural deposits; industrial wastes</w:t>
            </w:r>
          </w:p>
        </w:tc>
      </w:tr>
      <w:tr w:rsidR="00AF1D94" w:rsidRPr="001F3468" w14:paraId="2BAB9F7D" w14:textId="77777777" w:rsidTr="002F1DD3">
        <w:trPr>
          <w:trHeight w:val="432"/>
          <w:jc w:val="center"/>
        </w:trPr>
        <w:tc>
          <w:tcPr>
            <w:tcW w:w="2268" w:type="dxa"/>
            <w:gridSpan w:val="2"/>
            <w:tcBorders>
              <w:left w:val="single" w:sz="6" w:space="0" w:color="auto"/>
            </w:tcBorders>
          </w:tcPr>
          <w:p w14:paraId="6FEC7403" w14:textId="14DA34FD" w:rsidR="00AF1D94" w:rsidRPr="00F41F91" w:rsidRDefault="00AF1D94" w:rsidP="00D057C3">
            <w:pPr>
              <w:ind w:left="187"/>
              <w:rPr>
                <w:sz w:val="18"/>
              </w:rPr>
            </w:pPr>
            <w:r>
              <w:rPr>
                <w:sz w:val="18"/>
              </w:rPr>
              <w:t>Manganese (ppb)</w:t>
            </w:r>
          </w:p>
        </w:tc>
        <w:tc>
          <w:tcPr>
            <w:tcW w:w="990" w:type="dxa"/>
          </w:tcPr>
          <w:p w14:paraId="5D2B9618" w14:textId="122F8164" w:rsidR="00AF1D94" w:rsidRPr="00F41F91" w:rsidRDefault="00AF1D94" w:rsidP="00D057C3">
            <w:pPr>
              <w:jc w:val="center"/>
              <w:rPr>
                <w:sz w:val="18"/>
              </w:rPr>
            </w:pPr>
            <w:r>
              <w:rPr>
                <w:sz w:val="18"/>
              </w:rPr>
              <w:t>2016</w:t>
            </w:r>
          </w:p>
        </w:tc>
        <w:tc>
          <w:tcPr>
            <w:tcW w:w="1350" w:type="dxa"/>
          </w:tcPr>
          <w:p w14:paraId="6C29EC0F" w14:textId="438384A3" w:rsidR="00AF1D94" w:rsidRPr="00F41F91" w:rsidRDefault="00AF1D94" w:rsidP="00D057C3">
            <w:pPr>
              <w:jc w:val="center"/>
              <w:rPr>
                <w:sz w:val="18"/>
              </w:rPr>
            </w:pPr>
            <w:r>
              <w:rPr>
                <w:sz w:val="18"/>
              </w:rPr>
              <w:t>7</w:t>
            </w:r>
          </w:p>
        </w:tc>
        <w:tc>
          <w:tcPr>
            <w:tcW w:w="1440" w:type="dxa"/>
          </w:tcPr>
          <w:p w14:paraId="1F51F762" w14:textId="27843A9B" w:rsidR="00AF1D94" w:rsidRPr="00F41F91" w:rsidRDefault="00AF1D94" w:rsidP="00D057C3">
            <w:pPr>
              <w:jc w:val="center"/>
              <w:rPr>
                <w:sz w:val="18"/>
              </w:rPr>
            </w:pPr>
            <w:r>
              <w:rPr>
                <w:sz w:val="18"/>
              </w:rPr>
              <w:t>7</w:t>
            </w:r>
          </w:p>
        </w:tc>
        <w:tc>
          <w:tcPr>
            <w:tcW w:w="900" w:type="dxa"/>
          </w:tcPr>
          <w:p w14:paraId="268C2EDD" w14:textId="16C91A89" w:rsidR="00AF1D94" w:rsidRPr="00F41F91" w:rsidRDefault="00AF1D94" w:rsidP="00D057C3">
            <w:pPr>
              <w:jc w:val="center"/>
              <w:rPr>
                <w:sz w:val="18"/>
              </w:rPr>
            </w:pPr>
            <w:r>
              <w:rPr>
                <w:sz w:val="18"/>
              </w:rPr>
              <w:t>50</w:t>
            </w:r>
          </w:p>
        </w:tc>
        <w:tc>
          <w:tcPr>
            <w:tcW w:w="1080" w:type="dxa"/>
          </w:tcPr>
          <w:p w14:paraId="6AEE99F7" w14:textId="3C0BC586" w:rsidR="00AF1D94" w:rsidRPr="00F41F91" w:rsidRDefault="00AF1D94" w:rsidP="00D057C3">
            <w:pPr>
              <w:jc w:val="center"/>
              <w:rPr>
                <w:sz w:val="18"/>
              </w:rPr>
            </w:pPr>
            <w:r>
              <w:rPr>
                <w:sz w:val="18"/>
              </w:rPr>
              <w:t>N/A</w:t>
            </w:r>
          </w:p>
        </w:tc>
        <w:tc>
          <w:tcPr>
            <w:tcW w:w="2808" w:type="dxa"/>
            <w:tcBorders>
              <w:right w:val="single" w:sz="6" w:space="0" w:color="auto"/>
            </w:tcBorders>
          </w:tcPr>
          <w:p w14:paraId="5E959615" w14:textId="2AA571A9" w:rsidR="00AF1D94" w:rsidRPr="00F41F91" w:rsidRDefault="00AF1D94" w:rsidP="00D057C3">
            <w:pPr>
              <w:rPr>
                <w:sz w:val="18"/>
              </w:rPr>
            </w:pPr>
            <w:r>
              <w:rPr>
                <w:sz w:val="18"/>
              </w:rPr>
              <w:t>Leaching of natural deposits;</w:t>
            </w:r>
          </w:p>
        </w:tc>
      </w:tr>
      <w:tr w:rsidR="00AF1D94" w:rsidRPr="001F3468" w14:paraId="021B406D" w14:textId="77777777" w:rsidTr="002F1DD3">
        <w:trPr>
          <w:trHeight w:val="432"/>
          <w:jc w:val="center"/>
        </w:trPr>
        <w:tc>
          <w:tcPr>
            <w:tcW w:w="2268" w:type="dxa"/>
            <w:gridSpan w:val="2"/>
            <w:tcBorders>
              <w:left w:val="single" w:sz="6" w:space="0" w:color="auto"/>
            </w:tcBorders>
          </w:tcPr>
          <w:p w14:paraId="450104D0" w14:textId="28061AEA" w:rsidR="00AF1D94" w:rsidRPr="00F41F91" w:rsidRDefault="00AF1D94" w:rsidP="00D057C3">
            <w:pPr>
              <w:ind w:left="187"/>
              <w:rPr>
                <w:sz w:val="18"/>
              </w:rPr>
            </w:pPr>
            <w:r>
              <w:rPr>
                <w:sz w:val="18"/>
              </w:rPr>
              <w:t>Sulfate (ppm)</w:t>
            </w:r>
          </w:p>
        </w:tc>
        <w:tc>
          <w:tcPr>
            <w:tcW w:w="990" w:type="dxa"/>
          </w:tcPr>
          <w:p w14:paraId="5322731B" w14:textId="0D435788" w:rsidR="00AF1D94" w:rsidRPr="00F41F91" w:rsidRDefault="00AF1D94" w:rsidP="00D057C3">
            <w:pPr>
              <w:jc w:val="center"/>
              <w:rPr>
                <w:sz w:val="18"/>
              </w:rPr>
            </w:pPr>
            <w:r>
              <w:rPr>
                <w:sz w:val="18"/>
              </w:rPr>
              <w:t>2008</w:t>
            </w:r>
          </w:p>
        </w:tc>
        <w:tc>
          <w:tcPr>
            <w:tcW w:w="1350" w:type="dxa"/>
          </w:tcPr>
          <w:p w14:paraId="6BA6C0F3" w14:textId="6B81ABAF" w:rsidR="00AF1D94" w:rsidRPr="00F41F91" w:rsidRDefault="00AF1D94" w:rsidP="00D057C3">
            <w:pPr>
              <w:jc w:val="center"/>
              <w:rPr>
                <w:sz w:val="18"/>
              </w:rPr>
            </w:pPr>
            <w:r>
              <w:rPr>
                <w:sz w:val="18"/>
              </w:rPr>
              <w:t>16.4</w:t>
            </w:r>
          </w:p>
        </w:tc>
        <w:tc>
          <w:tcPr>
            <w:tcW w:w="1440" w:type="dxa"/>
          </w:tcPr>
          <w:p w14:paraId="77452AED" w14:textId="68A44A03" w:rsidR="00AF1D94" w:rsidRPr="00F41F91" w:rsidRDefault="00AF1D94" w:rsidP="00D057C3">
            <w:pPr>
              <w:jc w:val="center"/>
              <w:rPr>
                <w:sz w:val="18"/>
              </w:rPr>
            </w:pPr>
            <w:r>
              <w:rPr>
                <w:sz w:val="18"/>
              </w:rPr>
              <w:t>16.4</w:t>
            </w:r>
          </w:p>
        </w:tc>
        <w:tc>
          <w:tcPr>
            <w:tcW w:w="900" w:type="dxa"/>
          </w:tcPr>
          <w:p w14:paraId="338CC1A8" w14:textId="01B85599" w:rsidR="00AF1D94" w:rsidRPr="00F41F91" w:rsidRDefault="00AF1D94" w:rsidP="00D057C3">
            <w:pPr>
              <w:jc w:val="center"/>
              <w:rPr>
                <w:sz w:val="18"/>
              </w:rPr>
            </w:pPr>
            <w:r>
              <w:rPr>
                <w:sz w:val="18"/>
              </w:rPr>
              <w:t>500</w:t>
            </w:r>
          </w:p>
        </w:tc>
        <w:tc>
          <w:tcPr>
            <w:tcW w:w="1080" w:type="dxa"/>
          </w:tcPr>
          <w:p w14:paraId="39EE11BD" w14:textId="17B86F67" w:rsidR="00AF1D94" w:rsidRPr="00F41F91" w:rsidRDefault="00AF1D94" w:rsidP="00D057C3">
            <w:pPr>
              <w:jc w:val="center"/>
              <w:rPr>
                <w:sz w:val="18"/>
              </w:rPr>
            </w:pPr>
            <w:r>
              <w:rPr>
                <w:sz w:val="18"/>
              </w:rPr>
              <w:t>N/A</w:t>
            </w:r>
          </w:p>
        </w:tc>
        <w:tc>
          <w:tcPr>
            <w:tcW w:w="2808" w:type="dxa"/>
            <w:tcBorders>
              <w:right w:val="single" w:sz="6" w:space="0" w:color="auto"/>
            </w:tcBorders>
          </w:tcPr>
          <w:p w14:paraId="7D2B52FA" w14:textId="19968B54" w:rsidR="00AF1D94" w:rsidRPr="00F41F91" w:rsidRDefault="00AF1D94" w:rsidP="00D057C3">
            <w:pPr>
              <w:rPr>
                <w:sz w:val="18"/>
              </w:rPr>
            </w:pPr>
            <w:r>
              <w:rPr>
                <w:sz w:val="18"/>
              </w:rPr>
              <w:t>Runoff/Leaching of natural deposits; industrial wastes</w:t>
            </w:r>
          </w:p>
        </w:tc>
      </w:tr>
      <w:tr w:rsidR="00AF1D94" w:rsidRPr="001F3468" w14:paraId="17D7EA5E" w14:textId="77777777" w:rsidTr="002F1DD3">
        <w:trPr>
          <w:trHeight w:val="432"/>
          <w:jc w:val="center"/>
        </w:trPr>
        <w:tc>
          <w:tcPr>
            <w:tcW w:w="2268" w:type="dxa"/>
            <w:gridSpan w:val="2"/>
            <w:tcBorders>
              <w:left w:val="single" w:sz="6" w:space="0" w:color="auto"/>
            </w:tcBorders>
          </w:tcPr>
          <w:p w14:paraId="5A4A95D9" w14:textId="3F6BD5E1" w:rsidR="00AF1D94" w:rsidRPr="00F41F91" w:rsidRDefault="00AF1D94" w:rsidP="00D057C3">
            <w:pPr>
              <w:ind w:left="187"/>
              <w:rPr>
                <w:sz w:val="18"/>
              </w:rPr>
            </w:pPr>
            <w:r>
              <w:rPr>
                <w:sz w:val="18"/>
              </w:rPr>
              <w:t>Total Dissolved Solids TDS (ppm)</w:t>
            </w:r>
          </w:p>
        </w:tc>
        <w:tc>
          <w:tcPr>
            <w:tcW w:w="990" w:type="dxa"/>
          </w:tcPr>
          <w:p w14:paraId="7A639433" w14:textId="26F8F3B4" w:rsidR="00AF1D94" w:rsidRPr="00F41F91" w:rsidRDefault="00AF1D94" w:rsidP="00D057C3">
            <w:pPr>
              <w:jc w:val="center"/>
              <w:rPr>
                <w:sz w:val="18"/>
              </w:rPr>
            </w:pPr>
            <w:r>
              <w:rPr>
                <w:sz w:val="18"/>
              </w:rPr>
              <w:t>2008</w:t>
            </w:r>
          </w:p>
        </w:tc>
        <w:tc>
          <w:tcPr>
            <w:tcW w:w="1350" w:type="dxa"/>
          </w:tcPr>
          <w:p w14:paraId="593957B8" w14:textId="37AA0780" w:rsidR="00AF1D94" w:rsidRPr="00F41F91" w:rsidRDefault="00AF1D94" w:rsidP="00D057C3">
            <w:pPr>
              <w:jc w:val="center"/>
              <w:rPr>
                <w:sz w:val="18"/>
              </w:rPr>
            </w:pPr>
            <w:r>
              <w:rPr>
                <w:sz w:val="18"/>
              </w:rPr>
              <w:t>229</w:t>
            </w:r>
          </w:p>
        </w:tc>
        <w:tc>
          <w:tcPr>
            <w:tcW w:w="1440" w:type="dxa"/>
          </w:tcPr>
          <w:p w14:paraId="07E71CF7" w14:textId="10EE7B71" w:rsidR="00AF1D94" w:rsidRPr="00F41F91" w:rsidRDefault="00AF1D94" w:rsidP="00D057C3">
            <w:pPr>
              <w:jc w:val="center"/>
              <w:rPr>
                <w:sz w:val="18"/>
              </w:rPr>
            </w:pPr>
            <w:r>
              <w:rPr>
                <w:sz w:val="18"/>
              </w:rPr>
              <w:t>229</w:t>
            </w:r>
          </w:p>
        </w:tc>
        <w:tc>
          <w:tcPr>
            <w:tcW w:w="900" w:type="dxa"/>
          </w:tcPr>
          <w:p w14:paraId="484EF184" w14:textId="28024B89" w:rsidR="00AF1D94" w:rsidRPr="00F41F91" w:rsidRDefault="00AF1D94" w:rsidP="00D057C3">
            <w:pPr>
              <w:jc w:val="center"/>
              <w:rPr>
                <w:sz w:val="18"/>
              </w:rPr>
            </w:pPr>
            <w:r>
              <w:rPr>
                <w:sz w:val="18"/>
              </w:rPr>
              <w:t>1000</w:t>
            </w:r>
          </w:p>
        </w:tc>
        <w:tc>
          <w:tcPr>
            <w:tcW w:w="1080" w:type="dxa"/>
          </w:tcPr>
          <w:p w14:paraId="1794413A" w14:textId="7B18840F" w:rsidR="00AF1D94" w:rsidRPr="00F41F91" w:rsidRDefault="00AF1D94" w:rsidP="00D057C3">
            <w:pPr>
              <w:jc w:val="center"/>
              <w:rPr>
                <w:sz w:val="18"/>
              </w:rPr>
            </w:pPr>
            <w:r>
              <w:rPr>
                <w:sz w:val="18"/>
              </w:rPr>
              <w:t>N/A</w:t>
            </w:r>
          </w:p>
        </w:tc>
        <w:tc>
          <w:tcPr>
            <w:tcW w:w="2808" w:type="dxa"/>
            <w:tcBorders>
              <w:right w:val="single" w:sz="6" w:space="0" w:color="auto"/>
            </w:tcBorders>
          </w:tcPr>
          <w:p w14:paraId="768F239D" w14:textId="77777777" w:rsidR="00AF1D94" w:rsidRDefault="00AF1D94" w:rsidP="00FD64D5">
            <w:pPr>
              <w:rPr>
                <w:sz w:val="18"/>
              </w:rPr>
            </w:pPr>
            <w:r>
              <w:rPr>
                <w:sz w:val="18"/>
              </w:rPr>
              <w:t>Runoff/Leaching of natural deposits;</w:t>
            </w:r>
          </w:p>
          <w:p w14:paraId="2D97139B" w14:textId="77777777" w:rsidR="00AF1D94" w:rsidRPr="00F41F91" w:rsidRDefault="00AF1D94" w:rsidP="00D057C3">
            <w:pPr>
              <w:rPr>
                <w:sz w:val="18"/>
              </w:rPr>
            </w:pPr>
          </w:p>
        </w:tc>
      </w:tr>
      <w:tr w:rsidR="00AF1D94" w:rsidRPr="001F3468" w14:paraId="3EC0EB1E" w14:textId="77777777" w:rsidTr="002F1DD3">
        <w:trPr>
          <w:trHeight w:val="432"/>
          <w:jc w:val="center"/>
        </w:trPr>
        <w:tc>
          <w:tcPr>
            <w:tcW w:w="2268" w:type="dxa"/>
            <w:gridSpan w:val="2"/>
            <w:tcBorders>
              <w:left w:val="single" w:sz="6" w:space="0" w:color="auto"/>
            </w:tcBorders>
          </w:tcPr>
          <w:p w14:paraId="0A405C96" w14:textId="6C563B17" w:rsidR="00AF1D94" w:rsidRPr="00F41F91" w:rsidRDefault="00AF1D94" w:rsidP="00D057C3">
            <w:pPr>
              <w:ind w:left="187"/>
              <w:rPr>
                <w:sz w:val="18"/>
              </w:rPr>
            </w:pPr>
            <w:r>
              <w:rPr>
                <w:sz w:val="18"/>
              </w:rPr>
              <w:t>Zinc (ppm)</w:t>
            </w:r>
          </w:p>
        </w:tc>
        <w:tc>
          <w:tcPr>
            <w:tcW w:w="990" w:type="dxa"/>
          </w:tcPr>
          <w:p w14:paraId="622C9CD0" w14:textId="4325C157" w:rsidR="00AF1D94" w:rsidRPr="00F41F91" w:rsidRDefault="00AF1D94" w:rsidP="00D057C3">
            <w:pPr>
              <w:jc w:val="center"/>
              <w:rPr>
                <w:sz w:val="18"/>
              </w:rPr>
            </w:pPr>
            <w:r>
              <w:rPr>
                <w:sz w:val="18"/>
              </w:rPr>
              <w:t>2008</w:t>
            </w:r>
          </w:p>
        </w:tc>
        <w:tc>
          <w:tcPr>
            <w:tcW w:w="1350" w:type="dxa"/>
          </w:tcPr>
          <w:p w14:paraId="6488CBD9" w14:textId="1A76F44F" w:rsidR="00AF1D94" w:rsidRPr="00F41F91" w:rsidRDefault="00AF1D94" w:rsidP="00D057C3">
            <w:pPr>
              <w:jc w:val="center"/>
              <w:rPr>
                <w:sz w:val="18"/>
              </w:rPr>
            </w:pPr>
            <w:r>
              <w:rPr>
                <w:sz w:val="18"/>
              </w:rPr>
              <w:t>0.14</w:t>
            </w:r>
          </w:p>
        </w:tc>
        <w:tc>
          <w:tcPr>
            <w:tcW w:w="1440" w:type="dxa"/>
          </w:tcPr>
          <w:p w14:paraId="6F01406F" w14:textId="60873C09" w:rsidR="00AF1D94" w:rsidRPr="00F41F91" w:rsidRDefault="00AF1D94" w:rsidP="00D057C3">
            <w:pPr>
              <w:jc w:val="center"/>
              <w:rPr>
                <w:sz w:val="18"/>
              </w:rPr>
            </w:pPr>
            <w:r>
              <w:rPr>
                <w:sz w:val="18"/>
              </w:rPr>
              <w:t>0.14</w:t>
            </w:r>
          </w:p>
        </w:tc>
        <w:tc>
          <w:tcPr>
            <w:tcW w:w="900" w:type="dxa"/>
          </w:tcPr>
          <w:p w14:paraId="1E11E527" w14:textId="3F170E18" w:rsidR="00AF1D94" w:rsidRPr="00F41F91" w:rsidRDefault="00AF1D94" w:rsidP="00D057C3">
            <w:pPr>
              <w:jc w:val="center"/>
              <w:rPr>
                <w:sz w:val="18"/>
              </w:rPr>
            </w:pPr>
            <w:r>
              <w:rPr>
                <w:sz w:val="18"/>
              </w:rPr>
              <w:t>5.0</w:t>
            </w:r>
          </w:p>
        </w:tc>
        <w:tc>
          <w:tcPr>
            <w:tcW w:w="1080" w:type="dxa"/>
          </w:tcPr>
          <w:p w14:paraId="2F90C257" w14:textId="72848CFA" w:rsidR="00AF1D94" w:rsidRPr="00F41F91" w:rsidRDefault="00AF1D94" w:rsidP="00D057C3">
            <w:pPr>
              <w:jc w:val="center"/>
              <w:rPr>
                <w:sz w:val="18"/>
              </w:rPr>
            </w:pPr>
            <w:r>
              <w:rPr>
                <w:sz w:val="18"/>
              </w:rPr>
              <w:t>N/A</w:t>
            </w:r>
          </w:p>
        </w:tc>
        <w:tc>
          <w:tcPr>
            <w:tcW w:w="2808" w:type="dxa"/>
            <w:tcBorders>
              <w:right w:val="single" w:sz="6" w:space="0" w:color="auto"/>
            </w:tcBorders>
          </w:tcPr>
          <w:p w14:paraId="62213FFD" w14:textId="77777777" w:rsidR="00AF1D94" w:rsidRDefault="00AF1D94" w:rsidP="00FD64D5">
            <w:pPr>
              <w:rPr>
                <w:sz w:val="18"/>
              </w:rPr>
            </w:pPr>
            <w:r>
              <w:rPr>
                <w:sz w:val="18"/>
              </w:rPr>
              <w:t>Runoff/Leaching of natural deposits; industrial wastes</w:t>
            </w:r>
          </w:p>
          <w:p w14:paraId="5F7C4DC8" w14:textId="77777777" w:rsidR="00AF1D94" w:rsidRPr="00F41F91" w:rsidRDefault="00AF1D94" w:rsidP="00D057C3">
            <w:pPr>
              <w:rPr>
                <w:sz w:val="18"/>
              </w:rPr>
            </w:pPr>
          </w:p>
        </w:tc>
      </w:tr>
      <w:tr w:rsidR="00AF1D94" w:rsidRPr="001F3468" w14:paraId="59ACF560" w14:textId="77777777" w:rsidTr="002F1DD3">
        <w:trPr>
          <w:trHeight w:val="432"/>
          <w:jc w:val="center"/>
        </w:trPr>
        <w:tc>
          <w:tcPr>
            <w:tcW w:w="2268" w:type="dxa"/>
            <w:gridSpan w:val="2"/>
            <w:tcBorders>
              <w:left w:val="single" w:sz="6" w:space="0" w:color="auto"/>
            </w:tcBorders>
          </w:tcPr>
          <w:p w14:paraId="61CB563B" w14:textId="30A0BFC7" w:rsidR="00AF1D94" w:rsidRPr="00F41F91" w:rsidRDefault="00AF1D94" w:rsidP="00D057C3">
            <w:pPr>
              <w:ind w:left="187"/>
              <w:rPr>
                <w:sz w:val="18"/>
              </w:rPr>
            </w:pPr>
            <w:r>
              <w:rPr>
                <w:sz w:val="18"/>
              </w:rPr>
              <w:t>Color (units)</w:t>
            </w:r>
          </w:p>
        </w:tc>
        <w:tc>
          <w:tcPr>
            <w:tcW w:w="990" w:type="dxa"/>
          </w:tcPr>
          <w:p w14:paraId="50B7F1E5" w14:textId="21E9FA3B" w:rsidR="00AF1D94" w:rsidRPr="00F41F91" w:rsidRDefault="00AF1D94" w:rsidP="00D057C3">
            <w:pPr>
              <w:jc w:val="center"/>
              <w:rPr>
                <w:sz w:val="18"/>
              </w:rPr>
            </w:pPr>
            <w:r>
              <w:rPr>
                <w:sz w:val="18"/>
              </w:rPr>
              <w:t>2008</w:t>
            </w:r>
          </w:p>
        </w:tc>
        <w:tc>
          <w:tcPr>
            <w:tcW w:w="1350" w:type="dxa"/>
          </w:tcPr>
          <w:p w14:paraId="3BC7BD93" w14:textId="2831611B" w:rsidR="00AF1D94" w:rsidRPr="00F41F91" w:rsidRDefault="00AF1D94" w:rsidP="00D057C3">
            <w:pPr>
              <w:jc w:val="center"/>
              <w:rPr>
                <w:sz w:val="18"/>
              </w:rPr>
            </w:pPr>
            <w:r>
              <w:rPr>
                <w:sz w:val="18"/>
              </w:rPr>
              <w:t>20</w:t>
            </w:r>
          </w:p>
        </w:tc>
        <w:tc>
          <w:tcPr>
            <w:tcW w:w="1440" w:type="dxa"/>
          </w:tcPr>
          <w:p w14:paraId="78C09301" w14:textId="09672114" w:rsidR="00AF1D94" w:rsidRPr="00F41F91" w:rsidRDefault="00AF1D94" w:rsidP="00D057C3">
            <w:pPr>
              <w:jc w:val="center"/>
              <w:rPr>
                <w:sz w:val="18"/>
              </w:rPr>
            </w:pPr>
            <w:r>
              <w:rPr>
                <w:sz w:val="18"/>
              </w:rPr>
              <w:t>20</w:t>
            </w:r>
          </w:p>
        </w:tc>
        <w:tc>
          <w:tcPr>
            <w:tcW w:w="900" w:type="dxa"/>
          </w:tcPr>
          <w:p w14:paraId="0ED48F11" w14:textId="546CAEB1" w:rsidR="00AF1D94" w:rsidRPr="00F41F91" w:rsidRDefault="00AF1D94" w:rsidP="00D057C3">
            <w:pPr>
              <w:jc w:val="center"/>
              <w:rPr>
                <w:sz w:val="18"/>
              </w:rPr>
            </w:pPr>
            <w:r>
              <w:rPr>
                <w:sz w:val="18"/>
              </w:rPr>
              <w:t>15</w:t>
            </w:r>
          </w:p>
        </w:tc>
        <w:tc>
          <w:tcPr>
            <w:tcW w:w="1080" w:type="dxa"/>
          </w:tcPr>
          <w:p w14:paraId="0B8142D7" w14:textId="68769F81" w:rsidR="00AF1D94" w:rsidRPr="00F41F91" w:rsidRDefault="00AF1D94" w:rsidP="00D057C3">
            <w:pPr>
              <w:jc w:val="center"/>
              <w:rPr>
                <w:sz w:val="18"/>
              </w:rPr>
            </w:pPr>
            <w:r>
              <w:rPr>
                <w:sz w:val="18"/>
              </w:rPr>
              <w:t>N/A</w:t>
            </w:r>
          </w:p>
        </w:tc>
        <w:tc>
          <w:tcPr>
            <w:tcW w:w="2808" w:type="dxa"/>
            <w:tcBorders>
              <w:right w:val="single" w:sz="6" w:space="0" w:color="auto"/>
            </w:tcBorders>
          </w:tcPr>
          <w:p w14:paraId="78EDE667" w14:textId="29D20496" w:rsidR="00AF1D94" w:rsidRPr="00F41F91" w:rsidRDefault="00AF1D94" w:rsidP="00D057C3">
            <w:pPr>
              <w:rPr>
                <w:sz w:val="18"/>
              </w:rPr>
            </w:pPr>
            <w:r>
              <w:rPr>
                <w:sz w:val="18"/>
              </w:rPr>
              <w:t>Naturally occurring organic materials</w:t>
            </w:r>
          </w:p>
        </w:tc>
      </w:tr>
      <w:tr w:rsidR="00AF1D94"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906B778" w:rsidR="00AF1D94" w:rsidRPr="00F41F91" w:rsidRDefault="00AF1D94" w:rsidP="00D057C3">
            <w:pPr>
              <w:ind w:left="187"/>
              <w:rPr>
                <w:sz w:val="18"/>
              </w:rPr>
            </w:pPr>
            <w:r>
              <w:rPr>
                <w:sz w:val="18"/>
              </w:rPr>
              <w:t>Odor Threshold (units)</w:t>
            </w:r>
          </w:p>
        </w:tc>
        <w:tc>
          <w:tcPr>
            <w:tcW w:w="990" w:type="dxa"/>
            <w:tcBorders>
              <w:bottom w:val="single" w:sz="18" w:space="0" w:color="auto"/>
            </w:tcBorders>
          </w:tcPr>
          <w:p w14:paraId="741CA754" w14:textId="11B973A7" w:rsidR="00AF1D94" w:rsidRPr="00F41F91" w:rsidRDefault="00AF1D94" w:rsidP="00D057C3">
            <w:pPr>
              <w:jc w:val="center"/>
              <w:rPr>
                <w:sz w:val="18"/>
              </w:rPr>
            </w:pPr>
            <w:r>
              <w:rPr>
                <w:sz w:val="18"/>
              </w:rPr>
              <w:t>2008</w:t>
            </w:r>
          </w:p>
        </w:tc>
        <w:tc>
          <w:tcPr>
            <w:tcW w:w="1350" w:type="dxa"/>
            <w:tcBorders>
              <w:bottom w:val="single" w:sz="18" w:space="0" w:color="auto"/>
              <w:right w:val="single" w:sz="6" w:space="0" w:color="auto"/>
            </w:tcBorders>
          </w:tcPr>
          <w:p w14:paraId="0A4C2B05" w14:textId="1296874A" w:rsidR="00AF1D94" w:rsidRPr="00F41F91" w:rsidRDefault="00AF1D94" w:rsidP="00D057C3">
            <w:pPr>
              <w:jc w:val="center"/>
              <w:rPr>
                <w:sz w:val="18"/>
              </w:rPr>
            </w:pPr>
            <w:r>
              <w:rPr>
                <w:sz w:val="18"/>
              </w:rPr>
              <w:t>8</w:t>
            </w:r>
          </w:p>
        </w:tc>
        <w:tc>
          <w:tcPr>
            <w:tcW w:w="1440" w:type="dxa"/>
            <w:tcBorders>
              <w:left w:val="single" w:sz="6" w:space="0" w:color="auto"/>
              <w:bottom w:val="single" w:sz="18" w:space="0" w:color="auto"/>
              <w:right w:val="single" w:sz="6" w:space="0" w:color="auto"/>
            </w:tcBorders>
          </w:tcPr>
          <w:p w14:paraId="271B08B4" w14:textId="33D0EF82" w:rsidR="00AF1D94" w:rsidRPr="00F41F91" w:rsidRDefault="00AF1D94" w:rsidP="00D057C3">
            <w:pPr>
              <w:jc w:val="center"/>
              <w:rPr>
                <w:sz w:val="18"/>
              </w:rPr>
            </w:pPr>
            <w:r>
              <w:rPr>
                <w:sz w:val="18"/>
              </w:rPr>
              <w:t>8</w:t>
            </w:r>
          </w:p>
        </w:tc>
        <w:tc>
          <w:tcPr>
            <w:tcW w:w="900" w:type="dxa"/>
            <w:tcBorders>
              <w:left w:val="single" w:sz="6" w:space="0" w:color="auto"/>
              <w:bottom w:val="single" w:sz="18" w:space="0" w:color="auto"/>
            </w:tcBorders>
          </w:tcPr>
          <w:p w14:paraId="5329A979" w14:textId="71812EF5" w:rsidR="00AF1D94" w:rsidRPr="00F41F91" w:rsidRDefault="00AF1D94" w:rsidP="00D057C3">
            <w:pPr>
              <w:jc w:val="center"/>
              <w:rPr>
                <w:sz w:val="18"/>
              </w:rPr>
            </w:pPr>
            <w:r>
              <w:rPr>
                <w:sz w:val="18"/>
              </w:rPr>
              <w:t>3</w:t>
            </w:r>
          </w:p>
        </w:tc>
        <w:tc>
          <w:tcPr>
            <w:tcW w:w="1080" w:type="dxa"/>
            <w:tcBorders>
              <w:bottom w:val="single" w:sz="18" w:space="0" w:color="auto"/>
            </w:tcBorders>
          </w:tcPr>
          <w:p w14:paraId="005756C3" w14:textId="03F359F4" w:rsidR="00AF1D94" w:rsidRPr="00F41F91" w:rsidRDefault="00AF1D94" w:rsidP="00D057C3">
            <w:pPr>
              <w:jc w:val="center"/>
              <w:rPr>
                <w:sz w:val="18"/>
              </w:rPr>
            </w:pPr>
            <w:r>
              <w:rPr>
                <w:sz w:val="18"/>
              </w:rPr>
              <w:t>N/A</w:t>
            </w:r>
          </w:p>
        </w:tc>
        <w:tc>
          <w:tcPr>
            <w:tcW w:w="2808" w:type="dxa"/>
            <w:tcBorders>
              <w:bottom w:val="single" w:sz="18" w:space="0" w:color="auto"/>
              <w:right w:val="single" w:sz="6" w:space="0" w:color="auto"/>
            </w:tcBorders>
          </w:tcPr>
          <w:p w14:paraId="31A8151D" w14:textId="29CE9D50" w:rsidR="00AF1D94" w:rsidRPr="00F41F91" w:rsidRDefault="00AF1D94" w:rsidP="00D057C3">
            <w:pPr>
              <w:rPr>
                <w:sz w:val="18"/>
              </w:rPr>
            </w:pPr>
            <w:r>
              <w:rPr>
                <w:sz w:val="18"/>
              </w:rPr>
              <w:t>Naturally occurring organic materials</w:t>
            </w:r>
          </w:p>
        </w:tc>
      </w:tr>
      <w:tr w:rsidR="00AF1D9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AF1D94" w:rsidRPr="00F41F91" w:rsidRDefault="00AF1D94" w:rsidP="00D057C3">
            <w:pPr>
              <w:spacing w:before="20" w:after="20"/>
              <w:jc w:val="center"/>
              <w:rPr>
                <w:b/>
                <w:caps/>
              </w:rPr>
            </w:pPr>
            <w:r w:rsidRPr="00F41F91">
              <w:rPr>
                <w:b/>
                <w:caps/>
              </w:rPr>
              <w:t>TAble 6 – detection of UNREGULATED CONTAMINANTS</w:t>
            </w:r>
          </w:p>
        </w:tc>
      </w:tr>
      <w:tr w:rsidR="00AF1D9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AF1D94" w:rsidRPr="00F41F91" w:rsidRDefault="00AF1D94"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AF1D94" w:rsidRPr="00F41F91" w:rsidRDefault="00AF1D94"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AF1D94" w:rsidRPr="00F41F91" w:rsidRDefault="00AF1D94"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AF1D94" w:rsidRPr="00F41F91" w:rsidRDefault="00AF1D94"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AF1D94" w:rsidRPr="00F41F91" w:rsidRDefault="00AF1D94"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AF1D94" w:rsidRPr="00F41F91" w:rsidRDefault="00AF1D94" w:rsidP="00F01B42">
            <w:pPr>
              <w:spacing w:before="40" w:after="40"/>
              <w:jc w:val="center"/>
              <w:rPr>
                <w:b/>
                <w:bCs/>
                <w:sz w:val="18"/>
              </w:rPr>
            </w:pPr>
            <w:r w:rsidRPr="00F41F91">
              <w:rPr>
                <w:b/>
                <w:bCs/>
                <w:sz w:val="18"/>
              </w:rPr>
              <w:t>Health Effects Language</w:t>
            </w:r>
          </w:p>
        </w:tc>
      </w:tr>
      <w:tr w:rsidR="00AF1D94"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675DE53" w:rsidR="00AF1D94" w:rsidRPr="00F41F91" w:rsidRDefault="00AF1D94"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AF1D94" w:rsidRPr="00F41F91" w:rsidRDefault="00AF1D94"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AF1D94" w:rsidRPr="00F41F91" w:rsidRDefault="00AF1D94"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AF1D94" w:rsidRPr="00F41F91" w:rsidRDefault="00AF1D94"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AF1D94" w:rsidRPr="00F41F91" w:rsidRDefault="00AF1D94"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AF1D94" w:rsidRPr="00F41F91" w:rsidRDefault="00AF1D94"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EDC7A1B"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F1D94">
        <w:rPr>
          <w:rFonts w:ascii="Times New Roman" w:hAnsi="Times New Roman"/>
        </w:rPr>
        <w:t xml:space="preserve">Spencer Valley School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AF1D94">
        <w:rPr>
          <w:rFonts w:ascii="Times New Roman" w:hAnsi="Times New Roman"/>
        </w:rPr>
        <w:t>.</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0843FAB0" w:rsidR="002B3B52" w:rsidRPr="001F3468" w:rsidRDefault="00AF1D94">
            <w:pPr>
              <w:pStyle w:val="BodyText"/>
              <w:spacing w:before="0"/>
              <w:jc w:val="left"/>
              <w:rPr>
                <w:rFonts w:ascii="Times New Roman" w:hAnsi="Times New Roman"/>
              </w:rPr>
            </w:pPr>
            <w:r>
              <w:rPr>
                <w:rFonts w:ascii="Times New Roman" w:hAnsi="Times New Roman"/>
              </w:rPr>
              <w:t>Plumbing was replaced in 2016 to decrease lead content of water. The amount of lead testing results after plumbing replacement was 0.00019 ppm and is considered a trace amount.</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2F4F3CD" w:rsidR="00803861" w:rsidRPr="00F41F91" w:rsidRDefault="00AF1D94"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0D75A6F5" w14:textId="77777777" w:rsidR="00181F3E" w:rsidRDefault="00181F3E" w:rsidP="00F75012">
            <w:pPr>
              <w:spacing w:before="20" w:after="20"/>
              <w:jc w:val="center"/>
              <w:rPr>
                <w:sz w:val="18"/>
              </w:rPr>
            </w:pPr>
            <w:r w:rsidRPr="00F41F91">
              <w:rPr>
                <w:sz w:val="18"/>
              </w:rPr>
              <w:t>(In the year)</w:t>
            </w:r>
          </w:p>
          <w:p w14:paraId="35504704" w14:textId="7592C810" w:rsidR="00AF1D94" w:rsidRPr="00F41F91" w:rsidRDefault="00AF1D94" w:rsidP="00F75012">
            <w:pPr>
              <w:spacing w:before="20" w:after="20"/>
              <w:jc w:val="center"/>
              <w:rPr>
                <w:sz w:val="18"/>
              </w:rPr>
            </w:pPr>
            <w:r>
              <w:rPr>
                <w:sz w:val="18"/>
              </w:rPr>
              <w:t>0</w:t>
            </w:r>
          </w:p>
        </w:tc>
        <w:tc>
          <w:tcPr>
            <w:tcW w:w="1350" w:type="dxa"/>
            <w:tcBorders>
              <w:top w:val="nil"/>
            </w:tcBorders>
          </w:tcPr>
          <w:p w14:paraId="63C1391F" w14:textId="7A39CC59" w:rsidR="00181F3E" w:rsidRPr="00F41F91" w:rsidRDefault="00AF1D94"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1B11FD75" w14:textId="77777777" w:rsidR="00181F3E" w:rsidRDefault="00181F3E" w:rsidP="00F75012">
            <w:pPr>
              <w:spacing w:before="20" w:after="20"/>
              <w:jc w:val="center"/>
              <w:rPr>
                <w:sz w:val="18"/>
              </w:rPr>
            </w:pPr>
            <w:r w:rsidRPr="00F41F91">
              <w:rPr>
                <w:sz w:val="18"/>
              </w:rPr>
              <w:t>(In the year)</w:t>
            </w:r>
          </w:p>
          <w:p w14:paraId="60AE42FC" w14:textId="1C353DDC" w:rsidR="00AF1D94" w:rsidRPr="00F41F91" w:rsidRDefault="00AF1D94" w:rsidP="00F75012">
            <w:pPr>
              <w:spacing w:before="20" w:after="20"/>
              <w:jc w:val="center"/>
              <w:rPr>
                <w:sz w:val="18"/>
              </w:rPr>
            </w:pPr>
            <w:r>
              <w:rPr>
                <w:sz w:val="18"/>
              </w:rPr>
              <w:t>0</w:t>
            </w:r>
          </w:p>
        </w:tc>
        <w:tc>
          <w:tcPr>
            <w:tcW w:w="1350" w:type="dxa"/>
          </w:tcPr>
          <w:p w14:paraId="184CB2D0" w14:textId="16615A1C" w:rsidR="00181F3E" w:rsidRPr="00F41F91" w:rsidRDefault="00AF1D94"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192D7EB" w14:textId="77777777" w:rsidR="00181F3E" w:rsidRDefault="00181F3E" w:rsidP="00F75012">
            <w:pPr>
              <w:spacing w:before="20" w:after="20"/>
              <w:jc w:val="center"/>
              <w:rPr>
                <w:sz w:val="18"/>
              </w:rPr>
            </w:pPr>
            <w:r w:rsidRPr="00F41F91">
              <w:rPr>
                <w:sz w:val="18"/>
              </w:rPr>
              <w:t>(In the year)</w:t>
            </w:r>
          </w:p>
          <w:p w14:paraId="4A8FE09D" w14:textId="397238A6" w:rsidR="00AF1D94" w:rsidRPr="00F41F91" w:rsidRDefault="00AF1D94" w:rsidP="00F75012">
            <w:pPr>
              <w:spacing w:before="20" w:after="20"/>
              <w:jc w:val="center"/>
              <w:rPr>
                <w:sz w:val="18"/>
              </w:rPr>
            </w:pPr>
            <w:r>
              <w:rPr>
                <w:sz w:val="18"/>
              </w:rPr>
              <w:t>0</w:t>
            </w:r>
          </w:p>
        </w:tc>
        <w:tc>
          <w:tcPr>
            <w:tcW w:w="1350" w:type="dxa"/>
            <w:tcBorders>
              <w:bottom w:val="single" w:sz="18" w:space="0" w:color="auto"/>
            </w:tcBorders>
          </w:tcPr>
          <w:p w14:paraId="0CA8CA65" w14:textId="2FCAADAE" w:rsidR="00181F3E" w:rsidRPr="00F41F91" w:rsidRDefault="00AF1D94"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9529F3">
      <w:pPr>
        <w:pStyle w:val="BodyText"/>
        <w:spacing w:before="360" w:after="240"/>
        <w:jc w:val="center"/>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99C9A" w14:textId="77777777" w:rsidR="00111D82" w:rsidRDefault="00111D82">
      <w:r>
        <w:separator/>
      </w:r>
    </w:p>
  </w:endnote>
  <w:endnote w:type="continuationSeparator" w:id="0">
    <w:p w14:paraId="5F1BEF85" w14:textId="77777777" w:rsidR="00111D82" w:rsidRDefault="0011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5D885" w14:textId="77777777" w:rsidR="00DA1379" w:rsidRDefault="00DA1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64734B7A"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 xml:space="preserve">uary </w:t>
    </w:r>
    <w:r w:rsidR="00DA1379">
      <w:rPr>
        <w:i/>
        <w:iCs/>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34EAB" w14:textId="77777777" w:rsidR="00111D82" w:rsidRDefault="00111D82">
      <w:r>
        <w:separator/>
      </w:r>
    </w:p>
  </w:footnote>
  <w:footnote w:type="continuationSeparator" w:id="0">
    <w:p w14:paraId="2B4E0B7B" w14:textId="77777777" w:rsidR="00111D82" w:rsidRDefault="00111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7F866" w14:textId="77777777" w:rsidR="00DA1379" w:rsidRDefault="00DA1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37D4A" w14:textId="77777777" w:rsidR="00DA1379" w:rsidRDefault="00DA1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A1379">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A1379">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1D82"/>
    <w:rsid w:val="001151D3"/>
    <w:rsid w:val="001230DE"/>
    <w:rsid w:val="0012764D"/>
    <w:rsid w:val="00127B6D"/>
    <w:rsid w:val="001331D3"/>
    <w:rsid w:val="001476E6"/>
    <w:rsid w:val="00153D70"/>
    <w:rsid w:val="00154C45"/>
    <w:rsid w:val="00161D5A"/>
    <w:rsid w:val="00170328"/>
    <w:rsid w:val="00172215"/>
    <w:rsid w:val="00173A3B"/>
    <w:rsid w:val="00181292"/>
    <w:rsid w:val="00181F3E"/>
    <w:rsid w:val="001971AC"/>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674E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03A6"/>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5F4"/>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4F8B"/>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87AC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529F3"/>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1D94"/>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137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docId w15:val="{9C4B8793-5218-4CAA-AC38-EA2AE7A2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Morse</cp:lastModifiedBy>
  <cp:revision>3</cp:revision>
  <cp:lastPrinted>2018-12-11T18:58:00Z</cp:lastPrinted>
  <dcterms:created xsi:type="dcterms:W3CDTF">2020-05-30T22:01:00Z</dcterms:created>
  <dcterms:modified xsi:type="dcterms:W3CDTF">2020-05-31T00:13:00Z</dcterms:modified>
</cp:coreProperties>
</file>