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4266CB40" w:rsidR="00BC6327" w:rsidRPr="005162DE" w:rsidRDefault="00BC6327" w:rsidP="008E66E2">
      <w:pPr>
        <w:pStyle w:val="Heading1"/>
        <w:spacing w:before="0"/>
        <w:jc w:val="center"/>
      </w:pPr>
      <w:bookmarkStart w:id="0" w:name="_Toc58336712"/>
      <w:r w:rsidRPr="005162DE">
        <w:t>20</w:t>
      </w:r>
      <w:r w:rsidR="00587220" w:rsidRPr="005162DE">
        <w:t>2</w:t>
      </w:r>
      <w:r w:rsidR="00683C35">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60EB74D5"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3926E6">
        <w:rPr>
          <w:rFonts w:ascii="Arial" w:hAnsi="Arial" w:cs="Arial"/>
          <w:sz w:val="24"/>
          <w:szCs w:val="24"/>
        </w:rPr>
        <w:t>Lake Morena’s Oak Shores Mutual Water Co.</w:t>
      </w:r>
    </w:p>
    <w:p w14:paraId="65A99AB1" w14:textId="26F60E27"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427E22">
        <w:rPr>
          <w:rFonts w:ascii="Arial" w:hAnsi="Arial" w:cs="Arial"/>
          <w:sz w:val="24"/>
          <w:szCs w:val="24"/>
        </w:rPr>
        <w:t>July 1</w:t>
      </w:r>
      <w:r w:rsidR="003D6D2D">
        <w:rPr>
          <w:rFonts w:ascii="Arial" w:hAnsi="Arial" w:cs="Arial"/>
          <w:sz w:val="24"/>
          <w:szCs w:val="24"/>
        </w:rPr>
        <w:t>,</w:t>
      </w:r>
      <w:r w:rsidR="00E00A80">
        <w:rPr>
          <w:rFonts w:ascii="Arial" w:hAnsi="Arial" w:cs="Arial"/>
          <w:sz w:val="24"/>
          <w:szCs w:val="24"/>
        </w:rPr>
        <w:t xml:space="preserve"> 202</w:t>
      </w:r>
      <w:r w:rsidR="00140D8F">
        <w:rPr>
          <w:rFonts w:ascii="Arial" w:hAnsi="Arial" w:cs="Arial"/>
          <w:sz w:val="24"/>
          <w:szCs w:val="24"/>
        </w:rPr>
        <w:t>4</w:t>
      </w:r>
    </w:p>
    <w:p w14:paraId="21C05768" w14:textId="661BC54E"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3D6D2D">
        <w:rPr>
          <w:rFonts w:ascii="Arial" w:hAnsi="Arial" w:cs="Arial"/>
          <w:sz w:val="24"/>
          <w:szCs w:val="24"/>
        </w:rPr>
        <w:t>Ground water, 5 a</w:t>
      </w:r>
      <w:r w:rsidR="001D048E">
        <w:rPr>
          <w:rFonts w:ascii="Arial" w:hAnsi="Arial" w:cs="Arial"/>
          <w:sz w:val="24"/>
          <w:szCs w:val="24"/>
        </w:rPr>
        <w:t>ctive wells used in 202</w:t>
      </w:r>
      <w:r w:rsidR="00140D8F">
        <w:rPr>
          <w:rFonts w:ascii="Arial" w:hAnsi="Arial" w:cs="Arial"/>
          <w:sz w:val="24"/>
          <w:szCs w:val="24"/>
        </w:rPr>
        <w:t>3</w:t>
      </w:r>
    </w:p>
    <w:p w14:paraId="6AE5ED8C" w14:textId="53163671"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A835FC">
        <w:rPr>
          <w:rFonts w:ascii="Arial" w:hAnsi="Arial" w:cs="Arial"/>
          <w:sz w:val="24"/>
          <w:szCs w:val="24"/>
        </w:rPr>
        <w:t>Wells 1,2,5,6, and 7 are located</w:t>
      </w:r>
      <w:r w:rsidR="00AF27E6">
        <w:rPr>
          <w:rFonts w:ascii="Arial" w:hAnsi="Arial" w:cs="Arial"/>
          <w:sz w:val="24"/>
          <w:szCs w:val="24"/>
        </w:rPr>
        <w:t xml:space="preserve"> off Lake Morena Drive within the Lake Morena Oak Shores community.</w:t>
      </w:r>
    </w:p>
    <w:p w14:paraId="11D6F99D" w14:textId="4286D32E"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943277">
        <w:rPr>
          <w:rFonts w:ascii="Arial" w:hAnsi="Arial" w:cs="Arial"/>
          <w:sz w:val="24"/>
          <w:szCs w:val="24"/>
        </w:rPr>
        <w:t>Source water assessments were completed for all the sources in 202</w:t>
      </w:r>
      <w:r w:rsidR="00140D8F">
        <w:rPr>
          <w:rFonts w:ascii="Arial" w:hAnsi="Arial" w:cs="Arial"/>
          <w:sz w:val="24"/>
          <w:szCs w:val="24"/>
        </w:rPr>
        <w:t>3</w:t>
      </w:r>
      <w:r w:rsidR="00F9057B">
        <w:rPr>
          <w:rFonts w:ascii="Arial" w:hAnsi="Arial" w:cs="Arial"/>
          <w:sz w:val="24"/>
          <w:szCs w:val="24"/>
        </w:rPr>
        <w:t>.  The sources are considered vulnerable to septic systems in high density (</w:t>
      </w:r>
      <w:r w:rsidR="00D232BD">
        <w:rPr>
          <w:rFonts w:ascii="Arial" w:hAnsi="Arial" w:cs="Arial"/>
          <w:sz w:val="24"/>
          <w:szCs w:val="24"/>
        </w:rPr>
        <w:t xml:space="preserve">&gt;1/acre).  </w:t>
      </w:r>
      <w:r w:rsidR="00C43F48">
        <w:rPr>
          <w:rFonts w:ascii="Arial" w:hAnsi="Arial" w:cs="Arial"/>
          <w:sz w:val="24"/>
          <w:szCs w:val="24"/>
        </w:rPr>
        <w:t>Copies</w:t>
      </w:r>
      <w:r w:rsidR="00D232BD">
        <w:rPr>
          <w:rFonts w:ascii="Arial" w:hAnsi="Arial" w:cs="Arial"/>
          <w:sz w:val="24"/>
          <w:szCs w:val="24"/>
        </w:rPr>
        <w:t xml:space="preserve"> of the assessments a</w:t>
      </w:r>
      <w:r w:rsidR="00C43F48">
        <w:rPr>
          <w:rFonts w:ascii="Arial" w:hAnsi="Arial" w:cs="Arial"/>
          <w:sz w:val="24"/>
          <w:szCs w:val="24"/>
        </w:rPr>
        <w:t>re</w:t>
      </w:r>
      <w:r w:rsidR="00D232BD">
        <w:rPr>
          <w:rFonts w:ascii="Arial" w:hAnsi="Arial" w:cs="Arial"/>
          <w:sz w:val="24"/>
          <w:szCs w:val="24"/>
        </w:rPr>
        <w:t xml:space="preserve"> available</w:t>
      </w:r>
      <w:r w:rsidR="00FA57F4">
        <w:rPr>
          <w:rFonts w:ascii="Arial" w:hAnsi="Arial" w:cs="Arial"/>
          <w:sz w:val="24"/>
          <w:szCs w:val="24"/>
        </w:rPr>
        <w:t xml:space="preserve"> at the State Water Resources Control Board Division of Drinking Water or Lake Morena’s Oak Shores’</w:t>
      </w:r>
      <w:r w:rsidR="00D7416E">
        <w:rPr>
          <w:rFonts w:ascii="Arial" w:hAnsi="Arial" w:cs="Arial"/>
          <w:sz w:val="24"/>
          <w:szCs w:val="24"/>
        </w:rPr>
        <w:t xml:space="preserve"> office.</w:t>
      </w:r>
    </w:p>
    <w:p w14:paraId="55CC3D7E" w14:textId="11291CAB"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Meetings for Public Participation</w:t>
      </w:r>
      <w:r w:rsidR="002D6A1A">
        <w:rPr>
          <w:rFonts w:ascii="Arial" w:hAnsi="Arial" w:cs="Arial"/>
          <w:sz w:val="24"/>
          <w:szCs w:val="24"/>
        </w:rPr>
        <w:t>:  First Thursday of each month at the Lake Morena Community Church @</w:t>
      </w:r>
      <w:r w:rsidR="0033797C">
        <w:rPr>
          <w:rFonts w:ascii="Arial" w:hAnsi="Arial" w:cs="Arial"/>
          <w:sz w:val="24"/>
          <w:szCs w:val="24"/>
        </w:rPr>
        <w:t xml:space="preserve"> 7:00 p.m.</w:t>
      </w:r>
    </w:p>
    <w:p w14:paraId="175FE9EF" w14:textId="27380536"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2F109D">
        <w:rPr>
          <w:rFonts w:ascii="Arial" w:hAnsi="Arial" w:cs="Arial"/>
          <w:sz w:val="24"/>
          <w:szCs w:val="24"/>
        </w:rPr>
        <w:t>Lake Morena’s Oak Shores office</w:t>
      </w:r>
      <w:r w:rsidR="004E1DA2">
        <w:rPr>
          <w:rFonts w:ascii="Arial" w:hAnsi="Arial" w:cs="Arial"/>
          <w:sz w:val="24"/>
          <w:szCs w:val="24"/>
        </w:rPr>
        <w:t xml:space="preserve"> @ 619 478-5151</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47896942" w:rsidR="00BC6327"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A3702A">
        <w:rPr>
          <w:rFonts w:ascii="Arial" w:hAnsi="Arial" w:cs="Arial"/>
          <w:sz w:val="24"/>
          <w:szCs w:val="24"/>
        </w:rPr>
        <w:t>3</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4D23525C" w14:textId="77777777" w:rsidR="00B72C0B" w:rsidRDefault="00B72C0B" w:rsidP="008404C1">
      <w:pPr>
        <w:rPr>
          <w:rFonts w:ascii="Arial" w:hAnsi="Arial" w:cs="Arial"/>
          <w:sz w:val="24"/>
          <w:szCs w:val="24"/>
        </w:rPr>
      </w:pPr>
    </w:p>
    <w:p w14:paraId="52B75E63" w14:textId="77777777" w:rsidR="00B72C0B" w:rsidRPr="005162DE" w:rsidRDefault="00B72C0B" w:rsidP="008404C1">
      <w:pPr>
        <w:rPr>
          <w:rFonts w:ascii="Arial" w:hAnsi="Arial" w:cs="Arial"/>
          <w:sz w:val="24"/>
          <w:szCs w:val="24"/>
        </w:rPr>
      </w:pP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lastRenderedPageBreak/>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lastRenderedPageBreak/>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643E57A7" w14:textId="618B1A29" w:rsidR="005210D2" w:rsidRPr="005162DE" w:rsidRDefault="005210D2" w:rsidP="00070C22">
      <w:pPr>
        <w:pStyle w:val="Caption"/>
      </w:pPr>
      <w:r w:rsidRPr="005162DE">
        <w:t xml:space="preserve">Table </w:t>
      </w:r>
      <w:r w:rsidR="00F625AA">
        <w:t>1</w:t>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3C3BF604" w:rsidR="00D73637" w:rsidRPr="005162DE" w:rsidRDefault="000E5D8F" w:rsidP="00960466">
            <w:pPr>
              <w:spacing w:before="40" w:after="40"/>
              <w:jc w:val="center"/>
              <w:rPr>
                <w:rFonts w:ascii="Arial" w:hAnsi="Arial" w:cs="Arial"/>
                <w:sz w:val="24"/>
                <w:szCs w:val="24"/>
              </w:rPr>
            </w:pPr>
            <w:r>
              <w:rPr>
                <w:rFonts w:ascii="Arial" w:hAnsi="Arial" w:cs="Arial"/>
                <w:sz w:val="24"/>
                <w:szCs w:val="24"/>
              </w:rPr>
              <w:t>August-September 202</w:t>
            </w:r>
            <w:r w:rsidR="00183454">
              <w:rPr>
                <w:rFonts w:ascii="Arial" w:hAnsi="Arial" w:cs="Arial"/>
                <w:sz w:val="24"/>
                <w:szCs w:val="24"/>
              </w:rPr>
              <w:t>3</w:t>
            </w:r>
          </w:p>
        </w:tc>
        <w:tc>
          <w:tcPr>
            <w:tcW w:w="1021" w:type="dxa"/>
            <w:tcMar>
              <w:left w:w="86" w:type="dxa"/>
              <w:right w:w="86" w:type="dxa"/>
            </w:tcMar>
          </w:tcPr>
          <w:p w14:paraId="102D5A02" w14:textId="421B96A0" w:rsidR="00D73637" w:rsidRPr="005162DE" w:rsidRDefault="00794205" w:rsidP="00960466">
            <w:pPr>
              <w:spacing w:before="40" w:after="40"/>
              <w:jc w:val="center"/>
              <w:rPr>
                <w:rFonts w:ascii="Arial" w:hAnsi="Arial" w:cs="Arial"/>
                <w:sz w:val="24"/>
                <w:szCs w:val="24"/>
              </w:rPr>
            </w:pPr>
            <w:r>
              <w:rPr>
                <w:rFonts w:ascii="Arial" w:hAnsi="Arial" w:cs="Arial"/>
                <w:sz w:val="24"/>
                <w:szCs w:val="24"/>
              </w:rPr>
              <w:t>10</w:t>
            </w:r>
          </w:p>
        </w:tc>
        <w:tc>
          <w:tcPr>
            <w:tcW w:w="1123" w:type="dxa"/>
            <w:tcMar>
              <w:left w:w="86" w:type="dxa"/>
              <w:right w:w="86" w:type="dxa"/>
            </w:tcMar>
          </w:tcPr>
          <w:p w14:paraId="36E2A949" w14:textId="63BE1C5F" w:rsidR="00D73637" w:rsidRPr="005162DE" w:rsidRDefault="00F47A46" w:rsidP="00960466">
            <w:pPr>
              <w:spacing w:before="40" w:after="40"/>
              <w:jc w:val="center"/>
              <w:rPr>
                <w:rFonts w:ascii="Arial" w:hAnsi="Arial" w:cs="Arial"/>
                <w:sz w:val="24"/>
                <w:szCs w:val="24"/>
              </w:rPr>
            </w:pPr>
            <w:r>
              <w:rPr>
                <w:rFonts w:ascii="Arial" w:hAnsi="Arial" w:cs="Arial"/>
                <w:sz w:val="24"/>
                <w:szCs w:val="24"/>
              </w:rPr>
              <w:t>8.6</w:t>
            </w:r>
          </w:p>
        </w:tc>
        <w:tc>
          <w:tcPr>
            <w:tcW w:w="1021" w:type="dxa"/>
            <w:tcMar>
              <w:left w:w="86" w:type="dxa"/>
              <w:right w:w="86" w:type="dxa"/>
            </w:tcMar>
          </w:tcPr>
          <w:p w14:paraId="308535F4" w14:textId="2C5111DB" w:rsidR="00D73637" w:rsidRPr="005162DE" w:rsidRDefault="004E256F"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0E5D8F" w:rsidRPr="005162DE" w14:paraId="3E0C72DE" w14:textId="77777777" w:rsidTr="00D73637">
        <w:trPr>
          <w:trHeight w:val="1342"/>
        </w:trPr>
        <w:tc>
          <w:tcPr>
            <w:tcW w:w="1118" w:type="dxa"/>
            <w:tcMar>
              <w:left w:w="86" w:type="dxa"/>
              <w:right w:w="86" w:type="dxa"/>
            </w:tcMar>
          </w:tcPr>
          <w:p w14:paraId="4152BF18" w14:textId="77777777" w:rsidR="000E5D8F" w:rsidRPr="005162DE" w:rsidRDefault="000E5D8F" w:rsidP="000E5D8F">
            <w:pPr>
              <w:spacing w:before="40" w:after="40"/>
              <w:rPr>
                <w:rFonts w:ascii="Arial" w:hAnsi="Arial" w:cs="Arial"/>
                <w:sz w:val="24"/>
                <w:szCs w:val="24"/>
              </w:rPr>
            </w:pPr>
            <w:r w:rsidRPr="005162DE">
              <w:rPr>
                <w:rFonts w:ascii="Arial" w:hAnsi="Arial" w:cs="Arial"/>
                <w:sz w:val="24"/>
                <w:szCs w:val="24"/>
              </w:rPr>
              <w:lastRenderedPageBreak/>
              <w:t>Copper (ppm)</w:t>
            </w:r>
          </w:p>
        </w:tc>
        <w:tc>
          <w:tcPr>
            <w:tcW w:w="1634" w:type="dxa"/>
            <w:tcMar>
              <w:left w:w="86" w:type="dxa"/>
              <w:right w:w="86" w:type="dxa"/>
            </w:tcMar>
          </w:tcPr>
          <w:p w14:paraId="1E79D436" w14:textId="5F67A553" w:rsidR="000E5D8F" w:rsidRPr="005162DE" w:rsidRDefault="000E5D8F" w:rsidP="000E5D8F">
            <w:pPr>
              <w:spacing w:before="40" w:after="40"/>
              <w:jc w:val="center"/>
              <w:rPr>
                <w:rFonts w:ascii="Arial" w:hAnsi="Arial" w:cs="Arial"/>
                <w:sz w:val="24"/>
                <w:szCs w:val="24"/>
              </w:rPr>
            </w:pPr>
            <w:r>
              <w:rPr>
                <w:rFonts w:ascii="Arial" w:hAnsi="Arial" w:cs="Arial"/>
                <w:sz w:val="24"/>
                <w:szCs w:val="24"/>
              </w:rPr>
              <w:t>August-September 202</w:t>
            </w:r>
            <w:r w:rsidR="00183454">
              <w:rPr>
                <w:rFonts w:ascii="Arial" w:hAnsi="Arial" w:cs="Arial"/>
                <w:sz w:val="24"/>
                <w:szCs w:val="24"/>
              </w:rPr>
              <w:t>3</w:t>
            </w:r>
          </w:p>
        </w:tc>
        <w:tc>
          <w:tcPr>
            <w:tcW w:w="1021" w:type="dxa"/>
            <w:tcMar>
              <w:left w:w="86" w:type="dxa"/>
              <w:right w:w="86" w:type="dxa"/>
            </w:tcMar>
          </w:tcPr>
          <w:p w14:paraId="42CEE2F3" w14:textId="6F803727" w:rsidR="000E5D8F" w:rsidRPr="005162DE" w:rsidRDefault="000E5D8F" w:rsidP="000E5D8F">
            <w:pPr>
              <w:spacing w:before="40" w:after="40"/>
              <w:jc w:val="center"/>
              <w:rPr>
                <w:rFonts w:ascii="Arial" w:hAnsi="Arial" w:cs="Arial"/>
                <w:sz w:val="24"/>
                <w:szCs w:val="24"/>
              </w:rPr>
            </w:pPr>
            <w:r>
              <w:rPr>
                <w:rFonts w:ascii="Arial" w:hAnsi="Arial" w:cs="Arial"/>
                <w:sz w:val="24"/>
                <w:szCs w:val="24"/>
              </w:rPr>
              <w:t>10</w:t>
            </w:r>
          </w:p>
        </w:tc>
        <w:tc>
          <w:tcPr>
            <w:tcW w:w="1123" w:type="dxa"/>
            <w:tcMar>
              <w:left w:w="86" w:type="dxa"/>
              <w:right w:w="86" w:type="dxa"/>
            </w:tcMar>
          </w:tcPr>
          <w:p w14:paraId="15E55B1F" w14:textId="66C60A0D" w:rsidR="000E5D8F" w:rsidRPr="005162DE" w:rsidRDefault="00EE717B" w:rsidP="000E5D8F">
            <w:pPr>
              <w:spacing w:before="40" w:after="40"/>
              <w:jc w:val="center"/>
              <w:rPr>
                <w:rFonts w:ascii="Arial" w:hAnsi="Arial" w:cs="Arial"/>
                <w:sz w:val="24"/>
                <w:szCs w:val="24"/>
              </w:rPr>
            </w:pPr>
            <w:r>
              <w:rPr>
                <w:rFonts w:ascii="Arial" w:hAnsi="Arial" w:cs="Arial"/>
                <w:sz w:val="24"/>
                <w:szCs w:val="24"/>
              </w:rPr>
              <w:t>0.27</w:t>
            </w:r>
          </w:p>
        </w:tc>
        <w:tc>
          <w:tcPr>
            <w:tcW w:w="1021" w:type="dxa"/>
            <w:tcMar>
              <w:left w:w="86" w:type="dxa"/>
              <w:right w:w="86" w:type="dxa"/>
            </w:tcMar>
          </w:tcPr>
          <w:p w14:paraId="1AE57BBF" w14:textId="03C36146" w:rsidR="000E5D8F" w:rsidRPr="005162DE" w:rsidRDefault="00EE717B" w:rsidP="000E5D8F">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0E5D8F" w:rsidRPr="005162DE" w:rsidRDefault="000E5D8F" w:rsidP="000E5D8F">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0E5D8F" w:rsidRPr="005162DE" w:rsidRDefault="000E5D8F" w:rsidP="000E5D8F">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0E5D8F" w:rsidRPr="005162DE" w:rsidRDefault="000E5D8F" w:rsidP="000E5D8F">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0B1296F1" w:rsidR="005D3708" w:rsidRPr="005162DE" w:rsidRDefault="005D3708" w:rsidP="00070C22">
      <w:pPr>
        <w:pStyle w:val="Caption"/>
      </w:pPr>
      <w:r w:rsidRPr="005162DE">
        <w:t xml:space="preserve">Table </w:t>
      </w:r>
      <w:r w:rsidR="00744E7E">
        <w:t>2</w:t>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3319E673" w:rsidR="00684C7E" w:rsidRPr="005162DE" w:rsidRDefault="006A6E11" w:rsidP="00684C7E">
            <w:pPr>
              <w:spacing w:before="40" w:after="40"/>
              <w:jc w:val="center"/>
              <w:rPr>
                <w:rFonts w:ascii="Arial" w:hAnsi="Arial" w:cs="Arial"/>
                <w:sz w:val="24"/>
                <w:szCs w:val="24"/>
              </w:rPr>
            </w:pPr>
            <w:r>
              <w:rPr>
                <w:rFonts w:ascii="Arial" w:hAnsi="Arial" w:cs="Arial"/>
                <w:sz w:val="24"/>
                <w:szCs w:val="24"/>
              </w:rPr>
              <w:t>2022</w:t>
            </w:r>
          </w:p>
        </w:tc>
        <w:tc>
          <w:tcPr>
            <w:tcW w:w="1260" w:type="dxa"/>
            <w:tcMar>
              <w:left w:w="58" w:type="dxa"/>
              <w:right w:w="58" w:type="dxa"/>
            </w:tcMar>
          </w:tcPr>
          <w:p w14:paraId="690B0D1C" w14:textId="4212E1C3" w:rsidR="00684C7E" w:rsidRPr="005162DE" w:rsidRDefault="006A6E11" w:rsidP="00684C7E">
            <w:pPr>
              <w:spacing w:before="40" w:after="40"/>
              <w:jc w:val="center"/>
              <w:rPr>
                <w:rFonts w:ascii="Arial" w:hAnsi="Arial" w:cs="Arial"/>
                <w:sz w:val="24"/>
                <w:szCs w:val="24"/>
              </w:rPr>
            </w:pPr>
            <w:r>
              <w:rPr>
                <w:rFonts w:ascii="Arial" w:hAnsi="Arial" w:cs="Arial"/>
                <w:sz w:val="24"/>
                <w:szCs w:val="24"/>
              </w:rPr>
              <w:t>152</w:t>
            </w:r>
          </w:p>
        </w:tc>
        <w:tc>
          <w:tcPr>
            <w:tcW w:w="1530" w:type="dxa"/>
            <w:tcMar>
              <w:left w:w="58" w:type="dxa"/>
              <w:right w:w="58" w:type="dxa"/>
            </w:tcMar>
          </w:tcPr>
          <w:p w14:paraId="6802CC34" w14:textId="361E1482" w:rsidR="00684C7E" w:rsidRPr="005162DE" w:rsidRDefault="00067131" w:rsidP="00684C7E">
            <w:pPr>
              <w:spacing w:before="40" w:after="40"/>
              <w:jc w:val="center"/>
              <w:rPr>
                <w:rFonts w:ascii="Arial" w:hAnsi="Arial" w:cs="Arial"/>
                <w:sz w:val="24"/>
                <w:szCs w:val="24"/>
              </w:rPr>
            </w:pPr>
            <w:r>
              <w:rPr>
                <w:rFonts w:ascii="Arial" w:hAnsi="Arial" w:cs="Arial"/>
                <w:sz w:val="24"/>
                <w:szCs w:val="24"/>
              </w:rPr>
              <w:t>63.3-245</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5368F2F5" w:rsidR="00684C7E" w:rsidRPr="005162DE" w:rsidRDefault="00067131" w:rsidP="00684C7E">
            <w:pPr>
              <w:spacing w:before="40" w:after="40"/>
              <w:jc w:val="center"/>
              <w:rPr>
                <w:rFonts w:ascii="Arial" w:hAnsi="Arial" w:cs="Arial"/>
                <w:sz w:val="24"/>
                <w:szCs w:val="24"/>
              </w:rPr>
            </w:pPr>
            <w:r>
              <w:rPr>
                <w:rFonts w:ascii="Arial" w:hAnsi="Arial" w:cs="Arial"/>
                <w:sz w:val="24"/>
                <w:szCs w:val="24"/>
              </w:rPr>
              <w:t>2022</w:t>
            </w:r>
          </w:p>
        </w:tc>
        <w:tc>
          <w:tcPr>
            <w:tcW w:w="1260" w:type="dxa"/>
            <w:tcMar>
              <w:left w:w="58" w:type="dxa"/>
              <w:right w:w="58" w:type="dxa"/>
            </w:tcMar>
          </w:tcPr>
          <w:p w14:paraId="5F571C45" w14:textId="288FD09B" w:rsidR="00684C7E" w:rsidRPr="005162DE" w:rsidRDefault="00067131" w:rsidP="00684C7E">
            <w:pPr>
              <w:spacing w:before="40" w:after="40"/>
              <w:jc w:val="center"/>
              <w:rPr>
                <w:rFonts w:ascii="Arial" w:hAnsi="Arial" w:cs="Arial"/>
                <w:sz w:val="24"/>
                <w:szCs w:val="24"/>
              </w:rPr>
            </w:pPr>
            <w:r>
              <w:rPr>
                <w:rFonts w:ascii="Arial" w:hAnsi="Arial" w:cs="Arial"/>
                <w:sz w:val="24"/>
                <w:szCs w:val="24"/>
              </w:rPr>
              <w:t>740</w:t>
            </w:r>
          </w:p>
        </w:tc>
        <w:tc>
          <w:tcPr>
            <w:tcW w:w="1530" w:type="dxa"/>
            <w:tcMar>
              <w:left w:w="58" w:type="dxa"/>
              <w:right w:w="58" w:type="dxa"/>
            </w:tcMar>
          </w:tcPr>
          <w:p w14:paraId="2BE476FB" w14:textId="49A98129" w:rsidR="00684C7E" w:rsidRPr="005162DE" w:rsidRDefault="00B2440B" w:rsidP="00684C7E">
            <w:pPr>
              <w:spacing w:before="40" w:after="40"/>
              <w:jc w:val="center"/>
              <w:rPr>
                <w:rFonts w:ascii="Arial" w:hAnsi="Arial" w:cs="Arial"/>
                <w:sz w:val="24"/>
                <w:szCs w:val="24"/>
              </w:rPr>
            </w:pPr>
            <w:r>
              <w:rPr>
                <w:rFonts w:ascii="Arial" w:hAnsi="Arial" w:cs="Arial"/>
                <w:sz w:val="24"/>
                <w:szCs w:val="24"/>
              </w:rPr>
              <w:t>178-1380</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122DAE4D" w:rsidR="005D3708" w:rsidRPr="005162DE" w:rsidRDefault="005D3708" w:rsidP="00070C22">
      <w:pPr>
        <w:pStyle w:val="Caption"/>
      </w:pPr>
      <w:r w:rsidRPr="005162DE">
        <w:t xml:space="preserve">Table </w:t>
      </w:r>
      <w:r w:rsidR="00744E7E">
        <w:t>3</w:t>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2FD640AC" w:rsidR="00512D8C" w:rsidRPr="005162DE" w:rsidRDefault="00B4664C" w:rsidP="00512D8C">
            <w:pPr>
              <w:keepNext/>
              <w:keepLines/>
              <w:spacing w:before="40" w:after="40"/>
              <w:ind w:left="30"/>
              <w:jc w:val="both"/>
              <w:rPr>
                <w:rFonts w:ascii="Arial" w:hAnsi="Arial" w:cs="Arial"/>
                <w:sz w:val="24"/>
                <w:szCs w:val="24"/>
              </w:rPr>
            </w:pPr>
            <w:r>
              <w:rPr>
                <w:rFonts w:ascii="Arial" w:hAnsi="Arial" w:cs="Arial"/>
                <w:sz w:val="24"/>
                <w:szCs w:val="24"/>
              </w:rPr>
              <w:t>Nitrate</w:t>
            </w:r>
            <w:r w:rsidR="009E2524">
              <w:rPr>
                <w:rFonts w:ascii="Arial" w:hAnsi="Arial" w:cs="Arial"/>
                <w:sz w:val="24"/>
                <w:szCs w:val="24"/>
              </w:rPr>
              <w:t xml:space="preserve"> (mg/L as N)</w:t>
            </w:r>
          </w:p>
        </w:tc>
        <w:tc>
          <w:tcPr>
            <w:tcW w:w="1440" w:type="dxa"/>
          </w:tcPr>
          <w:p w14:paraId="21F7006B" w14:textId="6E18653F" w:rsidR="00512D8C" w:rsidRPr="005162DE" w:rsidRDefault="009E2524" w:rsidP="00512D8C">
            <w:pPr>
              <w:keepNext/>
              <w:keepLines/>
              <w:spacing w:before="40" w:after="40"/>
              <w:jc w:val="center"/>
              <w:rPr>
                <w:rFonts w:ascii="Arial" w:hAnsi="Arial" w:cs="Arial"/>
                <w:sz w:val="24"/>
                <w:szCs w:val="24"/>
              </w:rPr>
            </w:pPr>
            <w:r>
              <w:rPr>
                <w:rFonts w:ascii="Arial" w:hAnsi="Arial" w:cs="Arial"/>
                <w:sz w:val="24"/>
                <w:szCs w:val="24"/>
              </w:rPr>
              <w:t>202</w:t>
            </w:r>
            <w:r w:rsidR="00643B3B">
              <w:rPr>
                <w:rFonts w:ascii="Arial" w:hAnsi="Arial" w:cs="Arial"/>
                <w:sz w:val="24"/>
                <w:szCs w:val="24"/>
              </w:rPr>
              <w:t>3</w:t>
            </w:r>
          </w:p>
        </w:tc>
        <w:tc>
          <w:tcPr>
            <w:tcW w:w="1260" w:type="dxa"/>
          </w:tcPr>
          <w:p w14:paraId="1BD7CABC" w14:textId="6AF0F332" w:rsidR="00512D8C" w:rsidRPr="005162DE" w:rsidRDefault="00202095" w:rsidP="00512D8C">
            <w:pPr>
              <w:keepNext/>
              <w:keepLines/>
              <w:spacing w:before="40" w:after="40"/>
              <w:jc w:val="center"/>
              <w:rPr>
                <w:rFonts w:ascii="Arial" w:hAnsi="Arial" w:cs="Arial"/>
                <w:sz w:val="24"/>
                <w:szCs w:val="24"/>
              </w:rPr>
            </w:pPr>
            <w:r>
              <w:rPr>
                <w:rFonts w:ascii="Arial" w:hAnsi="Arial" w:cs="Arial"/>
                <w:sz w:val="24"/>
                <w:szCs w:val="24"/>
              </w:rPr>
              <w:t>4.</w:t>
            </w:r>
            <w:r w:rsidR="00D92714">
              <w:rPr>
                <w:rFonts w:ascii="Arial" w:hAnsi="Arial" w:cs="Arial"/>
                <w:sz w:val="24"/>
                <w:szCs w:val="24"/>
              </w:rPr>
              <w:t>02</w:t>
            </w:r>
          </w:p>
        </w:tc>
        <w:tc>
          <w:tcPr>
            <w:tcW w:w="1530" w:type="dxa"/>
          </w:tcPr>
          <w:p w14:paraId="40895B2C" w14:textId="2C9A50AC" w:rsidR="00512D8C" w:rsidRPr="005162DE" w:rsidRDefault="003B57DC" w:rsidP="00512D8C">
            <w:pPr>
              <w:keepNext/>
              <w:keepLines/>
              <w:spacing w:before="40" w:after="40"/>
              <w:jc w:val="center"/>
              <w:rPr>
                <w:rFonts w:ascii="Arial" w:hAnsi="Arial" w:cs="Arial"/>
                <w:sz w:val="24"/>
                <w:szCs w:val="24"/>
              </w:rPr>
            </w:pPr>
            <w:r>
              <w:rPr>
                <w:rFonts w:ascii="Arial" w:hAnsi="Arial" w:cs="Arial"/>
                <w:sz w:val="24"/>
                <w:szCs w:val="24"/>
              </w:rPr>
              <w:t>2.9</w:t>
            </w:r>
            <w:r w:rsidR="00202095">
              <w:rPr>
                <w:rFonts w:ascii="Arial" w:hAnsi="Arial" w:cs="Arial"/>
                <w:sz w:val="24"/>
                <w:szCs w:val="24"/>
              </w:rPr>
              <w:t>-5.2</w:t>
            </w:r>
          </w:p>
        </w:tc>
        <w:tc>
          <w:tcPr>
            <w:tcW w:w="1170" w:type="dxa"/>
          </w:tcPr>
          <w:p w14:paraId="707B8EC2" w14:textId="05B74638" w:rsidR="00512D8C" w:rsidRPr="005162DE" w:rsidRDefault="005D5FA0"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5D425ABF" w:rsidR="00512D8C" w:rsidRPr="005162DE" w:rsidRDefault="005D5FA0" w:rsidP="00512D8C">
            <w:pPr>
              <w:keepNext/>
              <w:keepLines/>
              <w:spacing w:before="40" w:after="40"/>
              <w:jc w:val="center"/>
              <w:rPr>
                <w:rFonts w:ascii="Arial" w:hAnsi="Arial" w:cs="Arial"/>
                <w:sz w:val="24"/>
                <w:szCs w:val="24"/>
              </w:rPr>
            </w:pPr>
            <w:r>
              <w:rPr>
                <w:rFonts w:ascii="Arial" w:hAnsi="Arial" w:cs="Arial"/>
                <w:sz w:val="24"/>
                <w:szCs w:val="24"/>
              </w:rPr>
              <w:t>10</w:t>
            </w:r>
          </w:p>
        </w:tc>
        <w:tc>
          <w:tcPr>
            <w:tcW w:w="1931" w:type="dxa"/>
          </w:tcPr>
          <w:p w14:paraId="307E6935" w14:textId="3742032A" w:rsidR="00512D8C" w:rsidRPr="005162DE" w:rsidRDefault="00E26F59" w:rsidP="00512D8C">
            <w:pPr>
              <w:keepNext/>
              <w:keepLines/>
              <w:spacing w:before="40" w:after="40"/>
              <w:jc w:val="center"/>
              <w:rPr>
                <w:rFonts w:ascii="Arial" w:hAnsi="Arial" w:cs="Arial"/>
                <w:sz w:val="24"/>
                <w:szCs w:val="24"/>
              </w:rPr>
            </w:pPr>
            <w:r>
              <w:rPr>
                <w:rFonts w:ascii="Arial" w:hAnsi="Arial" w:cs="Arial"/>
                <w:sz w:val="24"/>
                <w:szCs w:val="24"/>
              </w:rPr>
              <w:t>Run</w:t>
            </w:r>
            <w:r w:rsidR="00773297">
              <w:rPr>
                <w:rFonts w:ascii="Arial" w:hAnsi="Arial" w:cs="Arial"/>
                <w:sz w:val="24"/>
                <w:szCs w:val="24"/>
              </w:rPr>
              <w:t>off and leaching from fertilizer use; leaching from septic tanks and sewage; erosion of natural deposits</w:t>
            </w:r>
          </w:p>
        </w:tc>
      </w:tr>
      <w:tr w:rsidR="005162DE" w:rsidRPr="005162DE" w14:paraId="7E778FAF" w14:textId="77777777" w:rsidTr="002D3FB5">
        <w:trPr>
          <w:trHeight w:val="432"/>
        </w:trPr>
        <w:tc>
          <w:tcPr>
            <w:tcW w:w="2245" w:type="dxa"/>
            <w:tcMar>
              <w:left w:w="58" w:type="dxa"/>
              <w:right w:w="58" w:type="dxa"/>
            </w:tcMar>
          </w:tcPr>
          <w:p w14:paraId="2BC454A4" w14:textId="70EEC9A3" w:rsidR="00244938" w:rsidRPr="005162DE" w:rsidRDefault="00301AB7" w:rsidP="00244938">
            <w:pPr>
              <w:spacing w:before="40" w:after="40"/>
              <w:ind w:left="30"/>
              <w:jc w:val="both"/>
              <w:rPr>
                <w:rFonts w:ascii="Arial" w:hAnsi="Arial" w:cs="Arial"/>
                <w:sz w:val="24"/>
                <w:szCs w:val="24"/>
              </w:rPr>
            </w:pPr>
            <w:r>
              <w:rPr>
                <w:rFonts w:ascii="Arial" w:hAnsi="Arial" w:cs="Arial"/>
                <w:sz w:val="24"/>
                <w:szCs w:val="24"/>
              </w:rPr>
              <w:t>Uranium (</w:t>
            </w:r>
            <w:proofErr w:type="spellStart"/>
            <w:r>
              <w:rPr>
                <w:rFonts w:ascii="Arial" w:hAnsi="Arial" w:cs="Arial"/>
                <w:sz w:val="24"/>
                <w:szCs w:val="24"/>
              </w:rPr>
              <w:t>pCi</w:t>
            </w:r>
            <w:proofErr w:type="spellEnd"/>
            <w:r>
              <w:rPr>
                <w:rFonts w:ascii="Arial" w:hAnsi="Arial" w:cs="Arial"/>
                <w:sz w:val="24"/>
                <w:szCs w:val="24"/>
              </w:rPr>
              <w:t>/L)</w:t>
            </w:r>
          </w:p>
        </w:tc>
        <w:tc>
          <w:tcPr>
            <w:tcW w:w="1440" w:type="dxa"/>
          </w:tcPr>
          <w:p w14:paraId="25EFD446" w14:textId="133D3A8F" w:rsidR="00244938" w:rsidRPr="005162DE" w:rsidRDefault="00301AB7" w:rsidP="00244938">
            <w:pPr>
              <w:spacing w:before="40" w:after="40"/>
              <w:jc w:val="center"/>
              <w:rPr>
                <w:rFonts w:ascii="Arial" w:hAnsi="Arial" w:cs="Arial"/>
                <w:sz w:val="24"/>
                <w:szCs w:val="24"/>
              </w:rPr>
            </w:pPr>
            <w:r>
              <w:rPr>
                <w:rFonts w:ascii="Arial" w:hAnsi="Arial" w:cs="Arial"/>
                <w:sz w:val="24"/>
                <w:szCs w:val="24"/>
              </w:rPr>
              <w:t>202</w:t>
            </w:r>
            <w:r w:rsidR="00643B3B">
              <w:rPr>
                <w:rFonts w:ascii="Arial" w:hAnsi="Arial" w:cs="Arial"/>
                <w:sz w:val="24"/>
                <w:szCs w:val="24"/>
              </w:rPr>
              <w:t>3</w:t>
            </w:r>
          </w:p>
        </w:tc>
        <w:tc>
          <w:tcPr>
            <w:tcW w:w="1260" w:type="dxa"/>
          </w:tcPr>
          <w:p w14:paraId="7CAF39D9" w14:textId="5076BDE6" w:rsidR="00244938" w:rsidRPr="005162DE" w:rsidRDefault="00876932" w:rsidP="00244938">
            <w:pPr>
              <w:spacing w:before="40" w:after="40"/>
              <w:jc w:val="center"/>
              <w:rPr>
                <w:rFonts w:ascii="Arial" w:hAnsi="Arial" w:cs="Arial"/>
                <w:sz w:val="24"/>
                <w:szCs w:val="24"/>
              </w:rPr>
            </w:pPr>
            <w:r>
              <w:rPr>
                <w:rFonts w:ascii="Arial" w:hAnsi="Arial" w:cs="Arial"/>
                <w:sz w:val="24"/>
                <w:szCs w:val="24"/>
              </w:rPr>
              <w:t>0.</w:t>
            </w:r>
            <w:r w:rsidR="00A119C2">
              <w:rPr>
                <w:rFonts w:ascii="Arial" w:hAnsi="Arial" w:cs="Arial"/>
                <w:sz w:val="24"/>
                <w:szCs w:val="24"/>
              </w:rPr>
              <w:t>23</w:t>
            </w:r>
          </w:p>
        </w:tc>
        <w:tc>
          <w:tcPr>
            <w:tcW w:w="1530" w:type="dxa"/>
          </w:tcPr>
          <w:p w14:paraId="694B316A" w14:textId="1FB1A5CC" w:rsidR="00244938" w:rsidRPr="005162DE" w:rsidRDefault="00E00EC1" w:rsidP="00244938">
            <w:pPr>
              <w:spacing w:before="40" w:after="40"/>
              <w:jc w:val="center"/>
              <w:rPr>
                <w:rFonts w:ascii="Arial" w:hAnsi="Arial" w:cs="Arial"/>
                <w:sz w:val="24"/>
                <w:szCs w:val="24"/>
              </w:rPr>
            </w:pPr>
            <w:r>
              <w:rPr>
                <w:rFonts w:ascii="Arial" w:hAnsi="Arial" w:cs="Arial"/>
                <w:sz w:val="24"/>
                <w:szCs w:val="24"/>
              </w:rPr>
              <w:t>0-</w:t>
            </w:r>
            <w:r w:rsidR="00A119C2">
              <w:rPr>
                <w:rFonts w:ascii="Arial" w:hAnsi="Arial" w:cs="Arial"/>
                <w:sz w:val="24"/>
                <w:szCs w:val="24"/>
              </w:rPr>
              <w:t>1.5</w:t>
            </w:r>
          </w:p>
        </w:tc>
        <w:tc>
          <w:tcPr>
            <w:tcW w:w="1170" w:type="dxa"/>
          </w:tcPr>
          <w:p w14:paraId="04B3ABD1" w14:textId="76AEB35C" w:rsidR="00244938" w:rsidRPr="005162DE" w:rsidRDefault="004002EF" w:rsidP="00244938">
            <w:pPr>
              <w:spacing w:before="40" w:after="40"/>
              <w:jc w:val="center"/>
              <w:rPr>
                <w:rFonts w:ascii="Arial" w:hAnsi="Arial" w:cs="Arial"/>
                <w:sz w:val="24"/>
                <w:szCs w:val="24"/>
              </w:rPr>
            </w:pPr>
            <w:r>
              <w:rPr>
                <w:rFonts w:ascii="Arial" w:hAnsi="Arial" w:cs="Arial"/>
                <w:sz w:val="24"/>
                <w:szCs w:val="24"/>
              </w:rPr>
              <w:t>20</w:t>
            </w:r>
          </w:p>
        </w:tc>
        <w:tc>
          <w:tcPr>
            <w:tcW w:w="1260" w:type="dxa"/>
          </w:tcPr>
          <w:p w14:paraId="7BD33183" w14:textId="67E2F90D" w:rsidR="00244938" w:rsidRPr="005162DE" w:rsidRDefault="00557A51" w:rsidP="00244938">
            <w:pPr>
              <w:spacing w:before="40" w:after="40"/>
              <w:jc w:val="center"/>
              <w:rPr>
                <w:rFonts w:ascii="Arial" w:hAnsi="Arial" w:cs="Arial"/>
                <w:sz w:val="24"/>
                <w:szCs w:val="24"/>
              </w:rPr>
            </w:pPr>
            <w:r>
              <w:rPr>
                <w:rFonts w:ascii="Arial" w:hAnsi="Arial" w:cs="Arial"/>
                <w:sz w:val="24"/>
                <w:szCs w:val="24"/>
              </w:rPr>
              <w:t>0.43</w:t>
            </w:r>
          </w:p>
        </w:tc>
        <w:tc>
          <w:tcPr>
            <w:tcW w:w="1931" w:type="dxa"/>
          </w:tcPr>
          <w:p w14:paraId="701F5E75" w14:textId="3A166BC0" w:rsidR="00244938" w:rsidRPr="005162DE" w:rsidRDefault="00557A51" w:rsidP="00244938">
            <w:pPr>
              <w:spacing w:before="40" w:after="40"/>
              <w:jc w:val="center"/>
              <w:rPr>
                <w:rFonts w:ascii="Arial" w:hAnsi="Arial" w:cs="Arial"/>
                <w:sz w:val="24"/>
                <w:szCs w:val="24"/>
              </w:rPr>
            </w:pPr>
            <w:r>
              <w:rPr>
                <w:rFonts w:ascii="Arial" w:hAnsi="Arial" w:cs="Arial"/>
                <w:sz w:val="24"/>
                <w:szCs w:val="24"/>
              </w:rPr>
              <w:t>Erosion of natural deposits</w:t>
            </w:r>
          </w:p>
        </w:tc>
      </w:tr>
      <w:tr w:rsidR="00924514" w:rsidRPr="005162DE" w14:paraId="29C1DD5E" w14:textId="77777777" w:rsidTr="00924514">
        <w:trPr>
          <w:trHeight w:val="557"/>
        </w:trPr>
        <w:tc>
          <w:tcPr>
            <w:tcW w:w="2245" w:type="dxa"/>
            <w:tcMar>
              <w:left w:w="58" w:type="dxa"/>
              <w:right w:w="58" w:type="dxa"/>
            </w:tcMar>
          </w:tcPr>
          <w:p w14:paraId="2138B574" w14:textId="1A6BF9DC" w:rsidR="00924514" w:rsidRDefault="00020DD1" w:rsidP="00244938">
            <w:pPr>
              <w:spacing w:before="40" w:after="40"/>
              <w:ind w:left="30"/>
              <w:jc w:val="both"/>
              <w:rPr>
                <w:rFonts w:ascii="Arial" w:hAnsi="Arial" w:cs="Arial"/>
                <w:sz w:val="24"/>
                <w:szCs w:val="24"/>
              </w:rPr>
            </w:pPr>
            <w:r>
              <w:rPr>
                <w:rFonts w:ascii="Arial" w:hAnsi="Arial" w:cs="Arial"/>
                <w:sz w:val="24"/>
                <w:szCs w:val="24"/>
              </w:rPr>
              <w:t>Gross Alpha (</w:t>
            </w:r>
            <w:proofErr w:type="spellStart"/>
            <w:r>
              <w:rPr>
                <w:rFonts w:ascii="Arial" w:hAnsi="Arial" w:cs="Arial"/>
                <w:sz w:val="24"/>
                <w:szCs w:val="24"/>
              </w:rPr>
              <w:t>pCi</w:t>
            </w:r>
            <w:proofErr w:type="spellEnd"/>
            <w:r w:rsidR="00C432AA">
              <w:rPr>
                <w:rFonts w:ascii="Arial" w:hAnsi="Arial" w:cs="Arial"/>
                <w:sz w:val="24"/>
                <w:szCs w:val="24"/>
              </w:rPr>
              <w:t>/L)</w:t>
            </w:r>
          </w:p>
        </w:tc>
        <w:tc>
          <w:tcPr>
            <w:tcW w:w="1440" w:type="dxa"/>
          </w:tcPr>
          <w:p w14:paraId="1795D678" w14:textId="7100DEB4" w:rsidR="00924514" w:rsidRDefault="00525F3A" w:rsidP="00244938">
            <w:pPr>
              <w:spacing w:before="40" w:after="40"/>
              <w:jc w:val="center"/>
              <w:rPr>
                <w:rFonts w:ascii="Arial" w:hAnsi="Arial" w:cs="Arial"/>
                <w:sz w:val="24"/>
                <w:szCs w:val="24"/>
              </w:rPr>
            </w:pPr>
            <w:r>
              <w:rPr>
                <w:rFonts w:ascii="Arial" w:hAnsi="Arial" w:cs="Arial"/>
                <w:sz w:val="24"/>
                <w:szCs w:val="24"/>
              </w:rPr>
              <w:t>2022</w:t>
            </w:r>
          </w:p>
        </w:tc>
        <w:tc>
          <w:tcPr>
            <w:tcW w:w="1260" w:type="dxa"/>
          </w:tcPr>
          <w:p w14:paraId="6A517D54" w14:textId="22161B1B" w:rsidR="00924514" w:rsidRPr="005162DE" w:rsidRDefault="005B07C7" w:rsidP="00244938">
            <w:pPr>
              <w:spacing w:before="40" w:after="40"/>
              <w:jc w:val="center"/>
              <w:rPr>
                <w:rFonts w:ascii="Arial" w:hAnsi="Arial" w:cs="Arial"/>
                <w:sz w:val="24"/>
                <w:szCs w:val="24"/>
              </w:rPr>
            </w:pPr>
            <w:r>
              <w:rPr>
                <w:rFonts w:ascii="Arial" w:hAnsi="Arial" w:cs="Arial"/>
                <w:sz w:val="24"/>
                <w:szCs w:val="24"/>
              </w:rPr>
              <w:t>11.5</w:t>
            </w:r>
          </w:p>
        </w:tc>
        <w:tc>
          <w:tcPr>
            <w:tcW w:w="1530" w:type="dxa"/>
          </w:tcPr>
          <w:p w14:paraId="5341E125" w14:textId="2C4C613A" w:rsidR="00924514" w:rsidRPr="005162DE" w:rsidRDefault="005B07C7" w:rsidP="00244938">
            <w:pPr>
              <w:spacing w:before="40" w:after="40"/>
              <w:jc w:val="center"/>
              <w:rPr>
                <w:rFonts w:ascii="Arial" w:hAnsi="Arial" w:cs="Arial"/>
                <w:sz w:val="24"/>
                <w:szCs w:val="24"/>
              </w:rPr>
            </w:pPr>
            <w:r>
              <w:rPr>
                <w:rFonts w:ascii="Arial" w:hAnsi="Arial" w:cs="Arial"/>
                <w:sz w:val="24"/>
                <w:szCs w:val="24"/>
              </w:rPr>
              <w:t>5.32-25.2</w:t>
            </w:r>
          </w:p>
        </w:tc>
        <w:tc>
          <w:tcPr>
            <w:tcW w:w="1170" w:type="dxa"/>
          </w:tcPr>
          <w:p w14:paraId="21673C48" w14:textId="6E8C4F18" w:rsidR="00924514" w:rsidRPr="005162DE" w:rsidRDefault="006060A2" w:rsidP="00244938">
            <w:pPr>
              <w:spacing w:before="40" w:after="40"/>
              <w:jc w:val="center"/>
              <w:rPr>
                <w:rFonts w:ascii="Arial" w:hAnsi="Arial" w:cs="Arial"/>
                <w:sz w:val="24"/>
                <w:szCs w:val="24"/>
              </w:rPr>
            </w:pPr>
            <w:r>
              <w:rPr>
                <w:rFonts w:ascii="Arial" w:hAnsi="Arial" w:cs="Arial"/>
                <w:sz w:val="24"/>
                <w:szCs w:val="24"/>
              </w:rPr>
              <w:t>15</w:t>
            </w:r>
          </w:p>
        </w:tc>
        <w:tc>
          <w:tcPr>
            <w:tcW w:w="1260" w:type="dxa"/>
          </w:tcPr>
          <w:p w14:paraId="108068F5" w14:textId="17C3360B" w:rsidR="00924514" w:rsidRPr="005162DE" w:rsidRDefault="006060A2" w:rsidP="00244938">
            <w:pPr>
              <w:spacing w:before="40" w:after="40"/>
              <w:jc w:val="center"/>
              <w:rPr>
                <w:rFonts w:ascii="Arial" w:hAnsi="Arial" w:cs="Arial"/>
                <w:sz w:val="24"/>
                <w:szCs w:val="24"/>
              </w:rPr>
            </w:pPr>
            <w:r>
              <w:rPr>
                <w:rFonts w:ascii="Arial" w:hAnsi="Arial" w:cs="Arial"/>
                <w:sz w:val="24"/>
                <w:szCs w:val="24"/>
              </w:rPr>
              <w:t>0</w:t>
            </w:r>
          </w:p>
        </w:tc>
        <w:tc>
          <w:tcPr>
            <w:tcW w:w="1931" w:type="dxa"/>
          </w:tcPr>
          <w:p w14:paraId="29472778" w14:textId="4E6620AB" w:rsidR="00924514" w:rsidRPr="005162DE" w:rsidRDefault="001D44FD" w:rsidP="00244938">
            <w:pPr>
              <w:spacing w:before="40" w:after="40"/>
              <w:jc w:val="center"/>
              <w:rPr>
                <w:rFonts w:ascii="Arial" w:hAnsi="Arial" w:cs="Arial"/>
                <w:sz w:val="24"/>
                <w:szCs w:val="24"/>
              </w:rPr>
            </w:pPr>
            <w:r>
              <w:rPr>
                <w:rFonts w:ascii="Arial" w:hAnsi="Arial" w:cs="Arial"/>
                <w:sz w:val="24"/>
                <w:szCs w:val="24"/>
              </w:rPr>
              <w:t>Erosion of natural deposits</w:t>
            </w:r>
          </w:p>
        </w:tc>
      </w:tr>
      <w:tr w:rsidR="00924514" w:rsidRPr="005162DE" w14:paraId="734CDDB7" w14:textId="77777777" w:rsidTr="00924514">
        <w:trPr>
          <w:trHeight w:val="620"/>
        </w:trPr>
        <w:tc>
          <w:tcPr>
            <w:tcW w:w="2245" w:type="dxa"/>
            <w:tcMar>
              <w:left w:w="58" w:type="dxa"/>
              <w:right w:w="58" w:type="dxa"/>
            </w:tcMar>
          </w:tcPr>
          <w:p w14:paraId="70F4F9C8" w14:textId="111EDBFC" w:rsidR="00924514" w:rsidRDefault="00C432AA" w:rsidP="00244938">
            <w:pPr>
              <w:spacing w:before="40" w:after="40"/>
              <w:ind w:left="30"/>
              <w:jc w:val="both"/>
              <w:rPr>
                <w:rFonts w:ascii="Arial" w:hAnsi="Arial" w:cs="Arial"/>
                <w:sz w:val="24"/>
                <w:szCs w:val="24"/>
              </w:rPr>
            </w:pPr>
            <w:r>
              <w:rPr>
                <w:rFonts w:ascii="Arial" w:hAnsi="Arial" w:cs="Arial"/>
                <w:sz w:val="24"/>
                <w:szCs w:val="24"/>
              </w:rPr>
              <w:lastRenderedPageBreak/>
              <w:t xml:space="preserve">Arsenic </w:t>
            </w:r>
            <w:r w:rsidR="00636081">
              <w:rPr>
                <w:rFonts w:ascii="Arial" w:hAnsi="Arial" w:cs="Arial"/>
                <w:sz w:val="24"/>
                <w:szCs w:val="24"/>
              </w:rPr>
              <w:t>(ug/L)</w:t>
            </w:r>
          </w:p>
        </w:tc>
        <w:tc>
          <w:tcPr>
            <w:tcW w:w="1440" w:type="dxa"/>
          </w:tcPr>
          <w:p w14:paraId="011F67F2" w14:textId="1ACED140" w:rsidR="00924514" w:rsidRDefault="00525F3A" w:rsidP="00244938">
            <w:pPr>
              <w:spacing w:before="40" w:after="40"/>
              <w:jc w:val="center"/>
              <w:rPr>
                <w:rFonts w:ascii="Arial" w:hAnsi="Arial" w:cs="Arial"/>
                <w:sz w:val="24"/>
                <w:szCs w:val="24"/>
              </w:rPr>
            </w:pPr>
            <w:r>
              <w:rPr>
                <w:rFonts w:ascii="Arial" w:hAnsi="Arial" w:cs="Arial"/>
                <w:sz w:val="24"/>
                <w:szCs w:val="24"/>
              </w:rPr>
              <w:t>2022</w:t>
            </w:r>
          </w:p>
        </w:tc>
        <w:tc>
          <w:tcPr>
            <w:tcW w:w="1260" w:type="dxa"/>
          </w:tcPr>
          <w:p w14:paraId="2CE34CD0" w14:textId="3A1FBA11" w:rsidR="00924514" w:rsidRPr="005162DE" w:rsidRDefault="009C79F4" w:rsidP="00244938">
            <w:pPr>
              <w:spacing w:before="40" w:after="40"/>
              <w:jc w:val="center"/>
              <w:rPr>
                <w:rFonts w:ascii="Arial" w:hAnsi="Arial" w:cs="Arial"/>
                <w:sz w:val="24"/>
                <w:szCs w:val="24"/>
              </w:rPr>
            </w:pPr>
            <w:r>
              <w:rPr>
                <w:rFonts w:ascii="Arial" w:hAnsi="Arial" w:cs="Arial"/>
                <w:sz w:val="24"/>
                <w:szCs w:val="24"/>
              </w:rPr>
              <w:t>1.4</w:t>
            </w:r>
          </w:p>
        </w:tc>
        <w:tc>
          <w:tcPr>
            <w:tcW w:w="1530" w:type="dxa"/>
          </w:tcPr>
          <w:p w14:paraId="27068D40" w14:textId="22E0862F" w:rsidR="00924514" w:rsidRPr="005162DE" w:rsidRDefault="00CE186C" w:rsidP="00244938">
            <w:pPr>
              <w:spacing w:before="40" w:after="40"/>
              <w:jc w:val="center"/>
              <w:rPr>
                <w:rFonts w:ascii="Arial" w:hAnsi="Arial" w:cs="Arial"/>
                <w:sz w:val="24"/>
                <w:szCs w:val="24"/>
              </w:rPr>
            </w:pPr>
            <w:r>
              <w:rPr>
                <w:rFonts w:ascii="Arial" w:hAnsi="Arial" w:cs="Arial"/>
                <w:sz w:val="24"/>
                <w:szCs w:val="24"/>
              </w:rPr>
              <w:t>0.4-</w:t>
            </w:r>
            <w:r w:rsidR="009C79F4">
              <w:rPr>
                <w:rFonts w:ascii="Arial" w:hAnsi="Arial" w:cs="Arial"/>
                <w:sz w:val="24"/>
                <w:szCs w:val="24"/>
              </w:rPr>
              <w:t>3.0</w:t>
            </w:r>
          </w:p>
        </w:tc>
        <w:tc>
          <w:tcPr>
            <w:tcW w:w="1170" w:type="dxa"/>
          </w:tcPr>
          <w:p w14:paraId="41658C61" w14:textId="030D573D" w:rsidR="00924514" w:rsidRPr="005162DE" w:rsidRDefault="001D44FD" w:rsidP="00244938">
            <w:pPr>
              <w:spacing w:before="40" w:after="40"/>
              <w:jc w:val="center"/>
              <w:rPr>
                <w:rFonts w:ascii="Arial" w:hAnsi="Arial" w:cs="Arial"/>
                <w:sz w:val="24"/>
                <w:szCs w:val="24"/>
              </w:rPr>
            </w:pPr>
            <w:r>
              <w:rPr>
                <w:rFonts w:ascii="Arial" w:hAnsi="Arial" w:cs="Arial"/>
                <w:sz w:val="24"/>
                <w:szCs w:val="24"/>
              </w:rPr>
              <w:t>10</w:t>
            </w:r>
          </w:p>
        </w:tc>
        <w:tc>
          <w:tcPr>
            <w:tcW w:w="1260" w:type="dxa"/>
          </w:tcPr>
          <w:p w14:paraId="6FC7494D" w14:textId="4432BCFE" w:rsidR="00924514" w:rsidRPr="005162DE" w:rsidRDefault="001D44FD" w:rsidP="00244938">
            <w:pPr>
              <w:spacing w:before="40" w:after="40"/>
              <w:jc w:val="center"/>
              <w:rPr>
                <w:rFonts w:ascii="Arial" w:hAnsi="Arial" w:cs="Arial"/>
                <w:sz w:val="24"/>
                <w:szCs w:val="24"/>
              </w:rPr>
            </w:pPr>
            <w:r>
              <w:rPr>
                <w:rFonts w:ascii="Arial" w:hAnsi="Arial" w:cs="Arial"/>
                <w:sz w:val="24"/>
                <w:szCs w:val="24"/>
              </w:rPr>
              <w:t>0.004</w:t>
            </w:r>
          </w:p>
        </w:tc>
        <w:tc>
          <w:tcPr>
            <w:tcW w:w="1931" w:type="dxa"/>
          </w:tcPr>
          <w:p w14:paraId="4B54123F" w14:textId="6AC18E03" w:rsidR="00924514" w:rsidRPr="005162DE" w:rsidRDefault="001D44FD" w:rsidP="00244938">
            <w:pPr>
              <w:spacing w:before="40" w:after="40"/>
              <w:jc w:val="center"/>
              <w:rPr>
                <w:rFonts w:ascii="Arial" w:hAnsi="Arial" w:cs="Arial"/>
                <w:sz w:val="24"/>
                <w:szCs w:val="24"/>
              </w:rPr>
            </w:pPr>
            <w:r>
              <w:rPr>
                <w:rFonts w:ascii="Arial" w:hAnsi="Arial" w:cs="Arial"/>
                <w:sz w:val="24"/>
                <w:szCs w:val="24"/>
              </w:rPr>
              <w:t>Erosion of natural deposits</w:t>
            </w:r>
            <w:r w:rsidR="00CB3EF0">
              <w:rPr>
                <w:rFonts w:ascii="Arial" w:hAnsi="Arial" w:cs="Arial"/>
                <w:sz w:val="24"/>
                <w:szCs w:val="24"/>
              </w:rPr>
              <w:t>; runoff from orchards; glass and</w:t>
            </w:r>
            <w:r w:rsidR="00CE4A94">
              <w:rPr>
                <w:rFonts w:ascii="Arial" w:hAnsi="Arial" w:cs="Arial"/>
                <w:sz w:val="24"/>
                <w:szCs w:val="24"/>
              </w:rPr>
              <w:t xml:space="preserve"> electronics production wastes</w:t>
            </w:r>
          </w:p>
        </w:tc>
      </w:tr>
      <w:tr w:rsidR="00636081" w:rsidRPr="005162DE" w14:paraId="6E7F5C4C" w14:textId="77777777" w:rsidTr="00F63F6C">
        <w:trPr>
          <w:trHeight w:val="5453"/>
        </w:trPr>
        <w:tc>
          <w:tcPr>
            <w:tcW w:w="2245" w:type="dxa"/>
            <w:tcMar>
              <w:left w:w="58" w:type="dxa"/>
              <w:right w:w="58" w:type="dxa"/>
            </w:tcMar>
          </w:tcPr>
          <w:p w14:paraId="34A37332" w14:textId="25E92694" w:rsidR="00636081" w:rsidRDefault="002B713E" w:rsidP="00244938">
            <w:pPr>
              <w:spacing w:before="40" w:after="40"/>
              <w:ind w:left="30"/>
              <w:jc w:val="both"/>
              <w:rPr>
                <w:rFonts w:ascii="Arial" w:hAnsi="Arial" w:cs="Arial"/>
                <w:sz w:val="24"/>
                <w:szCs w:val="24"/>
              </w:rPr>
            </w:pPr>
            <w:r>
              <w:rPr>
                <w:rFonts w:ascii="Arial" w:hAnsi="Arial" w:cs="Arial"/>
                <w:sz w:val="24"/>
                <w:szCs w:val="24"/>
              </w:rPr>
              <w:t>Fluoride (mg/L)</w:t>
            </w:r>
          </w:p>
        </w:tc>
        <w:tc>
          <w:tcPr>
            <w:tcW w:w="1440" w:type="dxa"/>
          </w:tcPr>
          <w:p w14:paraId="7D871230" w14:textId="32C8D84F" w:rsidR="00636081" w:rsidRDefault="00525F3A" w:rsidP="00244938">
            <w:pPr>
              <w:spacing w:before="40" w:after="40"/>
              <w:jc w:val="center"/>
              <w:rPr>
                <w:rFonts w:ascii="Arial" w:hAnsi="Arial" w:cs="Arial"/>
                <w:sz w:val="24"/>
                <w:szCs w:val="24"/>
              </w:rPr>
            </w:pPr>
            <w:r>
              <w:rPr>
                <w:rFonts w:ascii="Arial" w:hAnsi="Arial" w:cs="Arial"/>
                <w:sz w:val="24"/>
                <w:szCs w:val="24"/>
              </w:rPr>
              <w:t>2022</w:t>
            </w:r>
          </w:p>
        </w:tc>
        <w:tc>
          <w:tcPr>
            <w:tcW w:w="1260" w:type="dxa"/>
          </w:tcPr>
          <w:p w14:paraId="41D1B126" w14:textId="1614F326" w:rsidR="00636081" w:rsidRPr="005162DE" w:rsidRDefault="00D8453E" w:rsidP="00244938">
            <w:pPr>
              <w:spacing w:before="40" w:after="40"/>
              <w:jc w:val="center"/>
              <w:rPr>
                <w:rFonts w:ascii="Arial" w:hAnsi="Arial" w:cs="Arial"/>
                <w:sz w:val="24"/>
                <w:szCs w:val="24"/>
              </w:rPr>
            </w:pPr>
            <w:r>
              <w:rPr>
                <w:rFonts w:ascii="Arial" w:hAnsi="Arial" w:cs="Arial"/>
                <w:sz w:val="24"/>
                <w:szCs w:val="24"/>
              </w:rPr>
              <w:t>0.21</w:t>
            </w:r>
          </w:p>
        </w:tc>
        <w:tc>
          <w:tcPr>
            <w:tcW w:w="1530" w:type="dxa"/>
          </w:tcPr>
          <w:p w14:paraId="2485E66F" w14:textId="70DC1F89" w:rsidR="00636081" w:rsidRPr="005162DE" w:rsidRDefault="00D8453E" w:rsidP="00244938">
            <w:pPr>
              <w:spacing w:before="40" w:after="40"/>
              <w:jc w:val="center"/>
              <w:rPr>
                <w:rFonts w:ascii="Arial" w:hAnsi="Arial" w:cs="Arial"/>
                <w:sz w:val="24"/>
                <w:szCs w:val="24"/>
              </w:rPr>
            </w:pPr>
            <w:r>
              <w:rPr>
                <w:rFonts w:ascii="Arial" w:hAnsi="Arial" w:cs="Arial"/>
                <w:sz w:val="24"/>
                <w:szCs w:val="24"/>
              </w:rPr>
              <w:t>0.181-0.26</w:t>
            </w:r>
          </w:p>
        </w:tc>
        <w:tc>
          <w:tcPr>
            <w:tcW w:w="1170" w:type="dxa"/>
          </w:tcPr>
          <w:p w14:paraId="3FE5EBD1" w14:textId="20FC397A" w:rsidR="00636081" w:rsidRPr="005162DE" w:rsidRDefault="00AC2495" w:rsidP="00244938">
            <w:pPr>
              <w:spacing w:before="40" w:after="40"/>
              <w:jc w:val="center"/>
              <w:rPr>
                <w:rFonts w:ascii="Arial" w:hAnsi="Arial" w:cs="Arial"/>
                <w:sz w:val="24"/>
                <w:szCs w:val="24"/>
              </w:rPr>
            </w:pPr>
            <w:r>
              <w:rPr>
                <w:rFonts w:ascii="Arial" w:hAnsi="Arial" w:cs="Arial"/>
                <w:sz w:val="24"/>
                <w:szCs w:val="24"/>
              </w:rPr>
              <w:t>2.0</w:t>
            </w:r>
          </w:p>
        </w:tc>
        <w:tc>
          <w:tcPr>
            <w:tcW w:w="1260" w:type="dxa"/>
          </w:tcPr>
          <w:p w14:paraId="7294934E" w14:textId="0735C64E" w:rsidR="00636081" w:rsidRPr="005162DE" w:rsidRDefault="00AC2495" w:rsidP="00244938">
            <w:pPr>
              <w:spacing w:before="40" w:after="40"/>
              <w:jc w:val="center"/>
              <w:rPr>
                <w:rFonts w:ascii="Arial" w:hAnsi="Arial" w:cs="Arial"/>
                <w:sz w:val="24"/>
                <w:szCs w:val="24"/>
              </w:rPr>
            </w:pPr>
            <w:r>
              <w:rPr>
                <w:rFonts w:ascii="Arial" w:hAnsi="Arial" w:cs="Arial"/>
                <w:sz w:val="24"/>
                <w:szCs w:val="24"/>
              </w:rPr>
              <w:t>1</w:t>
            </w:r>
          </w:p>
        </w:tc>
        <w:tc>
          <w:tcPr>
            <w:tcW w:w="1931" w:type="dxa"/>
          </w:tcPr>
          <w:p w14:paraId="48E40422" w14:textId="2C9EB833" w:rsidR="00636081" w:rsidRPr="005162DE" w:rsidRDefault="00AC2495" w:rsidP="00244938">
            <w:pPr>
              <w:spacing w:before="40" w:after="40"/>
              <w:jc w:val="center"/>
              <w:rPr>
                <w:rFonts w:ascii="Arial" w:hAnsi="Arial" w:cs="Arial"/>
                <w:sz w:val="24"/>
                <w:szCs w:val="24"/>
              </w:rPr>
            </w:pPr>
            <w:r>
              <w:rPr>
                <w:rFonts w:ascii="Arial" w:hAnsi="Arial" w:cs="Arial"/>
                <w:sz w:val="24"/>
                <w:szCs w:val="24"/>
              </w:rPr>
              <w:t>Erosion of natural deposits; water additive which promotes strong teeth; discharge from fertilizer and aluminum factories</w:t>
            </w:r>
          </w:p>
        </w:tc>
      </w:tr>
      <w:tr w:rsidR="00636081" w:rsidRPr="005162DE" w14:paraId="2353F989" w14:textId="77777777" w:rsidTr="00924514">
        <w:trPr>
          <w:trHeight w:val="620"/>
        </w:trPr>
        <w:tc>
          <w:tcPr>
            <w:tcW w:w="2245" w:type="dxa"/>
            <w:tcMar>
              <w:left w:w="58" w:type="dxa"/>
              <w:right w:w="58" w:type="dxa"/>
            </w:tcMar>
          </w:tcPr>
          <w:p w14:paraId="11360328" w14:textId="65D12BCE" w:rsidR="00636081" w:rsidRDefault="002B713E" w:rsidP="00244938">
            <w:pPr>
              <w:spacing w:before="40" w:after="40"/>
              <w:ind w:left="30"/>
              <w:jc w:val="both"/>
              <w:rPr>
                <w:rFonts w:ascii="Arial" w:hAnsi="Arial" w:cs="Arial"/>
                <w:sz w:val="24"/>
                <w:szCs w:val="24"/>
              </w:rPr>
            </w:pPr>
            <w:r>
              <w:rPr>
                <w:rFonts w:ascii="Arial" w:hAnsi="Arial" w:cs="Arial"/>
                <w:sz w:val="24"/>
                <w:szCs w:val="24"/>
              </w:rPr>
              <w:t>Selenium (ug</w:t>
            </w:r>
            <w:r w:rsidR="006C150E">
              <w:rPr>
                <w:rFonts w:ascii="Arial" w:hAnsi="Arial" w:cs="Arial"/>
                <w:sz w:val="24"/>
                <w:szCs w:val="24"/>
              </w:rPr>
              <w:t>/L)</w:t>
            </w:r>
          </w:p>
        </w:tc>
        <w:tc>
          <w:tcPr>
            <w:tcW w:w="1440" w:type="dxa"/>
          </w:tcPr>
          <w:p w14:paraId="6023C14A" w14:textId="5C4DE5D6" w:rsidR="00636081" w:rsidRDefault="00525F3A" w:rsidP="00244938">
            <w:pPr>
              <w:spacing w:before="40" w:after="40"/>
              <w:jc w:val="center"/>
              <w:rPr>
                <w:rFonts w:ascii="Arial" w:hAnsi="Arial" w:cs="Arial"/>
                <w:sz w:val="24"/>
                <w:szCs w:val="24"/>
              </w:rPr>
            </w:pPr>
            <w:r>
              <w:rPr>
                <w:rFonts w:ascii="Arial" w:hAnsi="Arial" w:cs="Arial"/>
                <w:sz w:val="24"/>
                <w:szCs w:val="24"/>
              </w:rPr>
              <w:t>2022</w:t>
            </w:r>
          </w:p>
        </w:tc>
        <w:tc>
          <w:tcPr>
            <w:tcW w:w="1260" w:type="dxa"/>
          </w:tcPr>
          <w:p w14:paraId="56BB10B8" w14:textId="7642C060" w:rsidR="00636081" w:rsidRPr="005162DE" w:rsidRDefault="00EF7A62" w:rsidP="00244938">
            <w:pPr>
              <w:spacing w:before="40" w:after="40"/>
              <w:jc w:val="center"/>
              <w:rPr>
                <w:rFonts w:ascii="Arial" w:hAnsi="Arial" w:cs="Arial"/>
                <w:sz w:val="24"/>
                <w:szCs w:val="24"/>
              </w:rPr>
            </w:pPr>
            <w:r>
              <w:rPr>
                <w:rFonts w:ascii="Arial" w:hAnsi="Arial" w:cs="Arial"/>
                <w:sz w:val="24"/>
                <w:szCs w:val="24"/>
              </w:rPr>
              <w:t>5.6</w:t>
            </w:r>
          </w:p>
        </w:tc>
        <w:tc>
          <w:tcPr>
            <w:tcW w:w="1530" w:type="dxa"/>
          </w:tcPr>
          <w:p w14:paraId="617D3EB4" w14:textId="0F03A9E3" w:rsidR="00636081" w:rsidRPr="005162DE" w:rsidRDefault="0054013B" w:rsidP="00244938">
            <w:pPr>
              <w:spacing w:before="40" w:after="40"/>
              <w:jc w:val="center"/>
              <w:rPr>
                <w:rFonts w:ascii="Arial" w:hAnsi="Arial" w:cs="Arial"/>
                <w:sz w:val="24"/>
                <w:szCs w:val="24"/>
              </w:rPr>
            </w:pPr>
            <w:r>
              <w:rPr>
                <w:rFonts w:ascii="Arial" w:hAnsi="Arial" w:cs="Arial"/>
                <w:sz w:val="24"/>
                <w:szCs w:val="24"/>
              </w:rPr>
              <w:t>0-</w:t>
            </w:r>
            <w:r w:rsidR="00EF7A62">
              <w:rPr>
                <w:rFonts w:ascii="Arial" w:hAnsi="Arial" w:cs="Arial"/>
                <w:sz w:val="24"/>
                <w:szCs w:val="24"/>
              </w:rPr>
              <w:t>28</w:t>
            </w:r>
          </w:p>
        </w:tc>
        <w:tc>
          <w:tcPr>
            <w:tcW w:w="1170" w:type="dxa"/>
          </w:tcPr>
          <w:p w14:paraId="1CDB73C2" w14:textId="5EAD2D10" w:rsidR="00636081" w:rsidRPr="005162DE" w:rsidRDefault="00E77495" w:rsidP="00244938">
            <w:pPr>
              <w:spacing w:before="40" w:after="40"/>
              <w:jc w:val="center"/>
              <w:rPr>
                <w:rFonts w:ascii="Arial" w:hAnsi="Arial" w:cs="Arial"/>
                <w:sz w:val="24"/>
                <w:szCs w:val="24"/>
              </w:rPr>
            </w:pPr>
            <w:r>
              <w:rPr>
                <w:rFonts w:ascii="Arial" w:hAnsi="Arial" w:cs="Arial"/>
                <w:sz w:val="24"/>
                <w:szCs w:val="24"/>
              </w:rPr>
              <w:t>50.0</w:t>
            </w:r>
          </w:p>
        </w:tc>
        <w:tc>
          <w:tcPr>
            <w:tcW w:w="1260" w:type="dxa"/>
          </w:tcPr>
          <w:p w14:paraId="29F49053" w14:textId="0FB73402" w:rsidR="00636081" w:rsidRPr="005162DE" w:rsidRDefault="00E77495" w:rsidP="00244938">
            <w:pPr>
              <w:spacing w:before="40" w:after="40"/>
              <w:jc w:val="center"/>
              <w:rPr>
                <w:rFonts w:ascii="Arial" w:hAnsi="Arial" w:cs="Arial"/>
                <w:sz w:val="24"/>
                <w:szCs w:val="24"/>
              </w:rPr>
            </w:pPr>
            <w:r>
              <w:rPr>
                <w:rFonts w:ascii="Arial" w:hAnsi="Arial" w:cs="Arial"/>
                <w:sz w:val="24"/>
                <w:szCs w:val="24"/>
              </w:rPr>
              <w:t>30</w:t>
            </w:r>
          </w:p>
        </w:tc>
        <w:tc>
          <w:tcPr>
            <w:tcW w:w="1931" w:type="dxa"/>
          </w:tcPr>
          <w:p w14:paraId="2651987F" w14:textId="4A4A5CA9" w:rsidR="00636081" w:rsidRPr="005162DE" w:rsidRDefault="00807FA5" w:rsidP="00244938">
            <w:pPr>
              <w:spacing w:before="40" w:after="40"/>
              <w:jc w:val="center"/>
              <w:rPr>
                <w:rFonts w:ascii="Arial" w:hAnsi="Arial" w:cs="Arial"/>
                <w:sz w:val="24"/>
                <w:szCs w:val="24"/>
              </w:rPr>
            </w:pPr>
            <w:r>
              <w:rPr>
                <w:rFonts w:ascii="Arial" w:hAnsi="Arial" w:cs="Arial"/>
                <w:sz w:val="24"/>
                <w:szCs w:val="24"/>
              </w:rPr>
              <w:t>Discharge from petroleum, glass, and metal refineries; erosion of natural deposits; discharge from mines and chemical manufacturers; runoff from livestock lots (feed a</w:t>
            </w:r>
            <w:r w:rsidR="006127FA">
              <w:rPr>
                <w:rFonts w:ascii="Arial" w:hAnsi="Arial" w:cs="Arial"/>
                <w:sz w:val="24"/>
                <w:szCs w:val="24"/>
              </w:rPr>
              <w:t>dditive)</w:t>
            </w:r>
          </w:p>
        </w:tc>
      </w:tr>
      <w:tr w:rsidR="00636081" w:rsidRPr="005162DE" w14:paraId="1B836EB7" w14:textId="77777777" w:rsidTr="00924514">
        <w:trPr>
          <w:trHeight w:val="620"/>
        </w:trPr>
        <w:tc>
          <w:tcPr>
            <w:tcW w:w="2245" w:type="dxa"/>
            <w:tcMar>
              <w:left w:w="58" w:type="dxa"/>
              <w:right w:w="58" w:type="dxa"/>
            </w:tcMar>
          </w:tcPr>
          <w:p w14:paraId="068007E0" w14:textId="2E9B3278" w:rsidR="00636081" w:rsidRDefault="006C150E" w:rsidP="00244938">
            <w:pPr>
              <w:spacing w:before="40" w:after="40"/>
              <w:ind w:left="30"/>
              <w:jc w:val="both"/>
              <w:rPr>
                <w:rFonts w:ascii="Arial" w:hAnsi="Arial" w:cs="Arial"/>
                <w:sz w:val="24"/>
                <w:szCs w:val="24"/>
              </w:rPr>
            </w:pPr>
            <w:r>
              <w:rPr>
                <w:rFonts w:ascii="Arial" w:hAnsi="Arial" w:cs="Arial"/>
                <w:sz w:val="24"/>
                <w:szCs w:val="24"/>
              </w:rPr>
              <w:t>Barium (mg/L)</w:t>
            </w:r>
          </w:p>
        </w:tc>
        <w:tc>
          <w:tcPr>
            <w:tcW w:w="1440" w:type="dxa"/>
          </w:tcPr>
          <w:p w14:paraId="78BAC1B0" w14:textId="3B13BEB2" w:rsidR="00636081" w:rsidRDefault="00525F3A" w:rsidP="00244938">
            <w:pPr>
              <w:spacing w:before="40" w:after="40"/>
              <w:jc w:val="center"/>
              <w:rPr>
                <w:rFonts w:ascii="Arial" w:hAnsi="Arial" w:cs="Arial"/>
                <w:sz w:val="24"/>
                <w:szCs w:val="24"/>
              </w:rPr>
            </w:pPr>
            <w:r>
              <w:rPr>
                <w:rFonts w:ascii="Arial" w:hAnsi="Arial" w:cs="Arial"/>
                <w:sz w:val="24"/>
                <w:szCs w:val="24"/>
              </w:rPr>
              <w:t>2022</w:t>
            </w:r>
          </w:p>
        </w:tc>
        <w:tc>
          <w:tcPr>
            <w:tcW w:w="1260" w:type="dxa"/>
          </w:tcPr>
          <w:p w14:paraId="2FA56850" w14:textId="292073DC" w:rsidR="00636081" w:rsidRPr="005162DE" w:rsidRDefault="00CA4751" w:rsidP="00244938">
            <w:pPr>
              <w:spacing w:before="40" w:after="40"/>
              <w:jc w:val="center"/>
              <w:rPr>
                <w:rFonts w:ascii="Arial" w:hAnsi="Arial" w:cs="Arial"/>
                <w:sz w:val="24"/>
                <w:szCs w:val="24"/>
              </w:rPr>
            </w:pPr>
            <w:r>
              <w:rPr>
                <w:rFonts w:ascii="Arial" w:hAnsi="Arial" w:cs="Arial"/>
                <w:sz w:val="24"/>
                <w:szCs w:val="24"/>
              </w:rPr>
              <w:t>0.2</w:t>
            </w:r>
            <w:r w:rsidR="003D5F7E">
              <w:rPr>
                <w:rFonts w:ascii="Arial" w:hAnsi="Arial" w:cs="Arial"/>
                <w:sz w:val="24"/>
                <w:szCs w:val="24"/>
              </w:rPr>
              <w:t>5</w:t>
            </w:r>
          </w:p>
        </w:tc>
        <w:tc>
          <w:tcPr>
            <w:tcW w:w="1530" w:type="dxa"/>
          </w:tcPr>
          <w:p w14:paraId="779F83C6" w14:textId="7D1DE635" w:rsidR="00636081" w:rsidRPr="005162DE" w:rsidRDefault="003D5F7E" w:rsidP="00244938">
            <w:pPr>
              <w:spacing w:before="40" w:after="40"/>
              <w:jc w:val="center"/>
              <w:rPr>
                <w:rFonts w:ascii="Arial" w:hAnsi="Arial" w:cs="Arial"/>
                <w:sz w:val="24"/>
                <w:szCs w:val="24"/>
              </w:rPr>
            </w:pPr>
            <w:r>
              <w:rPr>
                <w:rFonts w:ascii="Arial" w:hAnsi="Arial" w:cs="Arial"/>
                <w:sz w:val="24"/>
                <w:szCs w:val="24"/>
              </w:rPr>
              <w:t>0.009-0.65</w:t>
            </w:r>
          </w:p>
        </w:tc>
        <w:tc>
          <w:tcPr>
            <w:tcW w:w="1170" w:type="dxa"/>
          </w:tcPr>
          <w:p w14:paraId="3D8F4468" w14:textId="6ECA5F21" w:rsidR="00636081" w:rsidRPr="005162DE" w:rsidRDefault="006127FA" w:rsidP="00244938">
            <w:pPr>
              <w:spacing w:before="40" w:after="40"/>
              <w:jc w:val="center"/>
              <w:rPr>
                <w:rFonts w:ascii="Arial" w:hAnsi="Arial" w:cs="Arial"/>
                <w:sz w:val="24"/>
                <w:szCs w:val="24"/>
              </w:rPr>
            </w:pPr>
            <w:r>
              <w:rPr>
                <w:rFonts w:ascii="Arial" w:hAnsi="Arial" w:cs="Arial"/>
                <w:sz w:val="24"/>
                <w:szCs w:val="24"/>
              </w:rPr>
              <w:t>1.0</w:t>
            </w:r>
          </w:p>
        </w:tc>
        <w:tc>
          <w:tcPr>
            <w:tcW w:w="1260" w:type="dxa"/>
          </w:tcPr>
          <w:p w14:paraId="3C401ED3" w14:textId="3776D81B" w:rsidR="00636081" w:rsidRPr="005162DE" w:rsidRDefault="00552161" w:rsidP="00244938">
            <w:pPr>
              <w:spacing w:before="40" w:after="40"/>
              <w:jc w:val="center"/>
              <w:rPr>
                <w:rFonts w:ascii="Arial" w:hAnsi="Arial" w:cs="Arial"/>
                <w:sz w:val="24"/>
                <w:szCs w:val="24"/>
              </w:rPr>
            </w:pPr>
            <w:r>
              <w:rPr>
                <w:rFonts w:ascii="Arial" w:hAnsi="Arial" w:cs="Arial"/>
                <w:sz w:val="24"/>
                <w:szCs w:val="24"/>
              </w:rPr>
              <w:t>2</w:t>
            </w:r>
          </w:p>
        </w:tc>
        <w:tc>
          <w:tcPr>
            <w:tcW w:w="1931" w:type="dxa"/>
          </w:tcPr>
          <w:p w14:paraId="02EB64B7" w14:textId="04D9F49B" w:rsidR="00636081" w:rsidRPr="005162DE" w:rsidRDefault="00552161" w:rsidP="00244938">
            <w:pPr>
              <w:spacing w:before="40" w:after="40"/>
              <w:jc w:val="center"/>
              <w:rPr>
                <w:rFonts w:ascii="Arial" w:hAnsi="Arial" w:cs="Arial"/>
                <w:sz w:val="24"/>
                <w:szCs w:val="24"/>
              </w:rPr>
            </w:pPr>
            <w:r>
              <w:rPr>
                <w:rFonts w:ascii="Arial" w:hAnsi="Arial" w:cs="Arial"/>
                <w:sz w:val="24"/>
                <w:szCs w:val="24"/>
              </w:rPr>
              <w:t>Discharge of oil drilling wastes and from metal refineries; erosion of natural deposits</w:t>
            </w:r>
          </w:p>
        </w:tc>
      </w:tr>
      <w:tr w:rsidR="00636081" w:rsidRPr="005162DE" w14:paraId="353FA7AF" w14:textId="77777777" w:rsidTr="00924514">
        <w:trPr>
          <w:trHeight w:val="620"/>
        </w:trPr>
        <w:tc>
          <w:tcPr>
            <w:tcW w:w="2245" w:type="dxa"/>
            <w:tcMar>
              <w:left w:w="58" w:type="dxa"/>
              <w:right w:w="58" w:type="dxa"/>
            </w:tcMar>
          </w:tcPr>
          <w:p w14:paraId="0CEE501C" w14:textId="77777777" w:rsidR="00636081" w:rsidRDefault="003D338E" w:rsidP="00244938">
            <w:pPr>
              <w:spacing w:before="40" w:after="40"/>
              <w:ind w:left="30"/>
              <w:jc w:val="both"/>
              <w:rPr>
                <w:rFonts w:ascii="Arial" w:hAnsi="Arial" w:cs="Arial"/>
                <w:sz w:val="24"/>
                <w:szCs w:val="24"/>
              </w:rPr>
            </w:pPr>
            <w:r>
              <w:rPr>
                <w:rFonts w:ascii="Arial" w:hAnsi="Arial" w:cs="Arial"/>
                <w:sz w:val="24"/>
                <w:szCs w:val="24"/>
              </w:rPr>
              <w:lastRenderedPageBreak/>
              <w:t>TTHM’s (ug/L)</w:t>
            </w:r>
          </w:p>
          <w:p w14:paraId="131CCFAF" w14:textId="7C695EB0" w:rsidR="003D338E" w:rsidRDefault="003D338E" w:rsidP="00244938">
            <w:pPr>
              <w:spacing w:before="40" w:after="40"/>
              <w:ind w:left="30"/>
              <w:jc w:val="both"/>
              <w:rPr>
                <w:rFonts w:ascii="Arial" w:hAnsi="Arial" w:cs="Arial"/>
                <w:sz w:val="24"/>
                <w:szCs w:val="24"/>
              </w:rPr>
            </w:pPr>
            <w:r>
              <w:rPr>
                <w:rFonts w:ascii="Arial" w:hAnsi="Arial" w:cs="Arial"/>
                <w:sz w:val="24"/>
                <w:szCs w:val="24"/>
              </w:rPr>
              <w:t>Trihalomethanes</w:t>
            </w:r>
          </w:p>
        </w:tc>
        <w:tc>
          <w:tcPr>
            <w:tcW w:w="1440" w:type="dxa"/>
          </w:tcPr>
          <w:p w14:paraId="73F73DA1" w14:textId="77777777" w:rsidR="00636081" w:rsidRDefault="00E9100F" w:rsidP="00244938">
            <w:pPr>
              <w:spacing w:before="40" w:after="40"/>
              <w:jc w:val="center"/>
              <w:rPr>
                <w:rFonts w:ascii="Arial" w:hAnsi="Arial" w:cs="Arial"/>
                <w:sz w:val="24"/>
                <w:szCs w:val="24"/>
              </w:rPr>
            </w:pPr>
            <w:r>
              <w:rPr>
                <w:rFonts w:ascii="Arial" w:hAnsi="Arial" w:cs="Arial"/>
                <w:sz w:val="24"/>
                <w:szCs w:val="24"/>
              </w:rPr>
              <w:t>August</w:t>
            </w:r>
          </w:p>
          <w:p w14:paraId="53582E96" w14:textId="6224987F" w:rsidR="00E9100F" w:rsidRDefault="00E9100F" w:rsidP="00244938">
            <w:pPr>
              <w:spacing w:before="40" w:after="40"/>
              <w:jc w:val="center"/>
              <w:rPr>
                <w:rFonts w:ascii="Arial" w:hAnsi="Arial" w:cs="Arial"/>
                <w:sz w:val="24"/>
                <w:szCs w:val="24"/>
              </w:rPr>
            </w:pPr>
            <w:r>
              <w:rPr>
                <w:rFonts w:ascii="Arial" w:hAnsi="Arial" w:cs="Arial"/>
                <w:sz w:val="24"/>
                <w:szCs w:val="24"/>
              </w:rPr>
              <w:t>202</w:t>
            </w:r>
            <w:r w:rsidR="00605D2A">
              <w:rPr>
                <w:rFonts w:ascii="Arial" w:hAnsi="Arial" w:cs="Arial"/>
                <w:sz w:val="24"/>
                <w:szCs w:val="24"/>
              </w:rPr>
              <w:t>3</w:t>
            </w:r>
          </w:p>
        </w:tc>
        <w:tc>
          <w:tcPr>
            <w:tcW w:w="1260" w:type="dxa"/>
          </w:tcPr>
          <w:p w14:paraId="79000B4D" w14:textId="044DB765" w:rsidR="00636081" w:rsidRPr="005162DE" w:rsidRDefault="00605D2A" w:rsidP="00244938">
            <w:pPr>
              <w:spacing w:before="40" w:after="40"/>
              <w:jc w:val="center"/>
              <w:rPr>
                <w:rFonts w:ascii="Arial" w:hAnsi="Arial" w:cs="Arial"/>
                <w:sz w:val="24"/>
                <w:szCs w:val="24"/>
              </w:rPr>
            </w:pPr>
            <w:r>
              <w:rPr>
                <w:rFonts w:ascii="Arial" w:hAnsi="Arial" w:cs="Arial"/>
                <w:sz w:val="24"/>
                <w:szCs w:val="24"/>
              </w:rPr>
              <w:t>20</w:t>
            </w:r>
          </w:p>
        </w:tc>
        <w:tc>
          <w:tcPr>
            <w:tcW w:w="1530" w:type="dxa"/>
          </w:tcPr>
          <w:p w14:paraId="11BE8EDF" w14:textId="3BA5773E" w:rsidR="00636081" w:rsidRPr="005162DE" w:rsidRDefault="00794205" w:rsidP="00244938">
            <w:pPr>
              <w:spacing w:before="40" w:after="40"/>
              <w:jc w:val="center"/>
              <w:rPr>
                <w:rFonts w:ascii="Arial" w:hAnsi="Arial" w:cs="Arial"/>
                <w:sz w:val="24"/>
                <w:szCs w:val="24"/>
              </w:rPr>
            </w:pPr>
            <w:r>
              <w:rPr>
                <w:rFonts w:ascii="Arial" w:hAnsi="Arial" w:cs="Arial"/>
                <w:sz w:val="24"/>
                <w:szCs w:val="24"/>
              </w:rPr>
              <w:t>N/A</w:t>
            </w:r>
          </w:p>
        </w:tc>
        <w:tc>
          <w:tcPr>
            <w:tcW w:w="1170" w:type="dxa"/>
          </w:tcPr>
          <w:p w14:paraId="567BCB44" w14:textId="37C58ED4" w:rsidR="00636081" w:rsidRPr="005162DE" w:rsidRDefault="002F7179" w:rsidP="00244938">
            <w:pPr>
              <w:spacing w:before="40" w:after="40"/>
              <w:jc w:val="center"/>
              <w:rPr>
                <w:rFonts w:ascii="Arial" w:hAnsi="Arial" w:cs="Arial"/>
                <w:sz w:val="24"/>
                <w:szCs w:val="24"/>
              </w:rPr>
            </w:pPr>
            <w:r>
              <w:rPr>
                <w:rFonts w:ascii="Arial" w:hAnsi="Arial" w:cs="Arial"/>
                <w:sz w:val="24"/>
                <w:szCs w:val="24"/>
              </w:rPr>
              <w:t>80</w:t>
            </w:r>
          </w:p>
        </w:tc>
        <w:tc>
          <w:tcPr>
            <w:tcW w:w="1260" w:type="dxa"/>
          </w:tcPr>
          <w:p w14:paraId="6631C9C4" w14:textId="149B9A17" w:rsidR="00636081" w:rsidRPr="005162DE" w:rsidRDefault="002F7179" w:rsidP="00244938">
            <w:pPr>
              <w:spacing w:before="40" w:after="40"/>
              <w:jc w:val="center"/>
              <w:rPr>
                <w:rFonts w:ascii="Arial" w:hAnsi="Arial" w:cs="Arial"/>
                <w:sz w:val="24"/>
                <w:szCs w:val="24"/>
              </w:rPr>
            </w:pPr>
            <w:r>
              <w:rPr>
                <w:rFonts w:ascii="Arial" w:hAnsi="Arial" w:cs="Arial"/>
                <w:sz w:val="24"/>
                <w:szCs w:val="24"/>
              </w:rPr>
              <w:t>N/A</w:t>
            </w:r>
          </w:p>
        </w:tc>
        <w:tc>
          <w:tcPr>
            <w:tcW w:w="1931" w:type="dxa"/>
          </w:tcPr>
          <w:p w14:paraId="1F164AC8" w14:textId="50B6A03D" w:rsidR="00636081" w:rsidRPr="005162DE" w:rsidRDefault="001E2400" w:rsidP="00244938">
            <w:pPr>
              <w:spacing w:before="40" w:after="40"/>
              <w:jc w:val="center"/>
              <w:rPr>
                <w:rFonts w:ascii="Arial" w:hAnsi="Arial" w:cs="Arial"/>
                <w:sz w:val="24"/>
                <w:szCs w:val="24"/>
              </w:rPr>
            </w:pPr>
            <w:r>
              <w:rPr>
                <w:rFonts w:ascii="Arial" w:hAnsi="Arial" w:cs="Arial"/>
                <w:sz w:val="24"/>
                <w:szCs w:val="24"/>
              </w:rPr>
              <w:t>By-product of drinking water disinfection</w:t>
            </w:r>
          </w:p>
        </w:tc>
      </w:tr>
      <w:tr w:rsidR="005162DE" w:rsidRPr="005162DE" w14:paraId="5A2E4EDA" w14:textId="77777777" w:rsidTr="002D3FB5">
        <w:trPr>
          <w:trHeight w:val="432"/>
        </w:trPr>
        <w:tc>
          <w:tcPr>
            <w:tcW w:w="2245" w:type="dxa"/>
            <w:tcMar>
              <w:left w:w="58" w:type="dxa"/>
              <w:right w:w="58" w:type="dxa"/>
            </w:tcMar>
          </w:tcPr>
          <w:p w14:paraId="2DAE1524" w14:textId="77777777" w:rsidR="001F7181" w:rsidRDefault="003249DC" w:rsidP="002A5101">
            <w:pPr>
              <w:spacing w:before="40" w:after="40"/>
              <w:ind w:left="30"/>
              <w:jc w:val="both"/>
              <w:rPr>
                <w:rFonts w:ascii="Arial" w:hAnsi="Arial" w:cs="Arial"/>
                <w:sz w:val="24"/>
                <w:szCs w:val="24"/>
              </w:rPr>
            </w:pPr>
            <w:r>
              <w:rPr>
                <w:rFonts w:ascii="Arial" w:hAnsi="Arial" w:cs="Arial"/>
                <w:sz w:val="24"/>
                <w:szCs w:val="24"/>
              </w:rPr>
              <w:t>HAA5 (ug/L)</w:t>
            </w:r>
          </w:p>
          <w:p w14:paraId="490802B3" w14:textId="7C08CC26" w:rsidR="003249DC" w:rsidRPr="005162DE" w:rsidRDefault="003249DC" w:rsidP="002A5101">
            <w:pPr>
              <w:spacing w:before="40" w:after="40"/>
              <w:ind w:left="30"/>
              <w:jc w:val="both"/>
              <w:rPr>
                <w:rFonts w:ascii="Arial" w:hAnsi="Arial" w:cs="Arial"/>
                <w:sz w:val="24"/>
                <w:szCs w:val="24"/>
              </w:rPr>
            </w:pPr>
            <w:proofErr w:type="spellStart"/>
            <w:r>
              <w:rPr>
                <w:rFonts w:ascii="Arial" w:hAnsi="Arial" w:cs="Arial"/>
                <w:sz w:val="24"/>
                <w:szCs w:val="24"/>
              </w:rPr>
              <w:t>Haloacetic</w:t>
            </w:r>
            <w:proofErr w:type="spellEnd"/>
            <w:r>
              <w:rPr>
                <w:rFonts w:ascii="Arial" w:hAnsi="Arial" w:cs="Arial"/>
                <w:sz w:val="24"/>
                <w:szCs w:val="24"/>
              </w:rPr>
              <w:t xml:space="preserve"> Acid</w:t>
            </w:r>
          </w:p>
        </w:tc>
        <w:tc>
          <w:tcPr>
            <w:tcW w:w="1440" w:type="dxa"/>
          </w:tcPr>
          <w:p w14:paraId="77510A3B" w14:textId="77777777" w:rsidR="001F7181" w:rsidRDefault="00E9100F" w:rsidP="001F7181">
            <w:pPr>
              <w:spacing w:before="40" w:after="40"/>
              <w:jc w:val="center"/>
              <w:rPr>
                <w:rFonts w:ascii="Arial" w:hAnsi="Arial" w:cs="Arial"/>
                <w:sz w:val="24"/>
                <w:szCs w:val="24"/>
              </w:rPr>
            </w:pPr>
            <w:r>
              <w:rPr>
                <w:rFonts w:ascii="Arial" w:hAnsi="Arial" w:cs="Arial"/>
                <w:sz w:val="24"/>
                <w:szCs w:val="24"/>
              </w:rPr>
              <w:t>August</w:t>
            </w:r>
          </w:p>
          <w:p w14:paraId="535C6478" w14:textId="787306AE" w:rsidR="00E9100F" w:rsidRPr="005162DE" w:rsidRDefault="00E9100F" w:rsidP="001F7181">
            <w:pPr>
              <w:spacing w:before="40" w:after="40"/>
              <w:jc w:val="center"/>
              <w:rPr>
                <w:rFonts w:ascii="Arial" w:hAnsi="Arial" w:cs="Arial"/>
                <w:sz w:val="24"/>
                <w:szCs w:val="24"/>
              </w:rPr>
            </w:pPr>
            <w:r>
              <w:rPr>
                <w:rFonts w:ascii="Arial" w:hAnsi="Arial" w:cs="Arial"/>
                <w:sz w:val="24"/>
                <w:szCs w:val="24"/>
              </w:rPr>
              <w:t>202</w:t>
            </w:r>
            <w:r w:rsidR="0070318F">
              <w:rPr>
                <w:rFonts w:ascii="Arial" w:hAnsi="Arial" w:cs="Arial"/>
                <w:sz w:val="24"/>
                <w:szCs w:val="24"/>
              </w:rPr>
              <w:t>3</w:t>
            </w:r>
          </w:p>
        </w:tc>
        <w:tc>
          <w:tcPr>
            <w:tcW w:w="1260" w:type="dxa"/>
          </w:tcPr>
          <w:p w14:paraId="1A872876" w14:textId="0C46B138" w:rsidR="001F7181" w:rsidRPr="005162DE" w:rsidRDefault="00794205" w:rsidP="001F7181">
            <w:pPr>
              <w:spacing w:before="40" w:after="40"/>
              <w:jc w:val="center"/>
              <w:rPr>
                <w:rFonts w:ascii="Arial" w:hAnsi="Arial" w:cs="Arial"/>
                <w:sz w:val="24"/>
                <w:szCs w:val="24"/>
              </w:rPr>
            </w:pPr>
            <w:r>
              <w:rPr>
                <w:rFonts w:ascii="Arial" w:hAnsi="Arial" w:cs="Arial"/>
                <w:sz w:val="24"/>
                <w:szCs w:val="24"/>
              </w:rPr>
              <w:t>1</w:t>
            </w:r>
            <w:r w:rsidR="0070318F">
              <w:rPr>
                <w:rFonts w:ascii="Arial" w:hAnsi="Arial" w:cs="Arial"/>
                <w:sz w:val="24"/>
                <w:szCs w:val="24"/>
              </w:rPr>
              <w:t>4</w:t>
            </w:r>
          </w:p>
        </w:tc>
        <w:tc>
          <w:tcPr>
            <w:tcW w:w="1530" w:type="dxa"/>
          </w:tcPr>
          <w:p w14:paraId="4E27FAAD" w14:textId="1A129FFA" w:rsidR="001F7181" w:rsidRPr="005162DE" w:rsidRDefault="00794205" w:rsidP="001F7181">
            <w:pPr>
              <w:spacing w:before="40" w:after="40"/>
              <w:jc w:val="center"/>
              <w:rPr>
                <w:rFonts w:ascii="Arial" w:hAnsi="Arial" w:cs="Arial"/>
                <w:sz w:val="24"/>
                <w:szCs w:val="24"/>
              </w:rPr>
            </w:pPr>
            <w:r>
              <w:rPr>
                <w:rFonts w:ascii="Arial" w:hAnsi="Arial" w:cs="Arial"/>
                <w:sz w:val="24"/>
                <w:szCs w:val="24"/>
              </w:rPr>
              <w:t>N/A</w:t>
            </w:r>
          </w:p>
        </w:tc>
        <w:tc>
          <w:tcPr>
            <w:tcW w:w="1170" w:type="dxa"/>
          </w:tcPr>
          <w:p w14:paraId="6EC8A772" w14:textId="12448667" w:rsidR="001F7181" w:rsidRPr="005162DE" w:rsidRDefault="002F7179" w:rsidP="001F7181">
            <w:pPr>
              <w:spacing w:before="40" w:after="40"/>
              <w:jc w:val="center"/>
              <w:rPr>
                <w:rFonts w:ascii="Arial" w:hAnsi="Arial" w:cs="Arial"/>
                <w:sz w:val="24"/>
                <w:szCs w:val="24"/>
              </w:rPr>
            </w:pPr>
            <w:r>
              <w:rPr>
                <w:rFonts w:ascii="Arial" w:hAnsi="Arial" w:cs="Arial"/>
                <w:sz w:val="24"/>
                <w:szCs w:val="24"/>
              </w:rPr>
              <w:t>60</w:t>
            </w:r>
          </w:p>
        </w:tc>
        <w:tc>
          <w:tcPr>
            <w:tcW w:w="1260" w:type="dxa"/>
          </w:tcPr>
          <w:p w14:paraId="22CCB022" w14:textId="6B380511" w:rsidR="001F7181" w:rsidRPr="005162DE" w:rsidRDefault="002F7179" w:rsidP="001F7181">
            <w:pPr>
              <w:spacing w:before="40" w:after="40"/>
              <w:jc w:val="center"/>
              <w:rPr>
                <w:rFonts w:ascii="Arial" w:hAnsi="Arial" w:cs="Arial"/>
                <w:sz w:val="24"/>
                <w:szCs w:val="24"/>
              </w:rPr>
            </w:pPr>
            <w:r>
              <w:rPr>
                <w:rFonts w:ascii="Arial" w:hAnsi="Arial" w:cs="Arial"/>
                <w:sz w:val="24"/>
                <w:szCs w:val="24"/>
              </w:rPr>
              <w:t>N/A</w:t>
            </w:r>
          </w:p>
        </w:tc>
        <w:tc>
          <w:tcPr>
            <w:tcW w:w="1931" w:type="dxa"/>
          </w:tcPr>
          <w:p w14:paraId="218DDB99" w14:textId="538082FB" w:rsidR="001F7181" w:rsidRPr="005162DE" w:rsidRDefault="001E2400" w:rsidP="001F7181">
            <w:pPr>
              <w:spacing w:before="40" w:after="40"/>
              <w:jc w:val="center"/>
              <w:rPr>
                <w:rFonts w:ascii="Arial" w:hAnsi="Arial" w:cs="Arial"/>
                <w:sz w:val="24"/>
                <w:szCs w:val="24"/>
              </w:rPr>
            </w:pPr>
            <w:r>
              <w:rPr>
                <w:rFonts w:ascii="Arial" w:hAnsi="Arial" w:cs="Arial"/>
                <w:sz w:val="24"/>
                <w:szCs w:val="24"/>
              </w:rPr>
              <w:t>By-product of drinking water disinfection</w:t>
            </w:r>
          </w:p>
        </w:tc>
      </w:tr>
    </w:tbl>
    <w:p w14:paraId="7CEB1FE7" w14:textId="5D36D57B" w:rsidR="005D3708" w:rsidRPr="005162DE" w:rsidRDefault="005D3708" w:rsidP="00070C22">
      <w:pPr>
        <w:pStyle w:val="Caption"/>
      </w:pPr>
      <w:r w:rsidRPr="005162DE">
        <w:t xml:space="preserve">Table </w:t>
      </w:r>
      <w:r w:rsidR="00744E7E">
        <w:t>4</w:t>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1CBF4653" w:rsidR="00086BEB" w:rsidRPr="005162DE" w:rsidRDefault="009D18DE" w:rsidP="00086BEB">
            <w:pPr>
              <w:spacing w:before="40" w:after="40"/>
              <w:ind w:left="187"/>
              <w:rPr>
                <w:rFonts w:ascii="Arial" w:hAnsi="Arial" w:cs="Arial"/>
                <w:sz w:val="24"/>
                <w:szCs w:val="24"/>
              </w:rPr>
            </w:pPr>
            <w:r>
              <w:rPr>
                <w:rFonts w:ascii="Arial" w:hAnsi="Arial" w:cs="Arial"/>
                <w:sz w:val="24"/>
                <w:szCs w:val="24"/>
              </w:rPr>
              <w:t>Aggressive Index</w:t>
            </w:r>
          </w:p>
        </w:tc>
        <w:tc>
          <w:tcPr>
            <w:tcW w:w="1440" w:type="dxa"/>
          </w:tcPr>
          <w:p w14:paraId="3AB56DE9" w14:textId="569D8AAA" w:rsidR="00086BEB" w:rsidRPr="005162DE" w:rsidRDefault="00FF5FF2" w:rsidP="004179E4">
            <w:pPr>
              <w:spacing w:before="40" w:after="40"/>
              <w:jc w:val="center"/>
              <w:rPr>
                <w:rFonts w:ascii="Arial" w:hAnsi="Arial" w:cs="Arial"/>
                <w:sz w:val="24"/>
                <w:szCs w:val="24"/>
              </w:rPr>
            </w:pPr>
            <w:r>
              <w:rPr>
                <w:rFonts w:ascii="Arial" w:hAnsi="Arial" w:cs="Arial"/>
                <w:sz w:val="24"/>
                <w:szCs w:val="24"/>
              </w:rPr>
              <w:t>2022</w:t>
            </w:r>
          </w:p>
        </w:tc>
        <w:tc>
          <w:tcPr>
            <w:tcW w:w="1260" w:type="dxa"/>
          </w:tcPr>
          <w:p w14:paraId="5D465B29" w14:textId="503DC386" w:rsidR="00086BEB" w:rsidRPr="005162DE" w:rsidRDefault="00FE4C9F" w:rsidP="004179E4">
            <w:pPr>
              <w:spacing w:before="40" w:after="40"/>
              <w:jc w:val="center"/>
              <w:rPr>
                <w:rFonts w:ascii="Arial" w:hAnsi="Arial" w:cs="Arial"/>
                <w:sz w:val="24"/>
                <w:szCs w:val="24"/>
              </w:rPr>
            </w:pPr>
            <w:r>
              <w:rPr>
                <w:rFonts w:ascii="Arial" w:hAnsi="Arial" w:cs="Arial"/>
                <w:sz w:val="24"/>
                <w:szCs w:val="24"/>
              </w:rPr>
              <w:t>11.6</w:t>
            </w:r>
          </w:p>
        </w:tc>
        <w:tc>
          <w:tcPr>
            <w:tcW w:w="1530" w:type="dxa"/>
          </w:tcPr>
          <w:p w14:paraId="6F2413BA" w14:textId="1628762C" w:rsidR="00086BEB" w:rsidRPr="005162DE" w:rsidRDefault="00FE4C9F" w:rsidP="004179E4">
            <w:pPr>
              <w:spacing w:before="40" w:after="40"/>
              <w:jc w:val="center"/>
              <w:rPr>
                <w:rFonts w:ascii="Arial" w:hAnsi="Arial" w:cs="Arial"/>
                <w:sz w:val="24"/>
                <w:szCs w:val="24"/>
              </w:rPr>
            </w:pPr>
            <w:r>
              <w:rPr>
                <w:rFonts w:ascii="Arial" w:hAnsi="Arial" w:cs="Arial"/>
                <w:sz w:val="24"/>
                <w:szCs w:val="24"/>
              </w:rPr>
              <w:t>11.3-</w:t>
            </w:r>
            <w:r w:rsidR="009662B6">
              <w:rPr>
                <w:rFonts w:ascii="Arial" w:hAnsi="Arial" w:cs="Arial"/>
                <w:sz w:val="24"/>
                <w:szCs w:val="24"/>
              </w:rPr>
              <w:t>12.2</w:t>
            </w:r>
          </w:p>
        </w:tc>
        <w:tc>
          <w:tcPr>
            <w:tcW w:w="900" w:type="dxa"/>
          </w:tcPr>
          <w:p w14:paraId="5615AC9F" w14:textId="0FE1C764" w:rsidR="00086BEB" w:rsidRPr="005162DE" w:rsidRDefault="00FF5FF2" w:rsidP="004179E4">
            <w:pPr>
              <w:spacing w:before="40" w:after="40"/>
              <w:jc w:val="center"/>
              <w:rPr>
                <w:rFonts w:ascii="Arial" w:hAnsi="Arial" w:cs="Arial"/>
                <w:sz w:val="24"/>
                <w:szCs w:val="24"/>
              </w:rPr>
            </w:pPr>
            <w:r>
              <w:rPr>
                <w:rFonts w:ascii="Arial" w:hAnsi="Arial" w:cs="Arial"/>
                <w:sz w:val="24"/>
                <w:szCs w:val="24"/>
              </w:rPr>
              <w:t>None</w:t>
            </w:r>
          </w:p>
        </w:tc>
        <w:tc>
          <w:tcPr>
            <w:tcW w:w="1170" w:type="dxa"/>
          </w:tcPr>
          <w:p w14:paraId="188C38E4" w14:textId="048CF81B" w:rsidR="00086BEB" w:rsidRPr="005162DE" w:rsidRDefault="00FF5FF2" w:rsidP="004179E4">
            <w:pPr>
              <w:spacing w:before="40" w:after="40"/>
              <w:jc w:val="center"/>
              <w:rPr>
                <w:rFonts w:ascii="Arial" w:hAnsi="Arial" w:cs="Arial"/>
                <w:sz w:val="24"/>
                <w:szCs w:val="24"/>
              </w:rPr>
            </w:pPr>
            <w:r>
              <w:rPr>
                <w:rFonts w:ascii="Arial" w:hAnsi="Arial" w:cs="Arial"/>
                <w:sz w:val="24"/>
                <w:szCs w:val="24"/>
              </w:rPr>
              <w:t>None</w:t>
            </w:r>
          </w:p>
        </w:tc>
        <w:tc>
          <w:tcPr>
            <w:tcW w:w="2291" w:type="dxa"/>
          </w:tcPr>
          <w:p w14:paraId="566F303C" w14:textId="386235A5" w:rsidR="00086BEB" w:rsidRPr="005162DE" w:rsidRDefault="001219BB" w:rsidP="00086BEB">
            <w:pPr>
              <w:spacing w:before="40" w:after="40"/>
              <w:rPr>
                <w:rFonts w:ascii="Arial" w:hAnsi="Arial" w:cs="Arial"/>
                <w:sz w:val="24"/>
                <w:szCs w:val="24"/>
              </w:rPr>
            </w:pPr>
            <w:r>
              <w:rPr>
                <w:rFonts w:ascii="Arial" w:hAnsi="Arial" w:cs="Arial"/>
                <w:sz w:val="24"/>
                <w:szCs w:val="24"/>
              </w:rPr>
              <w:t>Natural Occurring</w:t>
            </w:r>
          </w:p>
        </w:tc>
      </w:tr>
      <w:tr w:rsidR="002F4C74" w:rsidRPr="005162DE" w14:paraId="43BA6B8D" w14:textId="77777777" w:rsidTr="002D3FB5">
        <w:trPr>
          <w:trHeight w:val="432"/>
        </w:trPr>
        <w:tc>
          <w:tcPr>
            <w:tcW w:w="2245" w:type="dxa"/>
          </w:tcPr>
          <w:p w14:paraId="581AB298" w14:textId="57E7CC77" w:rsidR="002F4C74" w:rsidRPr="005162DE" w:rsidRDefault="002F4C74" w:rsidP="002F4C74">
            <w:pPr>
              <w:spacing w:before="40" w:after="40"/>
              <w:ind w:left="187"/>
              <w:rPr>
                <w:rFonts w:ascii="Arial" w:hAnsi="Arial" w:cs="Arial"/>
                <w:sz w:val="24"/>
                <w:szCs w:val="24"/>
              </w:rPr>
            </w:pPr>
            <w:r>
              <w:rPr>
                <w:rFonts w:ascii="Arial" w:hAnsi="Arial" w:cs="Arial"/>
                <w:sz w:val="24"/>
                <w:szCs w:val="24"/>
              </w:rPr>
              <w:t>Total Alkalinity (mg/L)</w:t>
            </w:r>
          </w:p>
        </w:tc>
        <w:tc>
          <w:tcPr>
            <w:tcW w:w="1440" w:type="dxa"/>
          </w:tcPr>
          <w:p w14:paraId="13425507" w14:textId="3F45FA4E" w:rsidR="002F4C74" w:rsidRPr="005162DE" w:rsidRDefault="002F4C74" w:rsidP="002F4C74">
            <w:pPr>
              <w:spacing w:before="40" w:after="40"/>
              <w:jc w:val="center"/>
              <w:rPr>
                <w:rFonts w:ascii="Arial" w:hAnsi="Arial" w:cs="Arial"/>
                <w:sz w:val="24"/>
                <w:szCs w:val="24"/>
              </w:rPr>
            </w:pPr>
            <w:r>
              <w:rPr>
                <w:rFonts w:ascii="Arial" w:hAnsi="Arial" w:cs="Arial"/>
                <w:sz w:val="24"/>
                <w:szCs w:val="24"/>
              </w:rPr>
              <w:t>2022</w:t>
            </w:r>
          </w:p>
        </w:tc>
        <w:tc>
          <w:tcPr>
            <w:tcW w:w="1260" w:type="dxa"/>
          </w:tcPr>
          <w:p w14:paraId="72C49EEB" w14:textId="4B521B4B" w:rsidR="002F4C74" w:rsidRPr="005162DE" w:rsidRDefault="009662B6" w:rsidP="002F4C74">
            <w:pPr>
              <w:spacing w:before="40" w:after="40"/>
              <w:jc w:val="center"/>
              <w:rPr>
                <w:rFonts w:ascii="Arial" w:hAnsi="Arial" w:cs="Arial"/>
                <w:sz w:val="24"/>
                <w:szCs w:val="24"/>
              </w:rPr>
            </w:pPr>
            <w:r>
              <w:rPr>
                <w:rFonts w:ascii="Arial" w:hAnsi="Arial" w:cs="Arial"/>
                <w:sz w:val="24"/>
                <w:szCs w:val="24"/>
              </w:rPr>
              <w:t>202</w:t>
            </w:r>
          </w:p>
        </w:tc>
        <w:tc>
          <w:tcPr>
            <w:tcW w:w="1530" w:type="dxa"/>
          </w:tcPr>
          <w:p w14:paraId="7C11921B" w14:textId="7D877A68" w:rsidR="002F4C74" w:rsidRPr="005162DE" w:rsidRDefault="009662B6" w:rsidP="002F4C74">
            <w:pPr>
              <w:spacing w:before="40" w:after="40"/>
              <w:jc w:val="center"/>
              <w:rPr>
                <w:rFonts w:ascii="Arial" w:hAnsi="Arial" w:cs="Arial"/>
                <w:sz w:val="24"/>
                <w:szCs w:val="24"/>
              </w:rPr>
            </w:pPr>
            <w:r>
              <w:rPr>
                <w:rFonts w:ascii="Arial" w:hAnsi="Arial" w:cs="Arial"/>
                <w:sz w:val="24"/>
                <w:szCs w:val="24"/>
              </w:rPr>
              <w:t>180-244</w:t>
            </w:r>
          </w:p>
        </w:tc>
        <w:tc>
          <w:tcPr>
            <w:tcW w:w="900" w:type="dxa"/>
          </w:tcPr>
          <w:p w14:paraId="491F1603" w14:textId="24226162" w:rsidR="002F4C74" w:rsidRPr="005162DE" w:rsidRDefault="002F4C74" w:rsidP="002F4C74">
            <w:pPr>
              <w:spacing w:before="40" w:after="40"/>
              <w:jc w:val="center"/>
              <w:rPr>
                <w:rFonts w:ascii="Arial" w:hAnsi="Arial" w:cs="Arial"/>
                <w:sz w:val="24"/>
                <w:szCs w:val="24"/>
              </w:rPr>
            </w:pPr>
            <w:r>
              <w:rPr>
                <w:rFonts w:ascii="Arial" w:hAnsi="Arial" w:cs="Arial"/>
                <w:sz w:val="24"/>
                <w:szCs w:val="24"/>
              </w:rPr>
              <w:t>None</w:t>
            </w:r>
          </w:p>
        </w:tc>
        <w:tc>
          <w:tcPr>
            <w:tcW w:w="1170" w:type="dxa"/>
          </w:tcPr>
          <w:p w14:paraId="489C42D6" w14:textId="2957B700" w:rsidR="002F4C74" w:rsidRPr="005162DE" w:rsidRDefault="002F4C74" w:rsidP="002F4C74">
            <w:pPr>
              <w:spacing w:before="40" w:after="40"/>
              <w:jc w:val="center"/>
              <w:rPr>
                <w:rFonts w:ascii="Arial" w:hAnsi="Arial" w:cs="Arial"/>
                <w:sz w:val="24"/>
                <w:szCs w:val="24"/>
              </w:rPr>
            </w:pPr>
            <w:r>
              <w:rPr>
                <w:rFonts w:ascii="Arial" w:hAnsi="Arial" w:cs="Arial"/>
                <w:sz w:val="24"/>
                <w:szCs w:val="24"/>
              </w:rPr>
              <w:t>None</w:t>
            </w:r>
          </w:p>
        </w:tc>
        <w:tc>
          <w:tcPr>
            <w:tcW w:w="2291" w:type="dxa"/>
          </w:tcPr>
          <w:p w14:paraId="2DBCEC1A" w14:textId="3399B032" w:rsidR="002F4C74" w:rsidRPr="005162DE" w:rsidRDefault="002F4C74" w:rsidP="002F4C74">
            <w:pPr>
              <w:spacing w:before="40" w:after="40"/>
              <w:rPr>
                <w:rFonts w:ascii="Arial" w:hAnsi="Arial" w:cs="Arial"/>
                <w:sz w:val="24"/>
                <w:szCs w:val="24"/>
              </w:rPr>
            </w:pPr>
            <w:r>
              <w:rPr>
                <w:rFonts w:ascii="Arial" w:hAnsi="Arial" w:cs="Arial"/>
                <w:sz w:val="24"/>
                <w:szCs w:val="24"/>
              </w:rPr>
              <w:t>Natural Occurring</w:t>
            </w:r>
          </w:p>
        </w:tc>
      </w:tr>
      <w:tr w:rsidR="002F4C74" w:rsidRPr="005162DE" w14:paraId="18FA2C38" w14:textId="77777777" w:rsidTr="002D3FB5">
        <w:trPr>
          <w:trHeight w:val="432"/>
        </w:trPr>
        <w:tc>
          <w:tcPr>
            <w:tcW w:w="2245" w:type="dxa"/>
          </w:tcPr>
          <w:p w14:paraId="39D2E538" w14:textId="425E1DBF" w:rsidR="002F4C74" w:rsidRPr="005162DE" w:rsidRDefault="002F4C74" w:rsidP="002F4C74">
            <w:pPr>
              <w:spacing w:before="40" w:after="40"/>
              <w:ind w:left="187"/>
              <w:rPr>
                <w:rFonts w:ascii="Arial" w:hAnsi="Arial" w:cs="Arial"/>
                <w:sz w:val="24"/>
                <w:szCs w:val="24"/>
              </w:rPr>
            </w:pPr>
            <w:r>
              <w:rPr>
                <w:rFonts w:ascii="Arial" w:hAnsi="Arial" w:cs="Arial"/>
                <w:sz w:val="24"/>
                <w:szCs w:val="24"/>
              </w:rPr>
              <w:t>Bicarbonate Alkalinity (mg/L)</w:t>
            </w:r>
          </w:p>
        </w:tc>
        <w:tc>
          <w:tcPr>
            <w:tcW w:w="1440" w:type="dxa"/>
          </w:tcPr>
          <w:p w14:paraId="6AB05BED" w14:textId="77F32093" w:rsidR="002F4C74" w:rsidRPr="005162DE" w:rsidRDefault="002F4C74" w:rsidP="002F4C74">
            <w:pPr>
              <w:spacing w:before="40" w:after="40"/>
              <w:jc w:val="center"/>
              <w:rPr>
                <w:rFonts w:ascii="Arial" w:hAnsi="Arial" w:cs="Arial"/>
                <w:sz w:val="24"/>
                <w:szCs w:val="24"/>
              </w:rPr>
            </w:pPr>
            <w:r>
              <w:rPr>
                <w:rFonts w:ascii="Arial" w:hAnsi="Arial" w:cs="Arial"/>
                <w:sz w:val="24"/>
                <w:szCs w:val="24"/>
              </w:rPr>
              <w:t>2022</w:t>
            </w:r>
          </w:p>
        </w:tc>
        <w:tc>
          <w:tcPr>
            <w:tcW w:w="1260" w:type="dxa"/>
          </w:tcPr>
          <w:p w14:paraId="0AC370FD" w14:textId="5878C130" w:rsidR="002F4C74" w:rsidRPr="005162DE" w:rsidRDefault="00D95964" w:rsidP="002F4C74">
            <w:pPr>
              <w:spacing w:before="40" w:after="40"/>
              <w:jc w:val="center"/>
              <w:rPr>
                <w:rFonts w:ascii="Arial" w:hAnsi="Arial" w:cs="Arial"/>
                <w:sz w:val="24"/>
                <w:szCs w:val="24"/>
              </w:rPr>
            </w:pPr>
            <w:r>
              <w:rPr>
                <w:rFonts w:ascii="Arial" w:hAnsi="Arial" w:cs="Arial"/>
                <w:sz w:val="24"/>
                <w:szCs w:val="24"/>
              </w:rPr>
              <w:t>202</w:t>
            </w:r>
          </w:p>
        </w:tc>
        <w:tc>
          <w:tcPr>
            <w:tcW w:w="1530" w:type="dxa"/>
          </w:tcPr>
          <w:p w14:paraId="06D23DE1" w14:textId="742F80F5" w:rsidR="002F4C74" w:rsidRPr="005162DE" w:rsidRDefault="00D95964" w:rsidP="002F4C74">
            <w:pPr>
              <w:spacing w:before="40" w:after="40"/>
              <w:jc w:val="center"/>
              <w:rPr>
                <w:rFonts w:ascii="Arial" w:hAnsi="Arial" w:cs="Arial"/>
                <w:sz w:val="24"/>
                <w:szCs w:val="24"/>
              </w:rPr>
            </w:pPr>
            <w:r>
              <w:rPr>
                <w:rFonts w:ascii="Arial" w:hAnsi="Arial" w:cs="Arial"/>
                <w:sz w:val="24"/>
                <w:szCs w:val="24"/>
              </w:rPr>
              <w:t>180-244</w:t>
            </w:r>
          </w:p>
        </w:tc>
        <w:tc>
          <w:tcPr>
            <w:tcW w:w="900" w:type="dxa"/>
          </w:tcPr>
          <w:p w14:paraId="4A9C9B68" w14:textId="1B1A52F8" w:rsidR="002F4C74" w:rsidRPr="005162DE" w:rsidRDefault="002F4C74" w:rsidP="002F4C74">
            <w:pPr>
              <w:spacing w:before="40" w:after="40"/>
              <w:jc w:val="center"/>
              <w:rPr>
                <w:rFonts w:ascii="Arial" w:hAnsi="Arial" w:cs="Arial"/>
                <w:sz w:val="24"/>
                <w:szCs w:val="24"/>
              </w:rPr>
            </w:pPr>
            <w:r>
              <w:rPr>
                <w:rFonts w:ascii="Arial" w:hAnsi="Arial" w:cs="Arial"/>
                <w:sz w:val="24"/>
                <w:szCs w:val="24"/>
              </w:rPr>
              <w:t>None</w:t>
            </w:r>
          </w:p>
        </w:tc>
        <w:tc>
          <w:tcPr>
            <w:tcW w:w="1170" w:type="dxa"/>
          </w:tcPr>
          <w:p w14:paraId="7502C73C" w14:textId="4B3ECFCD" w:rsidR="002F4C74" w:rsidRPr="005162DE" w:rsidRDefault="002F4C74" w:rsidP="002F4C74">
            <w:pPr>
              <w:spacing w:before="40" w:after="40"/>
              <w:jc w:val="center"/>
              <w:rPr>
                <w:rFonts w:ascii="Arial" w:hAnsi="Arial" w:cs="Arial"/>
                <w:sz w:val="24"/>
                <w:szCs w:val="24"/>
              </w:rPr>
            </w:pPr>
            <w:r>
              <w:rPr>
                <w:rFonts w:ascii="Arial" w:hAnsi="Arial" w:cs="Arial"/>
                <w:sz w:val="24"/>
                <w:szCs w:val="24"/>
              </w:rPr>
              <w:t>None</w:t>
            </w:r>
          </w:p>
        </w:tc>
        <w:tc>
          <w:tcPr>
            <w:tcW w:w="2291" w:type="dxa"/>
          </w:tcPr>
          <w:p w14:paraId="06A23C91" w14:textId="3F41D560" w:rsidR="002F4C74" w:rsidRPr="005162DE" w:rsidRDefault="002F4C74" w:rsidP="002F4C74">
            <w:pPr>
              <w:spacing w:before="40" w:after="40"/>
              <w:rPr>
                <w:rFonts w:ascii="Arial" w:hAnsi="Arial" w:cs="Arial"/>
                <w:sz w:val="24"/>
                <w:szCs w:val="24"/>
              </w:rPr>
            </w:pPr>
            <w:r>
              <w:rPr>
                <w:rFonts w:ascii="Arial" w:hAnsi="Arial" w:cs="Arial"/>
                <w:sz w:val="24"/>
                <w:szCs w:val="24"/>
              </w:rPr>
              <w:t>Natural Occurring</w:t>
            </w:r>
          </w:p>
        </w:tc>
      </w:tr>
      <w:tr w:rsidR="00CE1204" w:rsidRPr="005162DE" w14:paraId="2492DD75" w14:textId="77777777" w:rsidTr="003215D6">
        <w:trPr>
          <w:trHeight w:val="485"/>
        </w:trPr>
        <w:tc>
          <w:tcPr>
            <w:tcW w:w="2245" w:type="dxa"/>
          </w:tcPr>
          <w:p w14:paraId="15A79F5A" w14:textId="32CAE6C7" w:rsidR="00CE1204" w:rsidRDefault="00CE1204" w:rsidP="00CE1204">
            <w:pPr>
              <w:spacing w:before="40" w:after="40"/>
              <w:ind w:left="187"/>
              <w:rPr>
                <w:rFonts w:ascii="Arial" w:hAnsi="Arial" w:cs="Arial"/>
                <w:sz w:val="24"/>
                <w:szCs w:val="24"/>
              </w:rPr>
            </w:pPr>
            <w:r>
              <w:rPr>
                <w:rFonts w:ascii="Arial" w:hAnsi="Arial" w:cs="Arial"/>
                <w:sz w:val="24"/>
                <w:szCs w:val="24"/>
              </w:rPr>
              <w:t>Calcium (mg/L)</w:t>
            </w:r>
          </w:p>
        </w:tc>
        <w:tc>
          <w:tcPr>
            <w:tcW w:w="1440" w:type="dxa"/>
          </w:tcPr>
          <w:p w14:paraId="5A990886" w14:textId="0F6BD61A" w:rsidR="00CE1204" w:rsidRPr="005162DE" w:rsidRDefault="00CE1204" w:rsidP="00CE1204">
            <w:pPr>
              <w:spacing w:before="40" w:after="40"/>
              <w:jc w:val="center"/>
              <w:rPr>
                <w:rFonts w:ascii="Arial" w:hAnsi="Arial" w:cs="Arial"/>
                <w:sz w:val="24"/>
                <w:szCs w:val="24"/>
              </w:rPr>
            </w:pPr>
            <w:r>
              <w:rPr>
                <w:rFonts w:ascii="Arial" w:hAnsi="Arial" w:cs="Arial"/>
                <w:sz w:val="24"/>
                <w:szCs w:val="24"/>
              </w:rPr>
              <w:t>2022</w:t>
            </w:r>
          </w:p>
        </w:tc>
        <w:tc>
          <w:tcPr>
            <w:tcW w:w="1260" w:type="dxa"/>
          </w:tcPr>
          <w:p w14:paraId="3BE8EBCD" w14:textId="45291639" w:rsidR="00CE1204" w:rsidRPr="005162DE" w:rsidRDefault="00CF4D57" w:rsidP="00CE1204">
            <w:pPr>
              <w:spacing w:before="40" w:after="40"/>
              <w:jc w:val="center"/>
              <w:rPr>
                <w:rFonts w:ascii="Arial" w:hAnsi="Arial" w:cs="Arial"/>
                <w:sz w:val="24"/>
                <w:szCs w:val="24"/>
              </w:rPr>
            </w:pPr>
            <w:r>
              <w:rPr>
                <w:rFonts w:ascii="Arial" w:hAnsi="Arial" w:cs="Arial"/>
                <w:sz w:val="24"/>
                <w:szCs w:val="24"/>
              </w:rPr>
              <w:t>203</w:t>
            </w:r>
          </w:p>
        </w:tc>
        <w:tc>
          <w:tcPr>
            <w:tcW w:w="1530" w:type="dxa"/>
          </w:tcPr>
          <w:p w14:paraId="71AAD942" w14:textId="232EA5A8" w:rsidR="00CE1204" w:rsidRPr="005162DE" w:rsidRDefault="00CF4D57" w:rsidP="00CE1204">
            <w:pPr>
              <w:spacing w:before="40" w:after="40"/>
              <w:jc w:val="center"/>
              <w:rPr>
                <w:rFonts w:ascii="Arial" w:hAnsi="Arial" w:cs="Arial"/>
                <w:sz w:val="24"/>
                <w:szCs w:val="24"/>
              </w:rPr>
            </w:pPr>
            <w:r>
              <w:rPr>
                <w:rFonts w:ascii="Arial" w:hAnsi="Arial" w:cs="Arial"/>
                <w:sz w:val="24"/>
                <w:szCs w:val="24"/>
              </w:rPr>
              <w:t>52.9-350</w:t>
            </w:r>
          </w:p>
        </w:tc>
        <w:tc>
          <w:tcPr>
            <w:tcW w:w="900" w:type="dxa"/>
          </w:tcPr>
          <w:p w14:paraId="425DA540" w14:textId="7CF72C8E" w:rsidR="00CE1204" w:rsidRPr="005162DE" w:rsidRDefault="00CE1204" w:rsidP="00CE1204">
            <w:pPr>
              <w:spacing w:before="40" w:after="40"/>
              <w:jc w:val="center"/>
              <w:rPr>
                <w:rFonts w:ascii="Arial" w:hAnsi="Arial" w:cs="Arial"/>
                <w:sz w:val="24"/>
                <w:szCs w:val="24"/>
              </w:rPr>
            </w:pPr>
            <w:r>
              <w:rPr>
                <w:rFonts w:ascii="Arial" w:hAnsi="Arial" w:cs="Arial"/>
                <w:sz w:val="24"/>
                <w:szCs w:val="24"/>
              </w:rPr>
              <w:t>None</w:t>
            </w:r>
          </w:p>
        </w:tc>
        <w:tc>
          <w:tcPr>
            <w:tcW w:w="1170" w:type="dxa"/>
          </w:tcPr>
          <w:p w14:paraId="1D994DDC" w14:textId="31753075" w:rsidR="00CE1204" w:rsidRPr="005162DE" w:rsidRDefault="00CE1204" w:rsidP="00CE1204">
            <w:pPr>
              <w:spacing w:before="40" w:after="40"/>
              <w:jc w:val="center"/>
              <w:rPr>
                <w:rFonts w:ascii="Arial" w:hAnsi="Arial" w:cs="Arial"/>
                <w:sz w:val="24"/>
                <w:szCs w:val="24"/>
              </w:rPr>
            </w:pPr>
            <w:r>
              <w:rPr>
                <w:rFonts w:ascii="Arial" w:hAnsi="Arial" w:cs="Arial"/>
                <w:sz w:val="24"/>
                <w:szCs w:val="24"/>
              </w:rPr>
              <w:t>None</w:t>
            </w:r>
          </w:p>
        </w:tc>
        <w:tc>
          <w:tcPr>
            <w:tcW w:w="2291" w:type="dxa"/>
          </w:tcPr>
          <w:p w14:paraId="1D4CC0F3" w14:textId="5BA392B3" w:rsidR="00CE1204" w:rsidRPr="005162DE" w:rsidRDefault="00CE1204" w:rsidP="00CE1204">
            <w:pPr>
              <w:spacing w:before="40" w:after="40"/>
              <w:rPr>
                <w:rFonts w:ascii="Arial" w:hAnsi="Arial" w:cs="Arial"/>
                <w:sz w:val="24"/>
                <w:szCs w:val="24"/>
              </w:rPr>
            </w:pPr>
            <w:r>
              <w:rPr>
                <w:rFonts w:ascii="Arial" w:hAnsi="Arial" w:cs="Arial"/>
                <w:sz w:val="24"/>
                <w:szCs w:val="24"/>
              </w:rPr>
              <w:t>Natural Occurring</w:t>
            </w:r>
          </w:p>
        </w:tc>
      </w:tr>
      <w:tr w:rsidR="00CE1204" w:rsidRPr="005162DE" w14:paraId="73F9A821" w14:textId="77777777" w:rsidTr="002D3FB5">
        <w:trPr>
          <w:trHeight w:val="432"/>
        </w:trPr>
        <w:tc>
          <w:tcPr>
            <w:tcW w:w="2245" w:type="dxa"/>
          </w:tcPr>
          <w:p w14:paraId="639F2ADC" w14:textId="41682EF1" w:rsidR="00CE1204" w:rsidRDefault="00CE1204" w:rsidP="00CE1204">
            <w:pPr>
              <w:spacing w:before="40" w:after="40"/>
              <w:ind w:left="187"/>
              <w:rPr>
                <w:rFonts w:ascii="Arial" w:hAnsi="Arial" w:cs="Arial"/>
                <w:sz w:val="24"/>
                <w:szCs w:val="24"/>
              </w:rPr>
            </w:pPr>
            <w:r>
              <w:rPr>
                <w:rFonts w:ascii="Arial" w:hAnsi="Arial" w:cs="Arial"/>
                <w:sz w:val="24"/>
                <w:szCs w:val="24"/>
              </w:rPr>
              <w:t>Chloride (mg/L)</w:t>
            </w:r>
          </w:p>
        </w:tc>
        <w:tc>
          <w:tcPr>
            <w:tcW w:w="1440" w:type="dxa"/>
          </w:tcPr>
          <w:p w14:paraId="6C3C285D" w14:textId="03ED3381" w:rsidR="00CE1204" w:rsidRPr="005162DE" w:rsidRDefault="00CE1204" w:rsidP="00CE1204">
            <w:pPr>
              <w:spacing w:before="40" w:after="40"/>
              <w:jc w:val="center"/>
              <w:rPr>
                <w:rFonts w:ascii="Arial" w:hAnsi="Arial" w:cs="Arial"/>
                <w:sz w:val="24"/>
                <w:szCs w:val="24"/>
              </w:rPr>
            </w:pPr>
            <w:r>
              <w:rPr>
                <w:rFonts w:ascii="Arial" w:hAnsi="Arial" w:cs="Arial"/>
                <w:sz w:val="24"/>
                <w:szCs w:val="24"/>
              </w:rPr>
              <w:t>2022</w:t>
            </w:r>
          </w:p>
        </w:tc>
        <w:tc>
          <w:tcPr>
            <w:tcW w:w="1260" w:type="dxa"/>
          </w:tcPr>
          <w:p w14:paraId="5AE56DF2" w14:textId="4A5CF21E" w:rsidR="00CE1204" w:rsidRPr="005162DE" w:rsidRDefault="005D124F" w:rsidP="00CE1204">
            <w:pPr>
              <w:spacing w:before="40" w:after="40"/>
              <w:jc w:val="center"/>
              <w:rPr>
                <w:rFonts w:ascii="Arial" w:hAnsi="Arial" w:cs="Arial"/>
                <w:sz w:val="24"/>
                <w:szCs w:val="24"/>
              </w:rPr>
            </w:pPr>
            <w:r>
              <w:rPr>
                <w:rFonts w:ascii="Arial" w:hAnsi="Arial" w:cs="Arial"/>
                <w:sz w:val="24"/>
                <w:szCs w:val="24"/>
              </w:rPr>
              <w:t>77.6</w:t>
            </w:r>
          </w:p>
        </w:tc>
        <w:tc>
          <w:tcPr>
            <w:tcW w:w="1530" w:type="dxa"/>
          </w:tcPr>
          <w:p w14:paraId="2EB7C7FD" w14:textId="373195D6" w:rsidR="00CE1204" w:rsidRPr="005162DE" w:rsidRDefault="005D124F" w:rsidP="00CE1204">
            <w:pPr>
              <w:spacing w:before="40" w:after="40"/>
              <w:jc w:val="center"/>
              <w:rPr>
                <w:rFonts w:ascii="Arial" w:hAnsi="Arial" w:cs="Arial"/>
                <w:sz w:val="24"/>
                <w:szCs w:val="24"/>
              </w:rPr>
            </w:pPr>
            <w:r>
              <w:rPr>
                <w:rFonts w:ascii="Arial" w:hAnsi="Arial" w:cs="Arial"/>
                <w:sz w:val="24"/>
                <w:szCs w:val="24"/>
              </w:rPr>
              <w:t>43-141</w:t>
            </w:r>
          </w:p>
        </w:tc>
        <w:tc>
          <w:tcPr>
            <w:tcW w:w="900" w:type="dxa"/>
          </w:tcPr>
          <w:p w14:paraId="5B7FFE0A" w14:textId="348F5141" w:rsidR="00CE1204" w:rsidRPr="005162DE" w:rsidRDefault="00CE1204" w:rsidP="00CE1204">
            <w:pPr>
              <w:spacing w:before="40" w:after="40"/>
              <w:jc w:val="center"/>
              <w:rPr>
                <w:rFonts w:ascii="Arial" w:hAnsi="Arial" w:cs="Arial"/>
                <w:sz w:val="24"/>
                <w:szCs w:val="24"/>
              </w:rPr>
            </w:pPr>
            <w:r>
              <w:rPr>
                <w:rFonts w:ascii="Arial" w:hAnsi="Arial" w:cs="Arial"/>
                <w:sz w:val="24"/>
                <w:szCs w:val="24"/>
              </w:rPr>
              <w:t>500</w:t>
            </w:r>
          </w:p>
        </w:tc>
        <w:tc>
          <w:tcPr>
            <w:tcW w:w="1170" w:type="dxa"/>
          </w:tcPr>
          <w:p w14:paraId="5841AA43" w14:textId="4516A3A5" w:rsidR="00CE1204" w:rsidRPr="005162DE" w:rsidRDefault="00CE1204" w:rsidP="00CE1204">
            <w:pPr>
              <w:spacing w:before="40" w:after="40"/>
              <w:jc w:val="center"/>
              <w:rPr>
                <w:rFonts w:ascii="Arial" w:hAnsi="Arial" w:cs="Arial"/>
                <w:sz w:val="24"/>
                <w:szCs w:val="24"/>
              </w:rPr>
            </w:pPr>
            <w:r>
              <w:rPr>
                <w:rFonts w:ascii="Arial" w:hAnsi="Arial" w:cs="Arial"/>
                <w:sz w:val="24"/>
                <w:szCs w:val="24"/>
              </w:rPr>
              <w:t>None</w:t>
            </w:r>
          </w:p>
        </w:tc>
        <w:tc>
          <w:tcPr>
            <w:tcW w:w="2291" w:type="dxa"/>
          </w:tcPr>
          <w:p w14:paraId="6A2DA401" w14:textId="37A99082" w:rsidR="00CE1204" w:rsidRPr="005162DE" w:rsidRDefault="00CE1204" w:rsidP="00CE1204">
            <w:pPr>
              <w:spacing w:before="40" w:after="40"/>
              <w:rPr>
                <w:rFonts w:ascii="Arial" w:hAnsi="Arial" w:cs="Arial"/>
                <w:sz w:val="24"/>
                <w:szCs w:val="24"/>
              </w:rPr>
            </w:pPr>
            <w:r>
              <w:rPr>
                <w:rFonts w:ascii="Arial" w:hAnsi="Arial" w:cs="Arial"/>
                <w:sz w:val="24"/>
                <w:szCs w:val="24"/>
              </w:rPr>
              <w:t>Runoff/leaching from natural deposits; industrial wastes</w:t>
            </w:r>
          </w:p>
        </w:tc>
      </w:tr>
      <w:tr w:rsidR="00CE1204" w:rsidRPr="005162DE" w14:paraId="2D746504" w14:textId="77777777" w:rsidTr="002D3FB5">
        <w:trPr>
          <w:trHeight w:val="432"/>
        </w:trPr>
        <w:tc>
          <w:tcPr>
            <w:tcW w:w="2245" w:type="dxa"/>
          </w:tcPr>
          <w:p w14:paraId="4E4EF415" w14:textId="7B94ECC9" w:rsidR="00CE1204" w:rsidRDefault="00CE1204" w:rsidP="00CE1204">
            <w:pPr>
              <w:spacing w:before="40" w:after="40"/>
              <w:ind w:left="187"/>
              <w:rPr>
                <w:rFonts w:ascii="Arial" w:hAnsi="Arial" w:cs="Arial"/>
                <w:sz w:val="24"/>
                <w:szCs w:val="24"/>
              </w:rPr>
            </w:pPr>
            <w:r>
              <w:rPr>
                <w:rFonts w:ascii="Arial" w:hAnsi="Arial" w:cs="Arial"/>
                <w:sz w:val="24"/>
                <w:szCs w:val="24"/>
              </w:rPr>
              <w:t>Magnesium (mg/L)</w:t>
            </w:r>
          </w:p>
        </w:tc>
        <w:tc>
          <w:tcPr>
            <w:tcW w:w="1440" w:type="dxa"/>
          </w:tcPr>
          <w:p w14:paraId="45F696E1" w14:textId="3AFBB98B" w:rsidR="00CE1204" w:rsidRPr="005162DE" w:rsidRDefault="00CE1204" w:rsidP="00CE1204">
            <w:pPr>
              <w:spacing w:before="40" w:after="40"/>
              <w:jc w:val="center"/>
              <w:rPr>
                <w:rFonts w:ascii="Arial" w:hAnsi="Arial" w:cs="Arial"/>
                <w:sz w:val="24"/>
                <w:szCs w:val="24"/>
              </w:rPr>
            </w:pPr>
            <w:r>
              <w:rPr>
                <w:rFonts w:ascii="Arial" w:hAnsi="Arial" w:cs="Arial"/>
                <w:sz w:val="24"/>
                <w:szCs w:val="24"/>
              </w:rPr>
              <w:t>2022</w:t>
            </w:r>
          </w:p>
        </w:tc>
        <w:tc>
          <w:tcPr>
            <w:tcW w:w="1260" w:type="dxa"/>
          </w:tcPr>
          <w:p w14:paraId="200719FF" w14:textId="21582F3C" w:rsidR="00CE1204" w:rsidRPr="005162DE" w:rsidRDefault="00C310A0" w:rsidP="00CE1204">
            <w:pPr>
              <w:spacing w:before="40" w:after="40"/>
              <w:jc w:val="center"/>
              <w:rPr>
                <w:rFonts w:ascii="Arial" w:hAnsi="Arial" w:cs="Arial"/>
                <w:sz w:val="24"/>
                <w:szCs w:val="24"/>
              </w:rPr>
            </w:pPr>
            <w:r>
              <w:rPr>
                <w:rFonts w:ascii="Arial" w:hAnsi="Arial" w:cs="Arial"/>
                <w:sz w:val="24"/>
                <w:szCs w:val="24"/>
              </w:rPr>
              <w:t>56</w:t>
            </w:r>
          </w:p>
        </w:tc>
        <w:tc>
          <w:tcPr>
            <w:tcW w:w="1530" w:type="dxa"/>
          </w:tcPr>
          <w:p w14:paraId="4B7D0076" w14:textId="111E3BA6" w:rsidR="00CE1204" w:rsidRPr="005162DE" w:rsidRDefault="00C310A0" w:rsidP="00CE1204">
            <w:pPr>
              <w:spacing w:before="40" w:after="40"/>
              <w:jc w:val="center"/>
              <w:rPr>
                <w:rFonts w:ascii="Arial" w:hAnsi="Arial" w:cs="Arial"/>
                <w:sz w:val="24"/>
                <w:szCs w:val="24"/>
              </w:rPr>
            </w:pPr>
            <w:r>
              <w:rPr>
                <w:rFonts w:ascii="Arial" w:hAnsi="Arial" w:cs="Arial"/>
                <w:sz w:val="24"/>
                <w:szCs w:val="24"/>
              </w:rPr>
              <w:t>11.2-123</w:t>
            </w:r>
          </w:p>
        </w:tc>
        <w:tc>
          <w:tcPr>
            <w:tcW w:w="900" w:type="dxa"/>
          </w:tcPr>
          <w:p w14:paraId="15878AE2" w14:textId="1E9825C4" w:rsidR="00CE1204" w:rsidRPr="005162DE" w:rsidRDefault="00CE1204" w:rsidP="00CE1204">
            <w:pPr>
              <w:spacing w:before="40" w:after="40"/>
              <w:jc w:val="center"/>
              <w:rPr>
                <w:rFonts w:ascii="Arial" w:hAnsi="Arial" w:cs="Arial"/>
                <w:sz w:val="24"/>
                <w:szCs w:val="24"/>
              </w:rPr>
            </w:pPr>
            <w:r>
              <w:rPr>
                <w:rFonts w:ascii="Arial" w:hAnsi="Arial" w:cs="Arial"/>
                <w:sz w:val="24"/>
                <w:szCs w:val="24"/>
              </w:rPr>
              <w:t>None</w:t>
            </w:r>
          </w:p>
        </w:tc>
        <w:tc>
          <w:tcPr>
            <w:tcW w:w="1170" w:type="dxa"/>
          </w:tcPr>
          <w:p w14:paraId="0BE7B5AE" w14:textId="4DED9776" w:rsidR="00CE1204" w:rsidRPr="005162DE" w:rsidRDefault="00CE1204" w:rsidP="00CE1204">
            <w:pPr>
              <w:spacing w:before="40" w:after="40"/>
              <w:jc w:val="center"/>
              <w:rPr>
                <w:rFonts w:ascii="Arial" w:hAnsi="Arial" w:cs="Arial"/>
                <w:sz w:val="24"/>
                <w:szCs w:val="24"/>
              </w:rPr>
            </w:pPr>
            <w:r>
              <w:rPr>
                <w:rFonts w:ascii="Arial" w:hAnsi="Arial" w:cs="Arial"/>
                <w:sz w:val="24"/>
                <w:szCs w:val="24"/>
              </w:rPr>
              <w:t>None</w:t>
            </w:r>
          </w:p>
        </w:tc>
        <w:tc>
          <w:tcPr>
            <w:tcW w:w="2291" w:type="dxa"/>
          </w:tcPr>
          <w:p w14:paraId="533182D1" w14:textId="78D9613A" w:rsidR="00CE1204" w:rsidRPr="005162DE" w:rsidRDefault="00CE1204" w:rsidP="00CE1204">
            <w:pPr>
              <w:spacing w:before="40" w:after="40"/>
              <w:rPr>
                <w:rFonts w:ascii="Arial" w:hAnsi="Arial" w:cs="Arial"/>
                <w:sz w:val="24"/>
                <w:szCs w:val="24"/>
              </w:rPr>
            </w:pPr>
            <w:r>
              <w:rPr>
                <w:rFonts w:ascii="Arial" w:hAnsi="Arial" w:cs="Arial"/>
                <w:sz w:val="24"/>
                <w:szCs w:val="24"/>
              </w:rPr>
              <w:t>Natural Occurring</w:t>
            </w:r>
          </w:p>
        </w:tc>
      </w:tr>
      <w:tr w:rsidR="00CE1204" w:rsidRPr="005162DE" w14:paraId="2F554974" w14:textId="77777777" w:rsidTr="002D3FB5">
        <w:trPr>
          <w:trHeight w:val="432"/>
        </w:trPr>
        <w:tc>
          <w:tcPr>
            <w:tcW w:w="2245" w:type="dxa"/>
          </w:tcPr>
          <w:p w14:paraId="6F7498AA" w14:textId="4E5680ED" w:rsidR="00CE1204" w:rsidRDefault="00CE1204" w:rsidP="00CE1204">
            <w:pPr>
              <w:spacing w:before="40" w:after="40"/>
              <w:ind w:left="187"/>
              <w:rPr>
                <w:rFonts w:ascii="Arial" w:hAnsi="Arial" w:cs="Arial"/>
                <w:sz w:val="24"/>
                <w:szCs w:val="24"/>
              </w:rPr>
            </w:pPr>
            <w:r>
              <w:rPr>
                <w:rFonts w:ascii="Arial" w:hAnsi="Arial" w:cs="Arial"/>
                <w:sz w:val="24"/>
                <w:szCs w:val="24"/>
              </w:rPr>
              <w:t>pH (pH units)</w:t>
            </w:r>
          </w:p>
        </w:tc>
        <w:tc>
          <w:tcPr>
            <w:tcW w:w="1440" w:type="dxa"/>
          </w:tcPr>
          <w:p w14:paraId="67119197" w14:textId="3C6DF294" w:rsidR="00CE1204" w:rsidRPr="005162DE" w:rsidRDefault="00CE1204" w:rsidP="00CE1204">
            <w:pPr>
              <w:spacing w:before="40" w:after="40"/>
              <w:jc w:val="center"/>
              <w:rPr>
                <w:rFonts w:ascii="Arial" w:hAnsi="Arial" w:cs="Arial"/>
                <w:sz w:val="24"/>
                <w:szCs w:val="24"/>
              </w:rPr>
            </w:pPr>
            <w:r>
              <w:rPr>
                <w:rFonts w:ascii="Arial" w:hAnsi="Arial" w:cs="Arial"/>
                <w:sz w:val="24"/>
                <w:szCs w:val="24"/>
              </w:rPr>
              <w:t>2022</w:t>
            </w:r>
          </w:p>
        </w:tc>
        <w:tc>
          <w:tcPr>
            <w:tcW w:w="1260" w:type="dxa"/>
          </w:tcPr>
          <w:p w14:paraId="280B33FC" w14:textId="14B3D34D" w:rsidR="00CE1204" w:rsidRPr="005162DE" w:rsidRDefault="008A222A" w:rsidP="00CE1204">
            <w:pPr>
              <w:spacing w:before="40" w:after="40"/>
              <w:jc w:val="center"/>
              <w:rPr>
                <w:rFonts w:ascii="Arial" w:hAnsi="Arial" w:cs="Arial"/>
                <w:sz w:val="24"/>
                <w:szCs w:val="24"/>
              </w:rPr>
            </w:pPr>
            <w:r>
              <w:rPr>
                <w:rFonts w:ascii="Arial" w:hAnsi="Arial" w:cs="Arial"/>
                <w:sz w:val="24"/>
                <w:szCs w:val="24"/>
              </w:rPr>
              <w:t>6.7</w:t>
            </w:r>
          </w:p>
        </w:tc>
        <w:tc>
          <w:tcPr>
            <w:tcW w:w="1530" w:type="dxa"/>
          </w:tcPr>
          <w:p w14:paraId="50D61420" w14:textId="687453D6" w:rsidR="00CE1204" w:rsidRPr="005162DE" w:rsidRDefault="008A222A" w:rsidP="00CE1204">
            <w:pPr>
              <w:spacing w:before="40" w:after="40"/>
              <w:jc w:val="center"/>
              <w:rPr>
                <w:rFonts w:ascii="Arial" w:hAnsi="Arial" w:cs="Arial"/>
                <w:sz w:val="24"/>
                <w:szCs w:val="24"/>
              </w:rPr>
            </w:pPr>
            <w:r>
              <w:rPr>
                <w:rFonts w:ascii="Arial" w:hAnsi="Arial" w:cs="Arial"/>
                <w:sz w:val="24"/>
                <w:szCs w:val="24"/>
              </w:rPr>
              <w:t>6.17-6.97</w:t>
            </w:r>
          </w:p>
        </w:tc>
        <w:tc>
          <w:tcPr>
            <w:tcW w:w="900" w:type="dxa"/>
          </w:tcPr>
          <w:p w14:paraId="3FCEF7B3" w14:textId="78AEE9F8" w:rsidR="00CE1204" w:rsidRPr="005162DE" w:rsidRDefault="00CE1204" w:rsidP="00CE1204">
            <w:pPr>
              <w:spacing w:before="40" w:after="40"/>
              <w:jc w:val="center"/>
              <w:rPr>
                <w:rFonts w:ascii="Arial" w:hAnsi="Arial" w:cs="Arial"/>
                <w:sz w:val="24"/>
                <w:szCs w:val="24"/>
              </w:rPr>
            </w:pPr>
            <w:r>
              <w:rPr>
                <w:rFonts w:ascii="Arial" w:hAnsi="Arial" w:cs="Arial"/>
                <w:sz w:val="24"/>
                <w:szCs w:val="24"/>
              </w:rPr>
              <w:t>None</w:t>
            </w:r>
          </w:p>
        </w:tc>
        <w:tc>
          <w:tcPr>
            <w:tcW w:w="1170" w:type="dxa"/>
          </w:tcPr>
          <w:p w14:paraId="02017356" w14:textId="6952CEB2" w:rsidR="00CE1204" w:rsidRPr="005162DE" w:rsidRDefault="00CE1204" w:rsidP="00CE1204">
            <w:pPr>
              <w:spacing w:before="40" w:after="40"/>
              <w:jc w:val="center"/>
              <w:rPr>
                <w:rFonts w:ascii="Arial" w:hAnsi="Arial" w:cs="Arial"/>
                <w:sz w:val="24"/>
                <w:szCs w:val="24"/>
              </w:rPr>
            </w:pPr>
            <w:r>
              <w:rPr>
                <w:rFonts w:ascii="Arial" w:hAnsi="Arial" w:cs="Arial"/>
                <w:sz w:val="24"/>
                <w:szCs w:val="24"/>
              </w:rPr>
              <w:t>None</w:t>
            </w:r>
          </w:p>
        </w:tc>
        <w:tc>
          <w:tcPr>
            <w:tcW w:w="2291" w:type="dxa"/>
          </w:tcPr>
          <w:p w14:paraId="0CB24D89" w14:textId="6F848BD4" w:rsidR="00CE1204" w:rsidRPr="005162DE" w:rsidRDefault="00CE1204" w:rsidP="00CE1204">
            <w:pPr>
              <w:spacing w:before="40" w:after="40"/>
              <w:rPr>
                <w:rFonts w:ascii="Arial" w:hAnsi="Arial" w:cs="Arial"/>
                <w:sz w:val="24"/>
                <w:szCs w:val="24"/>
              </w:rPr>
            </w:pPr>
            <w:r>
              <w:rPr>
                <w:rFonts w:ascii="Arial" w:hAnsi="Arial" w:cs="Arial"/>
                <w:sz w:val="24"/>
                <w:szCs w:val="24"/>
              </w:rPr>
              <w:t>Natural Occurring</w:t>
            </w:r>
          </w:p>
        </w:tc>
      </w:tr>
      <w:tr w:rsidR="00CE1204" w:rsidRPr="005162DE" w14:paraId="12E54962" w14:textId="77777777" w:rsidTr="002D3FB5">
        <w:trPr>
          <w:trHeight w:val="432"/>
        </w:trPr>
        <w:tc>
          <w:tcPr>
            <w:tcW w:w="2245" w:type="dxa"/>
          </w:tcPr>
          <w:p w14:paraId="34E3A29F" w14:textId="58572DD4" w:rsidR="00CE1204" w:rsidRDefault="00CE1204" w:rsidP="00CE1204">
            <w:pPr>
              <w:spacing w:before="40" w:after="40"/>
              <w:ind w:left="187"/>
              <w:rPr>
                <w:rFonts w:ascii="Arial" w:hAnsi="Arial" w:cs="Arial"/>
                <w:sz w:val="24"/>
                <w:szCs w:val="24"/>
              </w:rPr>
            </w:pPr>
            <w:r>
              <w:rPr>
                <w:rFonts w:ascii="Arial" w:hAnsi="Arial" w:cs="Arial"/>
                <w:sz w:val="24"/>
                <w:szCs w:val="24"/>
              </w:rPr>
              <w:t>Specific Conductance (</w:t>
            </w:r>
            <w:proofErr w:type="spellStart"/>
            <w:r>
              <w:rPr>
                <w:rFonts w:ascii="Arial" w:hAnsi="Arial" w:cs="Arial"/>
                <w:sz w:val="24"/>
                <w:szCs w:val="24"/>
              </w:rPr>
              <w:t>umhos</w:t>
            </w:r>
            <w:proofErr w:type="spellEnd"/>
            <w:r>
              <w:rPr>
                <w:rFonts w:ascii="Arial" w:hAnsi="Arial" w:cs="Arial"/>
                <w:sz w:val="24"/>
                <w:szCs w:val="24"/>
              </w:rPr>
              <w:t>/cm)</w:t>
            </w:r>
          </w:p>
        </w:tc>
        <w:tc>
          <w:tcPr>
            <w:tcW w:w="1440" w:type="dxa"/>
          </w:tcPr>
          <w:p w14:paraId="1BE26E6D" w14:textId="6D1B8DB7" w:rsidR="00CE1204" w:rsidRPr="005162DE" w:rsidRDefault="00CE1204" w:rsidP="00CE1204">
            <w:pPr>
              <w:spacing w:before="40" w:after="40"/>
              <w:jc w:val="center"/>
              <w:rPr>
                <w:rFonts w:ascii="Arial" w:hAnsi="Arial" w:cs="Arial"/>
                <w:sz w:val="24"/>
                <w:szCs w:val="24"/>
              </w:rPr>
            </w:pPr>
            <w:r>
              <w:rPr>
                <w:rFonts w:ascii="Arial" w:hAnsi="Arial" w:cs="Arial"/>
                <w:sz w:val="24"/>
                <w:szCs w:val="24"/>
              </w:rPr>
              <w:t>2022</w:t>
            </w:r>
          </w:p>
        </w:tc>
        <w:tc>
          <w:tcPr>
            <w:tcW w:w="1260" w:type="dxa"/>
          </w:tcPr>
          <w:p w14:paraId="58B31C12" w14:textId="4787F46C" w:rsidR="00CE1204" w:rsidRPr="005162DE" w:rsidRDefault="00752B93" w:rsidP="00CE1204">
            <w:pPr>
              <w:spacing w:before="40" w:after="40"/>
              <w:jc w:val="center"/>
              <w:rPr>
                <w:rFonts w:ascii="Arial" w:hAnsi="Arial" w:cs="Arial"/>
                <w:sz w:val="24"/>
                <w:szCs w:val="24"/>
              </w:rPr>
            </w:pPr>
            <w:r>
              <w:rPr>
                <w:rFonts w:ascii="Arial" w:hAnsi="Arial" w:cs="Arial"/>
                <w:sz w:val="24"/>
                <w:szCs w:val="24"/>
              </w:rPr>
              <w:t>771</w:t>
            </w:r>
          </w:p>
        </w:tc>
        <w:tc>
          <w:tcPr>
            <w:tcW w:w="1530" w:type="dxa"/>
          </w:tcPr>
          <w:p w14:paraId="6A48BB86" w14:textId="2C964D8B" w:rsidR="00CE1204" w:rsidRPr="005162DE" w:rsidRDefault="00FE78ED" w:rsidP="00CE1204">
            <w:pPr>
              <w:spacing w:before="40" w:after="40"/>
              <w:jc w:val="center"/>
              <w:rPr>
                <w:rFonts w:ascii="Arial" w:hAnsi="Arial" w:cs="Arial"/>
                <w:sz w:val="24"/>
                <w:szCs w:val="24"/>
              </w:rPr>
            </w:pPr>
            <w:r>
              <w:rPr>
                <w:rFonts w:ascii="Arial" w:hAnsi="Arial" w:cs="Arial"/>
                <w:sz w:val="24"/>
                <w:szCs w:val="24"/>
              </w:rPr>
              <w:t>561-1060</w:t>
            </w:r>
          </w:p>
        </w:tc>
        <w:tc>
          <w:tcPr>
            <w:tcW w:w="900" w:type="dxa"/>
          </w:tcPr>
          <w:p w14:paraId="034EED7C" w14:textId="34D08905" w:rsidR="00CE1204" w:rsidRPr="005162DE" w:rsidRDefault="00D11A5B" w:rsidP="00CE1204">
            <w:pPr>
              <w:spacing w:before="40" w:after="40"/>
              <w:jc w:val="center"/>
              <w:rPr>
                <w:rFonts w:ascii="Arial" w:hAnsi="Arial" w:cs="Arial"/>
                <w:sz w:val="24"/>
                <w:szCs w:val="24"/>
              </w:rPr>
            </w:pPr>
            <w:r>
              <w:rPr>
                <w:rFonts w:ascii="Arial" w:hAnsi="Arial" w:cs="Arial"/>
                <w:sz w:val="24"/>
                <w:szCs w:val="24"/>
              </w:rPr>
              <w:t>1600</w:t>
            </w:r>
          </w:p>
        </w:tc>
        <w:tc>
          <w:tcPr>
            <w:tcW w:w="1170" w:type="dxa"/>
          </w:tcPr>
          <w:p w14:paraId="05F94D72" w14:textId="47793A0F" w:rsidR="00CE1204" w:rsidRPr="005162DE" w:rsidRDefault="001709A6" w:rsidP="00CE1204">
            <w:pPr>
              <w:spacing w:before="40" w:after="40"/>
              <w:jc w:val="center"/>
              <w:rPr>
                <w:rFonts w:ascii="Arial" w:hAnsi="Arial" w:cs="Arial"/>
                <w:sz w:val="24"/>
                <w:szCs w:val="24"/>
              </w:rPr>
            </w:pPr>
            <w:r>
              <w:rPr>
                <w:rFonts w:ascii="Arial" w:hAnsi="Arial" w:cs="Arial"/>
                <w:sz w:val="24"/>
                <w:szCs w:val="24"/>
              </w:rPr>
              <w:t>None</w:t>
            </w:r>
          </w:p>
        </w:tc>
        <w:tc>
          <w:tcPr>
            <w:tcW w:w="2291" w:type="dxa"/>
          </w:tcPr>
          <w:p w14:paraId="481CC603" w14:textId="595F066A" w:rsidR="00CE1204" w:rsidRPr="005162DE" w:rsidRDefault="00CE1204" w:rsidP="00CE1204">
            <w:pPr>
              <w:spacing w:before="40" w:after="40"/>
              <w:rPr>
                <w:rFonts w:ascii="Arial" w:hAnsi="Arial" w:cs="Arial"/>
                <w:sz w:val="24"/>
                <w:szCs w:val="24"/>
              </w:rPr>
            </w:pPr>
            <w:r>
              <w:rPr>
                <w:rFonts w:ascii="Arial" w:hAnsi="Arial" w:cs="Arial"/>
                <w:sz w:val="24"/>
                <w:szCs w:val="24"/>
              </w:rPr>
              <w:t xml:space="preserve">Substance that </w:t>
            </w:r>
            <w:proofErr w:type="gramStart"/>
            <w:r>
              <w:rPr>
                <w:rFonts w:ascii="Arial" w:hAnsi="Arial" w:cs="Arial"/>
                <w:sz w:val="24"/>
                <w:szCs w:val="24"/>
              </w:rPr>
              <w:t>form</w:t>
            </w:r>
            <w:proofErr w:type="gramEnd"/>
            <w:r>
              <w:rPr>
                <w:rFonts w:ascii="Arial" w:hAnsi="Arial" w:cs="Arial"/>
                <w:sz w:val="24"/>
                <w:szCs w:val="24"/>
              </w:rPr>
              <w:t xml:space="preserve"> ions when in water; sea water influence</w:t>
            </w:r>
          </w:p>
        </w:tc>
      </w:tr>
      <w:tr w:rsidR="00CE1204" w:rsidRPr="005162DE" w14:paraId="7707C676" w14:textId="77777777" w:rsidTr="002D3FB5">
        <w:trPr>
          <w:trHeight w:val="432"/>
        </w:trPr>
        <w:tc>
          <w:tcPr>
            <w:tcW w:w="2245" w:type="dxa"/>
          </w:tcPr>
          <w:p w14:paraId="045AB5E4" w14:textId="4470D713" w:rsidR="00CE1204" w:rsidRDefault="00CE1204" w:rsidP="00CE1204">
            <w:pPr>
              <w:spacing w:before="40" w:after="40"/>
              <w:ind w:left="187"/>
              <w:rPr>
                <w:rFonts w:ascii="Arial" w:hAnsi="Arial" w:cs="Arial"/>
                <w:sz w:val="24"/>
                <w:szCs w:val="24"/>
              </w:rPr>
            </w:pPr>
            <w:r>
              <w:rPr>
                <w:rFonts w:ascii="Arial" w:hAnsi="Arial" w:cs="Arial"/>
                <w:sz w:val="24"/>
                <w:szCs w:val="24"/>
              </w:rPr>
              <w:t>Sulfate (mg/L)</w:t>
            </w:r>
          </w:p>
        </w:tc>
        <w:tc>
          <w:tcPr>
            <w:tcW w:w="1440" w:type="dxa"/>
          </w:tcPr>
          <w:p w14:paraId="2700A6E0" w14:textId="18D0A9D3" w:rsidR="00CE1204" w:rsidRPr="005162DE" w:rsidRDefault="00CE1204" w:rsidP="00CE1204">
            <w:pPr>
              <w:spacing w:before="40" w:after="40"/>
              <w:jc w:val="center"/>
              <w:rPr>
                <w:rFonts w:ascii="Arial" w:hAnsi="Arial" w:cs="Arial"/>
                <w:sz w:val="24"/>
                <w:szCs w:val="24"/>
              </w:rPr>
            </w:pPr>
            <w:r>
              <w:rPr>
                <w:rFonts w:ascii="Arial" w:hAnsi="Arial" w:cs="Arial"/>
                <w:sz w:val="24"/>
                <w:szCs w:val="24"/>
              </w:rPr>
              <w:t>2022</w:t>
            </w:r>
          </w:p>
        </w:tc>
        <w:tc>
          <w:tcPr>
            <w:tcW w:w="1260" w:type="dxa"/>
          </w:tcPr>
          <w:p w14:paraId="5F0E97F2" w14:textId="5DF4CEBA" w:rsidR="00CE1204" w:rsidRPr="005162DE" w:rsidRDefault="00FE78ED" w:rsidP="00CE1204">
            <w:pPr>
              <w:spacing w:before="40" w:after="40"/>
              <w:jc w:val="center"/>
              <w:rPr>
                <w:rFonts w:ascii="Arial" w:hAnsi="Arial" w:cs="Arial"/>
                <w:sz w:val="24"/>
                <w:szCs w:val="24"/>
              </w:rPr>
            </w:pPr>
            <w:r>
              <w:rPr>
                <w:rFonts w:ascii="Arial" w:hAnsi="Arial" w:cs="Arial"/>
                <w:sz w:val="24"/>
                <w:szCs w:val="24"/>
              </w:rPr>
              <w:t>21</w:t>
            </w:r>
          </w:p>
        </w:tc>
        <w:tc>
          <w:tcPr>
            <w:tcW w:w="1530" w:type="dxa"/>
          </w:tcPr>
          <w:p w14:paraId="4DE7FE13" w14:textId="4FF6D5B8" w:rsidR="00CE1204" w:rsidRPr="005162DE" w:rsidRDefault="0012278F" w:rsidP="00CE1204">
            <w:pPr>
              <w:spacing w:before="40" w:after="40"/>
              <w:jc w:val="center"/>
              <w:rPr>
                <w:rFonts w:ascii="Arial" w:hAnsi="Arial" w:cs="Arial"/>
                <w:sz w:val="24"/>
                <w:szCs w:val="24"/>
              </w:rPr>
            </w:pPr>
            <w:r>
              <w:rPr>
                <w:rFonts w:ascii="Arial" w:hAnsi="Arial" w:cs="Arial"/>
                <w:sz w:val="24"/>
                <w:szCs w:val="24"/>
              </w:rPr>
              <w:t>13.5-30.5</w:t>
            </w:r>
          </w:p>
        </w:tc>
        <w:tc>
          <w:tcPr>
            <w:tcW w:w="900" w:type="dxa"/>
          </w:tcPr>
          <w:p w14:paraId="580AEC9A" w14:textId="6B07797C" w:rsidR="00CE1204" w:rsidRPr="005162DE" w:rsidRDefault="00D11A5B" w:rsidP="00CE1204">
            <w:pPr>
              <w:spacing w:before="40" w:after="40"/>
              <w:jc w:val="center"/>
              <w:rPr>
                <w:rFonts w:ascii="Arial" w:hAnsi="Arial" w:cs="Arial"/>
                <w:sz w:val="24"/>
                <w:szCs w:val="24"/>
              </w:rPr>
            </w:pPr>
            <w:r>
              <w:rPr>
                <w:rFonts w:ascii="Arial" w:hAnsi="Arial" w:cs="Arial"/>
                <w:sz w:val="24"/>
                <w:szCs w:val="24"/>
              </w:rPr>
              <w:t>500</w:t>
            </w:r>
          </w:p>
        </w:tc>
        <w:tc>
          <w:tcPr>
            <w:tcW w:w="1170" w:type="dxa"/>
          </w:tcPr>
          <w:p w14:paraId="3623B7A6" w14:textId="10B53542" w:rsidR="00CE1204" w:rsidRPr="005162DE" w:rsidRDefault="001709A6" w:rsidP="00CE1204">
            <w:pPr>
              <w:spacing w:before="40" w:after="40"/>
              <w:jc w:val="center"/>
              <w:rPr>
                <w:rFonts w:ascii="Arial" w:hAnsi="Arial" w:cs="Arial"/>
                <w:sz w:val="24"/>
                <w:szCs w:val="24"/>
              </w:rPr>
            </w:pPr>
            <w:r>
              <w:rPr>
                <w:rFonts w:ascii="Arial" w:hAnsi="Arial" w:cs="Arial"/>
                <w:sz w:val="24"/>
                <w:szCs w:val="24"/>
              </w:rPr>
              <w:t>None</w:t>
            </w:r>
          </w:p>
        </w:tc>
        <w:tc>
          <w:tcPr>
            <w:tcW w:w="2291" w:type="dxa"/>
          </w:tcPr>
          <w:p w14:paraId="13491DC5" w14:textId="6EAF2FB3" w:rsidR="00CE1204" w:rsidRPr="005162DE" w:rsidRDefault="00CE1204" w:rsidP="00CE1204">
            <w:pPr>
              <w:spacing w:before="40" w:after="40"/>
              <w:rPr>
                <w:rFonts w:ascii="Arial" w:hAnsi="Arial" w:cs="Arial"/>
                <w:sz w:val="24"/>
                <w:szCs w:val="24"/>
              </w:rPr>
            </w:pPr>
            <w:r>
              <w:rPr>
                <w:rFonts w:ascii="Arial" w:hAnsi="Arial" w:cs="Arial"/>
                <w:sz w:val="24"/>
                <w:szCs w:val="24"/>
              </w:rPr>
              <w:t>Runoff/leaching from natural deposits; industrial wastes</w:t>
            </w:r>
          </w:p>
        </w:tc>
      </w:tr>
      <w:tr w:rsidR="00CE1204" w:rsidRPr="005162DE" w14:paraId="2C091C38" w14:textId="77777777" w:rsidTr="002D3FB5">
        <w:trPr>
          <w:trHeight w:val="432"/>
        </w:trPr>
        <w:tc>
          <w:tcPr>
            <w:tcW w:w="2245" w:type="dxa"/>
          </w:tcPr>
          <w:p w14:paraId="407B99F5" w14:textId="66DB46B2" w:rsidR="00CE1204" w:rsidRDefault="00CE1204" w:rsidP="00CE1204">
            <w:pPr>
              <w:spacing w:before="40" w:after="40"/>
              <w:ind w:left="187"/>
              <w:rPr>
                <w:rFonts w:ascii="Arial" w:hAnsi="Arial" w:cs="Arial"/>
                <w:sz w:val="24"/>
                <w:szCs w:val="24"/>
              </w:rPr>
            </w:pPr>
            <w:r>
              <w:rPr>
                <w:rFonts w:ascii="Arial" w:hAnsi="Arial" w:cs="Arial"/>
                <w:sz w:val="24"/>
                <w:szCs w:val="24"/>
              </w:rPr>
              <w:t>Total Dissolved Solids (mg/L)</w:t>
            </w:r>
          </w:p>
        </w:tc>
        <w:tc>
          <w:tcPr>
            <w:tcW w:w="1440" w:type="dxa"/>
          </w:tcPr>
          <w:p w14:paraId="60CE1728" w14:textId="2EC38068" w:rsidR="00CE1204" w:rsidRDefault="00CE1204" w:rsidP="00CE1204">
            <w:pPr>
              <w:spacing w:before="40" w:after="40"/>
              <w:jc w:val="center"/>
              <w:rPr>
                <w:rFonts w:ascii="Arial" w:hAnsi="Arial" w:cs="Arial"/>
                <w:sz w:val="24"/>
                <w:szCs w:val="24"/>
              </w:rPr>
            </w:pPr>
            <w:r>
              <w:rPr>
                <w:rFonts w:ascii="Arial" w:hAnsi="Arial" w:cs="Arial"/>
                <w:sz w:val="24"/>
                <w:szCs w:val="24"/>
              </w:rPr>
              <w:t>2022</w:t>
            </w:r>
          </w:p>
        </w:tc>
        <w:tc>
          <w:tcPr>
            <w:tcW w:w="1260" w:type="dxa"/>
          </w:tcPr>
          <w:p w14:paraId="5D5B3A7D" w14:textId="3BB71140" w:rsidR="00CE1204" w:rsidRPr="005162DE" w:rsidRDefault="0012278F" w:rsidP="00CE1204">
            <w:pPr>
              <w:spacing w:before="40" w:after="40"/>
              <w:jc w:val="center"/>
              <w:rPr>
                <w:rFonts w:ascii="Arial" w:hAnsi="Arial" w:cs="Arial"/>
                <w:sz w:val="24"/>
                <w:szCs w:val="24"/>
              </w:rPr>
            </w:pPr>
            <w:r>
              <w:rPr>
                <w:rFonts w:ascii="Arial" w:hAnsi="Arial" w:cs="Arial"/>
                <w:sz w:val="24"/>
                <w:szCs w:val="24"/>
              </w:rPr>
              <w:t>476</w:t>
            </w:r>
          </w:p>
        </w:tc>
        <w:tc>
          <w:tcPr>
            <w:tcW w:w="1530" w:type="dxa"/>
          </w:tcPr>
          <w:p w14:paraId="0FDFA8E7" w14:textId="7BA32AF3" w:rsidR="00CE1204" w:rsidRPr="005162DE" w:rsidRDefault="005249F1" w:rsidP="00CE1204">
            <w:pPr>
              <w:spacing w:before="40" w:after="40"/>
              <w:jc w:val="center"/>
              <w:rPr>
                <w:rFonts w:ascii="Arial" w:hAnsi="Arial" w:cs="Arial"/>
                <w:sz w:val="24"/>
                <w:szCs w:val="24"/>
              </w:rPr>
            </w:pPr>
            <w:r>
              <w:rPr>
                <w:rFonts w:ascii="Arial" w:hAnsi="Arial" w:cs="Arial"/>
                <w:sz w:val="24"/>
                <w:szCs w:val="24"/>
              </w:rPr>
              <w:t>322-693</w:t>
            </w:r>
          </w:p>
        </w:tc>
        <w:tc>
          <w:tcPr>
            <w:tcW w:w="900" w:type="dxa"/>
          </w:tcPr>
          <w:p w14:paraId="125F5114" w14:textId="6A84E3E7" w:rsidR="00CE1204" w:rsidRPr="005162DE" w:rsidRDefault="00D11A5B" w:rsidP="00CE1204">
            <w:pPr>
              <w:spacing w:before="40" w:after="40"/>
              <w:jc w:val="center"/>
              <w:rPr>
                <w:rFonts w:ascii="Arial" w:hAnsi="Arial" w:cs="Arial"/>
                <w:sz w:val="24"/>
                <w:szCs w:val="24"/>
              </w:rPr>
            </w:pPr>
            <w:r>
              <w:rPr>
                <w:rFonts w:ascii="Arial" w:hAnsi="Arial" w:cs="Arial"/>
                <w:sz w:val="24"/>
                <w:szCs w:val="24"/>
              </w:rPr>
              <w:t>1000</w:t>
            </w:r>
          </w:p>
        </w:tc>
        <w:tc>
          <w:tcPr>
            <w:tcW w:w="1170" w:type="dxa"/>
          </w:tcPr>
          <w:p w14:paraId="6DB637B7" w14:textId="12C8D65B" w:rsidR="00CE1204" w:rsidRPr="005162DE" w:rsidRDefault="001709A6" w:rsidP="00CE1204">
            <w:pPr>
              <w:spacing w:before="40" w:after="40"/>
              <w:jc w:val="center"/>
              <w:rPr>
                <w:rFonts w:ascii="Arial" w:hAnsi="Arial" w:cs="Arial"/>
                <w:sz w:val="24"/>
                <w:szCs w:val="24"/>
              </w:rPr>
            </w:pPr>
            <w:r>
              <w:rPr>
                <w:rFonts w:ascii="Arial" w:hAnsi="Arial" w:cs="Arial"/>
                <w:sz w:val="24"/>
                <w:szCs w:val="24"/>
              </w:rPr>
              <w:t>None</w:t>
            </w:r>
          </w:p>
        </w:tc>
        <w:tc>
          <w:tcPr>
            <w:tcW w:w="2291" w:type="dxa"/>
          </w:tcPr>
          <w:p w14:paraId="02846451" w14:textId="5E586E04" w:rsidR="00CE1204" w:rsidRPr="005162DE" w:rsidRDefault="00CE1204" w:rsidP="00CE1204">
            <w:pPr>
              <w:spacing w:before="40" w:after="40"/>
              <w:rPr>
                <w:rFonts w:ascii="Arial" w:hAnsi="Arial" w:cs="Arial"/>
                <w:sz w:val="24"/>
                <w:szCs w:val="24"/>
              </w:rPr>
            </w:pPr>
            <w:r>
              <w:rPr>
                <w:rFonts w:ascii="Arial" w:hAnsi="Arial" w:cs="Arial"/>
                <w:sz w:val="24"/>
                <w:szCs w:val="24"/>
              </w:rPr>
              <w:t>Runoff/leaching from natural deposits</w:t>
            </w:r>
          </w:p>
        </w:tc>
      </w:tr>
      <w:tr w:rsidR="00CE1204" w:rsidRPr="005162DE" w14:paraId="690F273E" w14:textId="77777777" w:rsidTr="002D3FB5">
        <w:trPr>
          <w:trHeight w:val="432"/>
        </w:trPr>
        <w:tc>
          <w:tcPr>
            <w:tcW w:w="2245" w:type="dxa"/>
          </w:tcPr>
          <w:p w14:paraId="241E9FA9" w14:textId="3ABD44B1" w:rsidR="00CE1204" w:rsidRDefault="00CE1204" w:rsidP="00CE1204">
            <w:pPr>
              <w:spacing w:before="40" w:after="40"/>
              <w:ind w:left="187"/>
              <w:rPr>
                <w:rFonts w:ascii="Arial" w:hAnsi="Arial" w:cs="Arial"/>
                <w:sz w:val="24"/>
                <w:szCs w:val="24"/>
              </w:rPr>
            </w:pPr>
            <w:r>
              <w:rPr>
                <w:rFonts w:ascii="Arial" w:hAnsi="Arial" w:cs="Arial"/>
                <w:sz w:val="24"/>
                <w:szCs w:val="24"/>
              </w:rPr>
              <w:t>Turbidity (NTU)</w:t>
            </w:r>
          </w:p>
        </w:tc>
        <w:tc>
          <w:tcPr>
            <w:tcW w:w="1440" w:type="dxa"/>
          </w:tcPr>
          <w:p w14:paraId="45DFE525" w14:textId="52A338C0" w:rsidR="00CE1204" w:rsidRDefault="00CE1204" w:rsidP="00CE1204">
            <w:pPr>
              <w:spacing w:before="40" w:after="40"/>
              <w:jc w:val="center"/>
              <w:rPr>
                <w:rFonts w:ascii="Arial" w:hAnsi="Arial" w:cs="Arial"/>
                <w:sz w:val="24"/>
                <w:szCs w:val="24"/>
              </w:rPr>
            </w:pPr>
            <w:r>
              <w:rPr>
                <w:rFonts w:ascii="Arial" w:hAnsi="Arial" w:cs="Arial"/>
                <w:sz w:val="24"/>
                <w:szCs w:val="24"/>
              </w:rPr>
              <w:t>20</w:t>
            </w:r>
            <w:r w:rsidR="005249F1">
              <w:rPr>
                <w:rFonts w:ascii="Arial" w:hAnsi="Arial" w:cs="Arial"/>
                <w:sz w:val="24"/>
                <w:szCs w:val="24"/>
              </w:rPr>
              <w:t>17</w:t>
            </w:r>
          </w:p>
        </w:tc>
        <w:tc>
          <w:tcPr>
            <w:tcW w:w="1260" w:type="dxa"/>
          </w:tcPr>
          <w:p w14:paraId="3966929C" w14:textId="012276F4" w:rsidR="00CE1204" w:rsidRPr="005162DE" w:rsidRDefault="005249F1" w:rsidP="00CE1204">
            <w:pPr>
              <w:spacing w:before="40" w:after="40"/>
              <w:jc w:val="center"/>
              <w:rPr>
                <w:rFonts w:ascii="Arial" w:hAnsi="Arial" w:cs="Arial"/>
                <w:sz w:val="24"/>
                <w:szCs w:val="24"/>
              </w:rPr>
            </w:pPr>
            <w:r>
              <w:rPr>
                <w:rFonts w:ascii="Arial" w:hAnsi="Arial" w:cs="Arial"/>
                <w:sz w:val="24"/>
                <w:szCs w:val="24"/>
              </w:rPr>
              <w:t>0.17</w:t>
            </w:r>
          </w:p>
        </w:tc>
        <w:tc>
          <w:tcPr>
            <w:tcW w:w="1530" w:type="dxa"/>
          </w:tcPr>
          <w:p w14:paraId="2F13402B" w14:textId="3DF7CCD1" w:rsidR="00CE1204" w:rsidRPr="005162DE" w:rsidRDefault="00166BBD" w:rsidP="00CE1204">
            <w:pPr>
              <w:spacing w:before="40" w:after="40"/>
              <w:jc w:val="center"/>
              <w:rPr>
                <w:rFonts w:ascii="Arial" w:hAnsi="Arial" w:cs="Arial"/>
                <w:sz w:val="24"/>
                <w:szCs w:val="24"/>
              </w:rPr>
            </w:pPr>
            <w:r>
              <w:rPr>
                <w:rFonts w:ascii="Arial" w:hAnsi="Arial" w:cs="Arial"/>
                <w:sz w:val="24"/>
                <w:szCs w:val="24"/>
              </w:rPr>
              <w:t>0-0.33</w:t>
            </w:r>
          </w:p>
        </w:tc>
        <w:tc>
          <w:tcPr>
            <w:tcW w:w="900" w:type="dxa"/>
          </w:tcPr>
          <w:p w14:paraId="10916EC4" w14:textId="2C3DB2A2" w:rsidR="00CE1204" w:rsidRPr="005162DE" w:rsidRDefault="00D11A5B" w:rsidP="00CE1204">
            <w:pPr>
              <w:spacing w:before="40" w:after="40"/>
              <w:jc w:val="center"/>
              <w:rPr>
                <w:rFonts w:ascii="Arial" w:hAnsi="Arial" w:cs="Arial"/>
                <w:sz w:val="24"/>
                <w:szCs w:val="24"/>
              </w:rPr>
            </w:pPr>
            <w:r>
              <w:rPr>
                <w:rFonts w:ascii="Arial" w:hAnsi="Arial" w:cs="Arial"/>
                <w:sz w:val="24"/>
                <w:szCs w:val="24"/>
              </w:rPr>
              <w:t>5.0</w:t>
            </w:r>
          </w:p>
        </w:tc>
        <w:tc>
          <w:tcPr>
            <w:tcW w:w="1170" w:type="dxa"/>
          </w:tcPr>
          <w:p w14:paraId="36531112" w14:textId="3DD42F6F" w:rsidR="00CE1204" w:rsidRPr="005162DE" w:rsidRDefault="001709A6" w:rsidP="00CE1204">
            <w:pPr>
              <w:spacing w:before="40" w:after="40"/>
              <w:jc w:val="center"/>
              <w:rPr>
                <w:rFonts w:ascii="Arial" w:hAnsi="Arial" w:cs="Arial"/>
                <w:sz w:val="24"/>
                <w:szCs w:val="24"/>
              </w:rPr>
            </w:pPr>
            <w:r>
              <w:rPr>
                <w:rFonts w:ascii="Arial" w:hAnsi="Arial" w:cs="Arial"/>
                <w:sz w:val="24"/>
                <w:szCs w:val="24"/>
              </w:rPr>
              <w:t>None</w:t>
            </w:r>
          </w:p>
        </w:tc>
        <w:tc>
          <w:tcPr>
            <w:tcW w:w="2291" w:type="dxa"/>
          </w:tcPr>
          <w:p w14:paraId="2BC2BE66" w14:textId="4CFE972D" w:rsidR="00CE1204" w:rsidRPr="005162DE" w:rsidRDefault="00CE1204" w:rsidP="00CE1204">
            <w:pPr>
              <w:spacing w:before="40" w:after="40"/>
              <w:rPr>
                <w:rFonts w:ascii="Arial" w:hAnsi="Arial" w:cs="Arial"/>
                <w:sz w:val="24"/>
                <w:szCs w:val="24"/>
              </w:rPr>
            </w:pPr>
            <w:r>
              <w:rPr>
                <w:rFonts w:ascii="Arial" w:hAnsi="Arial" w:cs="Arial"/>
                <w:sz w:val="24"/>
                <w:szCs w:val="24"/>
              </w:rPr>
              <w:t>Soil runoff</w:t>
            </w:r>
          </w:p>
        </w:tc>
      </w:tr>
      <w:tr w:rsidR="00CE1204" w:rsidRPr="005162DE" w14:paraId="66505372" w14:textId="77777777" w:rsidTr="002D3FB5">
        <w:trPr>
          <w:trHeight w:val="432"/>
        </w:trPr>
        <w:tc>
          <w:tcPr>
            <w:tcW w:w="2245" w:type="dxa"/>
          </w:tcPr>
          <w:p w14:paraId="74FA87B3" w14:textId="3B798CA5" w:rsidR="00CE1204" w:rsidRDefault="00CE1204" w:rsidP="00CE1204">
            <w:pPr>
              <w:spacing w:before="40" w:after="40"/>
              <w:ind w:left="187"/>
              <w:rPr>
                <w:rFonts w:ascii="Arial" w:hAnsi="Arial" w:cs="Arial"/>
                <w:sz w:val="24"/>
                <w:szCs w:val="24"/>
              </w:rPr>
            </w:pPr>
            <w:r>
              <w:rPr>
                <w:rFonts w:ascii="Arial" w:hAnsi="Arial" w:cs="Arial"/>
                <w:sz w:val="24"/>
                <w:szCs w:val="24"/>
              </w:rPr>
              <w:t>Zinc (ug/L)</w:t>
            </w:r>
          </w:p>
        </w:tc>
        <w:tc>
          <w:tcPr>
            <w:tcW w:w="1440" w:type="dxa"/>
          </w:tcPr>
          <w:p w14:paraId="4A34D251" w14:textId="0059D411" w:rsidR="00CE1204" w:rsidRPr="005162DE" w:rsidRDefault="00CE1204" w:rsidP="00CE1204">
            <w:pPr>
              <w:spacing w:before="40" w:after="40"/>
              <w:jc w:val="center"/>
              <w:rPr>
                <w:rFonts w:ascii="Arial" w:hAnsi="Arial" w:cs="Arial"/>
                <w:sz w:val="24"/>
                <w:szCs w:val="24"/>
              </w:rPr>
            </w:pPr>
            <w:r>
              <w:rPr>
                <w:rFonts w:ascii="Arial" w:hAnsi="Arial" w:cs="Arial"/>
                <w:sz w:val="24"/>
                <w:szCs w:val="24"/>
              </w:rPr>
              <w:t>2022</w:t>
            </w:r>
          </w:p>
        </w:tc>
        <w:tc>
          <w:tcPr>
            <w:tcW w:w="1260" w:type="dxa"/>
          </w:tcPr>
          <w:p w14:paraId="677543AB" w14:textId="666AD849" w:rsidR="00CE1204" w:rsidRPr="005162DE" w:rsidRDefault="00EF7A62" w:rsidP="00CE1204">
            <w:pPr>
              <w:spacing w:before="40" w:after="40"/>
              <w:jc w:val="center"/>
              <w:rPr>
                <w:rFonts w:ascii="Arial" w:hAnsi="Arial" w:cs="Arial"/>
                <w:sz w:val="24"/>
                <w:szCs w:val="24"/>
              </w:rPr>
            </w:pPr>
            <w:r>
              <w:rPr>
                <w:rFonts w:ascii="Arial" w:hAnsi="Arial" w:cs="Arial"/>
                <w:sz w:val="24"/>
                <w:szCs w:val="24"/>
              </w:rPr>
              <w:t>102</w:t>
            </w:r>
          </w:p>
        </w:tc>
        <w:tc>
          <w:tcPr>
            <w:tcW w:w="1530" w:type="dxa"/>
          </w:tcPr>
          <w:p w14:paraId="18B1D396" w14:textId="1EBE1B0D" w:rsidR="00CE1204" w:rsidRPr="005162DE" w:rsidRDefault="00EF7A62" w:rsidP="00CE1204">
            <w:pPr>
              <w:spacing w:before="40" w:after="40"/>
              <w:jc w:val="center"/>
              <w:rPr>
                <w:rFonts w:ascii="Arial" w:hAnsi="Arial" w:cs="Arial"/>
                <w:sz w:val="24"/>
                <w:szCs w:val="24"/>
              </w:rPr>
            </w:pPr>
            <w:r>
              <w:rPr>
                <w:rFonts w:ascii="Arial" w:hAnsi="Arial" w:cs="Arial"/>
                <w:sz w:val="24"/>
                <w:szCs w:val="24"/>
              </w:rPr>
              <w:t>1-496</w:t>
            </w:r>
          </w:p>
        </w:tc>
        <w:tc>
          <w:tcPr>
            <w:tcW w:w="900" w:type="dxa"/>
          </w:tcPr>
          <w:p w14:paraId="790EDA82" w14:textId="5293727E" w:rsidR="00CE1204" w:rsidRPr="005162DE" w:rsidRDefault="00D11A5B" w:rsidP="00CE1204">
            <w:pPr>
              <w:spacing w:before="40" w:after="40"/>
              <w:jc w:val="center"/>
              <w:rPr>
                <w:rFonts w:ascii="Arial" w:hAnsi="Arial" w:cs="Arial"/>
                <w:sz w:val="24"/>
                <w:szCs w:val="24"/>
              </w:rPr>
            </w:pPr>
            <w:r>
              <w:rPr>
                <w:rFonts w:ascii="Arial" w:hAnsi="Arial" w:cs="Arial"/>
                <w:sz w:val="24"/>
                <w:szCs w:val="24"/>
              </w:rPr>
              <w:t>5000</w:t>
            </w:r>
          </w:p>
        </w:tc>
        <w:tc>
          <w:tcPr>
            <w:tcW w:w="1170" w:type="dxa"/>
          </w:tcPr>
          <w:p w14:paraId="49E1B632" w14:textId="102C8F04" w:rsidR="00CE1204" w:rsidRPr="005162DE" w:rsidRDefault="001709A6" w:rsidP="00CE1204">
            <w:pPr>
              <w:spacing w:before="40" w:after="40"/>
              <w:jc w:val="center"/>
              <w:rPr>
                <w:rFonts w:ascii="Arial" w:hAnsi="Arial" w:cs="Arial"/>
                <w:sz w:val="24"/>
                <w:szCs w:val="24"/>
              </w:rPr>
            </w:pPr>
            <w:r>
              <w:rPr>
                <w:rFonts w:ascii="Arial" w:hAnsi="Arial" w:cs="Arial"/>
                <w:sz w:val="24"/>
                <w:szCs w:val="24"/>
              </w:rPr>
              <w:t>None</w:t>
            </w:r>
          </w:p>
        </w:tc>
        <w:tc>
          <w:tcPr>
            <w:tcW w:w="2291" w:type="dxa"/>
          </w:tcPr>
          <w:p w14:paraId="73177780" w14:textId="24DCB27B" w:rsidR="00CE1204" w:rsidRPr="005162DE" w:rsidRDefault="00CE1204" w:rsidP="00CE1204">
            <w:pPr>
              <w:spacing w:before="40" w:after="40"/>
              <w:rPr>
                <w:rFonts w:ascii="Arial" w:hAnsi="Arial" w:cs="Arial"/>
                <w:sz w:val="24"/>
                <w:szCs w:val="24"/>
              </w:rPr>
            </w:pPr>
            <w:r>
              <w:rPr>
                <w:rFonts w:ascii="Arial" w:hAnsi="Arial" w:cs="Arial"/>
                <w:sz w:val="24"/>
                <w:szCs w:val="24"/>
              </w:rPr>
              <w:t>Runoff/leaching from natural deposits; industrial wastes</w:t>
            </w:r>
          </w:p>
        </w:tc>
      </w:tr>
    </w:tbl>
    <w:p w14:paraId="49306C9D" w14:textId="77777777" w:rsidR="00154DEB" w:rsidRDefault="00154DEB" w:rsidP="00BF628D">
      <w:pPr>
        <w:pStyle w:val="Heading3"/>
        <w:rPr>
          <w:color w:val="auto"/>
        </w:rPr>
      </w:pPr>
      <w:bookmarkStart w:id="8" w:name="_Toc58336719"/>
    </w:p>
    <w:p w14:paraId="4ED6FC3F" w14:textId="68456494" w:rsidR="0020216E" w:rsidRPr="005162DE" w:rsidRDefault="0020216E" w:rsidP="00BF628D">
      <w:pPr>
        <w:pStyle w:val="Heading3"/>
        <w:rPr>
          <w:color w:val="auto"/>
        </w:rPr>
      </w:pPr>
      <w:r w:rsidRPr="005162DE">
        <w:rPr>
          <w:color w:val="auto"/>
        </w:rPr>
        <w:lastRenderedPageBreak/>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8BE1CB9"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If present, elevated levels of lead can cause serious health problems, especially for pregnant women and young children.  Lead in drinking water is primarily from materials and components associated with service lines and home plumbing.  </w:t>
      </w:r>
      <w:r w:rsidR="00504E37">
        <w:rPr>
          <w:rFonts w:ascii="Arial" w:hAnsi="Arial" w:cs="Arial"/>
          <w:bCs/>
          <w:sz w:val="24"/>
          <w:szCs w:val="24"/>
          <w:u w:val="single"/>
        </w:rPr>
        <w:t>Lake Moren</w:t>
      </w:r>
      <w:r w:rsidR="003C57C7">
        <w:rPr>
          <w:rFonts w:ascii="Arial" w:hAnsi="Arial" w:cs="Arial"/>
          <w:bCs/>
          <w:sz w:val="24"/>
          <w:szCs w:val="24"/>
          <w:u w:val="single"/>
        </w:rPr>
        <w:t xml:space="preserve">a’s Oak Shores Mutual Water Company </w:t>
      </w:r>
      <w:r w:rsidRPr="005162DE">
        <w:rPr>
          <w:rFonts w:ascii="Arial" w:hAnsi="Arial" w:cs="Arial"/>
          <w:bCs/>
          <w:sz w:val="24"/>
          <w:szCs w:val="24"/>
        </w:rPr>
        <w:t>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2C586EA6" w14:textId="1B637FAC" w:rsidR="00827994" w:rsidRPr="005162DE" w:rsidRDefault="00827994" w:rsidP="00827994">
      <w:pPr>
        <w:rPr>
          <w:rFonts w:ascii="Arial" w:hAnsi="Arial" w:cs="Arial"/>
          <w:sz w:val="24"/>
          <w:szCs w:val="24"/>
        </w:rPr>
      </w:pPr>
      <w:r w:rsidRPr="005162DE">
        <w:rPr>
          <w:rFonts w:ascii="Arial" w:hAnsi="Arial" w:cs="Arial"/>
          <w:i/>
          <w:iCs/>
          <w:sz w:val="24"/>
          <w:szCs w:val="24"/>
        </w:rPr>
        <w:t xml:space="preserve">coli </w:t>
      </w:r>
      <w:r w:rsidRPr="005162DE">
        <w:rPr>
          <w:rFonts w:ascii="Arial" w:hAnsi="Arial" w:cs="Arial"/>
          <w:sz w:val="24"/>
          <w:szCs w:val="24"/>
        </w:rPr>
        <w:t>MCL.</w:t>
      </w:r>
      <w:r w:rsidR="00F772CC"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30B0B3" w14:textId="77777777" w:rsidR="007B469A" w:rsidRDefault="007B469A">
      <w:r>
        <w:separator/>
      </w:r>
    </w:p>
    <w:p w14:paraId="60F79E83" w14:textId="77777777" w:rsidR="007B469A" w:rsidRDefault="007B469A"/>
  </w:endnote>
  <w:endnote w:type="continuationSeparator" w:id="0">
    <w:p w14:paraId="20BDB6C6" w14:textId="77777777" w:rsidR="007B469A" w:rsidRDefault="007B469A">
      <w:r>
        <w:continuationSeparator/>
      </w:r>
    </w:p>
    <w:p w14:paraId="2919A066" w14:textId="77777777" w:rsidR="007B469A" w:rsidRDefault="007B469A"/>
  </w:endnote>
  <w:endnote w:type="continuationNotice" w:id="1">
    <w:p w14:paraId="2F78F679" w14:textId="77777777" w:rsidR="007B469A" w:rsidRDefault="007B46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81FD53" w14:textId="77777777" w:rsidR="007B469A" w:rsidRDefault="007B469A">
      <w:r>
        <w:separator/>
      </w:r>
    </w:p>
    <w:p w14:paraId="6BE043EC" w14:textId="77777777" w:rsidR="007B469A" w:rsidRDefault="007B469A"/>
  </w:footnote>
  <w:footnote w:type="continuationSeparator" w:id="0">
    <w:p w14:paraId="6A2D9797" w14:textId="77777777" w:rsidR="007B469A" w:rsidRDefault="007B469A">
      <w:r>
        <w:continuationSeparator/>
      </w:r>
    </w:p>
    <w:p w14:paraId="721D7862" w14:textId="77777777" w:rsidR="007B469A" w:rsidRDefault="007B469A"/>
  </w:footnote>
  <w:footnote w:type="continuationNotice" w:id="1">
    <w:p w14:paraId="7248C315" w14:textId="77777777" w:rsidR="007B469A" w:rsidRDefault="007B46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DD1"/>
    <w:rsid w:val="00020F0D"/>
    <w:rsid w:val="00022705"/>
    <w:rsid w:val="00024D43"/>
    <w:rsid w:val="000360D3"/>
    <w:rsid w:val="000370BE"/>
    <w:rsid w:val="000371DA"/>
    <w:rsid w:val="0004059D"/>
    <w:rsid w:val="00044344"/>
    <w:rsid w:val="000450D8"/>
    <w:rsid w:val="0004748A"/>
    <w:rsid w:val="00050C55"/>
    <w:rsid w:val="00050EBD"/>
    <w:rsid w:val="00052743"/>
    <w:rsid w:val="00053BC0"/>
    <w:rsid w:val="000551F9"/>
    <w:rsid w:val="00061717"/>
    <w:rsid w:val="0006173C"/>
    <w:rsid w:val="00064805"/>
    <w:rsid w:val="00065561"/>
    <w:rsid w:val="00066AC3"/>
    <w:rsid w:val="00066D3A"/>
    <w:rsid w:val="00067131"/>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3D0E"/>
    <w:rsid w:val="000E41AF"/>
    <w:rsid w:val="000E5D8F"/>
    <w:rsid w:val="000E693A"/>
    <w:rsid w:val="000F3C1E"/>
    <w:rsid w:val="000F6367"/>
    <w:rsid w:val="000F7BDF"/>
    <w:rsid w:val="00100750"/>
    <w:rsid w:val="00101107"/>
    <w:rsid w:val="001034E4"/>
    <w:rsid w:val="00115004"/>
    <w:rsid w:val="001151D3"/>
    <w:rsid w:val="00115AD5"/>
    <w:rsid w:val="001219BB"/>
    <w:rsid w:val="0012278F"/>
    <w:rsid w:val="0012695E"/>
    <w:rsid w:val="0012764D"/>
    <w:rsid w:val="00127B6D"/>
    <w:rsid w:val="001300C2"/>
    <w:rsid w:val="001331D3"/>
    <w:rsid w:val="0014055B"/>
    <w:rsid w:val="00140D8F"/>
    <w:rsid w:val="0014624C"/>
    <w:rsid w:val="001476E6"/>
    <w:rsid w:val="00153D70"/>
    <w:rsid w:val="00154C45"/>
    <w:rsid w:val="00154DEB"/>
    <w:rsid w:val="00156C1E"/>
    <w:rsid w:val="00161D5A"/>
    <w:rsid w:val="001654B0"/>
    <w:rsid w:val="00166BBD"/>
    <w:rsid w:val="00170328"/>
    <w:rsid w:val="001709A6"/>
    <w:rsid w:val="00172215"/>
    <w:rsid w:val="00173A3B"/>
    <w:rsid w:val="00174975"/>
    <w:rsid w:val="00177EDD"/>
    <w:rsid w:val="00181292"/>
    <w:rsid w:val="00181B2D"/>
    <w:rsid w:val="00181F3E"/>
    <w:rsid w:val="00183454"/>
    <w:rsid w:val="001909F2"/>
    <w:rsid w:val="0019131E"/>
    <w:rsid w:val="0019364C"/>
    <w:rsid w:val="001A0005"/>
    <w:rsid w:val="001A05BF"/>
    <w:rsid w:val="001A111F"/>
    <w:rsid w:val="001A2BEE"/>
    <w:rsid w:val="001A47B7"/>
    <w:rsid w:val="001A65A0"/>
    <w:rsid w:val="001A6F2B"/>
    <w:rsid w:val="001B095A"/>
    <w:rsid w:val="001B10EB"/>
    <w:rsid w:val="001B269F"/>
    <w:rsid w:val="001B4F20"/>
    <w:rsid w:val="001B74B7"/>
    <w:rsid w:val="001C333B"/>
    <w:rsid w:val="001C5948"/>
    <w:rsid w:val="001C7816"/>
    <w:rsid w:val="001D048E"/>
    <w:rsid w:val="001D10B1"/>
    <w:rsid w:val="001D19CB"/>
    <w:rsid w:val="001D31D6"/>
    <w:rsid w:val="001D44FD"/>
    <w:rsid w:val="001D50D9"/>
    <w:rsid w:val="001D70E6"/>
    <w:rsid w:val="001D7D91"/>
    <w:rsid w:val="001E01E9"/>
    <w:rsid w:val="001E0454"/>
    <w:rsid w:val="001E07A6"/>
    <w:rsid w:val="001E0B86"/>
    <w:rsid w:val="001E13D1"/>
    <w:rsid w:val="001E2400"/>
    <w:rsid w:val="001E521B"/>
    <w:rsid w:val="001E5F9F"/>
    <w:rsid w:val="001E7F17"/>
    <w:rsid w:val="001F155B"/>
    <w:rsid w:val="001F3468"/>
    <w:rsid w:val="001F503E"/>
    <w:rsid w:val="001F7181"/>
    <w:rsid w:val="00200ED0"/>
    <w:rsid w:val="002010C1"/>
    <w:rsid w:val="00202095"/>
    <w:rsid w:val="0020216E"/>
    <w:rsid w:val="00212811"/>
    <w:rsid w:val="00214D2C"/>
    <w:rsid w:val="002166FF"/>
    <w:rsid w:val="00220240"/>
    <w:rsid w:val="00226E0C"/>
    <w:rsid w:val="00231E89"/>
    <w:rsid w:val="0023302C"/>
    <w:rsid w:val="00234EBB"/>
    <w:rsid w:val="00236C55"/>
    <w:rsid w:val="00237218"/>
    <w:rsid w:val="0024082C"/>
    <w:rsid w:val="00243361"/>
    <w:rsid w:val="002436C8"/>
    <w:rsid w:val="0024402B"/>
    <w:rsid w:val="00244938"/>
    <w:rsid w:val="00246D6E"/>
    <w:rsid w:val="00247B71"/>
    <w:rsid w:val="0025510E"/>
    <w:rsid w:val="0025569C"/>
    <w:rsid w:val="00256496"/>
    <w:rsid w:val="00263A4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B713E"/>
    <w:rsid w:val="002C5A90"/>
    <w:rsid w:val="002D15BC"/>
    <w:rsid w:val="002D1E95"/>
    <w:rsid w:val="002D2F55"/>
    <w:rsid w:val="002D3FB5"/>
    <w:rsid w:val="002D429D"/>
    <w:rsid w:val="002D6A1A"/>
    <w:rsid w:val="002D728F"/>
    <w:rsid w:val="002E43B8"/>
    <w:rsid w:val="002E5912"/>
    <w:rsid w:val="002F040B"/>
    <w:rsid w:val="002F07E8"/>
    <w:rsid w:val="002F0A31"/>
    <w:rsid w:val="002F109D"/>
    <w:rsid w:val="002F1DD3"/>
    <w:rsid w:val="002F4C74"/>
    <w:rsid w:val="002F6EC9"/>
    <w:rsid w:val="002F7179"/>
    <w:rsid w:val="00301AB7"/>
    <w:rsid w:val="00301D86"/>
    <w:rsid w:val="003038BC"/>
    <w:rsid w:val="00303DA2"/>
    <w:rsid w:val="00304873"/>
    <w:rsid w:val="00307628"/>
    <w:rsid w:val="003131EE"/>
    <w:rsid w:val="003205C1"/>
    <w:rsid w:val="003215D6"/>
    <w:rsid w:val="00322340"/>
    <w:rsid w:val="003249DC"/>
    <w:rsid w:val="0033024B"/>
    <w:rsid w:val="003305DD"/>
    <w:rsid w:val="00332A75"/>
    <w:rsid w:val="00335461"/>
    <w:rsid w:val="0033797C"/>
    <w:rsid w:val="00340568"/>
    <w:rsid w:val="00341671"/>
    <w:rsid w:val="00342536"/>
    <w:rsid w:val="0034785D"/>
    <w:rsid w:val="00357F0C"/>
    <w:rsid w:val="00365C7B"/>
    <w:rsid w:val="00374766"/>
    <w:rsid w:val="00377086"/>
    <w:rsid w:val="003831B4"/>
    <w:rsid w:val="00383730"/>
    <w:rsid w:val="00385AAC"/>
    <w:rsid w:val="00390A3E"/>
    <w:rsid w:val="00391089"/>
    <w:rsid w:val="00391E62"/>
    <w:rsid w:val="003926E6"/>
    <w:rsid w:val="00394413"/>
    <w:rsid w:val="00397893"/>
    <w:rsid w:val="003A4CAA"/>
    <w:rsid w:val="003A5EB5"/>
    <w:rsid w:val="003B1F6B"/>
    <w:rsid w:val="003B3381"/>
    <w:rsid w:val="003B57DC"/>
    <w:rsid w:val="003C0F5E"/>
    <w:rsid w:val="003C2FCC"/>
    <w:rsid w:val="003C57C7"/>
    <w:rsid w:val="003C597D"/>
    <w:rsid w:val="003C7E02"/>
    <w:rsid w:val="003D338E"/>
    <w:rsid w:val="003D5F7E"/>
    <w:rsid w:val="003D622F"/>
    <w:rsid w:val="003D6D2D"/>
    <w:rsid w:val="003E27AB"/>
    <w:rsid w:val="003E7032"/>
    <w:rsid w:val="003F23AC"/>
    <w:rsid w:val="003F36E5"/>
    <w:rsid w:val="003F3A38"/>
    <w:rsid w:val="003F3F4C"/>
    <w:rsid w:val="003F5E00"/>
    <w:rsid w:val="004002EF"/>
    <w:rsid w:val="00401832"/>
    <w:rsid w:val="004053E9"/>
    <w:rsid w:val="00405967"/>
    <w:rsid w:val="00412B2F"/>
    <w:rsid w:val="00415B66"/>
    <w:rsid w:val="00416A8E"/>
    <w:rsid w:val="0041709B"/>
    <w:rsid w:val="004179E4"/>
    <w:rsid w:val="00420E84"/>
    <w:rsid w:val="004230E3"/>
    <w:rsid w:val="0042322E"/>
    <w:rsid w:val="00423768"/>
    <w:rsid w:val="0042631E"/>
    <w:rsid w:val="004263A6"/>
    <w:rsid w:val="00427046"/>
    <w:rsid w:val="00427E22"/>
    <w:rsid w:val="00427F0E"/>
    <w:rsid w:val="00435A3F"/>
    <w:rsid w:val="00441930"/>
    <w:rsid w:val="00442D66"/>
    <w:rsid w:val="00443D55"/>
    <w:rsid w:val="004445E4"/>
    <w:rsid w:val="00446969"/>
    <w:rsid w:val="00450A4E"/>
    <w:rsid w:val="00454226"/>
    <w:rsid w:val="0045424E"/>
    <w:rsid w:val="00455850"/>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1DA2"/>
    <w:rsid w:val="004E256F"/>
    <w:rsid w:val="004E6ADF"/>
    <w:rsid w:val="004F23D7"/>
    <w:rsid w:val="004F2F03"/>
    <w:rsid w:val="004F3C5B"/>
    <w:rsid w:val="004F5902"/>
    <w:rsid w:val="004F67E6"/>
    <w:rsid w:val="00501116"/>
    <w:rsid w:val="00501B52"/>
    <w:rsid w:val="00504E37"/>
    <w:rsid w:val="005065B7"/>
    <w:rsid w:val="0050755D"/>
    <w:rsid w:val="005101E1"/>
    <w:rsid w:val="00512D8C"/>
    <w:rsid w:val="00514FDA"/>
    <w:rsid w:val="005162DE"/>
    <w:rsid w:val="005210D2"/>
    <w:rsid w:val="005249F1"/>
    <w:rsid w:val="00525F3A"/>
    <w:rsid w:val="00534BB7"/>
    <w:rsid w:val="00535F64"/>
    <w:rsid w:val="00535F8B"/>
    <w:rsid w:val="00537240"/>
    <w:rsid w:val="00537BEA"/>
    <w:rsid w:val="0054013B"/>
    <w:rsid w:val="0054057D"/>
    <w:rsid w:val="00541730"/>
    <w:rsid w:val="00546A68"/>
    <w:rsid w:val="00546FDB"/>
    <w:rsid w:val="00552161"/>
    <w:rsid w:val="00552801"/>
    <w:rsid w:val="00552D92"/>
    <w:rsid w:val="005540D9"/>
    <w:rsid w:val="0055419E"/>
    <w:rsid w:val="005556BF"/>
    <w:rsid w:val="00557A51"/>
    <w:rsid w:val="0056039D"/>
    <w:rsid w:val="005830FA"/>
    <w:rsid w:val="00583428"/>
    <w:rsid w:val="005838ED"/>
    <w:rsid w:val="0058536C"/>
    <w:rsid w:val="00587145"/>
    <w:rsid w:val="00587220"/>
    <w:rsid w:val="00591CF0"/>
    <w:rsid w:val="005937EB"/>
    <w:rsid w:val="005A087D"/>
    <w:rsid w:val="005B07C7"/>
    <w:rsid w:val="005B0DA3"/>
    <w:rsid w:val="005B6169"/>
    <w:rsid w:val="005C04C1"/>
    <w:rsid w:val="005C4F67"/>
    <w:rsid w:val="005C7FD9"/>
    <w:rsid w:val="005D124F"/>
    <w:rsid w:val="005D1987"/>
    <w:rsid w:val="005D3708"/>
    <w:rsid w:val="005D3BD9"/>
    <w:rsid w:val="005D4636"/>
    <w:rsid w:val="005D48A3"/>
    <w:rsid w:val="005D5746"/>
    <w:rsid w:val="005D5FA0"/>
    <w:rsid w:val="005D698E"/>
    <w:rsid w:val="005D7E01"/>
    <w:rsid w:val="005E0C69"/>
    <w:rsid w:val="005E0D6B"/>
    <w:rsid w:val="005E279B"/>
    <w:rsid w:val="005E4953"/>
    <w:rsid w:val="005E6068"/>
    <w:rsid w:val="005F082E"/>
    <w:rsid w:val="005F0DDC"/>
    <w:rsid w:val="005F17BC"/>
    <w:rsid w:val="005F39CB"/>
    <w:rsid w:val="005F600B"/>
    <w:rsid w:val="005F6B41"/>
    <w:rsid w:val="005F7F5B"/>
    <w:rsid w:val="0060219E"/>
    <w:rsid w:val="0060561B"/>
    <w:rsid w:val="00605D2A"/>
    <w:rsid w:val="006060A2"/>
    <w:rsid w:val="00606A2B"/>
    <w:rsid w:val="006127FA"/>
    <w:rsid w:val="00615750"/>
    <w:rsid w:val="00623849"/>
    <w:rsid w:val="00624516"/>
    <w:rsid w:val="00630AE6"/>
    <w:rsid w:val="00633A17"/>
    <w:rsid w:val="00636081"/>
    <w:rsid w:val="00636BFA"/>
    <w:rsid w:val="00640676"/>
    <w:rsid w:val="00640D92"/>
    <w:rsid w:val="0064205A"/>
    <w:rsid w:val="00643B3B"/>
    <w:rsid w:val="00643C66"/>
    <w:rsid w:val="00652F8C"/>
    <w:rsid w:val="00653424"/>
    <w:rsid w:val="0065365D"/>
    <w:rsid w:val="006537F6"/>
    <w:rsid w:val="00654DBD"/>
    <w:rsid w:val="0066456C"/>
    <w:rsid w:val="00666704"/>
    <w:rsid w:val="006672EF"/>
    <w:rsid w:val="0067168B"/>
    <w:rsid w:val="006727C0"/>
    <w:rsid w:val="0067734D"/>
    <w:rsid w:val="00680846"/>
    <w:rsid w:val="0068272C"/>
    <w:rsid w:val="00683C35"/>
    <w:rsid w:val="00684C7E"/>
    <w:rsid w:val="00691186"/>
    <w:rsid w:val="00695A6F"/>
    <w:rsid w:val="00696362"/>
    <w:rsid w:val="006A04A9"/>
    <w:rsid w:val="006A3A0A"/>
    <w:rsid w:val="006A482B"/>
    <w:rsid w:val="006A6E11"/>
    <w:rsid w:val="006B5CF2"/>
    <w:rsid w:val="006C150E"/>
    <w:rsid w:val="006C2732"/>
    <w:rsid w:val="006C7186"/>
    <w:rsid w:val="006D480B"/>
    <w:rsid w:val="006D4D93"/>
    <w:rsid w:val="006D506D"/>
    <w:rsid w:val="006E03F6"/>
    <w:rsid w:val="006E11B6"/>
    <w:rsid w:val="006F437B"/>
    <w:rsid w:val="006F46E1"/>
    <w:rsid w:val="006F4B48"/>
    <w:rsid w:val="007003D1"/>
    <w:rsid w:val="007017A9"/>
    <w:rsid w:val="00701C81"/>
    <w:rsid w:val="0070318F"/>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4E7E"/>
    <w:rsid w:val="007452F3"/>
    <w:rsid w:val="00745362"/>
    <w:rsid w:val="007471DB"/>
    <w:rsid w:val="00752B93"/>
    <w:rsid w:val="007640D4"/>
    <w:rsid w:val="00773297"/>
    <w:rsid w:val="00775871"/>
    <w:rsid w:val="00783F5A"/>
    <w:rsid w:val="00784E3A"/>
    <w:rsid w:val="00794205"/>
    <w:rsid w:val="0079421C"/>
    <w:rsid w:val="0079489A"/>
    <w:rsid w:val="00796405"/>
    <w:rsid w:val="00796E52"/>
    <w:rsid w:val="007A473C"/>
    <w:rsid w:val="007B0B24"/>
    <w:rsid w:val="007B2BC6"/>
    <w:rsid w:val="007B469A"/>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07F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76932"/>
    <w:rsid w:val="00881DB7"/>
    <w:rsid w:val="00883433"/>
    <w:rsid w:val="00883E1D"/>
    <w:rsid w:val="008849A8"/>
    <w:rsid w:val="00885381"/>
    <w:rsid w:val="0088584C"/>
    <w:rsid w:val="00895240"/>
    <w:rsid w:val="00896E02"/>
    <w:rsid w:val="008A0965"/>
    <w:rsid w:val="008A222A"/>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4514"/>
    <w:rsid w:val="0092687A"/>
    <w:rsid w:val="009278E1"/>
    <w:rsid w:val="00933266"/>
    <w:rsid w:val="00934D1D"/>
    <w:rsid w:val="00936C4A"/>
    <w:rsid w:val="0093762E"/>
    <w:rsid w:val="00937B7B"/>
    <w:rsid w:val="009419BC"/>
    <w:rsid w:val="00943277"/>
    <w:rsid w:val="00945B59"/>
    <w:rsid w:val="009461F0"/>
    <w:rsid w:val="0094633A"/>
    <w:rsid w:val="00947382"/>
    <w:rsid w:val="00960466"/>
    <w:rsid w:val="009610BC"/>
    <w:rsid w:val="00964EC2"/>
    <w:rsid w:val="009662B6"/>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05F0"/>
    <w:rsid w:val="009A2C8F"/>
    <w:rsid w:val="009B1047"/>
    <w:rsid w:val="009B337D"/>
    <w:rsid w:val="009C0E21"/>
    <w:rsid w:val="009C1882"/>
    <w:rsid w:val="009C3F08"/>
    <w:rsid w:val="009C4A4B"/>
    <w:rsid w:val="009C6436"/>
    <w:rsid w:val="009C79F4"/>
    <w:rsid w:val="009D18DE"/>
    <w:rsid w:val="009D4211"/>
    <w:rsid w:val="009D54A3"/>
    <w:rsid w:val="009D5D09"/>
    <w:rsid w:val="009D6467"/>
    <w:rsid w:val="009E153B"/>
    <w:rsid w:val="009E2524"/>
    <w:rsid w:val="009E2850"/>
    <w:rsid w:val="009E4BDC"/>
    <w:rsid w:val="009E54B2"/>
    <w:rsid w:val="009E59A6"/>
    <w:rsid w:val="009F5401"/>
    <w:rsid w:val="009F5D81"/>
    <w:rsid w:val="00A0317C"/>
    <w:rsid w:val="00A0355F"/>
    <w:rsid w:val="00A0640D"/>
    <w:rsid w:val="00A107E3"/>
    <w:rsid w:val="00A119C2"/>
    <w:rsid w:val="00A15ACB"/>
    <w:rsid w:val="00A1682E"/>
    <w:rsid w:val="00A24839"/>
    <w:rsid w:val="00A259A6"/>
    <w:rsid w:val="00A32EB0"/>
    <w:rsid w:val="00A3702A"/>
    <w:rsid w:val="00A37045"/>
    <w:rsid w:val="00A44246"/>
    <w:rsid w:val="00A552C3"/>
    <w:rsid w:val="00A63BCD"/>
    <w:rsid w:val="00A665A6"/>
    <w:rsid w:val="00A72ADF"/>
    <w:rsid w:val="00A7369F"/>
    <w:rsid w:val="00A77BCA"/>
    <w:rsid w:val="00A835FC"/>
    <w:rsid w:val="00A85C1E"/>
    <w:rsid w:val="00A93A21"/>
    <w:rsid w:val="00A94D32"/>
    <w:rsid w:val="00A9766F"/>
    <w:rsid w:val="00AB01B0"/>
    <w:rsid w:val="00AB5690"/>
    <w:rsid w:val="00AB5E87"/>
    <w:rsid w:val="00AC2495"/>
    <w:rsid w:val="00AC41BE"/>
    <w:rsid w:val="00AC6D1E"/>
    <w:rsid w:val="00AD4876"/>
    <w:rsid w:val="00AF0445"/>
    <w:rsid w:val="00AF27E6"/>
    <w:rsid w:val="00AF2E38"/>
    <w:rsid w:val="00AF5724"/>
    <w:rsid w:val="00B0016F"/>
    <w:rsid w:val="00B01942"/>
    <w:rsid w:val="00B0620C"/>
    <w:rsid w:val="00B1666D"/>
    <w:rsid w:val="00B2410E"/>
    <w:rsid w:val="00B2440B"/>
    <w:rsid w:val="00B3023D"/>
    <w:rsid w:val="00B30E79"/>
    <w:rsid w:val="00B341A7"/>
    <w:rsid w:val="00B34998"/>
    <w:rsid w:val="00B40D0A"/>
    <w:rsid w:val="00B4449D"/>
    <w:rsid w:val="00B44817"/>
    <w:rsid w:val="00B45743"/>
    <w:rsid w:val="00B4664C"/>
    <w:rsid w:val="00B46FE7"/>
    <w:rsid w:val="00B47ED5"/>
    <w:rsid w:val="00B51879"/>
    <w:rsid w:val="00B552D9"/>
    <w:rsid w:val="00B56F52"/>
    <w:rsid w:val="00B56F6C"/>
    <w:rsid w:val="00B606D3"/>
    <w:rsid w:val="00B646BC"/>
    <w:rsid w:val="00B67C49"/>
    <w:rsid w:val="00B704C3"/>
    <w:rsid w:val="00B72C0B"/>
    <w:rsid w:val="00B76677"/>
    <w:rsid w:val="00B769EF"/>
    <w:rsid w:val="00B772E6"/>
    <w:rsid w:val="00B85CDA"/>
    <w:rsid w:val="00B87C5D"/>
    <w:rsid w:val="00B915DD"/>
    <w:rsid w:val="00B917F2"/>
    <w:rsid w:val="00B93439"/>
    <w:rsid w:val="00B96EC8"/>
    <w:rsid w:val="00BA159C"/>
    <w:rsid w:val="00BA2C8F"/>
    <w:rsid w:val="00BA538C"/>
    <w:rsid w:val="00BA6254"/>
    <w:rsid w:val="00BA654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0211"/>
    <w:rsid w:val="00C310A0"/>
    <w:rsid w:val="00C31F01"/>
    <w:rsid w:val="00C338CA"/>
    <w:rsid w:val="00C3526A"/>
    <w:rsid w:val="00C41E25"/>
    <w:rsid w:val="00C432AA"/>
    <w:rsid w:val="00C43468"/>
    <w:rsid w:val="00C43B3E"/>
    <w:rsid w:val="00C43F48"/>
    <w:rsid w:val="00C45B4E"/>
    <w:rsid w:val="00C463DC"/>
    <w:rsid w:val="00C51D70"/>
    <w:rsid w:val="00C55FC5"/>
    <w:rsid w:val="00C6314A"/>
    <w:rsid w:val="00C649AA"/>
    <w:rsid w:val="00C66D15"/>
    <w:rsid w:val="00C67D56"/>
    <w:rsid w:val="00C70791"/>
    <w:rsid w:val="00C72373"/>
    <w:rsid w:val="00C77170"/>
    <w:rsid w:val="00C8032D"/>
    <w:rsid w:val="00C872B6"/>
    <w:rsid w:val="00C945A7"/>
    <w:rsid w:val="00C94DAA"/>
    <w:rsid w:val="00C952C9"/>
    <w:rsid w:val="00C96627"/>
    <w:rsid w:val="00C96B50"/>
    <w:rsid w:val="00CA1B53"/>
    <w:rsid w:val="00CA4751"/>
    <w:rsid w:val="00CA483D"/>
    <w:rsid w:val="00CA5DA5"/>
    <w:rsid w:val="00CB3EF0"/>
    <w:rsid w:val="00CB5A7C"/>
    <w:rsid w:val="00CB6F44"/>
    <w:rsid w:val="00CB6FF7"/>
    <w:rsid w:val="00CC2F86"/>
    <w:rsid w:val="00CD26F1"/>
    <w:rsid w:val="00CD3EAB"/>
    <w:rsid w:val="00CD598A"/>
    <w:rsid w:val="00CD78A4"/>
    <w:rsid w:val="00CE0E27"/>
    <w:rsid w:val="00CE1204"/>
    <w:rsid w:val="00CE186C"/>
    <w:rsid w:val="00CE2D72"/>
    <w:rsid w:val="00CE4A94"/>
    <w:rsid w:val="00CF02C7"/>
    <w:rsid w:val="00CF1A7D"/>
    <w:rsid w:val="00CF2391"/>
    <w:rsid w:val="00CF4D57"/>
    <w:rsid w:val="00D0475A"/>
    <w:rsid w:val="00D057C3"/>
    <w:rsid w:val="00D06308"/>
    <w:rsid w:val="00D06ABD"/>
    <w:rsid w:val="00D07E1D"/>
    <w:rsid w:val="00D10A7C"/>
    <w:rsid w:val="00D118D4"/>
    <w:rsid w:val="00D11A5B"/>
    <w:rsid w:val="00D15AE0"/>
    <w:rsid w:val="00D17E2F"/>
    <w:rsid w:val="00D232BD"/>
    <w:rsid w:val="00D25E68"/>
    <w:rsid w:val="00D26951"/>
    <w:rsid w:val="00D272CB"/>
    <w:rsid w:val="00D32406"/>
    <w:rsid w:val="00D33C8C"/>
    <w:rsid w:val="00D367FF"/>
    <w:rsid w:val="00D37E1F"/>
    <w:rsid w:val="00D40971"/>
    <w:rsid w:val="00D447D1"/>
    <w:rsid w:val="00D47015"/>
    <w:rsid w:val="00D5320E"/>
    <w:rsid w:val="00D60888"/>
    <w:rsid w:val="00D61A0E"/>
    <w:rsid w:val="00D62607"/>
    <w:rsid w:val="00D64AE5"/>
    <w:rsid w:val="00D67F19"/>
    <w:rsid w:val="00D73637"/>
    <w:rsid w:val="00D7416E"/>
    <w:rsid w:val="00D7538B"/>
    <w:rsid w:val="00D77322"/>
    <w:rsid w:val="00D82E27"/>
    <w:rsid w:val="00D8453E"/>
    <w:rsid w:val="00D87BFD"/>
    <w:rsid w:val="00D924EC"/>
    <w:rsid w:val="00D9256E"/>
    <w:rsid w:val="00D92714"/>
    <w:rsid w:val="00D95964"/>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0A80"/>
    <w:rsid w:val="00E00EC1"/>
    <w:rsid w:val="00E0214A"/>
    <w:rsid w:val="00E034EF"/>
    <w:rsid w:val="00E036DF"/>
    <w:rsid w:val="00E05746"/>
    <w:rsid w:val="00E130F9"/>
    <w:rsid w:val="00E1732D"/>
    <w:rsid w:val="00E20938"/>
    <w:rsid w:val="00E23E88"/>
    <w:rsid w:val="00E24E8A"/>
    <w:rsid w:val="00E25265"/>
    <w:rsid w:val="00E26F59"/>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77495"/>
    <w:rsid w:val="00E80B80"/>
    <w:rsid w:val="00E80EE7"/>
    <w:rsid w:val="00E8528D"/>
    <w:rsid w:val="00E870EB"/>
    <w:rsid w:val="00E90B89"/>
    <w:rsid w:val="00E9100F"/>
    <w:rsid w:val="00E91D0B"/>
    <w:rsid w:val="00E92E9C"/>
    <w:rsid w:val="00E93D03"/>
    <w:rsid w:val="00EA3504"/>
    <w:rsid w:val="00EA66F0"/>
    <w:rsid w:val="00EB0127"/>
    <w:rsid w:val="00EB2EBD"/>
    <w:rsid w:val="00EB3BEC"/>
    <w:rsid w:val="00EB6CF4"/>
    <w:rsid w:val="00EB73F5"/>
    <w:rsid w:val="00ED2935"/>
    <w:rsid w:val="00ED6A23"/>
    <w:rsid w:val="00ED7919"/>
    <w:rsid w:val="00EE08F2"/>
    <w:rsid w:val="00EE717B"/>
    <w:rsid w:val="00EE7E33"/>
    <w:rsid w:val="00EF0F4D"/>
    <w:rsid w:val="00EF7091"/>
    <w:rsid w:val="00EF7A62"/>
    <w:rsid w:val="00EF7F82"/>
    <w:rsid w:val="00F01B42"/>
    <w:rsid w:val="00F07AC1"/>
    <w:rsid w:val="00F111C2"/>
    <w:rsid w:val="00F1148C"/>
    <w:rsid w:val="00F20D47"/>
    <w:rsid w:val="00F2399F"/>
    <w:rsid w:val="00F25A0F"/>
    <w:rsid w:val="00F27D20"/>
    <w:rsid w:val="00F41F91"/>
    <w:rsid w:val="00F467B0"/>
    <w:rsid w:val="00F47A46"/>
    <w:rsid w:val="00F51B61"/>
    <w:rsid w:val="00F56F85"/>
    <w:rsid w:val="00F61DCB"/>
    <w:rsid w:val="00F625AA"/>
    <w:rsid w:val="00F63F6C"/>
    <w:rsid w:val="00F64938"/>
    <w:rsid w:val="00F67D55"/>
    <w:rsid w:val="00F75012"/>
    <w:rsid w:val="00F75418"/>
    <w:rsid w:val="00F772CC"/>
    <w:rsid w:val="00F82FE4"/>
    <w:rsid w:val="00F87E2C"/>
    <w:rsid w:val="00F9057B"/>
    <w:rsid w:val="00F91354"/>
    <w:rsid w:val="00F925AF"/>
    <w:rsid w:val="00F943FC"/>
    <w:rsid w:val="00F96FCF"/>
    <w:rsid w:val="00FA0CE9"/>
    <w:rsid w:val="00FA2B3B"/>
    <w:rsid w:val="00FA57F4"/>
    <w:rsid w:val="00FB5ACE"/>
    <w:rsid w:val="00FB67EC"/>
    <w:rsid w:val="00FC01B5"/>
    <w:rsid w:val="00FC1912"/>
    <w:rsid w:val="00FC33C4"/>
    <w:rsid w:val="00FC34F6"/>
    <w:rsid w:val="00FD4B98"/>
    <w:rsid w:val="00FD4BF4"/>
    <w:rsid w:val="00FE1715"/>
    <w:rsid w:val="00FE4C9F"/>
    <w:rsid w:val="00FE78ED"/>
    <w:rsid w:val="00FF0C1D"/>
    <w:rsid w:val="00FF5FF2"/>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1869</Words>
  <Characters>10526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Craig Barkett</cp:lastModifiedBy>
  <cp:revision>2</cp:revision>
  <cp:lastPrinted>2024-06-03T18:09:00Z</cp:lastPrinted>
  <dcterms:created xsi:type="dcterms:W3CDTF">2024-06-27T02:41:00Z</dcterms:created>
  <dcterms:modified xsi:type="dcterms:W3CDTF">2024-06-27T02:41:00Z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