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E52D12" w:rsidR="005879C4" w:rsidRPr="000A759E" w:rsidRDefault="00EC70C3" w:rsidP="005D5750">
            <w:pPr>
              <w:spacing w:before="40" w:after="40"/>
              <w:jc w:val="both"/>
              <w:rPr>
                <w:rFonts w:ascii="Arial" w:hAnsi="Arial" w:cs="Arial"/>
                <w:sz w:val="24"/>
                <w:szCs w:val="24"/>
              </w:rPr>
            </w:pPr>
            <w:r>
              <w:rPr>
                <w:rFonts w:ascii="Arial" w:hAnsi="Arial" w:cs="Arial"/>
                <w:sz w:val="24"/>
                <w:szCs w:val="24"/>
              </w:rPr>
              <w:t>Heavenly Oaks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D11C248"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EC70C3">
              <w:rPr>
                <w:rFonts w:ascii="Arial" w:hAnsi="Arial" w:cs="Arial"/>
                <w:b/>
                <w:bCs/>
                <w:sz w:val="24"/>
                <w:szCs w:val="24"/>
              </w:rPr>
              <w:t>3700071</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5BFA11E" w:rsidR="005879C4" w:rsidRPr="000A759E" w:rsidRDefault="00393FE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B932A26" w:rsidR="005879C4" w:rsidRPr="000A759E" w:rsidRDefault="00393FE2"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10424F4" w:rsidR="005879C4" w:rsidRPr="000A759E" w:rsidRDefault="00393FE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1836" w14:textId="77777777" w:rsidR="00E128AF" w:rsidRDefault="00E128AF">
      <w:r>
        <w:separator/>
      </w:r>
    </w:p>
  </w:endnote>
  <w:endnote w:type="continuationSeparator" w:id="0">
    <w:p w14:paraId="0EBE0CF2" w14:textId="77777777" w:rsidR="00E128AF" w:rsidRDefault="00E1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21C6" w14:textId="77777777" w:rsidR="00E128AF" w:rsidRDefault="00E128AF">
      <w:r>
        <w:separator/>
      </w:r>
    </w:p>
  </w:footnote>
  <w:footnote w:type="continuationSeparator" w:id="0">
    <w:p w14:paraId="245DB45C" w14:textId="77777777" w:rsidR="00E128AF" w:rsidRDefault="00E1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128AF"/>
    <w:rsid w:val="00E33340"/>
    <w:rsid w:val="00E439FA"/>
    <w:rsid w:val="00E67E9D"/>
    <w:rsid w:val="00E968EB"/>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2424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2025-10-24T00:52:00Z</dcterms:created>
  <dcterms:modified xsi:type="dcterms:W3CDTF">2025-10-24T00:52:00Z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