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AF7BC4" w14:textId="1958A7D8" w:rsidR="00BC6327" w:rsidRPr="001F7181" w:rsidRDefault="00BC6327" w:rsidP="008E66E2">
      <w:pPr>
        <w:pStyle w:val="Heading1"/>
        <w:spacing w:before="0"/>
        <w:jc w:val="center"/>
      </w:pPr>
      <w:bookmarkStart w:id="0" w:name="_Toc58336712"/>
      <w:bookmarkStart w:id="1" w:name="_GoBack"/>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2" w:name="_Toc58336713"/>
      <w:bookmarkEnd w:id="1"/>
      <w:r>
        <w:t>Water System Information</w:t>
      </w:r>
      <w:bookmarkEnd w:id="2"/>
    </w:p>
    <w:p w14:paraId="6D2E2938" w14:textId="77777777" w:rsidR="0012252B"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4C51E1">
        <w:rPr>
          <w:rFonts w:ascii="Arial" w:hAnsi="Arial" w:cs="Arial"/>
          <w:sz w:val="24"/>
          <w:szCs w:val="24"/>
        </w:rPr>
        <w:t xml:space="preserve"> </w:t>
      </w:r>
    </w:p>
    <w:p w14:paraId="00F7E438" w14:textId="1072B0CD" w:rsidR="00D9256E" w:rsidRPr="007119B8" w:rsidRDefault="004C51E1" w:rsidP="0092687A">
      <w:pPr>
        <w:spacing w:after="240"/>
        <w:rPr>
          <w:rFonts w:ascii="Arial" w:hAnsi="Arial" w:cs="Arial"/>
          <w:sz w:val="24"/>
          <w:szCs w:val="24"/>
        </w:rPr>
      </w:pPr>
      <w:r w:rsidRPr="004C51E1">
        <w:rPr>
          <w:rFonts w:ascii="Arial" w:hAnsi="Arial" w:cs="Arial"/>
          <w:sz w:val="24"/>
          <w:szCs w:val="24"/>
          <w:u w:val="single"/>
        </w:rPr>
        <w:t xml:space="preserve">CALIFORNIA INSTITUTION FOR </w:t>
      </w:r>
      <w:r w:rsidR="001578BA">
        <w:rPr>
          <w:rFonts w:ascii="Arial" w:hAnsi="Arial" w:cs="Arial"/>
          <w:sz w:val="24"/>
          <w:szCs w:val="24"/>
          <w:u w:val="single"/>
        </w:rPr>
        <w:t>WO</w:t>
      </w:r>
      <w:r w:rsidRPr="004C51E1">
        <w:rPr>
          <w:rFonts w:ascii="Arial" w:hAnsi="Arial" w:cs="Arial"/>
          <w:sz w:val="24"/>
          <w:szCs w:val="24"/>
          <w:u w:val="single"/>
        </w:rPr>
        <w:t>MEN</w:t>
      </w:r>
    </w:p>
    <w:p w14:paraId="267C3A68" w14:textId="77777777" w:rsidR="0012252B"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004C51E1">
        <w:rPr>
          <w:rFonts w:ascii="Arial" w:hAnsi="Arial" w:cs="Arial"/>
          <w:sz w:val="24"/>
          <w:szCs w:val="24"/>
        </w:rPr>
        <w:t xml:space="preserve"> </w:t>
      </w:r>
    </w:p>
    <w:p w14:paraId="65A99AB1" w14:textId="0724B68F" w:rsidR="003A4CAA" w:rsidRPr="007119B8" w:rsidRDefault="004C51E1" w:rsidP="0092687A">
      <w:pPr>
        <w:spacing w:after="240"/>
        <w:rPr>
          <w:rFonts w:ascii="Arial" w:hAnsi="Arial" w:cs="Arial"/>
          <w:sz w:val="24"/>
          <w:szCs w:val="24"/>
        </w:rPr>
      </w:pPr>
      <w:r w:rsidRPr="004C51E1">
        <w:rPr>
          <w:rFonts w:ascii="Arial" w:hAnsi="Arial" w:cs="Arial"/>
          <w:sz w:val="24"/>
          <w:szCs w:val="24"/>
          <w:u w:val="single"/>
        </w:rPr>
        <w:t>6/21/2021</w:t>
      </w:r>
    </w:p>
    <w:p w14:paraId="0416DC4F" w14:textId="77777777" w:rsidR="0012252B" w:rsidRDefault="004263A6" w:rsidP="0092687A">
      <w:pPr>
        <w:spacing w:after="240"/>
        <w:rPr>
          <w:rFonts w:ascii="Arial" w:hAnsi="Arial" w:cs="Arial"/>
          <w:sz w:val="24"/>
          <w:szCs w:val="24"/>
        </w:rPr>
      </w:pPr>
      <w:r w:rsidRPr="005F082E">
        <w:rPr>
          <w:rFonts w:ascii="Arial" w:hAnsi="Arial" w:cs="Arial"/>
          <w:sz w:val="24"/>
          <w:szCs w:val="24"/>
        </w:rPr>
        <w:t>T</w:t>
      </w:r>
      <w:r w:rsidR="004C51E1">
        <w:rPr>
          <w:rFonts w:ascii="Arial" w:hAnsi="Arial" w:cs="Arial"/>
          <w:sz w:val="24"/>
          <w:szCs w:val="24"/>
        </w:rPr>
        <w:t xml:space="preserve">ype of Water Source(s) in Use: </w:t>
      </w:r>
    </w:p>
    <w:p w14:paraId="21C05768" w14:textId="23C97EEC" w:rsidR="004263A6" w:rsidRPr="0012252B" w:rsidRDefault="004C51E1" w:rsidP="0092687A">
      <w:pPr>
        <w:spacing w:after="240"/>
        <w:rPr>
          <w:rFonts w:ascii="Arial" w:hAnsi="Arial" w:cs="Arial"/>
          <w:sz w:val="24"/>
          <w:szCs w:val="24"/>
          <w:u w:val="single"/>
        </w:rPr>
      </w:pPr>
      <w:r w:rsidRPr="0012252B">
        <w:rPr>
          <w:rFonts w:ascii="Arial" w:hAnsi="Arial" w:cs="Arial"/>
          <w:sz w:val="24"/>
          <w:szCs w:val="24"/>
          <w:u w:val="single"/>
        </w:rPr>
        <w:t>Ground Water</w:t>
      </w:r>
    </w:p>
    <w:p w14:paraId="74EA23BE" w14:textId="77777777" w:rsidR="0012252B" w:rsidRDefault="004263A6" w:rsidP="0092687A">
      <w:pPr>
        <w:spacing w:after="240"/>
        <w:rPr>
          <w:rFonts w:ascii="Arial" w:hAnsi="Arial" w:cs="Arial"/>
          <w:sz w:val="24"/>
          <w:szCs w:val="24"/>
        </w:rPr>
      </w:pPr>
      <w:r w:rsidRPr="005F082E">
        <w:rPr>
          <w:rFonts w:ascii="Arial" w:hAnsi="Arial" w:cs="Arial"/>
          <w:sz w:val="24"/>
          <w:szCs w:val="24"/>
        </w:rPr>
        <w:t xml:space="preserve">Name and </w:t>
      </w:r>
      <w:r w:rsidR="004C51E1">
        <w:rPr>
          <w:rFonts w:ascii="Arial" w:hAnsi="Arial" w:cs="Arial"/>
          <w:sz w:val="24"/>
          <w:szCs w:val="24"/>
        </w:rPr>
        <w:t>General Location of Source(s):</w:t>
      </w:r>
    </w:p>
    <w:p w14:paraId="6AE5ED8C" w14:textId="1667992B" w:rsidR="004263A6" w:rsidRPr="004C51E1" w:rsidRDefault="004C51E1" w:rsidP="0092687A">
      <w:pPr>
        <w:spacing w:after="240"/>
        <w:rPr>
          <w:rFonts w:ascii="Arial" w:hAnsi="Arial" w:cs="Arial"/>
          <w:sz w:val="24"/>
          <w:szCs w:val="24"/>
          <w:u w:val="single"/>
        </w:rPr>
      </w:pPr>
      <w:r>
        <w:rPr>
          <w:rFonts w:ascii="Arial" w:hAnsi="Arial" w:cs="Arial"/>
          <w:sz w:val="24"/>
          <w:szCs w:val="24"/>
        </w:rPr>
        <w:t xml:space="preserve"> </w:t>
      </w:r>
      <w:r w:rsidRPr="004C51E1">
        <w:rPr>
          <w:rFonts w:ascii="Arial" w:hAnsi="Arial" w:cs="Arial"/>
          <w:sz w:val="24"/>
          <w:szCs w:val="24"/>
          <w:u w:val="single"/>
        </w:rPr>
        <w:t>Domestic Wells 1A,</w:t>
      </w:r>
      <w:r w:rsidR="0012252B">
        <w:rPr>
          <w:rFonts w:ascii="Arial" w:hAnsi="Arial" w:cs="Arial"/>
          <w:sz w:val="24"/>
          <w:szCs w:val="24"/>
          <w:u w:val="single"/>
        </w:rPr>
        <w:t xml:space="preserve"> </w:t>
      </w:r>
      <w:r w:rsidRPr="004C51E1">
        <w:rPr>
          <w:rFonts w:ascii="Arial" w:hAnsi="Arial" w:cs="Arial"/>
          <w:sz w:val="24"/>
          <w:szCs w:val="24"/>
          <w:u w:val="single"/>
        </w:rPr>
        <w:t>3A,</w:t>
      </w:r>
      <w:r w:rsidR="0012252B">
        <w:rPr>
          <w:rFonts w:ascii="Arial" w:hAnsi="Arial" w:cs="Arial"/>
          <w:sz w:val="24"/>
          <w:szCs w:val="24"/>
          <w:u w:val="single"/>
        </w:rPr>
        <w:t xml:space="preserve"> </w:t>
      </w:r>
      <w:r w:rsidRPr="004C51E1">
        <w:rPr>
          <w:rFonts w:ascii="Arial" w:hAnsi="Arial" w:cs="Arial"/>
          <w:sz w:val="24"/>
          <w:szCs w:val="24"/>
          <w:u w:val="single"/>
        </w:rPr>
        <w:t>11A,</w:t>
      </w:r>
      <w:r w:rsidR="0012252B">
        <w:rPr>
          <w:rFonts w:ascii="Arial" w:hAnsi="Arial" w:cs="Arial"/>
          <w:sz w:val="24"/>
          <w:szCs w:val="24"/>
          <w:u w:val="single"/>
        </w:rPr>
        <w:t xml:space="preserve"> </w:t>
      </w:r>
      <w:r w:rsidRPr="004C51E1">
        <w:rPr>
          <w:rFonts w:ascii="Arial" w:hAnsi="Arial" w:cs="Arial"/>
          <w:sz w:val="24"/>
          <w:szCs w:val="24"/>
          <w:u w:val="single"/>
        </w:rPr>
        <w:t>15,</w:t>
      </w:r>
      <w:r w:rsidR="0012252B">
        <w:rPr>
          <w:rFonts w:ascii="Arial" w:hAnsi="Arial" w:cs="Arial"/>
          <w:sz w:val="24"/>
          <w:szCs w:val="24"/>
          <w:u w:val="single"/>
        </w:rPr>
        <w:t xml:space="preserve"> </w:t>
      </w:r>
      <w:r w:rsidRPr="004C51E1">
        <w:rPr>
          <w:rFonts w:ascii="Arial" w:hAnsi="Arial" w:cs="Arial"/>
          <w:sz w:val="24"/>
          <w:szCs w:val="24"/>
          <w:u w:val="single"/>
        </w:rPr>
        <w:t>16 all located in the Chino Basin</w:t>
      </w:r>
    </w:p>
    <w:p w14:paraId="0E7CED82" w14:textId="77777777" w:rsidR="0012252B"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0012252B">
        <w:rPr>
          <w:rFonts w:ascii="Arial" w:hAnsi="Arial" w:cs="Arial"/>
          <w:sz w:val="24"/>
          <w:szCs w:val="24"/>
        </w:rPr>
        <w:t xml:space="preserve">: </w:t>
      </w:r>
    </w:p>
    <w:p w14:paraId="11D6F99D" w14:textId="64FE6531" w:rsidR="004263A6" w:rsidRPr="00383E41" w:rsidRDefault="0012252B" w:rsidP="0092687A">
      <w:pPr>
        <w:spacing w:after="240"/>
        <w:rPr>
          <w:rFonts w:ascii="Arial" w:hAnsi="Arial" w:cs="Arial"/>
          <w:sz w:val="24"/>
          <w:szCs w:val="24"/>
          <w:u w:val="single"/>
        </w:rPr>
      </w:pPr>
      <w:r w:rsidRPr="00383E41">
        <w:rPr>
          <w:rFonts w:ascii="Arial" w:hAnsi="Arial" w:cs="Arial"/>
          <w:sz w:val="24"/>
          <w:szCs w:val="24"/>
          <w:u w:val="single"/>
        </w:rPr>
        <w:t>Source assessment performed in 2001 for wells 1A, 3A and well 11A. All wells found to be vulnerable to Nitrate detection: Animal feeding operations, Wastewater Treatment, non-irrigated crops, Agricultural drainage and sewers. All source wells are treated.</w:t>
      </w:r>
    </w:p>
    <w:p w14:paraId="3B6A3829" w14:textId="42C4100F" w:rsidR="0012252B" w:rsidRDefault="004263A6" w:rsidP="0092687A">
      <w:pPr>
        <w:spacing w:after="240"/>
        <w:rPr>
          <w:rFonts w:ascii="Arial" w:hAnsi="Arial" w:cs="Arial"/>
          <w:sz w:val="24"/>
          <w:szCs w:val="24"/>
          <w:u w:val="single"/>
        </w:rPr>
      </w:pPr>
      <w:r w:rsidRPr="005F082E">
        <w:rPr>
          <w:rFonts w:ascii="Arial" w:hAnsi="Arial" w:cs="Arial"/>
          <w:sz w:val="24"/>
          <w:szCs w:val="24"/>
        </w:rPr>
        <w:t xml:space="preserve">Time and Place of Regularly Scheduled Board Meetings for Public </w:t>
      </w:r>
      <w:r w:rsidR="00383E41">
        <w:rPr>
          <w:rFonts w:ascii="Arial" w:hAnsi="Arial" w:cs="Arial"/>
          <w:sz w:val="24"/>
          <w:szCs w:val="24"/>
        </w:rPr>
        <w:t>Participation:</w:t>
      </w:r>
    </w:p>
    <w:p w14:paraId="55CC3D7E" w14:textId="0FDA0E7B" w:rsidR="004263A6" w:rsidRPr="0012252B" w:rsidRDefault="0012252B" w:rsidP="0092687A">
      <w:pPr>
        <w:spacing w:after="240"/>
        <w:rPr>
          <w:rFonts w:ascii="Arial" w:hAnsi="Arial" w:cs="Arial"/>
          <w:sz w:val="24"/>
          <w:szCs w:val="24"/>
          <w:u w:val="single"/>
        </w:rPr>
      </w:pPr>
      <w:r w:rsidRPr="0012252B">
        <w:rPr>
          <w:rFonts w:ascii="Arial" w:hAnsi="Arial" w:cs="Arial"/>
          <w:sz w:val="24"/>
          <w:szCs w:val="24"/>
          <w:u w:val="single"/>
        </w:rPr>
        <w:t xml:space="preserve"> Inmates submit complaints to Housing Unit Officers.</w:t>
      </w:r>
    </w:p>
    <w:p w14:paraId="175FE9EF" w14:textId="33646F61" w:rsidR="004263A6"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12252B">
        <w:rPr>
          <w:rFonts w:ascii="Arial" w:hAnsi="Arial" w:cs="Arial"/>
          <w:sz w:val="24"/>
          <w:szCs w:val="24"/>
        </w:rPr>
        <w:t xml:space="preserve"> </w:t>
      </w:r>
    </w:p>
    <w:p w14:paraId="2F1198DB" w14:textId="2CABA2D0" w:rsidR="00383E41" w:rsidRDefault="00383E41" w:rsidP="0065365D">
      <w:pPr>
        <w:rPr>
          <w:rFonts w:ascii="Arial" w:hAnsi="Arial" w:cs="Arial"/>
          <w:sz w:val="24"/>
          <w:szCs w:val="24"/>
        </w:rPr>
      </w:pPr>
    </w:p>
    <w:p w14:paraId="4F91BD89" w14:textId="0EB55B11" w:rsidR="00383E41" w:rsidRPr="00383E41" w:rsidRDefault="00383E41" w:rsidP="0065365D">
      <w:pPr>
        <w:rPr>
          <w:rFonts w:ascii="Arial" w:hAnsi="Arial" w:cs="Arial"/>
          <w:sz w:val="24"/>
          <w:szCs w:val="24"/>
          <w:u w:val="single"/>
        </w:rPr>
      </w:pPr>
      <w:r w:rsidRPr="00383E41">
        <w:rPr>
          <w:rFonts w:ascii="Arial" w:hAnsi="Arial" w:cs="Arial"/>
          <w:sz w:val="24"/>
          <w:szCs w:val="24"/>
          <w:u w:val="single"/>
        </w:rPr>
        <w:t xml:space="preserve">Mr. </w:t>
      </w:r>
      <w:r w:rsidR="004F4608">
        <w:rPr>
          <w:rFonts w:ascii="Arial" w:hAnsi="Arial" w:cs="Arial"/>
          <w:sz w:val="24"/>
          <w:szCs w:val="24"/>
          <w:u w:val="single"/>
        </w:rPr>
        <w:t>Senen Gonzalez</w:t>
      </w:r>
      <w:r w:rsidRPr="00383E41">
        <w:rPr>
          <w:rFonts w:ascii="Arial" w:hAnsi="Arial" w:cs="Arial"/>
          <w:sz w:val="24"/>
          <w:szCs w:val="24"/>
          <w:u w:val="single"/>
        </w:rPr>
        <w:t>, Chief Engineer Phone: 909-</w:t>
      </w:r>
      <w:r w:rsidR="004F4608">
        <w:rPr>
          <w:rFonts w:ascii="Arial" w:hAnsi="Arial" w:cs="Arial"/>
          <w:sz w:val="24"/>
          <w:szCs w:val="24"/>
          <w:u w:val="single"/>
        </w:rPr>
        <w:t>597-1771 x 7343</w:t>
      </w:r>
    </w:p>
    <w:p w14:paraId="6991DAA7" w14:textId="469DA533" w:rsidR="006700F2" w:rsidRDefault="006700F2" w:rsidP="001F7181">
      <w:pPr>
        <w:pStyle w:val="Heading2"/>
      </w:pPr>
      <w:bookmarkStart w:id="3" w:name="_Toc58336714"/>
    </w:p>
    <w:p w14:paraId="28D7634E" w14:textId="1A07C689" w:rsidR="006700F2" w:rsidRDefault="006700F2" w:rsidP="006700F2"/>
    <w:p w14:paraId="3758255A" w14:textId="77777777" w:rsidR="006700F2" w:rsidRPr="006700F2" w:rsidRDefault="006700F2" w:rsidP="006700F2"/>
    <w:p w14:paraId="714D18BE" w14:textId="77777777" w:rsidR="006700F2" w:rsidRDefault="006700F2" w:rsidP="001F7181">
      <w:pPr>
        <w:pStyle w:val="Heading2"/>
      </w:pPr>
    </w:p>
    <w:p w14:paraId="37D33394" w14:textId="77777777" w:rsidR="006700F2" w:rsidRDefault="006700F2" w:rsidP="001F7181">
      <w:pPr>
        <w:pStyle w:val="Heading2"/>
      </w:pPr>
    </w:p>
    <w:p w14:paraId="291D569C" w14:textId="38C9FBF2" w:rsidR="00ED7919" w:rsidRPr="005F082E" w:rsidRDefault="008404C1" w:rsidP="001F7181">
      <w:pPr>
        <w:pStyle w:val="Heading2"/>
      </w:pPr>
      <w:r w:rsidRPr="005F082E">
        <w:t>About This Report</w:t>
      </w:r>
      <w:bookmarkEnd w:id="3"/>
    </w:p>
    <w:p w14:paraId="13554210" w14:textId="21CD2226" w:rsidR="00383E41" w:rsidRDefault="00BC6327" w:rsidP="00383E41">
      <w:pPr>
        <w:rPr>
          <w:rFonts w:ascii="Arial" w:hAnsi="Arial" w:cs="Arial"/>
          <w:i/>
          <w:sz w:val="24"/>
          <w:szCs w:val="24"/>
        </w:rPr>
      </w:pPr>
      <w:r w:rsidRPr="00383E41">
        <w:rPr>
          <w:rFonts w:ascii="Arial" w:hAnsi="Arial" w:cs="Arial"/>
          <w:i/>
          <w:sz w:val="24"/>
          <w:szCs w:val="24"/>
        </w:rPr>
        <w:t xml:space="preserve">We test the drinking water quality for many constituents as required by </w:t>
      </w:r>
      <w:r w:rsidR="004848BB" w:rsidRPr="00383E41">
        <w:rPr>
          <w:rFonts w:ascii="Arial" w:hAnsi="Arial" w:cs="Arial"/>
          <w:i/>
          <w:sz w:val="24"/>
          <w:szCs w:val="24"/>
        </w:rPr>
        <w:t>s</w:t>
      </w:r>
      <w:r w:rsidRPr="00383E41">
        <w:rPr>
          <w:rFonts w:ascii="Arial" w:hAnsi="Arial" w:cs="Arial"/>
          <w:i/>
          <w:sz w:val="24"/>
          <w:szCs w:val="24"/>
        </w:rPr>
        <w:t xml:space="preserve">tate and </w:t>
      </w:r>
      <w:r w:rsidR="004848BB" w:rsidRPr="00383E41">
        <w:rPr>
          <w:rFonts w:ascii="Arial" w:hAnsi="Arial" w:cs="Arial"/>
          <w:i/>
          <w:sz w:val="24"/>
          <w:szCs w:val="24"/>
        </w:rPr>
        <w:t>f</w:t>
      </w:r>
      <w:r w:rsidRPr="00383E41">
        <w:rPr>
          <w:rFonts w:ascii="Arial" w:hAnsi="Arial" w:cs="Arial"/>
          <w:i/>
          <w:sz w:val="24"/>
          <w:szCs w:val="24"/>
        </w:rPr>
        <w:t xml:space="preserve">ederal </w:t>
      </w:r>
      <w:r w:rsidR="004848BB" w:rsidRPr="00383E41">
        <w:rPr>
          <w:rFonts w:ascii="Arial" w:hAnsi="Arial" w:cs="Arial"/>
          <w:i/>
          <w:sz w:val="24"/>
          <w:szCs w:val="24"/>
        </w:rPr>
        <w:t>r</w:t>
      </w:r>
      <w:r w:rsidRPr="00383E41">
        <w:rPr>
          <w:rFonts w:ascii="Arial" w:hAnsi="Arial" w:cs="Arial"/>
          <w:i/>
          <w:sz w:val="24"/>
          <w:szCs w:val="24"/>
        </w:rPr>
        <w:t xml:space="preserve">egulations.  This report shows the results of our monitoring for the period of January 1 </w:t>
      </w:r>
      <w:r w:rsidR="003C2FCC" w:rsidRPr="00383E41">
        <w:rPr>
          <w:rFonts w:ascii="Arial" w:hAnsi="Arial" w:cs="Arial"/>
          <w:i/>
          <w:sz w:val="24"/>
          <w:szCs w:val="24"/>
        </w:rPr>
        <w:t>to</w:t>
      </w:r>
      <w:r w:rsidRPr="00383E41">
        <w:rPr>
          <w:rFonts w:ascii="Arial" w:hAnsi="Arial" w:cs="Arial"/>
          <w:i/>
          <w:sz w:val="24"/>
          <w:szCs w:val="24"/>
        </w:rPr>
        <w:t xml:space="preserve"> December 31, 20</w:t>
      </w:r>
      <w:r w:rsidR="00E34F9C" w:rsidRPr="00383E41">
        <w:rPr>
          <w:rFonts w:ascii="Arial" w:hAnsi="Arial" w:cs="Arial"/>
          <w:i/>
          <w:sz w:val="24"/>
          <w:szCs w:val="24"/>
        </w:rPr>
        <w:t>20</w:t>
      </w:r>
      <w:r w:rsidR="00D37E1F" w:rsidRPr="00383E41">
        <w:rPr>
          <w:rFonts w:ascii="Arial" w:hAnsi="Arial" w:cs="Arial"/>
          <w:i/>
          <w:sz w:val="24"/>
          <w:szCs w:val="24"/>
        </w:rPr>
        <w:t xml:space="preserve"> and may include earlier monitoring data</w:t>
      </w:r>
      <w:r w:rsidRPr="00383E41">
        <w:rPr>
          <w:rFonts w:ascii="Arial" w:hAnsi="Arial" w:cs="Arial"/>
          <w:i/>
          <w:sz w:val="24"/>
          <w:szCs w:val="24"/>
        </w:rPr>
        <w:t>.</w:t>
      </w:r>
    </w:p>
    <w:p w14:paraId="5396AE23" w14:textId="77777777" w:rsidR="00383E41" w:rsidRPr="00383E41" w:rsidRDefault="00383E41" w:rsidP="00383E41">
      <w:pPr>
        <w:rPr>
          <w:rFonts w:ascii="Arial" w:hAnsi="Arial" w:cs="Arial"/>
          <w:i/>
          <w:sz w:val="24"/>
          <w:szCs w:val="24"/>
        </w:rPr>
      </w:pPr>
    </w:p>
    <w:p w14:paraId="7E046E9D" w14:textId="77777777" w:rsidR="00383E41" w:rsidRPr="00383E41" w:rsidRDefault="00383E41" w:rsidP="00383E41">
      <w:pPr>
        <w:pStyle w:val="BodyText3"/>
        <w:pBdr>
          <w:top w:val="none" w:sz="0" w:space="0" w:color="auto"/>
          <w:left w:val="none" w:sz="0" w:space="0" w:color="auto"/>
          <w:bottom w:val="none" w:sz="0" w:space="0" w:color="auto"/>
          <w:right w:val="none" w:sz="0" w:space="0" w:color="auto"/>
        </w:pBdr>
        <w:spacing w:before="60" w:after="60"/>
        <w:rPr>
          <w:b/>
          <w:bCs/>
          <w:szCs w:val="24"/>
          <w:lang w:val="es-ES"/>
        </w:rPr>
      </w:pPr>
      <w:r w:rsidRPr="00383E41">
        <w:rPr>
          <w:b/>
          <w:bCs/>
          <w:szCs w:val="24"/>
          <w:lang w:val="es-MX"/>
        </w:rPr>
        <w:t>Este informe contiene información muy importante sobre su agua para beber.  Favor de comunicarse CALIFORNIA INSTITUTION FOR MEN a 909-606-7207 para asistirlo en español.</w:t>
      </w:r>
    </w:p>
    <w:p w14:paraId="0B14712D" w14:textId="4CFAE54A" w:rsidR="00383E41" w:rsidRPr="00383E41" w:rsidRDefault="00383E41" w:rsidP="00383E41">
      <w:pPr>
        <w:pStyle w:val="BodyText3"/>
        <w:pBdr>
          <w:top w:val="none" w:sz="0" w:space="0" w:color="auto"/>
          <w:left w:val="none" w:sz="0" w:space="0" w:color="auto"/>
          <w:bottom w:val="none" w:sz="0" w:space="0" w:color="auto"/>
          <w:right w:val="none" w:sz="0" w:space="0" w:color="auto"/>
        </w:pBdr>
        <w:spacing w:before="60" w:after="60"/>
        <w:rPr>
          <w:b/>
          <w:bCs/>
          <w:szCs w:val="24"/>
          <w:lang w:val="es-ES"/>
        </w:rPr>
      </w:pPr>
      <w:r w:rsidRPr="00383E41">
        <w:rPr>
          <w:rFonts w:ascii="PMingLiU" w:eastAsia="PMingLiU" w:hAnsi="PMingLiU" w:cs="PMingLiU" w:hint="eastAsia"/>
          <w:b/>
          <w:bCs/>
          <w:szCs w:val="24"/>
          <w:lang w:val="es-ES"/>
        </w:rPr>
        <w:t>这份报告含有关于您的饮用水的重要讯息。请用以下地址和电话联系</w:t>
      </w:r>
      <w:r w:rsidRPr="00383E41">
        <w:rPr>
          <w:rFonts w:ascii="PMingLiU" w:eastAsia="PMingLiU" w:hAnsi="PMingLiU" w:cs="PMingLiU"/>
          <w:b/>
          <w:bCs/>
          <w:szCs w:val="24"/>
          <w:lang w:val="es-ES"/>
        </w:rPr>
        <w:t xml:space="preserve"> CALIFORNIA INSTITUTION FOR </w:t>
      </w:r>
      <w:r w:rsidR="001578BA">
        <w:rPr>
          <w:rFonts w:ascii="PMingLiU" w:eastAsia="PMingLiU" w:hAnsi="PMingLiU" w:cs="PMingLiU"/>
          <w:b/>
          <w:bCs/>
          <w:szCs w:val="24"/>
          <w:lang w:val="es-ES"/>
        </w:rPr>
        <w:t>WO</w:t>
      </w:r>
      <w:r w:rsidRPr="00383E41">
        <w:rPr>
          <w:rFonts w:ascii="PMingLiU" w:eastAsia="PMingLiU" w:hAnsi="PMingLiU" w:cs="PMingLiU"/>
          <w:b/>
          <w:bCs/>
          <w:szCs w:val="24"/>
          <w:lang w:val="es-ES"/>
        </w:rPr>
        <w:t>MEN</w:t>
      </w:r>
      <w:r w:rsidRPr="00383E41">
        <w:rPr>
          <w:rFonts w:ascii="PMingLiU" w:eastAsia="PMingLiU" w:hAnsi="PMingLiU" w:cs="PMingLiU" w:hint="eastAsia"/>
          <w:b/>
          <w:bCs/>
          <w:szCs w:val="24"/>
          <w:lang w:val="es-ES"/>
        </w:rPr>
        <w:t>以获得中文的帮助</w:t>
      </w:r>
      <w:r w:rsidRPr="00383E41">
        <w:rPr>
          <w:rFonts w:ascii="PMingLiU" w:eastAsia="PMingLiU" w:hAnsi="PMingLiU" w:cs="PMingLiU"/>
          <w:b/>
          <w:bCs/>
          <w:szCs w:val="24"/>
          <w:lang w:val="es-ES"/>
        </w:rPr>
        <w:t xml:space="preserve">: </w:t>
      </w:r>
      <w:r w:rsidR="001578BA" w:rsidRPr="004F4608">
        <w:rPr>
          <w:rFonts w:ascii="PMingLiU" w:eastAsia="PMingLiU" w:hAnsi="PMingLiU" w:cs="PMingLiU"/>
          <w:b/>
          <w:bCs/>
          <w:szCs w:val="24"/>
          <w:lang w:val="es-ES"/>
        </w:rPr>
        <w:t xml:space="preserve">16756 </w:t>
      </w:r>
      <w:r w:rsidR="001578BA" w:rsidRPr="004F4608">
        <w:rPr>
          <w:rFonts w:ascii="PMingLiU" w:eastAsia="PMingLiU" w:hAnsi="PMingLiU" w:cs="PMingLiU"/>
          <w:b/>
          <w:bCs/>
          <w:sz w:val="26"/>
          <w:szCs w:val="24"/>
          <w:lang w:val="es-ES"/>
        </w:rPr>
        <w:t xml:space="preserve">Chino Corona Road </w:t>
      </w:r>
      <w:r w:rsidR="004F4608" w:rsidRPr="004F4608">
        <w:rPr>
          <w:rFonts w:ascii="PMingLiU" w:eastAsia="PMingLiU" w:hAnsi="PMingLiU" w:cs="PMingLiU"/>
          <w:b/>
          <w:bCs/>
          <w:sz w:val="26"/>
          <w:szCs w:val="24"/>
          <w:lang w:val="es-ES"/>
        </w:rPr>
        <w:t>Corona</w:t>
      </w:r>
      <w:r w:rsidRPr="004F4608">
        <w:rPr>
          <w:rFonts w:ascii="PMingLiU" w:eastAsia="PMingLiU" w:hAnsi="PMingLiU" w:cs="PMingLiU"/>
          <w:b/>
          <w:bCs/>
          <w:szCs w:val="24"/>
          <w:lang w:val="es-ES"/>
        </w:rPr>
        <w:t>, CALIFORNIA 9</w:t>
      </w:r>
      <w:r w:rsidR="004F4608" w:rsidRPr="004F4608">
        <w:rPr>
          <w:rFonts w:ascii="PMingLiU" w:eastAsia="PMingLiU" w:hAnsi="PMingLiU" w:cs="PMingLiU"/>
          <w:b/>
          <w:bCs/>
          <w:szCs w:val="24"/>
          <w:lang w:val="es-ES"/>
        </w:rPr>
        <w:t>2880</w:t>
      </w:r>
    </w:p>
    <w:p w14:paraId="2A4693CE" w14:textId="6FEBABC3" w:rsidR="00383E41" w:rsidRPr="00383E41" w:rsidRDefault="00383E41" w:rsidP="00383E41">
      <w:pPr>
        <w:pStyle w:val="BodyText3"/>
        <w:pBdr>
          <w:top w:val="none" w:sz="0" w:space="0" w:color="auto"/>
          <w:left w:val="none" w:sz="0" w:space="0" w:color="auto"/>
          <w:bottom w:val="none" w:sz="0" w:space="0" w:color="auto"/>
          <w:right w:val="none" w:sz="0" w:space="0" w:color="auto"/>
        </w:pBdr>
        <w:spacing w:before="60" w:after="60"/>
        <w:rPr>
          <w:b/>
          <w:bCs/>
          <w:szCs w:val="24"/>
          <w:lang w:val="es-ES"/>
        </w:rPr>
      </w:pPr>
      <w:r w:rsidRPr="00383E41">
        <w:rPr>
          <w:b/>
          <w:bCs/>
          <w:szCs w:val="24"/>
          <w:lang w:val="es-ES"/>
        </w:rPr>
        <w:t xml:space="preserve">Ang pag-uulat na ito ay naglalaman ng mahalagang impormasyon tungkol sa inyong inuming tubig.  Mangyaring makipag-ugnayan sa CALIFORNIA INSTITUTION FOR </w:t>
      </w:r>
      <w:r w:rsidR="004F4608">
        <w:rPr>
          <w:b/>
          <w:bCs/>
          <w:szCs w:val="24"/>
          <w:lang w:val="es-ES"/>
        </w:rPr>
        <w:t>WO</w:t>
      </w:r>
      <w:r w:rsidRPr="00383E41">
        <w:rPr>
          <w:b/>
          <w:bCs/>
          <w:szCs w:val="24"/>
          <w:lang w:val="es-ES"/>
        </w:rPr>
        <w:t>MEN</w:t>
      </w:r>
      <w:r w:rsidRPr="00383E41">
        <w:rPr>
          <w:b/>
          <w:bCs/>
          <w:i/>
          <w:szCs w:val="24"/>
          <w:u w:val="single"/>
          <w:lang w:val="es-ES"/>
        </w:rPr>
        <w:t xml:space="preserve"> </w:t>
      </w:r>
      <w:r w:rsidR="004F4608" w:rsidRPr="004F4608">
        <w:rPr>
          <w:rFonts w:ascii="PMingLiU" w:eastAsia="PMingLiU" w:hAnsi="PMingLiU" w:cs="PMingLiU"/>
          <w:b/>
          <w:bCs/>
          <w:szCs w:val="24"/>
          <w:lang w:val="es-ES"/>
        </w:rPr>
        <w:t xml:space="preserve">16756 </w:t>
      </w:r>
      <w:r w:rsidR="004F4608" w:rsidRPr="004F4608">
        <w:rPr>
          <w:rFonts w:ascii="PMingLiU" w:eastAsia="PMingLiU" w:hAnsi="PMingLiU" w:cs="PMingLiU"/>
          <w:b/>
          <w:bCs/>
          <w:sz w:val="26"/>
          <w:szCs w:val="24"/>
          <w:lang w:val="es-ES"/>
        </w:rPr>
        <w:t>Chino Corona Road Corona</w:t>
      </w:r>
      <w:r w:rsidR="004F4608" w:rsidRPr="004F4608">
        <w:rPr>
          <w:rFonts w:ascii="PMingLiU" w:eastAsia="PMingLiU" w:hAnsi="PMingLiU" w:cs="PMingLiU"/>
          <w:b/>
          <w:bCs/>
          <w:szCs w:val="24"/>
          <w:lang w:val="es-ES"/>
        </w:rPr>
        <w:t>, CALIFORNIA 92880</w:t>
      </w:r>
      <w:r w:rsidRPr="00383E41">
        <w:rPr>
          <w:b/>
          <w:bCs/>
          <w:szCs w:val="24"/>
          <w:lang w:val="es-ES"/>
        </w:rPr>
        <w:t>o tumawag sa 909-</w:t>
      </w:r>
      <w:r w:rsidR="004F4608">
        <w:rPr>
          <w:b/>
          <w:bCs/>
          <w:szCs w:val="24"/>
          <w:lang w:val="es-ES"/>
        </w:rPr>
        <w:t>597-1771 x 7343</w:t>
      </w:r>
      <w:r w:rsidRPr="00383E41">
        <w:rPr>
          <w:b/>
          <w:bCs/>
          <w:szCs w:val="24"/>
          <w:lang w:val="es-ES"/>
        </w:rPr>
        <w:t xml:space="preserve"> para matulungan sa wikang Tagalog.</w:t>
      </w:r>
    </w:p>
    <w:p w14:paraId="70A1121C" w14:textId="5DA5B976" w:rsidR="00383E41" w:rsidRPr="00383E41" w:rsidRDefault="00383E41" w:rsidP="00383E41">
      <w:pPr>
        <w:pStyle w:val="BodyText3"/>
        <w:pBdr>
          <w:top w:val="none" w:sz="0" w:space="0" w:color="auto"/>
          <w:left w:val="none" w:sz="0" w:space="0" w:color="auto"/>
          <w:bottom w:val="none" w:sz="0" w:space="0" w:color="auto"/>
          <w:right w:val="none" w:sz="0" w:space="0" w:color="auto"/>
        </w:pBdr>
        <w:spacing w:before="60" w:after="60"/>
        <w:rPr>
          <w:b/>
          <w:bCs/>
          <w:szCs w:val="24"/>
          <w:lang w:val="es-ES"/>
        </w:rPr>
      </w:pPr>
      <w:r w:rsidRPr="00383E41">
        <w:rPr>
          <w:b/>
          <w:bCs/>
          <w:szCs w:val="24"/>
          <w:lang w:val="es-ES"/>
        </w:rPr>
        <w:t xml:space="preserve">Báo cáo này chứa thông tin quan trọng về nước uống của bạn.  Xin vui lòng liên hệ CALIFORNIA INSTITUTION FOR </w:t>
      </w:r>
      <w:r w:rsidR="004F4608">
        <w:rPr>
          <w:b/>
          <w:bCs/>
          <w:szCs w:val="24"/>
          <w:lang w:val="es-ES"/>
        </w:rPr>
        <w:t>WO</w:t>
      </w:r>
      <w:r w:rsidRPr="00383E41">
        <w:rPr>
          <w:b/>
          <w:bCs/>
          <w:szCs w:val="24"/>
          <w:lang w:val="es-ES"/>
        </w:rPr>
        <w:t>MEN tại 909-</w:t>
      </w:r>
      <w:r w:rsidR="004F4608">
        <w:rPr>
          <w:b/>
          <w:bCs/>
          <w:szCs w:val="24"/>
          <w:lang w:val="es-ES"/>
        </w:rPr>
        <w:t>597-1771 x 7343</w:t>
      </w:r>
      <w:r w:rsidRPr="00383E41">
        <w:rPr>
          <w:b/>
          <w:bCs/>
          <w:szCs w:val="24"/>
          <w:lang w:val="es-ES"/>
        </w:rPr>
        <w:t xml:space="preserve"> để được hỗ trợ giúp bằng tiếng Việt.</w:t>
      </w:r>
    </w:p>
    <w:p w14:paraId="61C108F3" w14:textId="272786B0" w:rsidR="00383E41" w:rsidRPr="00383E41" w:rsidRDefault="00383E41" w:rsidP="00383E41">
      <w:pPr>
        <w:pStyle w:val="BodyText3"/>
        <w:pBdr>
          <w:top w:val="none" w:sz="0" w:space="0" w:color="auto"/>
          <w:left w:val="none" w:sz="0" w:space="0" w:color="auto"/>
          <w:bottom w:val="none" w:sz="0" w:space="0" w:color="auto"/>
          <w:right w:val="none" w:sz="0" w:space="0" w:color="auto"/>
        </w:pBdr>
        <w:spacing w:before="60" w:after="60"/>
        <w:rPr>
          <w:b/>
          <w:bCs/>
          <w:szCs w:val="24"/>
          <w:lang w:val="es-ES"/>
        </w:rPr>
      </w:pPr>
      <w:r w:rsidRPr="00383E41">
        <w:rPr>
          <w:b/>
          <w:bCs/>
          <w:szCs w:val="24"/>
          <w:lang w:val="es-ES"/>
        </w:rPr>
        <w:t xml:space="preserve">Tsab ntawv no muaj cov ntsiab lus tseem ceeb txog koj cov dej haus.  Thov hu rau CALIFORNIA INSTITUTION FOR </w:t>
      </w:r>
      <w:r w:rsidR="004F4608">
        <w:rPr>
          <w:b/>
          <w:bCs/>
          <w:szCs w:val="24"/>
          <w:lang w:val="es-ES"/>
        </w:rPr>
        <w:t>WO</w:t>
      </w:r>
      <w:r w:rsidRPr="00383E41">
        <w:rPr>
          <w:b/>
          <w:bCs/>
          <w:szCs w:val="24"/>
          <w:lang w:val="es-ES"/>
        </w:rPr>
        <w:t>MEN</w:t>
      </w:r>
      <w:r w:rsidR="004F4608">
        <w:rPr>
          <w:b/>
          <w:bCs/>
          <w:szCs w:val="24"/>
          <w:lang w:val="es-ES"/>
        </w:rPr>
        <w:t xml:space="preserve"> </w:t>
      </w:r>
      <w:r w:rsidRPr="00383E41">
        <w:rPr>
          <w:b/>
          <w:bCs/>
          <w:szCs w:val="24"/>
          <w:lang w:val="es-ES"/>
        </w:rPr>
        <w:t>ntawm 909-</w:t>
      </w:r>
      <w:r w:rsidR="004F4608">
        <w:rPr>
          <w:b/>
          <w:bCs/>
          <w:szCs w:val="24"/>
          <w:lang w:val="es-ES"/>
        </w:rPr>
        <w:t xml:space="preserve">597-1771 x 7343 </w:t>
      </w:r>
      <w:r w:rsidRPr="00383E41">
        <w:rPr>
          <w:b/>
          <w:bCs/>
          <w:szCs w:val="24"/>
          <w:lang w:val="es-ES"/>
        </w:rPr>
        <w:t>rau kev pab hauv lus Askiv.</w:t>
      </w:r>
    </w:p>
    <w:p w14:paraId="41BB269A" w14:textId="741ACECA" w:rsidR="00383E41" w:rsidRDefault="00383E41" w:rsidP="00383E41"/>
    <w:p w14:paraId="437C2387" w14:textId="77777777" w:rsidR="00383E41" w:rsidRPr="00383E41" w:rsidRDefault="00383E41" w:rsidP="00383E41"/>
    <w:p w14:paraId="38F1FFCA" w14:textId="0D9CBA62" w:rsidR="00D32406" w:rsidRPr="005F082E" w:rsidRDefault="00D32406" w:rsidP="00701C81">
      <w:pPr>
        <w:pStyle w:val="Heading2"/>
        <w:spacing w:before="0" w:after="40"/>
      </w:pPr>
      <w:bookmarkStart w:id="4" w:name="_Toc58336715"/>
      <w:r w:rsidRPr="005F082E">
        <w:lastRenderedPageBreak/>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lastRenderedPageBreak/>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013E589E" w14:textId="77777777" w:rsidR="006700F2" w:rsidRDefault="006700F2" w:rsidP="00D61A0E">
      <w:pPr>
        <w:pStyle w:val="Heading2"/>
      </w:pPr>
      <w:bookmarkStart w:id="5" w:name="_Toc58336716"/>
    </w:p>
    <w:p w14:paraId="7EC208B2" w14:textId="77777777" w:rsidR="006700F2" w:rsidRDefault="006700F2" w:rsidP="00D61A0E">
      <w:pPr>
        <w:pStyle w:val="Heading2"/>
      </w:pPr>
    </w:p>
    <w:p w14:paraId="0960BB55" w14:textId="77777777" w:rsidR="006700F2" w:rsidRDefault="006700F2" w:rsidP="00D61A0E">
      <w:pPr>
        <w:pStyle w:val="Heading2"/>
      </w:pPr>
    </w:p>
    <w:p w14:paraId="29E7E019" w14:textId="77777777" w:rsidR="006700F2" w:rsidRDefault="006700F2" w:rsidP="00D61A0E">
      <w:pPr>
        <w:pStyle w:val="Heading2"/>
      </w:pPr>
    </w:p>
    <w:p w14:paraId="31C1E29F" w14:textId="6A85CBC9" w:rsidR="00CF02C7" w:rsidRPr="005F082E" w:rsidRDefault="00E870EB" w:rsidP="00D61A0E">
      <w:pPr>
        <w:pStyle w:val="Heading2"/>
      </w:pPr>
      <w:r w:rsidRPr="005F082E">
        <w:t>Sources of Drinking Water</w:t>
      </w:r>
      <w:r w:rsidR="00CF02C7" w:rsidRPr="005F082E">
        <w:t xml:space="preserve"> and </w:t>
      </w:r>
      <w:r w:rsidR="007A473C" w:rsidRPr="005F082E">
        <w:t>Contaminants that May Be Present in Source Water</w:t>
      </w:r>
      <w:bookmarkEnd w:id="5"/>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lastRenderedPageBreak/>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6" w:name="_Toc58336717"/>
      <w:r w:rsidRPr="005F082E">
        <w:t xml:space="preserve">About Your </w:t>
      </w:r>
      <w:r w:rsidR="00092955" w:rsidRPr="005F082E">
        <w:t xml:space="preserve">Drinking </w:t>
      </w:r>
      <w:r w:rsidRPr="005F082E">
        <w:t>Water Quality</w:t>
      </w:r>
      <w:bookmarkEnd w:id="6"/>
    </w:p>
    <w:p w14:paraId="70EABC0F" w14:textId="77777777" w:rsidR="00E130F9" w:rsidRPr="005F082E" w:rsidRDefault="00E130F9" w:rsidP="00174975">
      <w:pPr>
        <w:pStyle w:val="Heading3"/>
        <w:spacing w:before="120" w:after="120"/>
      </w:pPr>
      <w:bookmarkStart w:id="7" w:name="_Toc58336718"/>
      <w:bookmarkStart w:id="8" w:name="_Hlk57994699"/>
      <w:r w:rsidRPr="005F082E">
        <w:t>Drinking Water Contaminants Detected</w:t>
      </w:r>
      <w:bookmarkEnd w:id="7"/>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8"/>
    <w:p w14:paraId="530BF6F4" w14:textId="647D9F70" w:rsidR="00095AAC" w:rsidRPr="005F082E" w:rsidRDefault="00095AAC" w:rsidP="00115004">
      <w:pPr>
        <w:pStyle w:val="Caption"/>
      </w:pPr>
      <w:r w:rsidRPr="005F082E">
        <w:lastRenderedPageBreak/>
        <w:t xml:space="preserve">Table </w:t>
      </w:r>
      <w:fldSimple w:instr=" SEQ Table \* ARABIC ">
        <w:r w:rsidR="0050755D">
          <w:rPr>
            <w:noProof/>
          </w:rPr>
          <w:t>1</w:t>
        </w:r>
      </w:fldSimple>
      <w:r w:rsidRPr="005F082E">
        <w:t>.  Samp</w:t>
      </w:r>
      <w:r w:rsidR="00DE240A" w:rsidRPr="005F082E">
        <w:t>l</w:t>
      </w:r>
      <w:r w:rsidRPr="005F082E">
        <w:t>ing Results Showing the Detection of Coliform Bacteria</w:t>
      </w:r>
    </w:p>
    <w:p w14:paraId="30F828A9" w14:textId="2C956892"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383E41">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4F2CD1AE" w14:textId="77777777" w:rsidR="00095AAC" w:rsidRDefault="00095AAC" w:rsidP="008572DA">
            <w:pPr>
              <w:spacing w:before="40" w:after="40"/>
              <w:jc w:val="center"/>
              <w:rPr>
                <w:rFonts w:ascii="Arial" w:hAnsi="Arial" w:cs="Arial"/>
                <w:color w:val="000000" w:themeColor="text1"/>
                <w:sz w:val="24"/>
                <w:szCs w:val="24"/>
              </w:rPr>
            </w:pPr>
            <w:r w:rsidRPr="005F082E">
              <w:rPr>
                <w:rFonts w:ascii="Arial" w:hAnsi="Arial" w:cs="Arial"/>
                <w:sz w:val="24"/>
                <w:szCs w:val="24"/>
              </w:rPr>
              <w:t>(In a month)</w:t>
            </w:r>
            <w:r w:rsidR="008572DA" w:rsidRPr="005F082E">
              <w:rPr>
                <w:rFonts w:ascii="Arial" w:hAnsi="Arial" w:cs="Arial"/>
                <w:sz w:val="24"/>
                <w:szCs w:val="24"/>
              </w:rPr>
              <w:t xml:space="preserve"> </w:t>
            </w:r>
          </w:p>
          <w:p w14:paraId="0E6615E2" w14:textId="60A5D513" w:rsidR="00383E41" w:rsidRPr="005F082E" w:rsidRDefault="00383E41" w:rsidP="008572DA">
            <w:pPr>
              <w:spacing w:before="40" w:after="40"/>
              <w:jc w:val="center"/>
              <w:rPr>
                <w:rFonts w:ascii="Arial" w:hAnsi="Arial" w:cs="Arial"/>
                <w:sz w:val="24"/>
                <w:szCs w:val="24"/>
                <w:u w:val="single"/>
              </w:rPr>
            </w:pPr>
            <w:r>
              <w:rPr>
                <w:rFonts w:ascii="Arial" w:hAnsi="Arial" w:cs="Arial"/>
                <w:color w:val="000000" w:themeColor="text1"/>
                <w:sz w:val="24"/>
                <w:szCs w:val="24"/>
              </w:rPr>
              <w:t>0</w:t>
            </w:r>
          </w:p>
        </w:tc>
        <w:tc>
          <w:tcPr>
            <w:tcW w:w="1443" w:type="dxa"/>
            <w:shd w:val="clear" w:color="auto" w:fill="auto"/>
          </w:tcPr>
          <w:p w14:paraId="7D6226CF" w14:textId="31443DD2" w:rsidR="00095AAC" w:rsidRPr="005F082E" w:rsidRDefault="00AF28A9"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754D37D1" w14:textId="40209268" w:rsidR="008572DA" w:rsidRPr="005F082E" w:rsidRDefault="00383E41" w:rsidP="008572DA">
            <w:pPr>
              <w:spacing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2E633587" w14:textId="1CCE5F48" w:rsidR="00095AAC" w:rsidRPr="005F082E" w:rsidRDefault="00AF28A9"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25D60973" w:rsidR="008572DA" w:rsidRPr="005F082E" w:rsidRDefault="00705A87" w:rsidP="008572DA">
            <w:pPr>
              <w:spacing w:before="40"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220CB75A" w14:textId="77777777" w:rsidR="00095AAC" w:rsidRDefault="00AF28A9" w:rsidP="00AF28A9">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0</w:t>
            </w:r>
          </w:p>
          <w:p w14:paraId="38C21B9B" w14:textId="578B9CD7" w:rsidR="00AF28A9" w:rsidRPr="005F082E" w:rsidRDefault="00AF28A9" w:rsidP="00AF28A9">
            <w:pPr>
              <w:spacing w:before="40" w:after="40"/>
              <w:rPr>
                <w:rFonts w:ascii="Arial" w:hAnsi="Arial" w:cs="Arial"/>
                <w:color w:val="000000" w:themeColor="text1"/>
                <w:sz w:val="24"/>
                <w:szCs w:val="24"/>
              </w:rPr>
            </w:pP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6F411CD6" w14:textId="3335D459" w:rsidR="004E471C" w:rsidRPr="004E471C" w:rsidRDefault="00BF6317" w:rsidP="004E471C">
      <w:pPr>
        <w:rPr>
          <w:rFonts w:ascii="Arial" w:hAnsi="Arial" w:cs="Arial"/>
          <w:sz w:val="24"/>
          <w:szCs w:val="24"/>
        </w:rPr>
      </w:pPr>
      <w:r w:rsidRPr="005F082E">
        <w:rPr>
          <w:rFonts w:ascii="Arial" w:hAnsi="Arial" w:cs="Arial"/>
          <w:sz w:val="24"/>
          <w:szCs w:val="24"/>
        </w:rPr>
        <w:t>(b) Routine and repeat samples are to</w:t>
      </w:r>
      <w:r w:rsidR="004E471C">
        <w:rPr>
          <w:rFonts w:ascii="Arial" w:hAnsi="Arial" w:cs="Arial"/>
          <w:sz w:val="24"/>
          <w:szCs w:val="24"/>
        </w:rPr>
        <w:t>tal coliform-positive and either</w:t>
      </w:r>
      <w:r w:rsidRPr="005F082E">
        <w:rPr>
          <w:rFonts w:ascii="Arial" w:hAnsi="Arial" w:cs="Arial"/>
          <w:sz w:val="24"/>
          <w:szCs w:val="24"/>
        </w:rPr>
        <w:t xml:space="preserve">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123335E7" w14:textId="77777777" w:rsidR="004E471C" w:rsidRDefault="004E471C" w:rsidP="00070C22">
      <w:pPr>
        <w:pStyle w:val="Caption"/>
      </w:pPr>
    </w:p>
    <w:p w14:paraId="044A413F" w14:textId="77777777" w:rsidR="004E471C" w:rsidRDefault="004E471C" w:rsidP="00070C22">
      <w:pPr>
        <w:pStyle w:val="Caption"/>
      </w:pPr>
    </w:p>
    <w:p w14:paraId="799E9318" w14:textId="520FD13C" w:rsidR="004E471C" w:rsidRDefault="004E471C" w:rsidP="00070C22">
      <w:pPr>
        <w:pStyle w:val="Caption"/>
      </w:pPr>
    </w:p>
    <w:p w14:paraId="43DAD51F" w14:textId="77777777" w:rsidR="004E471C" w:rsidRPr="004E471C" w:rsidRDefault="004E471C" w:rsidP="004E471C"/>
    <w:p w14:paraId="14F47A08" w14:textId="77777777" w:rsidR="004E471C" w:rsidRDefault="004E471C" w:rsidP="00070C22">
      <w:pPr>
        <w:pStyle w:val="Caption"/>
      </w:pPr>
    </w:p>
    <w:p w14:paraId="1AFC0A60" w14:textId="77777777" w:rsidR="004E471C" w:rsidRDefault="004E471C" w:rsidP="00070C22">
      <w:pPr>
        <w:pStyle w:val="Caption"/>
      </w:pPr>
    </w:p>
    <w:p w14:paraId="643E57A7" w14:textId="32D7C70D" w:rsidR="005210D2" w:rsidRPr="005F082E" w:rsidRDefault="005210D2" w:rsidP="00070C22">
      <w:pPr>
        <w:pStyle w:val="Caption"/>
      </w:pPr>
      <w:r w:rsidRPr="005F082E">
        <w:t xml:space="preserve">Table </w:t>
      </w:r>
      <w:fldSimple w:instr=" SEQ Table \* ARABIC ">
        <w:r w:rsidR="0050755D">
          <w:rPr>
            <w:noProof/>
          </w:rPr>
          <w:t>2</w:t>
        </w:r>
      </w:fldSimple>
      <w:r w:rsidRPr="005F082E">
        <w:t>.  Sampling Results Showing the Detection of Lead and Copper</w:t>
      </w:r>
    </w:p>
    <w:p w14:paraId="7AC29736" w14:textId="59E336F9" w:rsidR="006B5CF2" w:rsidRPr="005F082E" w:rsidRDefault="006700F2" w:rsidP="006B5CF2">
      <w:pPr>
        <w:rPr>
          <w:rFonts w:ascii="Arial" w:hAnsi="Arial" w:cs="Arial"/>
          <w:sz w:val="24"/>
          <w:szCs w:val="24"/>
        </w:rPr>
      </w:pPr>
      <w:r>
        <w:rPr>
          <w:rFonts w:ascii="Arial" w:hAnsi="Arial" w:cs="Arial"/>
          <w:sz w:val="24"/>
          <w:szCs w:val="24"/>
        </w:rPr>
        <w:t xml:space="preserve">Complete if lead or copper is </w:t>
      </w:r>
      <w:r w:rsidR="006B5CF2" w:rsidRPr="005F082E">
        <w:rPr>
          <w:rFonts w:ascii="Arial" w:hAnsi="Arial" w:cs="Arial"/>
          <w:sz w:val="24"/>
          <w:szCs w:val="24"/>
        </w:rPr>
        <w:t>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700F2">
        <w:trPr>
          <w:cantSplit/>
          <w:trHeight w:val="1862"/>
          <w:tblHeader/>
        </w:trPr>
        <w:tc>
          <w:tcPr>
            <w:tcW w:w="985" w:type="dxa"/>
            <w:tcMar>
              <w:left w:w="86" w:type="dxa"/>
              <w:right w:w="86" w:type="dxa"/>
            </w:tcMar>
            <w:vAlign w:val="center"/>
          </w:tcPr>
          <w:p w14:paraId="200AAF06" w14:textId="3C89A4DF" w:rsidR="007F457C" w:rsidRPr="006700F2" w:rsidRDefault="007F457C" w:rsidP="002A5101">
            <w:pPr>
              <w:jc w:val="center"/>
              <w:rPr>
                <w:rFonts w:ascii="Arial" w:hAnsi="Arial" w:cs="Arial"/>
                <w:b/>
                <w:bCs/>
                <w:sz w:val="22"/>
                <w:szCs w:val="22"/>
              </w:rPr>
            </w:pPr>
            <w:r w:rsidRPr="006700F2">
              <w:rPr>
                <w:rFonts w:ascii="Arial" w:hAnsi="Arial" w:cs="Arial"/>
                <w:b/>
                <w:bCs/>
                <w:sz w:val="22"/>
                <w:szCs w:val="22"/>
              </w:rPr>
              <w:t>Lead and Copper</w:t>
            </w:r>
            <w:r w:rsidR="004F23D7" w:rsidRPr="006700F2">
              <w:rPr>
                <w:rFonts w:ascii="Arial" w:hAnsi="Arial" w:cs="Arial"/>
                <w:b/>
                <w:bCs/>
                <w:sz w:val="22"/>
                <w:szCs w:val="22"/>
              </w:rPr>
              <w:t xml:space="preserve"> </w:t>
            </w:r>
          </w:p>
        </w:tc>
        <w:tc>
          <w:tcPr>
            <w:tcW w:w="1440" w:type="dxa"/>
            <w:tcMar>
              <w:left w:w="86" w:type="dxa"/>
              <w:right w:w="86" w:type="dxa"/>
            </w:tcMar>
            <w:vAlign w:val="center"/>
          </w:tcPr>
          <w:p w14:paraId="54E947A1" w14:textId="77777777" w:rsidR="007F457C" w:rsidRPr="006700F2" w:rsidRDefault="007F457C" w:rsidP="002A5101">
            <w:pPr>
              <w:jc w:val="center"/>
              <w:rPr>
                <w:rFonts w:ascii="Arial" w:hAnsi="Arial" w:cs="Arial"/>
                <w:b/>
                <w:bCs/>
                <w:sz w:val="22"/>
                <w:szCs w:val="22"/>
              </w:rPr>
            </w:pPr>
            <w:r w:rsidRPr="006700F2">
              <w:rPr>
                <w:rFonts w:ascii="Arial" w:hAnsi="Arial" w:cs="Arial"/>
                <w:b/>
                <w:bCs/>
                <w:sz w:val="22"/>
                <w:szCs w:val="22"/>
              </w:rPr>
              <w:t>Sample Date</w:t>
            </w:r>
          </w:p>
        </w:tc>
        <w:tc>
          <w:tcPr>
            <w:tcW w:w="900" w:type="dxa"/>
            <w:tcMar>
              <w:left w:w="86" w:type="dxa"/>
              <w:right w:w="86" w:type="dxa"/>
            </w:tcMar>
            <w:vAlign w:val="center"/>
          </w:tcPr>
          <w:p w14:paraId="146DCC26" w14:textId="77777777" w:rsidR="007F457C" w:rsidRPr="006700F2" w:rsidRDefault="007F457C" w:rsidP="002A5101">
            <w:pPr>
              <w:jc w:val="center"/>
              <w:rPr>
                <w:rFonts w:ascii="Arial" w:hAnsi="Arial" w:cs="Arial"/>
                <w:b/>
                <w:bCs/>
                <w:sz w:val="22"/>
                <w:szCs w:val="22"/>
              </w:rPr>
            </w:pPr>
            <w:r w:rsidRPr="006700F2">
              <w:rPr>
                <w:rFonts w:ascii="Arial" w:hAnsi="Arial" w:cs="Arial"/>
                <w:b/>
                <w:bCs/>
                <w:sz w:val="22"/>
                <w:szCs w:val="22"/>
              </w:rPr>
              <w:t>No. of Samples Collected</w:t>
            </w:r>
          </w:p>
        </w:tc>
        <w:tc>
          <w:tcPr>
            <w:tcW w:w="990" w:type="dxa"/>
            <w:tcMar>
              <w:left w:w="86" w:type="dxa"/>
              <w:right w:w="86" w:type="dxa"/>
            </w:tcMar>
            <w:vAlign w:val="center"/>
          </w:tcPr>
          <w:p w14:paraId="533D8D6B" w14:textId="77777777" w:rsidR="007F457C" w:rsidRPr="006700F2" w:rsidRDefault="007F457C" w:rsidP="002A5101">
            <w:pPr>
              <w:jc w:val="center"/>
              <w:rPr>
                <w:rFonts w:ascii="Arial" w:hAnsi="Arial" w:cs="Arial"/>
                <w:b/>
                <w:bCs/>
                <w:sz w:val="22"/>
                <w:szCs w:val="22"/>
              </w:rPr>
            </w:pPr>
            <w:r w:rsidRPr="006700F2">
              <w:rPr>
                <w:rFonts w:ascii="Arial" w:hAnsi="Arial" w:cs="Arial"/>
                <w:b/>
                <w:bCs/>
                <w:sz w:val="22"/>
                <w:szCs w:val="22"/>
              </w:rPr>
              <w:t>90</w:t>
            </w:r>
            <w:r w:rsidRPr="006700F2">
              <w:rPr>
                <w:rFonts w:ascii="Arial" w:hAnsi="Arial" w:cs="Arial"/>
                <w:b/>
                <w:bCs/>
                <w:sz w:val="22"/>
                <w:szCs w:val="22"/>
                <w:vertAlign w:val="superscript"/>
              </w:rPr>
              <w:t>th</w:t>
            </w:r>
            <w:r w:rsidRPr="006700F2">
              <w:rPr>
                <w:rFonts w:ascii="Arial" w:hAnsi="Arial" w:cs="Arial"/>
                <w:b/>
                <w:bCs/>
                <w:sz w:val="22"/>
                <w:szCs w:val="22"/>
              </w:rPr>
              <w:t xml:space="preserve"> Percentile Level Detected</w:t>
            </w:r>
          </w:p>
        </w:tc>
        <w:tc>
          <w:tcPr>
            <w:tcW w:w="900" w:type="dxa"/>
            <w:tcMar>
              <w:left w:w="86" w:type="dxa"/>
              <w:right w:w="86" w:type="dxa"/>
            </w:tcMar>
            <w:vAlign w:val="center"/>
          </w:tcPr>
          <w:p w14:paraId="7B6723E0" w14:textId="07A4F5E8" w:rsidR="007F457C" w:rsidRPr="006700F2" w:rsidRDefault="007F457C" w:rsidP="002A5101">
            <w:pPr>
              <w:jc w:val="center"/>
              <w:rPr>
                <w:rFonts w:ascii="Arial" w:hAnsi="Arial" w:cs="Arial"/>
                <w:b/>
                <w:bCs/>
                <w:sz w:val="22"/>
                <w:szCs w:val="22"/>
              </w:rPr>
            </w:pPr>
            <w:r w:rsidRPr="006700F2">
              <w:rPr>
                <w:rFonts w:ascii="Arial" w:hAnsi="Arial" w:cs="Arial"/>
                <w:b/>
                <w:bCs/>
                <w:sz w:val="22"/>
                <w:szCs w:val="22"/>
              </w:rPr>
              <w:t>No. Sites Exceeding AL</w:t>
            </w:r>
          </w:p>
        </w:tc>
        <w:tc>
          <w:tcPr>
            <w:tcW w:w="540" w:type="dxa"/>
            <w:tcMar>
              <w:left w:w="86" w:type="dxa"/>
              <w:right w:w="86" w:type="dxa"/>
            </w:tcMar>
            <w:vAlign w:val="center"/>
          </w:tcPr>
          <w:p w14:paraId="3ED838B1" w14:textId="77777777" w:rsidR="007F457C" w:rsidRPr="006700F2" w:rsidRDefault="007F457C" w:rsidP="002A5101">
            <w:pPr>
              <w:jc w:val="center"/>
              <w:rPr>
                <w:rFonts w:ascii="Arial" w:hAnsi="Arial" w:cs="Arial"/>
                <w:b/>
                <w:bCs/>
                <w:sz w:val="22"/>
                <w:szCs w:val="22"/>
              </w:rPr>
            </w:pPr>
            <w:r w:rsidRPr="006700F2">
              <w:rPr>
                <w:rFonts w:ascii="Arial" w:hAnsi="Arial" w:cs="Arial"/>
                <w:b/>
                <w:bCs/>
                <w:sz w:val="22"/>
                <w:szCs w:val="22"/>
              </w:rPr>
              <w:t>AL</w:t>
            </w:r>
          </w:p>
        </w:tc>
        <w:tc>
          <w:tcPr>
            <w:tcW w:w="540" w:type="dxa"/>
            <w:tcMar>
              <w:left w:w="86" w:type="dxa"/>
              <w:right w:w="86" w:type="dxa"/>
            </w:tcMar>
            <w:vAlign w:val="center"/>
          </w:tcPr>
          <w:p w14:paraId="0803C2EF" w14:textId="77777777" w:rsidR="007F457C" w:rsidRPr="006700F2" w:rsidRDefault="007F457C" w:rsidP="002A5101">
            <w:pPr>
              <w:jc w:val="center"/>
              <w:rPr>
                <w:rFonts w:ascii="Arial" w:hAnsi="Arial" w:cs="Arial"/>
                <w:b/>
                <w:bCs/>
                <w:sz w:val="22"/>
                <w:szCs w:val="22"/>
              </w:rPr>
            </w:pPr>
            <w:r w:rsidRPr="006700F2">
              <w:rPr>
                <w:rFonts w:ascii="Arial" w:hAnsi="Arial" w:cs="Arial"/>
                <w:b/>
                <w:bCs/>
                <w:sz w:val="22"/>
                <w:szCs w:val="22"/>
              </w:rPr>
              <w:t>PHG</w:t>
            </w:r>
          </w:p>
        </w:tc>
        <w:tc>
          <w:tcPr>
            <w:tcW w:w="1350" w:type="dxa"/>
            <w:tcMar>
              <w:left w:w="86" w:type="dxa"/>
              <w:right w:w="86" w:type="dxa"/>
            </w:tcMar>
            <w:vAlign w:val="center"/>
          </w:tcPr>
          <w:p w14:paraId="2C30767E" w14:textId="5E7A8797" w:rsidR="007F457C" w:rsidRPr="006700F2" w:rsidRDefault="007F457C" w:rsidP="002A5101">
            <w:pPr>
              <w:jc w:val="center"/>
              <w:rPr>
                <w:rFonts w:ascii="Arial" w:hAnsi="Arial" w:cs="Arial"/>
                <w:b/>
                <w:bCs/>
                <w:sz w:val="22"/>
                <w:szCs w:val="22"/>
              </w:rPr>
            </w:pPr>
            <w:r w:rsidRPr="006700F2">
              <w:rPr>
                <w:rFonts w:ascii="Arial" w:hAnsi="Arial" w:cs="Arial"/>
                <w:b/>
                <w:bCs/>
                <w:sz w:val="22"/>
                <w:szCs w:val="22"/>
              </w:rPr>
              <w:t>No. of Schools Requesting Lead Sampling</w:t>
            </w:r>
          </w:p>
        </w:tc>
        <w:tc>
          <w:tcPr>
            <w:tcW w:w="3240" w:type="dxa"/>
            <w:vAlign w:val="center"/>
          </w:tcPr>
          <w:p w14:paraId="2AA33393" w14:textId="1DB0A28B" w:rsidR="002A5101" w:rsidRPr="006700F2" w:rsidRDefault="007F457C" w:rsidP="002A5101">
            <w:pPr>
              <w:jc w:val="center"/>
              <w:rPr>
                <w:rFonts w:ascii="Arial" w:hAnsi="Arial" w:cs="Arial"/>
                <w:b/>
                <w:bCs/>
                <w:sz w:val="22"/>
                <w:szCs w:val="22"/>
              </w:rPr>
            </w:pPr>
            <w:r w:rsidRPr="006700F2">
              <w:rPr>
                <w:rFonts w:ascii="Arial" w:hAnsi="Arial" w:cs="Arial"/>
                <w:b/>
                <w:bCs/>
                <w:sz w:val="22"/>
                <w:szCs w:val="22"/>
              </w:rPr>
              <w:t>Typical Source of</w:t>
            </w:r>
          </w:p>
          <w:p w14:paraId="7E2A4564" w14:textId="38803CA4" w:rsidR="007F457C" w:rsidRPr="006700F2" w:rsidRDefault="007F457C" w:rsidP="002A5101">
            <w:pPr>
              <w:jc w:val="center"/>
              <w:rPr>
                <w:rFonts w:ascii="Arial" w:hAnsi="Arial" w:cs="Arial"/>
                <w:b/>
                <w:bCs/>
                <w:sz w:val="22"/>
                <w:szCs w:val="22"/>
              </w:rPr>
            </w:pPr>
            <w:r w:rsidRPr="006700F2">
              <w:rPr>
                <w:rFonts w:ascii="Arial" w:hAnsi="Arial" w:cs="Arial"/>
                <w:b/>
                <w:bCs/>
                <w:sz w:val="22"/>
                <w:szCs w:val="22"/>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25F81206" w:rsidR="008572DA" w:rsidRPr="005F082E" w:rsidRDefault="005837EB"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2/28/2020</w:t>
            </w:r>
          </w:p>
        </w:tc>
        <w:tc>
          <w:tcPr>
            <w:tcW w:w="900" w:type="dxa"/>
            <w:tcMar>
              <w:left w:w="86" w:type="dxa"/>
              <w:right w:w="86" w:type="dxa"/>
            </w:tcMar>
          </w:tcPr>
          <w:p w14:paraId="102D5A02" w14:textId="2E0920E0" w:rsidR="008572DA" w:rsidRPr="005F082E" w:rsidRDefault="005837EB"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40</w:t>
            </w:r>
          </w:p>
        </w:tc>
        <w:tc>
          <w:tcPr>
            <w:tcW w:w="990" w:type="dxa"/>
            <w:tcMar>
              <w:left w:w="86" w:type="dxa"/>
              <w:right w:w="86" w:type="dxa"/>
            </w:tcMar>
          </w:tcPr>
          <w:p w14:paraId="36E2A949" w14:textId="7C0457C3" w:rsidR="008572DA" w:rsidRPr="005F082E" w:rsidRDefault="005837EB"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900" w:type="dxa"/>
            <w:tcMar>
              <w:left w:w="86" w:type="dxa"/>
              <w:right w:w="86" w:type="dxa"/>
            </w:tcMar>
          </w:tcPr>
          <w:p w14:paraId="308535F4" w14:textId="53DC8027" w:rsidR="008572DA" w:rsidRPr="005F082E" w:rsidRDefault="005837EB"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8B3143D" w:rsidR="008572DA" w:rsidRPr="005F082E" w:rsidRDefault="005837EB" w:rsidP="00960466">
            <w:pPr>
              <w:spacing w:before="40" w:after="40"/>
              <w:jc w:val="center"/>
              <w:rPr>
                <w:rFonts w:ascii="Arial" w:hAnsi="Arial" w:cs="Arial"/>
                <w:sz w:val="24"/>
                <w:szCs w:val="24"/>
              </w:rPr>
            </w:pPr>
            <w:r>
              <w:rPr>
                <w:rFonts w:ascii="Arial" w:hAnsi="Arial" w:cs="Arial"/>
                <w:color w:val="000000" w:themeColor="text1"/>
                <w:sz w:val="24"/>
                <w:szCs w:val="24"/>
              </w:rPr>
              <w:t>N/A</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3A86B3AD" w:rsidR="00FC33C4" w:rsidRPr="005F082E" w:rsidRDefault="005837EB"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2/28/2020</w:t>
            </w:r>
          </w:p>
        </w:tc>
        <w:tc>
          <w:tcPr>
            <w:tcW w:w="900" w:type="dxa"/>
            <w:tcMar>
              <w:left w:w="86" w:type="dxa"/>
              <w:right w:w="86" w:type="dxa"/>
            </w:tcMar>
          </w:tcPr>
          <w:p w14:paraId="42CEE2F3" w14:textId="7C7A1257" w:rsidR="00FC33C4" w:rsidRPr="005F082E" w:rsidRDefault="005837EB"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40</w:t>
            </w:r>
          </w:p>
        </w:tc>
        <w:tc>
          <w:tcPr>
            <w:tcW w:w="990" w:type="dxa"/>
            <w:tcMar>
              <w:left w:w="86" w:type="dxa"/>
              <w:right w:w="86" w:type="dxa"/>
            </w:tcMar>
          </w:tcPr>
          <w:p w14:paraId="15E55B1F" w14:textId="51F25961" w:rsidR="00FC33C4" w:rsidRPr="005F082E" w:rsidRDefault="004E471C"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0.2</w:t>
            </w:r>
          </w:p>
        </w:tc>
        <w:tc>
          <w:tcPr>
            <w:tcW w:w="900" w:type="dxa"/>
            <w:tcMar>
              <w:left w:w="86" w:type="dxa"/>
              <w:right w:w="86" w:type="dxa"/>
            </w:tcMar>
          </w:tcPr>
          <w:p w14:paraId="1AE57BBF" w14:textId="68C5B283" w:rsidR="00FC33C4" w:rsidRPr="005F082E" w:rsidRDefault="005837EB"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t xml:space="preserve">Table </w:t>
      </w:r>
      <w:fldSimple w:instr=" SEQ Table \* ARABIC ">
        <w:r w:rsidR="0050755D">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6AE98388" w:rsidR="00684C7E" w:rsidRPr="005F082E" w:rsidRDefault="0051232B"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1/2020-7/2020</w:t>
            </w:r>
          </w:p>
        </w:tc>
        <w:tc>
          <w:tcPr>
            <w:tcW w:w="1260" w:type="dxa"/>
            <w:tcMar>
              <w:left w:w="58" w:type="dxa"/>
              <w:right w:w="58" w:type="dxa"/>
            </w:tcMar>
          </w:tcPr>
          <w:p w14:paraId="690B0D1C" w14:textId="5B98A6AF" w:rsidR="00684C7E" w:rsidRPr="005F082E" w:rsidRDefault="0051232B"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32.84</w:t>
            </w:r>
          </w:p>
        </w:tc>
        <w:tc>
          <w:tcPr>
            <w:tcW w:w="1530" w:type="dxa"/>
            <w:tcMar>
              <w:left w:w="58" w:type="dxa"/>
              <w:right w:w="58" w:type="dxa"/>
            </w:tcMar>
          </w:tcPr>
          <w:p w14:paraId="6802CC34" w14:textId="73690F7B" w:rsidR="00684C7E" w:rsidRPr="005F082E" w:rsidRDefault="0051232B"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26.00-43.00</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72140072" w:rsidR="00684C7E" w:rsidRPr="005F082E" w:rsidRDefault="0051232B"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1/2020-7/2020</w:t>
            </w:r>
          </w:p>
        </w:tc>
        <w:tc>
          <w:tcPr>
            <w:tcW w:w="1260" w:type="dxa"/>
            <w:tcMar>
              <w:left w:w="58" w:type="dxa"/>
              <w:right w:w="58" w:type="dxa"/>
            </w:tcMar>
          </w:tcPr>
          <w:p w14:paraId="5F571C45" w14:textId="5C321FF4" w:rsidR="00684C7E" w:rsidRPr="005F082E" w:rsidRDefault="0051232B"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308.15</w:t>
            </w:r>
          </w:p>
        </w:tc>
        <w:tc>
          <w:tcPr>
            <w:tcW w:w="1530" w:type="dxa"/>
            <w:tcMar>
              <w:left w:w="58" w:type="dxa"/>
              <w:right w:w="58" w:type="dxa"/>
            </w:tcMar>
          </w:tcPr>
          <w:p w14:paraId="2BE476FB" w14:textId="6445D85A" w:rsidR="00684C7E" w:rsidRPr="005F082E" w:rsidRDefault="0051232B"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170-400</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 xml:space="preserve">Sum of polyvalent cations present in the water, generally magnesium and calcium, and are </w:t>
            </w:r>
            <w:r w:rsidRPr="005F082E">
              <w:rPr>
                <w:rFonts w:ascii="Arial" w:hAnsi="Arial" w:cs="Arial"/>
                <w:sz w:val="24"/>
                <w:szCs w:val="24"/>
              </w:rPr>
              <w:lastRenderedPageBreak/>
              <w:t>usually naturally occurring</w:t>
            </w:r>
          </w:p>
        </w:tc>
      </w:tr>
    </w:tbl>
    <w:p w14:paraId="26E86F03" w14:textId="18459E6B" w:rsidR="005D3708" w:rsidRPr="005F082E" w:rsidRDefault="005D3708" w:rsidP="00070C22">
      <w:pPr>
        <w:pStyle w:val="Caption"/>
      </w:pPr>
      <w:r w:rsidRPr="005F082E">
        <w:lastRenderedPageBreak/>
        <w:t xml:space="preserve">Table </w:t>
      </w:r>
      <w:fldSimple w:instr=" SEQ Table \* ARABIC ">
        <w:r w:rsidR="0050755D">
          <w:rPr>
            <w:noProof/>
          </w:rPr>
          <w:t>4</w:t>
        </w:r>
      </w:fldSimple>
      <w:r w:rsidRPr="005F082E">
        <w:t>.  Detection of Contaminants with a Primary Drinking Water Standard</w:t>
      </w:r>
    </w:p>
    <w:tbl>
      <w:tblPr>
        <w:tblStyle w:val="TableGrid"/>
        <w:tblW w:w="10801" w:type="dxa"/>
        <w:tblLayout w:type="fixed"/>
        <w:tblLook w:val="0020" w:firstRow="1" w:lastRow="0" w:firstColumn="0" w:lastColumn="0" w:noHBand="0" w:noVBand="0"/>
      </w:tblPr>
      <w:tblGrid>
        <w:gridCol w:w="2238"/>
        <w:gridCol w:w="1435"/>
        <w:gridCol w:w="1256"/>
        <w:gridCol w:w="1525"/>
        <w:gridCol w:w="1166"/>
        <w:gridCol w:w="1256"/>
        <w:gridCol w:w="1925"/>
      </w:tblGrid>
      <w:tr w:rsidR="005D3708" w:rsidRPr="005F082E" w14:paraId="4FC0937E" w14:textId="77777777" w:rsidTr="00EB1B53">
        <w:trPr>
          <w:cantSplit/>
          <w:trHeight w:val="1658"/>
        </w:trPr>
        <w:tc>
          <w:tcPr>
            <w:tcW w:w="2238"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35"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56"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25"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66"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56"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25"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EB1B53">
        <w:trPr>
          <w:trHeight w:val="474"/>
        </w:trPr>
        <w:tc>
          <w:tcPr>
            <w:tcW w:w="2238" w:type="dxa"/>
            <w:tcMar>
              <w:left w:w="58" w:type="dxa"/>
              <w:right w:w="58" w:type="dxa"/>
            </w:tcMar>
          </w:tcPr>
          <w:p w14:paraId="29E71AAC" w14:textId="7C66FFFA" w:rsidR="00512D8C" w:rsidRPr="005F082E" w:rsidRDefault="000D5506"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Arsenic (ppb)</w:t>
            </w:r>
          </w:p>
        </w:tc>
        <w:tc>
          <w:tcPr>
            <w:tcW w:w="1435" w:type="dxa"/>
          </w:tcPr>
          <w:p w14:paraId="21F7006B" w14:textId="2B7BEC3A" w:rsidR="00512D8C" w:rsidRPr="005F082E" w:rsidRDefault="000D5506"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1/2020-7/2020</w:t>
            </w:r>
          </w:p>
        </w:tc>
        <w:tc>
          <w:tcPr>
            <w:tcW w:w="1256" w:type="dxa"/>
          </w:tcPr>
          <w:p w14:paraId="1BD7CABC" w14:textId="52A3202E" w:rsidR="00512D8C" w:rsidRPr="005F082E" w:rsidRDefault="000D5506"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1.27</w:t>
            </w:r>
          </w:p>
        </w:tc>
        <w:tc>
          <w:tcPr>
            <w:tcW w:w="1525" w:type="dxa"/>
          </w:tcPr>
          <w:p w14:paraId="40895B2C" w14:textId="713CA766" w:rsidR="00512D8C" w:rsidRPr="005F082E" w:rsidRDefault="000D5506"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0.00-5.30</w:t>
            </w:r>
          </w:p>
        </w:tc>
        <w:tc>
          <w:tcPr>
            <w:tcW w:w="1166" w:type="dxa"/>
          </w:tcPr>
          <w:p w14:paraId="707B8EC2" w14:textId="1995058E" w:rsidR="00512D8C" w:rsidRPr="005F082E" w:rsidRDefault="000D5506"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56" w:type="dxa"/>
          </w:tcPr>
          <w:p w14:paraId="4F209845" w14:textId="75B0BA84" w:rsidR="00512D8C" w:rsidRPr="005F082E" w:rsidRDefault="000D5506"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0.004</w:t>
            </w:r>
          </w:p>
        </w:tc>
        <w:tc>
          <w:tcPr>
            <w:tcW w:w="1925" w:type="dxa"/>
          </w:tcPr>
          <w:p w14:paraId="58C6728E" w14:textId="77777777" w:rsidR="003151A3" w:rsidRDefault="003151A3" w:rsidP="003151A3">
            <w:pPr>
              <w:pStyle w:val="Default"/>
            </w:pPr>
            <w:r>
              <w:rPr>
                <w:sz w:val="20"/>
                <w:szCs w:val="20"/>
              </w:rPr>
              <w:t xml:space="preserve">Erosion of natural deposits; runoff from orchards; glass and electronics production wastes </w:t>
            </w:r>
          </w:p>
          <w:p w14:paraId="307E6935" w14:textId="04D6A7E6" w:rsidR="00512D8C" w:rsidRPr="005F082E" w:rsidRDefault="00512D8C" w:rsidP="00512D8C">
            <w:pPr>
              <w:keepNext/>
              <w:keepLines/>
              <w:spacing w:before="40" w:after="40"/>
              <w:jc w:val="center"/>
              <w:rPr>
                <w:rFonts w:ascii="Arial" w:hAnsi="Arial" w:cs="Arial"/>
                <w:color w:val="000000" w:themeColor="text1"/>
                <w:sz w:val="24"/>
                <w:szCs w:val="24"/>
              </w:rPr>
            </w:pPr>
          </w:p>
        </w:tc>
      </w:tr>
      <w:tr w:rsidR="00244938" w:rsidRPr="005F082E" w14:paraId="7E778FAF" w14:textId="77777777" w:rsidTr="00EB1B53">
        <w:trPr>
          <w:trHeight w:val="474"/>
        </w:trPr>
        <w:tc>
          <w:tcPr>
            <w:tcW w:w="2238" w:type="dxa"/>
            <w:tcMar>
              <w:left w:w="58" w:type="dxa"/>
              <w:right w:w="58" w:type="dxa"/>
            </w:tcMar>
          </w:tcPr>
          <w:p w14:paraId="2BC454A4" w14:textId="7A186AF4" w:rsidR="00244938" w:rsidRPr="005F082E" w:rsidRDefault="003151A3" w:rsidP="003151A3">
            <w:pPr>
              <w:spacing w:before="40" w:after="40"/>
              <w:jc w:val="both"/>
              <w:rPr>
                <w:rFonts w:ascii="Arial" w:hAnsi="Arial" w:cs="Arial"/>
                <w:color w:val="000000" w:themeColor="text1"/>
                <w:sz w:val="24"/>
                <w:szCs w:val="24"/>
              </w:rPr>
            </w:pPr>
            <w:r>
              <w:rPr>
                <w:rFonts w:ascii="Arial" w:hAnsi="Arial" w:cs="Arial"/>
                <w:color w:val="000000" w:themeColor="text1"/>
                <w:sz w:val="24"/>
                <w:szCs w:val="24"/>
              </w:rPr>
              <w:t>Barium (ppb)</w:t>
            </w:r>
          </w:p>
        </w:tc>
        <w:tc>
          <w:tcPr>
            <w:tcW w:w="1435" w:type="dxa"/>
          </w:tcPr>
          <w:p w14:paraId="25EFD446" w14:textId="30AA1FE4" w:rsidR="00244938" w:rsidRPr="005F082E" w:rsidRDefault="003151A3" w:rsidP="003151A3">
            <w:pPr>
              <w:spacing w:before="40" w:after="40"/>
              <w:rPr>
                <w:rFonts w:ascii="Arial" w:hAnsi="Arial" w:cs="Arial"/>
                <w:color w:val="000000" w:themeColor="text1"/>
                <w:sz w:val="24"/>
                <w:szCs w:val="24"/>
              </w:rPr>
            </w:pPr>
            <w:r>
              <w:rPr>
                <w:rFonts w:ascii="Arial" w:hAnsi="Arial" w:cs="Arial"/>
                <w:color w:val="000000" w:themeColor="text1"/>
                <w:sz w:val="24"/>
                <w:szCs w:val="24"/>
              </w:rPr>
              <w:t>1/2020-7/2020</w:t>
            </w:r>
          </w:p>
        </w:tc>
        <w:tc>
          <w:tcPr>
            <w:tcW w:w="1256" w:type="dxa"/>
          </w:tcPr>
          <w:p w14:paraId="7CAF39D9" w14:textId="3CEEB1F3" w:rsidR="00244938" w:rsidRPr="005F082E" w:rsidRDefault="003151A3" w:rsidP="003151A3">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102.27</w:t>
            </w:r>
          </w:p>
        </w:tc>
        <w:tc>
          <w:tcPr>
            <w:tcW w:w="1525" w:type="dxa"/>
          </w:tcPr>
          <w:p w14:paraId="694B316A" w14:textId="35B9DA26" w:rsidR="003151A3" w:rsidRPr="005F082E" w:rsidRDefault="003151A3" w:rsidP="003151A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60.80-140.00</w:t>
            </w:r>
          </w:p>
        </w:tc>
        <w:tc>
          <w:tcPr>
            <w:tcW w:w="1166" w:type="dxa"/>
          </w:tcPr>
          <w:p w14:paraId="04B3ABD1" w14:textId="418C993B" w:rsidR="00244938" w:rsidRPr="005F082E" w:rsidRDefault="003151A3"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1000</w:t>
            </w:r>
          </w:p>
        </w:tc>
        <w:tc>
          <w:tcPr>
            <w:tcW w:w="1256" w:type="dxa"/>
          </w:tcPr>
          <w:p w14:paraId="7BD33183" w14:textId="60DA13BC" w:rsidR="00244938" w:rsidRPr="005F082E" w:rsidRDefault="003151A3"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2000</w:t>
            </w:r>
          </w:p>
        </w:tc>
        <w:tc>
          <w:tcPr>
            <w:tcW w:w="1925" w:type="dxa"/>
          </w:tcPr>
          <w:p w14:paraId="21F09FDF" w14:textId="77777777" w:rsidR="00DF7C95" w:rsidRDefault="00DF7C95" w:rsidP="00DF7C95">
            <w:pPr>
              <w:pStyle w:val="Default"/>
            </w:pPr>
            <w:r>
              <w:rPr>
                <w:sz w:val="20"/>
                <w:szCs w:val="20"/>
              </w:rPr>
              <w:t xml:space="preserve">Discharge of oil drilling wastes and from metal refineries; erosion of natural deposits </w:t>
            </w:r>
          </w:p>
          <w:p w14:paraId="701F5E75" w14:textId="56F3E33D" w:rsidR="00244938" w:rsidRPr="005F082E" w:rsidRDefault="00244938" w:rsidP="00244938">
            <w:pPr>
              <w:spacing w:before="40" w:after="40"/>
              <w:jc w:val="center"/>
              <w:rPr>
                <w:rFonts w:ascii="Arial" w:hAnsi="Arial" w:cs="Arial"/>
                <w:color w:val="000000" w:themeColor="text1"/>
                <w:sz w:val="24"/>
                <w:szCs w:val="24"/>
              </w:rPr>
            </w:pPr>
          </w:p>
        </w:tc>
      </w:tr>
      <w:tr w:rsidR="001F7181" w:rsidRPr="005F082E" w14:paraId="5A2E4EDA" w14:textId="77777777" w:rsidTr="00EB1B53">
        <w:trPr>
          <w:trHeight w:val="474"/>
        </w:trPr>
        <w:tc>
          <w:tcPr>
            <w:tcW w:w="2238" w:type="dxa"/>
            <w:tcMar>
              <w:left w:w="58" w:type="dxa"/>
              <w:right w:w="58" w:type="dxa"/>
            </w:tcMar>
          </w:tcPr>
          <w:p w14:paraId="490802B3" w14:textId="2629E1E4" w:rsidR="001F7181" w:rsidRPr="005F082E" w:rsidRDefault="00DF7C95"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Chromium (ppb)</w:t>
            </w:r>
          </w:p>
        </w:tc>
        <w:tc>
          <w:tcPr>
            <w:tcW w:w="1435" w:type="dxa"/>
          </w:tcPr>
          <w:p w14:paraId="535C6478" w14:textId="0FDAADE5" w:rsidR="001F7181" w:rsidRPr="005F082E" w:rsidRDefault="00DF7C9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1/2020-7/2020</w:t>
            </w:r>
          </w:p>
        </w:tc>
        <w:tc>
          <w:tcPr>
            <w:tcW w:w="1256" w:type="dxa"/>
          </w:tcPr>
          <w:p w14:paraId="1A872876" w14:textId="38AD84D5" w:rsidR="001F7181" w:rsidRPr="005F082E" w:rsidRDefault="00DF7C9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7.60</w:t>
            </w:r>
          </w:p>
        </w:tc>
        <w:tc>
          <w:tcPr>
            <w:tcW w:w="1525" w:type="dxa"/>
          </w:tcPr>
          <w:p w14:paraId="4E27FAAD" w14:textId="4B1364EB" w:rsidR="001F7181" w:rsidRPr="005F082E" w:rsidRDefault="00DF7C9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4.90-11.10</w:t>
            </w:r>
          </w:p>
        </w:tc>
        <w:tc>
          <w:tcPr>
            <w:tcW w:w="1166" w:type="dxa"/>
          </w:tcPr>
          <w:p w14:paraId="6EC8A772" w14:textId="2A18F710" w:rsidR="001F7181" w:rsidRPr="005F082E" w:rsidRDefault="00DF7C9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w:t>
            </w:r>
          </w:p>
        </w:tc>
        <w:tc>
          <w:tcPr>
            <w:tcW w:w="1256" w:type="dxa"/>
          </w:tcPr>
          <w:p w14:paraId="22CCB022" w14:textId="0B2A880A" w:rsidR="001F7181" w:rsidRPr="005F082E" w:rsidRDefault="00DF7C9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w:t>
            </w:r>
          </w:p>
        </w:tc>
        <w:tc>
          <w:tcPr>
            <w:tcW w:w="1925" w:type="dxa"/>
          </w:tcPr>
          <w:p w14:paraId="64B01483" w14:textId="77777777" w:rsidR="00DF7C95" w:rsidRDefault="00DF7C95" w:rsidP="00DF7C95">
            <w:pPr>
              <w:pStyle w:val="Default"/>
            </w:pPr>
            <w:r>
              <w:rPr>
                <w:sz w:val="20"/>
                <w:szCs w:val="20"/>
              </w:rPr>
              <w:t xml:space="preserve">Discharge from steel and pulp mills and chrome plating; erosion of natural deposits </w:t>
            </w:r>
          </w:p>
          <w:p w14:paraId="218DDB99" w14:textId="5E6ECA47" w:rsidR="001F7181" w:rsidRPr="005F082E" w:rsidRDefault="001F7181" w:rsidP="00DF7C95">
            <w:pPr>
              <w:spacing w:before="40" w:after="40"/>
              <w:rPr>
                <w:rFonts w:ascii="Arial" w:hAnsi="Arial" w:cs="Arial"/>
                <w:color w:val="000000" w:themeColor="text1"/>
                <w:sz w:val="24"/>
                <w:szCs w:val="24"/>
              </w:rPr>
            </w:pPr>
          </w:p>
        </w:tc>
      </w:tr>
      <w:tr w:rsidR="00A47424" w:rsidRPr="005F082E" w14:paraId="3F9BA149" w14:textId="77777777" w:rsidTr="00EB1B53">
        <w:trPr>
          <w:trHeight w:val="474"/>
        </w:trPr>
        <w:tc>
          <w:tcPr>
            <w:tcW w:w="2238" w:type="dxa"/>
            <w:tcMar>
              <w:left w:w="58" w:type="dxa"/>
              <w:right w:w="58" w:type="dxa"/>
            </w:tcMar>
          </w:tcPr>
          <w:p w14:paraId="4AD01552" w14:textId="4A46F228" w:rsidR="00A47424" w:rsidRDefault="007B1011"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Fluoride (ppm)</w:t>
            </w:r>
          </w:p>
        </w:tc>
        <w:tc>
          <w:tcPr>
            <w:tcW w:w="1435" w:type="dxa"/>
          </w:tcPr>
          <w:p w14:paraId="2BCECEF8" w14:textId="301C2E93" w:rsidR="00A47424" w:rsidRDefault="007B1011"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1/2020-7/2020</w:t>
            </w:r>
          </w:p>
        </w:tc>
        <w:tc>
          <w:tcPr>
            <w:tcW w:w="1256" w:type="dxa"/>
          </w:tcPr>
          <w:p w14:paraId="37E6D450" w14:textId="71938DDC" w:rsidR="00A47424" w:rsidRDefault="007B1011"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0.15</w:t>
            </w:r>
          </w:p>
        </w:tc>
        <w:tc>
          <w:tcPr>
            <w:tcW w:w="1525" w:type="dxa"/>
          </w:tcPr>
          <w:p w14:paraId="2D6BE132" w14:textId="6B187397" w:rsidR="00A47424" w:rsidRDefault="007B1011"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0.12-0.27</w:t>
            </w:r>
          </w:p>
        </w:tc>
        <w:tc>
          <w:tcPr>
            <w:tcW w:w="1166" w:type="dxa"/>
          </w:tcPr>
          <w:p w14:paraId="1EAB16BB" w14:textId="4FDE5A96" w:rsidR="00A47424" w:rsidRDefault="007B1011"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256" w:type="dxa"/>
          </w:tcPr>
          <w:p w14:paraId="4607AAD5" w14:textId="77777777" w:rsidR="00A47424" w:rsidRDefault="007B1011"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p w14:paraId="2493B610" w14:textId="004083A9" w:rsidR="007B1011" w:rsidRDefault="007B1011" w:rsidP="001F7181">
            <w:pPr>
              <w:spacing w:before="40" w:after="40"/>
              <w:jc w:val="center"/>
              <w:rPr>
                <w:rFonts w:ascii="Arial" w:hAnsi="Arial" w:cs="Arial"/>
                <w:color w:val="000000" w:themeColor="text1"/>
                <w:sz w:val="24"/>
                <w:szCs w:val="24"/>
              </w:rPr>
            </w:pPr>
          </w:p>
        </w:tc>
        <w:tc>
          <w:tcPr>
            <w:tcW w:w="1925" w:type="dxa"/>
          </w:tcPr>
          <w:p w14:paraId="1DA10BD0" w14:textId="77777777" w:rsidR="007B1011" w:rsidRDefault="007B1011" w:rsidP="007B1011">
            <w:pPr>
              <w:pStyle w:val="Default"/>
              <w:rPr>
                <w:sz w:val="18"/>
                <w:szCs w:val="18"/>
              </w:rPr>
            </w:pPr>
            <w:r>
              <w:rPr>
                <w:sz w:val="18"/>
                <w:szCs w:val="18"/>
              </w:rPr>
              <w:t xml:space="preserve">Erosion of natural deposits; water additive which promotes strong teeth; discharges from fertilizer and aluminum factories </w:t>
            </w:r>
          </w:p>
          <w:p w14:paraId="51BC4B25" w14:textId="77777777" w:rsidR="00A47424" w:rsidRDefault="00A47424" w:rsidP="00DF7C95">
            <w:pPr>
              <w:pStyle w:val="Default"/>
              <w:rPr>
                <w:sz w:val="20"/>
                <w:szCs w:val="20"/>
              </w:rPr>
            </w:pPr>
          </w:p>
        </w:tc>
      </w:tr>
      <w:tr w:rsidR="00EB1B53" w:rsidRPr="005F082E" w14:paraId="3717335B" w14:textId="77777777" w:rsidTr="00EB1B53">
        <w:trPr>
          <w:trHeight w:val="474"/>
        </w:trPr>
        <w:tc>
          <w:tcPr>
            <w:tcW w:w="2238" w:type="dxa"/>
            <w:tcMar>
              <w:left w:w="58" w:type="dxa"/>
              <w:right w:w="58" w:type="dxa"/>
            </w:tcMar>
          </w:tcPr>
          <w:p w14:paraId="3A76307B" w14:textId="077EDB44" w:rsidR="00EB1B53" w:rsidRDefault="00EB1B53"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 (as nitrogen, N) (NO3-N) (ppm)</w:t>
            </w:r>
          </w:p>
        </w:tc>
        <w:tc>
          <w:tcPr>
            <w:tcW w:w="1435" w:type="dxa"/>
          </w:tcPr>
          <w:p w14:paraId="632EBB71" w14:textId="2ACF2E0C" w:rsidR="00EB1B53" w:rsidRDefault="00EB1B53"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1/2020-12/2020</w:t>
            </w:r>
          </w:p>
        </w:tc>
        <w:tc>
          <w:tcPr>
            <w:tcW w:w="1256" w:type="dxa"/>
          </w:tcPr>
          <w:p w14:paraId="12D9D950" w14:textId="340607F5" w:rsidR="00EB1B53" w:rsidRDefault="00EB1B53"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2.76</w:t>
            </w:r>
          </w:p>
        </w:tc>
        <w:tc>
          <w:tcPr>
            <w:tcW w:w="1525" w:type="dxa"/>
          </w:tcPr>
          <w:p w14:paraId="4A727DD2" w14:textId="24FF3E0A" w:rsidR="00EB1B53" w:rsidRDefault="00EB1B53"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1.30-4.80</w:t>
            </w:r>
          </w:p>
        </w:tc>
        <w:tc>
          <w:tcPr>
            <w:tcW w:w="1166" w:type="dxa"/>
          </w:tcPr>
          <w:p w14:paraId="2551BE21" w14:textId="410DEB8B" w:rsidR="00EB1B53" w:rsidRDefault="00EB1B53"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56" w:type="dxa"/>
          </w:tcPr>
          <w:p w14:paraId="4BF7AD7D" w14:textId="583FD652" w:rsidR="00EB1B53" w:rsidRDefault="00EB1B53"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25" w:type="dxa"/>
          </w:tcPr>
          <w:p w14:paraId="75F90D4F" w14:textId="77777777" w:rsidR="00EB1B53" w:rsidRDefault="00EB1B53" w:rsidP="00EB1B53">
            <w:pPr>
              <w:pStyle w:val="Default"/>
              <w:rPr>
                <w:sz w:val="18"/>
                <w:szCs w:val="18"/>
              </w:rPr>
            </w:pPr>
            <w:r>
              <w:rPr>
                <w:sz w:val="18"/>
                <w:szCs w:val="18"/>
              </w:rPr>
              <w:t xml:space="preserve">Runoff and leaching from fertilizer use; leaching from septic tanks and sewage; erosion of natural deposits </w:t>
            </w:r>
          </w:p>
          <w:p w14:paraId="77C76268" w14:textId="77777777" w:rsidR="00EB1B53" w:rsidRDefault="00EB1B53" w:rsidP="007B1011">
            <w:pPr>
              <w:pStyle w:val="Default"/>
              <w:rPr>
                <w:sz w:val="18"/>
                <w:szCs w:val="18"/>
              </w:rPr>
            </w:pPr>
          </w:p>
        </w:tc>
      </w:tr>
      <w:tr w:rsidR="00EB1B53" w:rsidRPr="005F082E" w14:paraId="5D66EACE" w14:textId="77777777" w:rsidTr="00EB1B53">
        <w:trPr>
          <w:trHeight w:val="474"/>
        </w:trPr>
        <w:tc>
          <w:tcPr>
            <w:tcW w:w="2238" w:type="dxa"/>
            <w:tcMar>
              <w:left w:w="58" w:type="dxa"/>
              <w:right w:w="58" w:type="dxa"/>
            </w:tcMar>
          </w:tcPr>
          <w:p w14:paraId="306042CE" w14:textId="77777777" w:rsidR="00EB1B53" w:rsidRDefault="00EB1B53" w:rsidP="00EB1B53">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 xml:space="preserve">Selenium </w:t>
            </w:r>
          </w:p>
          <w:p w14:paraId="7DC70F64" w14:textId="77777777" w:rsidR="00EB1B53" w:rsidRDefault="00EB1B53" w:rsidP="00EB1B53">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(ppb)</w:t>
            </w:r>
          </w:p>
          <w:p w14:paraId="21D09377" w14:textId="77777777" w:rsidR="00EB1B53" w:rsidRDefault="00EB1B53" w:rsidP="00EB1B53">
            <w:pPr>
              <w:spacing w:before="40" w:after="40"/>
              <w:ind w:left="30"/>
              <w:jc w:val="both"/>
              <w:rPr>
                <w:rFonts w:ascii="Arial" w:hAnsi="Arial" w:cs="Arial"/>
                <w:color w:val="000000" w:themeColor="text1"/>
                <w:sz w:val="24"/>
                <w:szCs w:val="24"/>
              </w:rPr>
            </w:pPr>
          </w:p>
          <w:p w14:paraId="7F956EEA" w14:textId="77777777" w:rsidR="00EB1B53" w:rsidRDefault="00EB1B53" w:rsidP="00EB1B53">
            <w:pPr>
              <w:spacing w:before="40" w:after="40"/>
              <w:ind w:left="30"/>
              <w:jc w:val="both"/>
              <w:rPr>
                <w:rFonts w:ascii="Arial" w:hAnsi="Arial" w:cs="Arial"/>
                <w:color w:val="000000" w:themeColor="text1"/>
                <w:sz w:val="24"/>
                <w:szCs w:val="24"/>
              </w:rPr>
            </w:pPr>
          </w:p>
          <w:p w14:paraId="34D6DC28" w14:textId="67D8B49A" w:rsidR="00EB1B53" w:rsidRDefault="00EB1B53" w:rsidP="00EB1B53">
            <w:pPr>
              <w:spacing w:before="40" w:after="40"/>
              <w:ind w:left="30"/>
              <w:jc w:val="both"/>
              <w:rPr>
                <w:rFonts w:ascii="Arial" w:hAnsi="Arial" w:cs="Arial"/>
                <w:color w:val="000000" w:themeColor="text1"/>
                <w:sz w:val="24"/>
                <w:szCs w:val="24"/>
              </w:rPr>
            </w:pPr>
          </w:p>
        </w:tc>
        <w:tc>
          <w:tcPr>
            <w:tcW w:w="1435" w:type="dxa"/>
          </w:tcPr>
          <w:p w14:paraId="31C8B29D" w14:textId="0F26AA49" w:rsidR="00EB1B53" w:rsidRDefault="00EB1B53"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1/2020-7/2020</w:t>
            </w:r>
          </w:p>
        </w:tc>
        <w:tc>
          <w:tcPr>
            <w:tcW w:w="1256" w:type="dxa"/>
          </w:tcPr>
          <w:p w14:paraId="7B7900D5" w14:textId="35F84DF5" w:rsidR="00EB1B53" w:rsidRDefault="00EB1B53"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6.51</w:t>
            </w:r>
          </w:p>
        </w:tc>
        <w:tc>
          <w:tcPr>
            <w:tcW w:w="1525" w:type="dxa"/>
          </w:tcPr>
          <w:p w14:paraId="23BDBAFC" w14:textId="77777777" w:rsidR="00EB1B53" w:rsidRDefault="00EB1B53"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1.48-10.00</w:t>
            </w:r>
          </w:p>
          <w:p w14:paraId="6C21D660" w14:textId="005DA634" w:rsidR="00EB1B53" w:rsidRDefault="00EB1B53" w:rsidP="001F7181">
            <w:pPr>
              <w:spacing w:before="40" w:after="40"/>
              <w:jc w:val="center"/>
              <w:rPr>
                <w:rFonts w:ascii="Arial" w:hAnsi="Arial" w:cs="Arial"/>
                <w:color w:val="000000" w:themeColor="text1"/>
                <w:sz w:val="24"/>
                <w:szCs w:val="24"/>
              </w:rPr>
            </w:pPr>
          </w:p>
        </w:tc>
        <w:tc>
          <w:tcPr>
            <w:tcW w:w="1166" w:type="dxa"/>
          </w:tcPr>
          <w:p w14:paraId="692A0966" w14:textId="0528DD9D" w:rsidR="00EB1B53" w:rsidRDefault="00EB1B53"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w:t>
            </w:r>
          </w:p>
        </w:tc>
        <w:tc>
          <w:tcPr>
            <w:tcW w:w="1256" w:type="dxa"/>
          </w:tcPr>
          <w:p w14:paraId="0CB776E2" w14:textId="28BA5F33" w:rsidR="00EB1B53" w:rsidRDefault="00EB1B53"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30</w:t>
            </w:r>
          </w:p>
        </w:tc>
        <w:tc>
          <w:tcPr>
            <w:tcW w:w="1925" w:type="dxa"/>
          </w:tcPr>
          <w:p w14:paraId="0991AD9B" w14:textId="77777777" w:rsidR="00EB1B53" w:rsidRDefault="00EB1B53" w:rsidP="00EB1B53">
            <w:pPr>
              <w:pStyle w:val="Default"/>
              <w:rPr>
                <w:sz w:val="18"/>
                <w:szCs w:val="18"/>
              </w:rPr>
            </w:pPr>
            <w:r>
              <w:rPr>
                <w:sz w:val="18"/>
                <w:szCs w:val="18"/>
              </w:rPr>
              <w:t xml:space="preserve">Discharge from petroleum, glass and metal refineries; erosion of natural deposits; discharge from mines and chemical manufacturers; runoff from livestock lots (feed additive) </w:t>
            </w:r>
          </w:p>
          <w:p w14:paraId="755873FF" w14:textId="77777777" w:rsidR="00EB1B53" w:rsidRDefault="00EB1B53" w:rsidP="00EB1B53">
            <w:pPr>
              <w:pStyle w:val="Default"/>
              <w:rPr>
                <w:sz w:val="18"/>
                <w:szCs w:val="18"/>
              </w:rPr>
            </w:pPr>
          </w:p>
        </w:tc>
      </w:tr>
    </w:tbl>
    <w:p w14:paraId="7CEB1FE7" w14:textId="4460B6A3" w:rsidR="005D3708" w:rsidRPr="005F082E" w:rsidRDefault="005D3708" w:rsidP="00070C22">
      <w:pPr>
        <w:pStyle w:val="Caption"/>
      </w:pPr>
      <w:r w:rsidRPr="005F082E">
        <w:lastRenderedPageBreak/>
        <w:t xml:space="preserve">Table </w:t>
      </w:r>
      <w:fldSimple w:instr=" SEQ Table \* ARABIC ">
        <w:r w:rsidR="0050755D">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8A64BF" w:rsidRPr="005F082E" w14:paraId="029A4A7D" w14:textId="77777777" w:rsidTr="00640D92">
        <w:trPr>
          <w:trHeight w:val="432"/>
        </w:trPr>
        <w:tc>
          <w:tcPr>
            <w:tcW w:w="2245" w:type="dxa"/>
          </w:tcPr>
          <w:p w14:paraId="04C2A80B" w14:textId="6CE5313A" w:rsidR="008A64BF" w:rsidRPr="005F082E" w:rsidRDefault="008A64BF" w:rsidP="008A64BF">
            <w:pPr>
              <w:spacing w:before="40" w:after="40"/>
              <w:rPr>
                <w:rFonts w:ascii="Arial" w:hAnsi="Arial" w:cs="Arial"/>
                <w:color w:val="000000" w:themeColor="text1"/>
                <w:sz w:val="24"/>
                <w:szCs w:val="24"/>
              </w:rPr>
            </w:pPr>
            <w:r>
              <w:rPr>
                <w:rFonts w:ascii="Arial" w:hAnsi="Arial" w:cs="Arial"/>
                <w:color w:val="000000" w:themeColor="text1"/>
                <w:sz w:val="24"/>
                <w:szCs w:val="24"/>
              </w:rPr>
              <w:t>Aluminum (ppb)</w:t>
            </w:r>
          </w:p>
        </w:tc>
        <w:tc>
          <w:tcPr>
            <w:tcW w:w="1440" w:type="dxa"/>
          </w:tcPr>
          <w:p w14:paraId="3AB56DE9" w14:textId="7986FC60" w:rsidR="008A64BF" w:rsidRPr="005F082E" w:rsidRDefault="008A64BF" w:rsidP="008A64BF">
            <w:pPr>
              <w:spacing w:before="40" w:after="40"/>
              <w:rPr>
                <w:rFonts w:ascii="Arial" w:hAnsi="Arial" w:cs="Arial"/>
                <w:color w:val="000000" w:themeColor="text1"/>
                <w:sz w:val="24"/>
                <w:szCs w:val="24"/>
              </w:rPr>
            </w:pPr>
            <w:r>
              <w:rPr>
                <w:rFonts w:ascii="Arial" w:hAnsi="Arial" w:cs="Arial"/>
                <w:color w:val="000000" w:themeColor="text1"/>
                <w:sz w:val="24"/>
                <w:szCs w:val="24"/>
              </w:rPr>
              <w:t>1/2020-7/2020</w:t>
            </w:r>
          </w:p>
        </w:tc>
        <w:tc>
          <w:tcPr>
            <w:tcW w:w="1260" w:type="dxa"/>
          </w:tcPr>
          <w:p w14:paraId="5D465B29" w14:textId="254B969E" w:rsidR="008A64BF" w:rsidRPr="005F082E" w:rsidRDefault="008A64BF" w:rsidP="008A64BF">
            <w:pPr>
              <w:spacing w:before="40" w:after="40"/>
              <w:rPr>
                <w:rFonts w:ascii="Arial" w:hAnsi="Arial" w:cs="Arial"/>
                <w:color w:val="000000" w:themeColor="text1"/>
                <w:sz w:val="24"/>
                <w:szCs w:val="24"/>
              </w:rPr>
            </w:pPr>
            <w:r>
              <w:rPr>
                <w:rFonts w:ascii="Arial" w:hAnsi="Arial" w:cs="Arial"/>
                <w:color w:val="000000" w:themeColor="text1"/>
                <w:sz w:val="24"/>
                <w:szCs w:val="24"/>
              </w:rPr>
              <w:t>0.57</w:t>
            </w:r>
          </w:p>
        </w:tc>
        <w:tc>
          <w:tcPr>
            <w:tcW w:w="1530" w:type="dxa"/>
          </w:tcPr>
          <w:p w14:paraId="6F2413BA" w14:textId="74965902" w:rsidR="008A64BF" w:rsidRPr="005F082E" w:rsidRDefault="008A64BF" w:rsidP="008A64BF">
            <w:pPr>
              <w:spacing w:before="40" w:after="40"/>
              <w:rPr>
                <w:rFonts w:ascii="Arial" w:hAnsi="Arial" w:cs="Arial"/>
                <w:color w:val="000000" w:themeColor="text1"/>
                <w:sz w:val="24"/>
                <w:szCs w:val="24"/>
              </w:rPr>
            </w:pPr>
            <w:r>
              <w:rPr>
                <w:rFonts w:ascii="Arial" w:hAnsi="Arial" w:cs="Arial"/>
                <w:color w:val="000000" w:themeColor="text1"/>
                <w:sz w:val="24"/>
                <w:szCs w:val="24"/>
              </w:rPr>
              <w:t>0.00-3.79</w:t>
            </w:r>
          </w:p>
        </w:tc>
        <w:tc>
          <w:tcPr>
            <w:tcW w:w="900" w:type="dxa"/>
          </w:tcPr>
          <w:p w14:paraId="5615AC9F" w14:textId="2BEFABF1" w:rsidR="008A64BF" w:rsidRPr="005F082E" w:rsidRDefault="008A64BF" w:rsidP="008A64BF">
            <w:pPr>
              <w:spacing w:before="40" w:after="40"/>
              <w:rPr>
                <w:rFonts w:ascii="Arial" w:hAnsi="Arial" w:cs="Arial"/>
                <w:color w:val="000000" w:themeColor="text1"/>
                <w:sz w:val="24"/>
                <w:szCs w:val="24"/>
              </w:rPr>
            </w:pPr>
            <w:r>
              <w:rPr>
                <w:rFonts w:ascii="Arial" w:hAnsi="Arial" w:cs="Arial"/>
                <w:color w:val="000000" w:themeColor="text1"/>
                <w:sz w:val="24"/>
                <w:szCs w:val="24"/>
              </w:rPr>
              <w:t>200</w:t>
            </w:r>
          </w:p>
        </w:tc>
        <w:tc>
          <w:tcPr>
            <w:tcW w:w="1170" w:type="dxa"/>
          </w:tcPr>
          <w:p w14:paraId="188C38E4" w14:textId="12131042" w:rsidR="008A64BF" w:rsidRPr="005F082E" w:rsidRDefault="008A64BF" w:rsidP="008A64BF">
            <w:pPr>
              <w:spacing w:before="40" w:after="40"/>
              <w:rPr>
                <w:rFonts w:ascii="Arial" w:hAnsi="Arial" w:cs="Arial"/>
                <w:color w:val="000000" w:themeColor="text1"/>
                <w:sz w:val="24"/>
                <w:szCs w:val="24"/>
              </w:rPr>
            </w:pPr>
          </w:p>
        </w:tc>
        <w:tc>
          <w:tcPr>
            <w:tcW w:w="2291" w:type="dxa"/>
          </w:tcPr>
          <w:p w14:paraId="566F303C" w14:textId="38ABF14D" w:rsidR="008A64BF" w:rsidRPr="005F082E" w:rsidRDefault="008A64BF" w:rsidP="008A64BF">
            <w:pPr>
              <w:spacing w:before="40" w:after="40"/>
              <w:rPr>
                <w:rFonts w:ascii="Arial" w:hAnsi="Arial" w:cs="Arial"/>
                <w:color w:val="000000" w:themeColor="text1"/>
                <w:sz w:val="24"/>
                <w:szCs w:val="24"/>
              </w:rPr>
            </w:pPr>
            <w:r w:rsidRPr="009E272B">
              <w:rPr>
                <w:rFonts w:ascii="Arial" w:hAnsi="Arial" w:cs="Arial"/>
                <w:sz w:val="24"/>
                <w:szCs w:val="24"/>
              </w:rPr>
              <w:t>Erosion of natural deposits; residual from some surface water treatment processes</w:t>
            </w:r>
          </w:p>
        </w:tc>
      </w:tr>
      <w:tr w:rsidR="008A64BF" w:rsidRPr="005F082E" w14:paraId="43BA6B8D" w14:textId="77777777" w:rsidTr="00640D92">
        <w:trPr>
          <w:trHeight w:val="432"/>
        </w:trPr>
        <w:tc>
          <w:tcPr>
            <w:tcW w:w="2245" w:type="dxa"/>
          </w:tcPr>
          <w:p w14:paraId="581AB298" w14:textId="4908EB3D" w:rsidR="008A64BF" w:rsidRPr="005F082E" w:rsidRDefault="008A64BF" w:rsidP="008A64BF">
            <w:pPr>
              <w:spacing w:before="40" w:after="40"/>
              <w:rPr>
                <w:rFonts w:ascii="Arial" w:hAnsi="Arial" w:cs="Arial"/>
                <w:color w:val="000000" w:themeColor="text1"/>
                <w:sz w:val="24"/>
                <w:szCs w:val="24"/>
              </w:rPr>
            </w:pPr>
            <w:r>
              <w:rPr>
                <w:rFonts w:ascii="Arial" w:hAnsi="Arial" w:cs="Arial"/>
                <w:color w:val="000000" w:themeColor="text1"/>
                <w:sz w:val="24"/>
                <w:szCs w:val="24"/>
              </w:rPr>
              <w:t>Chloride (ppm)</w:t>
            </w:r>
          </w:p>
        </w:tc>
        <w:tc>
          <w:tcPr>
            <w:tcW w:w="1440" w:type="dxa"/>
          </w:tcPr>
          <w:p w14:paraId="13425507" w14:textId="0C870D21" w:rsidR="008A64BF" w:rsidRPr="005F082E" w:rsidRDefault="008A64BF" w:rsidP="008A64BF">
            <w:pPr>
              <w:spacing w:before="40" w:after="40"/>
              <w:rPr>
                <w:rFonts w:ascii="Arial" w:hAnsi="Arial" w:cs="Arial"/>
                <w:color w:val="000000" w:themeColor="text1"/>
                <w:sz w:val="24"/>
                <w:szCs w:val="24"/>
              </w:rPr>
            </w:pPr>
            <w:r>
              <w:rPr>
                <w:rFonts w:ascii="Arial" w:hAnsi="Arial" w:cs="Arial"/>
                <w:color w:val="000000" w:themeColor="text1"/>
                <w:sz w:val="24"/>
                <w:szCs w:val="24"/>
              </w:rPr>
              <w:t>1/2020-7/2020</w:t>
            </w:r>
          </w:p>
        </w:tc>
        <w:tc>
          <w:tcPr>
            <w:tcW w:w="1260" w:type="dxa"/>
          </w:tcPr>
          <w:p w14:paraId="72C49EEB" w14:textId="0C7D9984" w:rsidR="008A64BF" w:rsidRPr="005F082E" w:rsidRDefault="00CB4314" w:rsidP="008A64BF">
            <w:pPr>
              <w:spacing w:before="40" w:after="40"/>
              <w:rPr>
                <w:rFonts w:ascii="Arial" w:hAnsi="Arial" w:cs="Arial"/>
                <w:color w:val="000000" w:themeColor="text1"/>
                <w:sz w:val="24"/>
                <w:szCs w:val="24"/>
              </w:rPr>
            </w:pPr>
            <w:r>
              <w:rPr>
                <w:rFonts w:ascii="Arial" w:hAnsi="Arial" w:cs="Arial"/>
                <w:color w:val="000000" w:themeColor="text1"/>
                <w:sz w:val="24"/>
                <w:szCs w:val="24"/>
              </w:rPr>
              <w:t>50.45</w:t>
            </w:r>
          </w:p>
        </w:tc>
        <w:tc>
          <w:tcPr>
            <w:tcW w:w="1530" w:type="dxa"/>
          </w:tcPr>
          <w:p w14:paraId="7C11921B" w14:textId="1FC40721" w:rsidR="008A64BF" w:rsidRPr="005F082E" w:rsidRDefault="00CB4314" w:rsidP="008A64BF">
            <w:pPr>
              <w:spacing w:before="40" w:after="40"/>
              <w:rPr>
                <w:rFonts w:ascii="Arial" w:hAnsi="Arial" w:cs="Arial"/>
                <w:color w:val="000000" w:themeColor="text1"/>
                <w:sz w:val="24"/>
                <w:szCs w:val="24"/>
              </w:rPr>
            </w:pPr>
            <w:r>
              <w:rPr>
                <w:rFonts w:ascii="Arial" w:hAnsi="Arial" w:cs="Arial"/>
                <w:color w:val="000000" w:themeColor="text1"/>
                <w:sz w:val="24"/>
                <w:szCs w:val="24"/>
              </w:rPr>
              <w:t>21.00-89.00</w:t>
            </w:r>
          </w:p>
        </w:tc>
        <w:tc>
          <w:tcPr>
            <w:tcW w:w="900" w:type="dxa"/>
          </w:tcPr>
          <w:p w14:paraId="491F1603" w14:textId="1B963538" w:rsidR="008A64BF" w:rsidRPr="005F082E" w:rsidRDefault="00CB4314" w:rsidP="008A64BF">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489C42D6" w14:textId="460165B5" w:rsidR="008A64BF" w:rsidRPr="005F082E" w:rsidRDefault="00CB4314" w:rsidP="008A64BF">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2DBCEC1A" w14:textId="032D1F39" w:rsidR="008A64BF" w:rsidRPr="005F082E" w:rsidRDefault="00CB4314" w:rsidP="008A64BF">
            <w:pPr>
              <w:spacing w:before="40" w:after="40"/>
              <w:rPr>
                <w:rFonts w:ascii="Arial" w:hAnsi="Arial" w:cs="Arial"/>
                <w:color w:val="000000" w:themeColor="text1"/>
                <w:sz w:val="24"/>
                <w:szCs w:val="24"/>
              </w:rPr>
            </w:pPr>
            <w:r w:rsidRPr="009E272B">
              <w:rPr>
                <w:rFonts w:ascii="Arial" w:hAnsi="Arial" w:cs="Arial"/>
                <w:sz w:val="24"/>
                <w:szCs w:val="24"/>
              </w:rPr>
              <w:t>Runoff/leaching from natural deposits; seawater influence</w:t>
            </w:r>
          </w:p>
        </w:tc>
      </w:tr>
      <w:tr w:rsidR="008A64BF" w:rsidRPr="005F082E" w14:paraId="18FA2C38" w14:textId="77777777" w:rsidTr="00640D92">
        <w:trPr>
          <w:trHeight w:val="432"/>
        </w:trPr>
        <w:tc>
          <w:tcPr>
            <w:tcW w:w="2245" w:type="dxa"/>
          </w:tcPr>
          <w:p w14:paraId="39D2E538" w14:textId="77517968" w:rsidR="008A64BF" w:rsidRPr="005F082E" w:rsidRDefault="00CB4314" w:rsidP="00CB4314">
            <w:pPr>
              <w:spacing w:before="40" w:after="40"/>
              <w:rPr>
                <w:rFonts w:ascii="Arial" w:hAnsi="Arial" w:cs="Arial"/>
                <w:color w:val="000000" w:themeColor="text1"/>
                <w:sz w:val="24"/>
                <w:szCs w:val="24"/>
              </w:rPr>
            </w:pPr>
            <w:r>
              <w:rPr>
                <w:rFonts w:ascii="Arial" w:hAnsi="Arial" w:cs="Arial"/>
                <w:color w:val="000000" w:themeColor="text1"/>
                <w:sz w:val="24"/>
                <w:szCs w:val="24"/>
              </w:rPr>
              <w:t>Iron (ppb)</w:t>
            </w:r>
          </w:p>
        </w:tc>
        <w:tc>
          <w:tcPr>
            <w:tcW w:w="1440" w:type="dxa"/>
          </w:tcPr>
          <w:p w14:paraId="6AB05BED" w14:textId="5B637C0D" w:rsidR="008A64BF" w:rsidRPr="005F082E" w:rsidRDefault="00CB4314" w:rsidP="008A64BF">
            <w:pPr>
              <w:spacing w:before="40" w:after="40"/>
              <w:rPr>
                <w:rFonts w:ascii="Arial" w:hAnsi="Arial" w:cs="Arial"/>
                <w:color w:val="000000" w:themeColor="text1"/>
                <w:sz w:val="24"/>
                <w:szCs w:val="24"/>
              </w:rPr>
            </w:pPr>
            <w:r>
              <w:rPr>
                <w:rFonts w:ascii="Arial" w:hAnsi="Arial" w:cs="Arial"/>
                <w:color w:val="000000" w:themeColor="text1"/>
                <w:sz w:val="24"/>
                <w:szCs w:val="24"/>
              </w:rPr>
              <w:t>1/2020-7/2020</w:t>
            </w:r>
          </w:p>
        </w:tc>
        <w:tc>
          <w:tcPr>
            <w:tcW w:w="1260" w:type="dxa"/>
          </w:tcPr>
          <w:p w14:paraId="0AC370FD" w14:textId="53806258" w:rsidR="008A64BF" w:rsidRPr="005F082E" w:rsidRDefault="00CB4314" w:rsidP="008A64BF">
            <w:pPr>
              <w:spacing w:before="40" w:after="40"/>
              <w:rPr>
                <w:rFonts w:ascii="Arial" w:hAnsi="Arial" w:cs="Arial"/>
                <w:color w:val="000000" w:themeColor="text1"/>
                <w:sz w:val="24"/>
                <w:szCs w:val="24"/>
              </w:rPr>
            </w:pPr>
            <w:r>
              <w:rPr>
                <w:rFonts w:ascii="Arial" w:hAnsi="Arial" w:cs="Arial"/>
                <w:color w:val="000000" w:themeColor="text1"/>
                <w:sz w:val="24"/>
                <w:szCs w:val="24"/>
              </w:rPr>
              <w:t>80</w:t>
            </w:r>
          </w:p>
        </w:tc>
        <w:tc>
          <w:tcPr>
            <w:tcW w:w="1530" w:type="dxa"/>
          </w:tcPr>
          <w:p w14:paraId="06D23DE1" w14:textId="5BEBAC2E" w:rsidR="008A64BF" w:rsidRPr="005F082E" w:rsidRDefault="00CB4314" w:rsidP="008A64BF">
            <w:pPr>
              <w:spacing w:before="40" w:after="40"/>
              <w:rPr>
                <w:rFonts w:ascii="Arial" w:hAnsi="Arial" w:cs="Arial"/>
                <w:color w:val="000000" w:themeColor="text1"/>
                <w:sz w:val="24"/>
                <w:szCs w:val="24"/>
              </w:rPr>
            </w:pPr>
            <w:r>
              <w:rPr>
                <w:rFonts w:ascii="Arial" w:hAnsi="Arial" w:cs="Arial"/>
                <w:color w:val="000000" w:themeColor="text1"/>
                <w:sz w:val="24"/>
                <w:szCs w:val="24"/>
              </w:rPr>
              <w:t>0.00-690</w:t>
            </w:r>
          </w:p>
        </w:tc>
        <w:tc>
          <w:tcPr>
            <w:tcW w:w="900" w:type="dxa"/>
          </w:tcPr>
          <w:p w14:paraId="4A9C9B68" w14:textId="1554EFAC" w:rsidR="008A64BF" w:rsidRPr="005F082E" w:rsidRDefault="00CB4314" w:rsidP="008A64BF">
            <w:pPr>
              <w:spacing w:before="40" w:after="40"/>
              <w:rPr>
                <w:rFonts w:ascii="Arial" w:hAnsi="Arial" w:cs="Arial"/>
                <w:color w:val="000000" w:themeColor="text1"/>
                <w:sz w:val="24"/>
                <w:szCs w:val="24"/>
              </w:rPr>
            </w:pPr>
            <w:r>
              <w:rPr>
                <w:rFonts w:ascii="Arial" w:hAnsi="Arial" w:cs="Arial"/>
                <w:color w:val="000000" w:themeColor="text1"/>
                <w:sz w:val="24"/>
                <w:szCs w:val="24"/>
              </w:rPr>
              <w:t>300</w:t>
            </w:r>
          </w:p>
        </w:tc>
        <w:tc>
          <w:tcPr>
            <w:tcW w:w="1170" w:type="dxa"/>
          </w:tcPr>
          <w:p w14:paraId="7502C73C" w14:textId="7E273FAD" w:rsidR="008A64BF" w:rsidRPr="005F082E" w:rsidRDefault="00CB4314" w:rsidP="008A64BF">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06A23C91" w14:textId="55707FB8" w:rsidR="008A64BF" w:rsidRPr="005F082E" w:rsidRDefault="00CB4314" w:rsidP="008A64BF">
            <w:pPr>
              <w:spacing w:before="40" w:after="40"/>
              <w:rPr>
                <w:rFonts w:ascii="Arial" w:hAnsi="Arial" w:cs="Arial"/>
                <w:color w:val="000000" w:themeColor="text1"/>
                <w:sz w:val="24"/>
                <w:szCs w:val="24"/>
              </w:rPr>
            </w:pPr>
            <w:r w:rsidRPr="009E272B">
              <w:rPr>
                <w:rFonts w:ascii="Arial" w:hAnsi="Arial" w:cs="Arial"/>
                <w:sz w:val="24"/>
                <w:szCs w:val="24"/>
              </w:rPr>
              <w:t>Leaching from natural deposits; industrial wastes</w:t>
            </w:r>
          </w:p>
        </w:tc>
      </w:tr>
      <w:tr w:rsidR="00CB4314" w:rsidRPr="005F082E" w14:paraId="350B8795" w14:textId="77777777" w:rsidTr="00640D92">
        <w:trPr>
          <w:trHeight w:val="432"/>
        </w:trPr>
        <w:tc>
          <w:tcPr>
            <w:tcW w:w="2245" w:type="dxa"/>
          </w:tcPr>
          <w:p w14:paraId="3A5B9231" w14:textId="77777777" w:rsidR="004E6813" w:rsidRDefault="004E6813" w:rsidP="008A64BF">
            <w:pPr>
              <w:spacing w:before="40" w:after="40"/>
              <w:ind w:left="187"/>
              <w:rPr>
                <w:rFonts w:ascii="Arial" w:hAnsi="Arial" w:cs="Arial"/>
                <w:color w:val="000000" w:themeColor="text1"/>
                <w:sz w:val="24"/>
                <w:szCs w:val="24"/>
              </w:rPr>
            </w:pPr>
            <w:r>
              <w:rPr>
                <w:rFonts w:ascii="Arial" w:hAnsi="Arial" w:cs="Arial"/>
                <w:color w:val="000000" w:themeColor="text1"/>
                <w:sz w:val="24"/>
                <w:szCs w:val="24"/>
              </w:rPr>
              <w:t>Manganese</w:t>
            </w:r>
          </w:p>
          <w:p w14:paraId="4C120D23" w14:textId="5D0F9888" w:rsidR="00CB4314" w:rsidRPr="005F082E" w:rsidRDefault="004E6813" w:rsidP="008A64BF">
            <w:pPr>
              <w:spacing w:before="40" w:after="40"/>
              <w:ind w:left="187"/>
              <w:rPr>
                <w:rFonts w:ascii="Arial" w:hAnsi="Arial" w:cs="Arial"/>
                <w:color w:val="000000" w:themeColor="text1"/>
                <w:sz w:val="24"/>
                <w:szCs w:val="24"/>
              </w:rPr>
            </w:pPr>
            <w:r>
              <w:rPr>
                <w:rFonts w:ascii="Arial" w:hAnsi="Arial" w:cs="Arial"/>
                <w:color w:val="000000" w:themeColor="text1"/>
                <w:sz w:val="24"/>
                <w:szCs w:val="24"/>
              </w:rPr>
              <w:t>(ppb)</w:t>
            </w:r>
          </w:p>
        </w:tc>
        <w:tc>
          <w:tcPr>
            <w:tcW w:w="1440" w:type="dxa"/>
          </w:tcPr>
          <w:p w14:paraId="6B8EE52F" w14:textId="1E86241F" w:rsidR="00CB4314" w:rsidRPr="005F082E" w:rsidRDefault="004E6813" w:rsidP="008A64BF">
            <w:pPr>
              <w:spacing w:before="40" w:after="40"/>
              <w:rPr>
                <w:rFonts w:ascii="Arial" w:hAnsi="Arial" w:cs="Arial"/>
                <w:color w:val="000000" w:themeColor="text1"/>
                <w:sz w:val="24"/>
                <w:szCs w:val="24"/>
              </w:rPr>
            </w:pPr>
            <w:r>
              <w:rPr>
                <w:rFonts w:ascii="Arial" w:hAnsi="Arial" w:cs="Arial"/>
                <w:color w:val="000000" w:themeColor="text1"/>
                <w:sz w:val="24"/>
                <w:szCs w:val="24"/>
              </w:rPr>
              <w:t>1/2020-7/2020</w:t>
            </w:r>
          </w:p>
        </w:tc>
        <w:tc>
          <w:tcPr>
            <w:tcW w:w="1260" w:type="dxa"/>
          </w:tcPr>
          <w:p w14:paraId="63FB245F" w14:textId="678C4B90" w:rsidR="00CB4314" w:rsidRPr="005F082E" w:rsidRDefault="004E6813" w:rsidP="008A64BF">
            <w:pPr>
              <w:spacing w:before="40" w:after="40"/>
              <w:rPr>
                <w:rFonts w:ascii="Arial" w:hAnsi="Arial" w:cs="Arial"/>
                <w:color w:val="000000" w:themeColor="text1"/>
                <w:sz w:val="24"/>
                <w:szCs w:val="24"/>
              </w:rPr>
            </w:pPr>
            <w:r>
              <w:rPr>
                <w:rFonts w:ascii="Arial" w:hAnsi="Arial" w:cs="Arial"/>
                <w:color w:val="000000" w:themeColor="text1"/>
                <w:sz w:val="24"/>
                <w:szCs w:val="24"/>
              </w:rPr>
              <w:t>0.00</w:t>
            </w:r>
          </w:p>
        </w:tc>
        <w:tc>
          <w:tcPr>
            <w:tcW w:w="1530" w:type="dxa"/>
          </w:tcPr>
          <w:p w14:paraId="34AF4AB9" w14:textId="70D1F59F" w:rsidR="00CB4314" w:rsidRPr="005F082E" w:rsidRDefault="004E6813" w:rsidP="008A64BF">
            <w:pPr>
              <w:spacing w:before="40" w:after="40"/>
              <w:rPr>
                <w:rFonts w:ascii="Arial" w:hAnsi="Arial" w:cs="Arial"/>
                <w:color w:val="000000" w:themeColor="text1"/>
                <w:sz w:val="24"/>
                <w:szCs w:val="24"/>
              </w:rPr>
            </w:pPr>
            <w:r>
              <w:rPr>
                <w:rFonts w:ascii="Arial" w:hAnsi="Arial" w:cs="Arial"/>
                <w:color w:val="000000" w:themeColor="text1"/>
                <w:sz w:val="24"/>
                <w:szCs w:val="24"/>
              </w:rPr>
              <w:t>0.00-0.02</w:t>
            </w:r>
          </w:p>
        </w:tc>
        <w:tc>
          <w:tcPr>
            <w:tcW w:w="900" w:type="dxa"/>
          </w:tcPr>
          <w:p w14:paraId="43D25880" w14:textId="13D11530" w:rsidR="00CB4314" w:rsidRPr="005F082E" w:rsidRDefault="004E6813" w:rsidP="008A64BF">
            <w:pPr>
              <w:spacing w:before="40" w:after="40"/>
              <w:rPr>
                <w:rFonts w:ascii="Arial" w:hAnsi="Arial" w:cs="Arial"/>
                <w:color w:val="000000" w:themeColor="text1"/>
                <w:sz w:val="24"/>
                <w:szCs w:val="24"/>
              </w:rPr>
            </w:pPr>
            <w:r>
              <w:rPr>
                <w:rFonts w:ascii="Arial" w:hAnsi="Arial" w:cs="Arial"/>
                <w:color w:val="000000" w:themeColor="text1"/>
                <w:sz w:val="24"/>
                <w:szCs w:val="24"/>
              </w:rPr>
              <w:t>50</w:t>
            </w:r>
          </w:p>
        </w:tc>
        <w:tc>
          <w:tcPr>
            <w:tcW w:w="1170" w:type="dxa"/>
          </w:tcPr>
          <w:p w14:paraId="7799F04D" w14:textId="63163406" w:rsidR="00CB4314" w:rsidRPr="005F082E" w:rsidRDefault="004E6813" w:rsidP="008A64BF">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67A4B6F3" w14:textId="2EE47D66" w:rsidR="00CB4314" w:rsidRPr="005F082E" w:rsidRDefault="004E6813" w:rsidP="008A64BF">
            <w:pPr>
              <w:spacing w:before="40" w:after="40"/>
              <w:rPr>
                <w:rFonts w:ascii="Arial" w:hAnsi="Arial" w:cs="Arial"/>
                <w:color w:val="000000" w:themeColor="text1"/>
                <w:sz w:val="24"/>
                <w:szCs w:val="24"/>
              </w:rPr>
            </w:pPr>
            <w:r w:rsidRPr="009E272B">
              <w:rPr>
                <w:rFonts w:ascii="Arial" w:hAnsi="Arial" w:cs="Arial"/>
                <w:sz w:val="24"/>
                <w:szCs w:val="24"/>
              </w:rPr>
              <w:t>Leaching from natural deposits</w:t>
            </w:r>
          </w:p>
        </w:tc>
      </w:tr>
      <w:tr w:rsidR="004E6813" w:rsidRPr="005F082E" w14:paraId="7249583E" w14:textId="77777777" w:rsidTr="00640D92">
        <w:trPr>
          <w:trHeight w:val="432"/>
        </w:trPr>
        <w:tc>
          <w:tcPr>
            <w:tcW w:w="2245" w:type="dxa"/>
          </w:tcPr>
          <w:p w14:paraId="0A84F612" w14:textId="3E500BD6" w:rsidR="004E6813" w:rsidRDefault="004E6813" w:rsidP="008A64BF">
            <w:pPr>
              <w:spacing w:before="40" w:after="40"/>
              <w:ind w:left="187"/>
              <w:rPr>
                <w:rFonts w:ascii="Arial" w:hAnsi="Arial" w:cs="Arial"/>
                <w:color w:val="000000" w:themeColor="text1"/>
                <w:sz w:val="24"/>
                <w:szCs w:val="24"/>
              </w:rPr>
            </w:pPr>
            <w:r>
              <w:rPr>
                <w:rFonts w:ascii="Arial" w:hAnsi="Arial" w:cs="Arial"/>
                <w:color w:val="000000" w:themeColor="text1"/>
                <w:sz w:val="24"/>
                <w:szCs w:val="24"/>
              </w:rPr>
              <w:t xml:space="preserve">Specific Conductance (µS/cm) </w:t>
            </w:r>
          </w:p>
        </w:tc>
        <w:tc>
          <w:tcPr>
            <w:tcW w:w="1440" w:type="dxa"/>
          </w:tcPr>
          <w:p w14:paraId="29E0C9B6" w14:textId="77A1A7A9" w:rsidR="004E6813" w:rsidRDefault="004E6813" w:rsidP="008A64BF">
            <w:pPr>
              <w:spacing w:before="40" w:after="40"/>
              <w:rPr>
                <w:rFonts w:ascii="Arial" w:hAnsi="Arial" w:cs="Arial"/>
                <w:color w:val="000000" w:themeColor="text1"/>
                <w:sz w:val="24"/>
                <w:szCs w:val="24"/>
              </w:rPr>
            </w:pPr>
            <w:r>
              <w:rPr>
                <w:rFonts w:ascii="Arial" w:hAnsi="Arial" w:cs="Arial"/>
                <w:color w:val="000000" w:themeColor="text1"/>
                <w:sz w:val="24"/>
                <w:szCs w:val="24"/>
              </w:rPr>
              <w:t>1/2020-7/2020</w:t>
            </w:r>
          </w:p>
        </w:tc>
        <w:tc>
          <w:tcPr>
            <w:tcW w:w="1260" w:type="dxa"/>
          </w:tcPr>
          <w:p w14:paraId="2FA7154C" w14:textId="43DF2588" w:rsidR="004E6813" w:rsidRDefault="004E6813" w:rsidP="008A64BF">
            <w:pPr>
              <w:spacing w:before="40" w:after="40"/>
              <w:rPr>
                <w:rFonts w:ascii="Arial" w:hAnsi="Arial" w:cs="Arial"/>
                <w:color w:val="000000" w:themeColor="text1"/>
                <w:sz w:val="24"/>
                <w:szCs w:val="24"/>
              </w:rPr>
            </w:pPr>
            <w:r>
              <w:rPr>
                <w:rFonts w:ascii="Arial" w:hAnsi="Arial" w:cs="Arial"/>
                <w:color w:val="000000" w:themeColor="text1"/>
                <w:sz w:val="24"/>
                <w:szCs w:val="24"/>
              </w:rPr>
              <w:t>814</w:t>
            </w:r>
          </w:p>
        </w:tc>
        <w:tc>
          <w:tcPr>
            <w:tcW w:w="1530" w:type="dxa"/>
          </w:tcPr>
          <w:p w14:paraId="7F11A4F2" w14:textId="77777777" w:rsidR="004E6813" w:rsidRDefault="004E6813" w:rsidP="008A64BF">
            <w:pPr>
              <w:spacing w:before="40" w:after="40"/>
              <w:rPr>
                <w:rFonts w:ascii="Arial" w:hAnsi="Arial" w:cs="Arial"/>
                <w:color w:val="000000" w:themeColor="text1"/>
                <w:sz w:val="24"/>
                <w:szCs w:val="24"/>
              </w:rPr>
            </w:pPr>
            <w:r>
              <w:rPr>
                <w:rFonts w:ascii="Arial" w:hAnsi="Arial" w:cs="Arial"/>
                <w:color w:val="000000" w:themeColor="text1"/>
                <w:sz w:val="24"/>
                <w:szCs w:val="24"/>
              </w:rPr>
              <w:t>500-1000</w:t>
            </w:r>
          </w:p>
          <w:p w14:paraId="37E8D7B5" w14:textId="0F8F147C" w:rsidR="004E6813" w:rsidRDefault="004E6813" w:rsidP="008A64BF">
            <w:pPr>
              <w:spacing w:before="40" w:after="40"/>
              <w:rPr>
                <w:rFonts w:ascii="Arial" w:hAnsi="Arial" w:cs="Arial"/>
                <w:color w:val="000000" w:themeColor="text1"/>
                <w:sz w:val="24"/>
                <w:szCs w:val="24"/>
              </w:rPr>
            </w:pPr>
          </w:p>
        </w:tc>
        <w:tc>
          <w:tcPr>
            <w:tcW w:w="900" w:type="dxa"/>
          </w:tcPr>
          <w:p w14:paraId="7AA7FF16" w14:textId="02C04D0F" w:rsidR="004E6813" w:rsidRDefault="004E6813" w:rsidP="008A64BF">
            <w:pPr>
              <w:spacing w:before="40" w:after="40"/>
              <w:rPr>
                <w:rFonts w:ascii="Arial" w:hAnsi="Arial" w:cs="Arial"/>
                <w:color w:val="000000" w:themeColor="text1"/>
                <w:sz w:val="24"/>
                <w:szCs w:val="24"/>
              </w:rPr>
            </w:pPr>
            <w:r>
              <w:rPr>
                <w:rFonts w:ascii="Arial" w:hAnsi="Arial" w:cs="Arial"/>
                <w:color w:val="000000" w:themeColor="text1"/>
                <w:sz w:val="24"/>
                <w:szCs w:val="24"/>
              </w:rPr>
              <w:t>1600</w:t>
            </w:r>
          </w:p>
        </w:tc>
        <w:tc>
          <w:tcPr>
            <w:tcW w:w="1170" w:type="dxa"/>
          </w:tcPr>
          <w:p w14:paraId="19F1E203" w14:textId="6AAEEAD8" w:rsidR="004E6813" w:rsidRDefault="004E6813" w:rsidP="008A64BF">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6F7839AB" w14:textId="033FE89E" w:rsidR="004E6813" w:rsidRPr="009E272B" w:rsidRDefault="004E6813" w:rsidP="008A64BF">
            <w:pPr>
              <w:spacing w:before="40" w:after="40"/>
              <w:rPr>
                <w:rFonts w:ascii="Arial" w:hAnsi="Arial" w:cs="Arial"/>
                <w:sz w:val="24"/>
                <w:szCs w:val="24"/>
              </w:rPr>
            </w:pPr>
            <w:r w:rsidRPr="009E272B">
              <w:rPr>
                <w:rFonts w:ascii="Arial" w:hAnsi="Arial" w:cs="Arial"/>
                <w:sz w:val="24"/>
                <w:szCs w:val="24"/>
              </w:rPr>
              <w:t>Substances that form ions when in water; seawater influence</w:t>
            </w:r>
          </w:p>
        </w:tc>
      </w:tr>
      <w:tr w:rsidR="004E6813" w:rsidRPr="005F082E" w14:paraId="3EA0FF29" w14:textId="77777777" w:rsidTr="00640D92">
        <w:trPr>
          <w:trHeight w:val="432"/>
        </w:trPr>
        <w:tc>
          <w:tcPr>
            <w:tcW w:w="2245" w:type="dxa"/>
          </w:tcPr>
          <w:p w14:paraId="5E465155" w14:textId="26B7A866" w:rsidR="004E6813" w:rsidRDefault="004E6813" w:rsidP="008A64BF">
            <w:pPr>
              <w:spacing w:before="40" w:after="40"/>
              <w:ind w:left="187"/>
              <w:rPr>
                <w:rFonts w:ascii="Arial" w:hAnsi="Arial" w:cs="Arial"/>
                <w:color w:val="000000" w:themeColor="text1"/>
                <w:sz w:val="24"/>
                <w:szCs w:val="24"/>
              </w:rPr>
            </w:pPr>
            <w:r>
              <w:rPr>
                <w:rFonts w:ascii="Arial" w:hAnsi="Arial" w:cs="Arial"/>
                <w:color w:val="000000" w:themeColor="text1"/>
                <w:sz w:val="24"/>
                <w:szCs w:val="24"/>
              </w:rPr>
              <w:t xml:space="preserve">Total Dissolved Solids </w:t>
            </w:r>
            <w:r w:rsidR="00897D7D">
              <w:rPr>
                <w:rFonts w:ascii="Arial" w:hAnsi="Arial" w:cs="Arial"/>
                <w:color w:val="000000" w:themeColor="text1"/>
                <w:sz w:val="24"/>
                <w:szCs w:val="24"/>
              </w:rPr>
              <w:t xml:space="preserve">(TDS) </w:t>
            </w:r>
            <w:r>
              <w:rPr>
                <w:rFonts w:ascii="Arial" w:hAnsi="Arial" w:cs="Arial"/>
                <w:color w:val="000000" w:themeColor="text1"/>
                <w:sz w:val="24"/>
                <w:szCs w:val="24"/>
              </w:rPr>
              <w:t>(ppm)</w:t>
            </w:r>
          </w:p>
        </w:tc>
        <w:tc>
          <w:tcPr>
            <w:tcW w:w="1440" w:type="dxa"/>
          </w:tcPr>
          <w:p w14:paraId="4AAB1FE4" w14:textId="442F666A" w:rsidR="004E6813" w:rsidRDefault="004E6813" w:rsidP="008A64BF">
            <w:pPr>
              <w:spacing w:before="40" w:after="40"/>
              <w:rPr>
                <w:rFonts w:ascii="Arial" w:hAnsi="Arial" w:cs="Arial"/>
                <w:color w:val="000000" w:themeColor="text1"/>
                <w:sz w:val="24"/>
                <w:szCs w:val="24"/>
              </w:rPr>
            </w:pPr>
            <w:r>
              <w:rPr>
                <w:rFonts w:ascii="Arial" w:hAnsi="Arial" w:cs="Arial"/>
                <w:color w:val="000000" w:themeColor="text1"/>
                <w:sz w:val="24"/>
                <w:szCs w:val="24"/>
              </w:rPr>
              <w:t>1/2020-7/2020</w:t>
            </w:r>
          </w:p>
        </w:tc>
        <w:tc>
          <w:tcPr>
            <w:tcW w:w="1260" w:type="dxa"/>
          </w:tcPr>
          <w:p w14:paraId="21F34AE4" w14:textId="4BC3B23B" w:rsidR="004E6813" w:rsidRDefault="00897D7D" w:rsidP="008A64BF">
            <w:pPr>
              <w:spacing w:before="40" w:after="40"/>
              <w:rPr>
                <w:rFonts w:ascii="Arial" w:hAnsi="Arial" w:cs="Arial"/>
                <w:color w:val="000000" w:themeColor="text1"/>
                <w:sz w:val="24"/>
                <w:szCs w:val="24"/>
              </w:rPr>
            </w:pPr>
            <w:r>
              <w:rPr>
                <w:rFonts w:ascii="Arial" w:hAnsi="Arial" w:cs="Arial"/>
                <w:color w:val="000000" w:themeColor="text1"/>
                <w:sz w:val="24"/>
                <w:szCs w:val="24"/>
              </w:rPr>
              <w:t>435</w:t>
            </w:r>
          </w:p>
        </w:tc>
        <w:tc>
          <w:tcPr>
            <w:tcW w:w="1530" w:type="dxa"/>
          </w:tcPr>
          <w:p w14:paraId="0D8CD73C" w14:textId="1C640C25" w:rsidR="004E6813" w:rsidRDefault="00897D7D" w:rsidP="008A64BF">
            <w:pPr>
              <w:spacing w:before="40" w:after="40"/>
              <w:rPr>
                <w:rFonts w:ascii="Arial" w:hAnsi="Arial" w:cs="Arial"/>
                <w:color w:val="000000" w:themeColor="text1"/>
                <w:sz w:val="24"/>
                <w:szCs w:val="24"/>
              </w:rPr>
            </w:pPr>
            <w:r>
              <w:rPr>
                <w:rFonts w:ascii="Arial" w:hAnsi="Arial" w:cs="Arial"/>
                <w:color w:val="000000" w:themeColor="text1"/>
                <w:sz w:val="24"/>
                <w:szCs w:val="24"/>
              </w:rPr>
              <w:t>290-560</w:t>
            </w:r>
          </w:p>
        </w:tc>
        <w:tc>
          <w:tcPr>
            <w:tcW w:w="900" w:type="dxa"/>
          </w:tcPr>
          <w:p w14:paraId="6F29DA6E" w14:textId="62F4DD22" w:rsidR="004E6813" w:rsidRDefault="00897D7D" w:rsidP="008A64BF">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33ADB2A9" w14:textId="4C3DAB62" w:rsidR="004E6813" w:rsidRDefault="00897D7D" w:rsidP="008A64BF">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29ABCB3F" w14:textId="01652472" w:rsidR="004E6813" w:rsidRPr="009E272B" w:rsidRDefault="00897D7D" w:rsidP="008A64BF">
            <w:pPr>
              <w:spacing w:before="40" w:after="40"/>
              <w:rPr>
                <w:rFonts w:ascii="Arial" w:hAnsi="Arial" w:cs="Arial"/>
                <w:sz w:val="24"/>
                <w:szCs w:val="24"/>
              </w:rPr>
            </w:pPr>
            <w:r w:rsidRPr="009E272B">
              <w:rPr>
                <w:rFonts w:ascii="Arial" w:hAnsi="Arial" w:cs="Arial"/>
                <w:szCs w:val="24"/>
              </w:rPr>
              <w:t>Runoff/leaching from natural deposits</w:t>
            </w:r>
          </w:p>
        </w:tc>
      </w:tr>
      <w:tr w:rsidR="004E6813" w:rsidRPr="005F082E" w14:paraId="56081B55" w14:textId="77777777" w:rsidTr="00640D92">
        <w:trPr>
          <w:trHeight w:val="432"/>
        </w:trPr>
        <w:tc>
          <w:tcPr>
            <w:tcW w:w="2245" w:type="dxa"/>
          </w:tcPr>
          <w:p w14:paraId="3BA12E45" w14:textId="4572C1B4" w:rsidR="004E6813" w:rsidRDefault="004E6813" w:rsidP="008A64BF">
            <w:pPr>
              <w:spacing w:before="40" w:after="40"/>
              <w:ind w:left="187"/>
              <w:rPr>
                <w:rFonts w:ascii="Arial" w:hAnsi="Arial" w:cs="Arial"/>
                <w:color w:val="000000" w:themeColor="text1"/>
                <w:sz w:val="24"/>
                <w:szCs w:val="24"/>
              </w:rPr>
            </w:pPr>
            <w:r>
              <w:rPr>
                <w:rFonts w:ascii="Arial" w:hAnsi="Arial" w:cs="Arial"/>
                <w:color w:val="000000" w:themeColor="text1"/>
                <w:sz w:val="24"/>
                <w:szCs w:val="24"/>
              </w:rPr>
              <w:t>Turbidity (Units)</w:t>
            </w:r>
          </w:p>
        </w:tc>
        <w:tc>
          <w:tcPr>
            <w:tcW w:w="1440" w:type="dxa"/>
          </w:tcPr>
          <w:p w14:paraId="3178D320" w14:textId="43A6AE73" w:rsidR="004E6813" w:rsidRDefault="004E6813" w:rsidP="008A64BF">
            <w:pPr>
              <w:spacing w:before="40" w:after="40"/>
              <w:rPr>
                <w:rFonts w:ascii="Arial" w:hAnsi="Arial" w:cs="Arial"/>
                <w:color w:val="000000" w:themeColor="text1"/>
                <w:sz w:val="24"/>
                <w:szCs w:val="24"/>
              </w:rPr>
            </w:pPr>
            <w:r>
              <w:rPr>
                <w:rFonts w:ascii="Arial" w:hAnsi="Arial" w:cs="Arial"/>
                <w:color w:val="000000" w:themeColor="text1"/>
                <w:sz w:val="24"/>
                <w:szCs w:val="24"/>
              </w:rPr>
              <w:t>1/2020-7/2020</w:t>
            </w:r>
          </w:p>
        </w:tc>
        <w:tc>
          <w:tcPr>
            <w:tcW w:w="1260" w:type="dxa"/>
          </w:tcPr>
          <w:p w14:paraId="03484619" w14:textId="16AB47E4" w:rsidR="004E6813" w:rsidRDefault="00897D7D" w:rsidP="008A64BF">
            <w:pPr>
              <w:spacing w:before="40" w:after="40"/>
              <w:rPr>
                <w:rFonts w:ascii="Arial" w:hAnsi="Arial" w:cs="Arial"/>
                <w:color w:val="000000" w:themeColor="text1"/>
                <w:sz w:val="24"/>
                <w:szCs w:val="24"/>
              </w:rPr>
            </w:pPr>
            <w:r>
              <w:rPr>
                <w:rFonts w:ascii="Arial" w:hAnsi="Arial" w:cs="Arial"/>
                <w:color w:val="000000" w:themeColor="text1"/>
                <w:sz w:val="24"/>
                <w:szCs w:val="24"/>
              </w:rPr>
              <w:t>0.46</w:t>
            </w:r>
          </w:p>
        </w:tc>
        <w:tc>
          <w:tcPr>
            <w:tcW w:w="1530" w:type="dxa"/>
          </w:tcPr>
          <w:p w14:paraId="06B5EDE6" w14:textId="658C3075" w:rsidR="004E6813" w:rsidRDefault="00897D7D" w:rsidP="008A64BF">
            <w:pPr>
              <w:spacing w:before="40" w:after="40"/>
              <w:rPr>
                <w:rFonts w:ascii="Arial" w:hAnsi="Arial" w:cs="Arial"/>
                <w:color w:val="000000" w:themeColor="text1"/>
                <w:sz w:val="24"/>
                <w:szCs w:val="24"/>
              </w:rPr>
            </w:pPr>
            <w:r>
              <w:rPr>
                <w:rFonts w:ascii="Arial" w:hAnsi="Arial" w:cs="Arial"/>
                <w:color w:val="000000" w:themeColor="text1"/>
                <w:sz w:val="24"/>
                <w:szCs w:val="24"/>
              </w:rPr>
              <w:t>0.09-3.40</w:t>
            </w:r>
          </w:p>
        </w:tc>
        <w:tc>
          <w:tcPr>
            <w:tcW w:w="900" w:type="dxa"/>
          </w:tcPr>
          <w:p w14:paraId="0C74489B" w14:textId="5ABD5D61" w:rsidR="004E6813" w:rsidRDefault="00897D7D" w:rsidP="008A64BF">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5 </w:t>
            </w:r>
            <w:r w:rsidRPr="00897D7D">
              <w:rPr>
                <w:rFonts w:ascii="Arial" w:hAnsi="Arial" w:cs="Arial"/>
                <w:color w:val="000000" w:themeColor="text1"/>
              </w:rPr>
              <w:t>Units</w:t>
            </w:r>
          </w:p>
        </w:tc>
        <w:tc>
          <w:tcPr>
            <w:tcW w:w="1170" w:type="dxa"/>
          </w:tcPr>
          <w:p w14:paraId="641227AE" w14:textId="38226E40" w:rsidR="004E6813" w:rsidRDefault="00897D7D" w:rsidP="008A64BF">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278936CD" w14:textId="758FDFA3" w:rsidR="004E6813" w:rsidRPr="009E272B" w:rsidRDefault="00897D7D" w:rsidP="008A64BF">
            <w:pPr>
              <w:spacing w:before="40" w:after="40"/>
              <w:rPr>
                <w:rFonts w:ascii="Arial" w:hAnsi="Arial" w:cs="Arial"/>
                <w:sz w:val="24"/>
                <w:szCs w:val="24"/>
              </w:rPr>
            </w:pPr>
            <w:r>
              <w:rPr>
                <w:rFonts w:ascii="Arial" w:hAnsi="Arial" w:cs="Arial"/>
                <w:sz w:val="24"/>
                <w:szCs w:val="24"/>
              </w:rPr>
              <w:t>Soil runoff</w:t>
            </w:r>
          </w:p>
        </w:tc>
      </w:tr>
      <w:tr w:rsidR="004E6813" w:rsidRPr="005F082E" w14:paraId="234C8A95" w14:textId="77777777" w:rsidTr="00640D92">
        <w:trPr>
          <w:trHeight w:val="432"/>
        </w:trPr>
        <w:tc>
          <w:tcPr>
            <w:tcW w:w="2245" w:type="dxa"/>
          </w:tcPr>
          <w:p w14:paraId="6843BC06" w14:textId="4B221D0E" w:rsidR="004E6813" w:rsidRDefault="004E6813" w:rsidP="008A64BF">
            <w:pPr>
              <w:spacing w:before="40" w:after="40"/>
              <w:ind w:left="187"/>
              <w:rPr>
                <w:rFonts w:ascii="Arial" w:hAnsi="Arial" w:cs="Arial"/>
                <w:color w:val="000000" w:themeColor="text1"/>
                <w:sz w:val="24"/>
                <w:szCs w:val="24"/>
              </w:rPr>
            </w:pPr>
            <w:r>
              <w:rPr>
                <w:rFonts w:ascii="Arial" w:hAnsi="Arial" w:cs="Arial"/>
                <w:color w:val="000000" w:themeColor="text1"/>
                <w:sz w:val="24"/>
                <w:szCs w:val="24"/>
              </w:rPr>
              <w:t>Zinc (</w:t>
            </w:r>
            <w:r w:rsidR="00897D7D">
              <w:rPr>
                <w:rFonts w:ascii="Arial" w:hAnsi="Arial" w:cs="Arial"/>
                <w:color w:val="000000" w:themeColor="text1"/>
                <w:sz w:val="24"/>
                <w:szCs w:val="24"/>
              </w:rPr>
              <w:t>ppm</w:t>
            </w:r>
            <w:r>
              <w:rPr>
                <w:rFonts w:ascii="Arial" w:hAnsi="Arial" w:cs="Arial"/>
                <w:color w:val="000000" w:themeColor="text1"/>
                <w:sz w:val="24"/>
                <w:szCs w:val="24"/>
              </w:rPr>
              <w:t>)</w:t>
            </w:r>
          </w:p>
        </w:tc>
        <w:tc>
          <w:tcPr>
            <w:tcW w:w="1440" w:type="dxa"/>
          </w:tcPr>
          <w:p w14:paraId="09911996" w14:textId="28B7AC7F" w:rsidR="004E6813" w:rsidRDefault="004E6813" w:rsidP="008A64BF">
            <w:pPr>
              <w:spacing w:before="40" w:after="40"/>
              <w:rPr>
                <w:rFonts w:ascii="Arial" w:hAnsi="Arial" w:cs="Arial"/>
                <w:color w:val="000000" w:themeColor="text1"/>
                <w:sz w:val="24"/>
                <w:szCs w:val="24"/>
              </w:rPr>
            </w:pPr>
            <w:r>
              <w:rPr>
                <w:rFonts w:ascii="Arial" w:hAnsi="Arial" w:cs="Arial"/>
                <w:color w:val="000000" w:themeColor="text1"/>
                <w:sz w:val="24"/>
                <w:szCs w:val="24"/>
              </w:rPr>
              <w:t>1/2020-7/2020</w:t>
            </w:r>
          </w:p>
        </w:tc>
        <w:tc>
          <w:tcPr>
            <w:tcW w:w="1260" w:type="dxa"/>
          </w:tcPr>
          <w:p w14:paraId="1E8F3615" w14:textId="294EAE16" w:rsidR="004E6813" w:rsidRDefault="00D4519A" w:rsidP="008A64BF">
            <w:pPr>
              <w:spacing w:before="40" w:after="40"/>
              <w:rPr>
                <w:rFonts w:ascii="Arial" w:hAnsi="Arial" w:cs="Arial"/>
                <w:color w:val="000000" w:themeColor="text1"/>
                <w:sz w:val="24"/>
                <w:szCs w:val="24"/>
              </w:rPr>
            </w:pPr>
            <w:r>
              <w:rPr>
                <w:rFonts w:ascii="Arial" w:hAnsi="Arial" w:cs="Arial"/>
                <w:color w:val="000000" w:themeColor="text1"/>
                <w:sz w:val="24"/>
                <w:szCs w:val="24"/>
              </w:rPr>
              <w:t>0.0</w:t>
            </w:r>
            <w:r w:rsidR="00AF252B">
              <w:rPr>
                <w:rFonts w:ascii="Arial" w:hAnsi="Arial" w:cs="Arial"/>
                <w:color w:val="000000" w:themeColor="text1"/>
                <w:sz w:val="24"/>
                <w:szCs w:val="24"/>
              </w:rPr>
              <w:t>0076</w:t>
            </w:r>
          </w:p>
        </w:tc>
        <w:tc>
          <w:tcPr>
            <w:tcW w:w="1530" w:type="dxa"/>
          </w:tcPr>
          <w:p w14:paraId="771A8C02" w14:textId="51EDDF78" w:rsidR="004E6813" w:rsidRDefault="00AF252B" w:rsidP="008A64BF">
            <w:pPr>
              <w:spacing w:before="40" w:after="40"/>
              <w:rPr>
                <w:rFonts w:ascii="Arial" w:hAnsi="Arial" w:cs="Arial"/>
                <w:color w:val="000000" w:themeColor="text1"/>
                <w:sz w:val="24"/>
                <w:szCs w:val="24"/>
              </w:rPr>
            </w:pPr>
            <w:r>
              <w:rPr>
                <w:rFonts w:ascii="Arial" w:hAnsi="Arial" w:cs="Arial"/>
                <w:color w:val="000000" w:themeColor="text1"/>
                <w:sz w:val="24"/>
                <w:szCs w:val="24"/>
              </w:rPr>
              <w:t>0.00-0.00602</w:t>
            </w:r>
          </w:p>
        </w:tc>
        <w:tc>
          <w:tcPr>
            <w:tcW w:w="900" w:type="dxa"/>
          </w:tcPr>
          <w:p w14:paraId="507A1466" w14:textId="0935D3F6" w:rsidR="004E6813" w:rsidRDefault="00897D7D" w:rsidP="008A64BF">
            <w:pPr>
              <w:spacing w:before="40" w:after="40"/>
              <w:rPr>
                <w:rFonts w:ascii="Arial" w:hAnsi="Arial" w:cs="Arial"/>
                <w:color w:val="000000" w:themeColor="text1"/>
                <w:sz w:val="24"/>
                <w:szCs w:val="24"/>
              </w:rPr>
            </w:pPr>
            <w:r>
              <w:rPr>
                <w:rFonts w:ascii="Arial" w:hAnsi="Arial" w:cs="Arial"/>
                <w:color w:val="000000" w:themeColor="text1"/>
                <w:sz w:val="24"/>
                <w:szCs w:val="24"/>
              </w:rPr>
              <w:t>5.0</w:t>
            </w:r>
            <w:r w:rsidR="00D4519A">
              <w:rPr>
                <w:rFonts w:ascii="Arial" w:hAnsi="Arial" w:cs="Arial"/>
                <w:color w:val="000000" w:themeColor="text1"/>
                <w:sz w:val="24"/>
                <w:szCs w:val="24"/>
              </w:rPr>
              <w:t xml:space="preserve"> </w:t>
            </w:r>
          </w:p>
        </w:tc>
        <w:tc>
          <w:tcPr>
            <w:tcW w:w="1170" w:type="dxa"/>
          </w:tcPr>
          <w:p w14:paraId="766D67A4" w14:textId="765A8E58" w:rsidR="004E6813" w:rsidRDefault="00897D7D" w:rsidP="008A64BF">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5E2DEF92" w14:textId="15148DC6" w:rsidR="004E6813" w:rsidRPr="009E272B" w:rsidRDefault="00897D7D" w:rsidP="008A64BF">
            <w:pPr>
              <w:spacing w:before="40" w:after="40"/>
              <w:rPr>
                <w:rFonts w:ascii="Arial" w:hAnsi="Arial" w:cs="Arial"/>
                <w:sz w:val="24"/>
                <w:szCs w:val="24"/>
              </w:rPr>
            </w:pPr>
            <w:r w:rsidRPr="009E272B">
              <w:rPr>
                <w:rFonts w:ascii="Arial" w:hAnsi="Arial" w:cs="Arial"/>
                <w:szCs w:val="24"/>
              </w:rPr>
              <w:t>Runoff/leaching from natural deposits</w:t>
            </w:r>
            <w:r>
              <w:rPr>
                <w:rFonts w:ascii="Arial" w:hAnsi="Arial" w:cs="Arial"/>
                <w:szCs w:val="24"/>
              </w:rPr>
              <w:t>; industrial wastes</w:t>
            </w:r>
          </w:p>
        </w:tc>
      </w:tr>
    </w:tbl>
    <w:p w14:paraId="4ED6FC3F" w14:textId="77777777" w:rsidR="0020216E" w:rsidRPr="005F082E" w:rsidRDefault="0020216E" w:rsidP="00BF628D">
      <w:pPr>
        <w:pStyle w:val="Heading3"/>
      </w:pPr>
      <w:bookmarkStart w:id="9" w:name="_Toc58336719"/>
      <w:r w:rsidRPr="005F082E">
        <w:t>Additional General Information on Drinking Water</w:t>
      </w:r>
      <w:bookmarkEnd w:id="9"/>
    </w:p>
    <w:p w14:paraId="45783CA6" w14:textId="67C95332" w:rsidR="0020216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5BD9CF0" w14:textId="77777777" w:rsidR="00A746C4" w:rsidRDefault="00A746C4" w:rsidP="00A746C4">
      <w:pPr>
        <w:pStyle w:val="BodyText"/>
        <w:pBdr>
          <w:top w:val="single" w:sz="12" w:space="1" w:color="auto"/>
          <w:left w:val="single" w:sz="12" w:space="4" w:color="auto"/>
          <w:bottom w:val="single" w:sz="12" w:space="1" w:color="auto"/>
          <w:right w:val="single" w:sz="12" w:space="4" w:color="auto"/>
        </w:pBdr>
        <w:tabs>
          <w:tab w:val="left" w:pos="9900"/>
        </w:tabs>
        <w:spacing w:before="0" w:after="180"/>
        <w:rPr>
          <w:rFonts w:ascii="Times New Roman" w:hAnsi="Times New Roman"/>
          <w:szCs w:val="22"/>
        </w:rPr>
      </w:pPr>
      <w:r>
        <w:rPr>
          <w:sz w:val="28"/>
          <w:szCs w:val="28"/>
        </w:rPr>
        <w:lastRenderedPageBreak/>
        <w:t>Nitrate 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p w14:paraId="31898500" w14:textId="77777777" w:rsidR="00A746C4" w:rsidRPr="005F082E" w:rsidRDefault="00A746C4" w:rsidP="00A32EB0">
      <w:pPr>
        <w:pStyle w:val="BodyText"/>
        <w:tabs>
          <w:tab w:val="left" w:pos="9900"/>
        </w:tabs>
        <w:spacing w:before="0" w:after="240"/>
        <w:jc w:val="left"/>
        <w:rPr>
          <w:rFonts w:ascii="Arial" w:hAnsi="Arial" w:cs="Arial"/>
          <w:sz w:val="24"/>
          <w:szCs w:val="24"/>
        </w:rPr>
      </w:pP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7F8718EF"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1578BA" w:rsidRPr="001578BA">
        <w:rPr>
          <w:rFonts w:ascii="Arial" w:hAnsi="Arial" w:cs="Arial"/>
          <w:bCs/>
          <w:sz w:val="24"/>
          <w:szCs w:val="24"/>
        </w:rPr>
        <w:t>California Institution for Women</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lastRenderedPageBreak/>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  [</w:t>
      </w:r>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212DB69B" w14:textId="77777777" w:rsidR="001F503E" w:rsidRPr="005F082E" w:rsidRDefault="001F503E" w:rsidP="001F503E">
      <w:pPr>
        <w:rPr>
          <w:rFonts w:ascii="Arial" w:hAnsi="Arial" w:cs="Arial"/>
          <w:sz w:val="24"/>
          <w:szCs w:val="24"/>
        </w:rPr>
      </w:pPr>
    </w:p>
    <w:p w14:paraId="69480893" w14:textId="5B67C97C" w:rsidR="00181F3E" w:rsidRPr="006229F6" w:rsidRDefault="0025569C" w:rsidP="001B4F20">
      <w:pPr>
        <w:pStyle w:val="Heading3"/>
        <w:keepNext/>
        <w:rPr>
          <w:i/>
        </w:rPr>
      </w:pPr>
      <w:bookmarkStart w:id="10" w:name="_Toc58336721"/>
      <w:r w:rsidRPr="006229F6">
        <w:rPr>
          <w:i/>
        </w:rPr>
        <w:t>F</w:t>
      </w:r>
      <w:r w:rsidR="00181F3E" w:rsidRPr="006229F6">
        <w:rPr>
          <w:i/>
        </w:rPr>
        <w:t>o</w:t>
      </w:r>
      <w:r w:rsidRPr="006229F6">
        <w:rPr>
          <w:i/>
        </w:rPr>
        <w:t>r</w:t>
      </w:r>
      <w:r w:rsidR="00181F3E" w:rsidRPr="006229F6">
        <w:rPr>
          <w:i/>
        </w:rPr>
        <w:t xml:space="preserve"> </w:t>
      </w:r>
      <w:r w:rsidR="009C0E21" w:rsidRPr="006229F6">
        <w:rPr>
          <w:i/>
        </w:rPr>
        <w:t>Water</w:t>
      </w:r>
      <w:r w:rsidR="0025510E" w:rsidRPr="006229F6">
        <w:rPr>
          <w:i/>
        </w:rPr>
        <w:t xml:space="preserve"> </w:t>
      </w:r>
      <w:r w:rsidR="00181F3E" w:rsidRPr="006229F6">
        <w:rPr>
          <w:i/>
        </w:rPr>
        <w:t>Systems</w:t>
      </w:r>
      <w:r w:rsidR="00D0475A" w:rsidRPr="006229F6">
        <w:rPr>
          <w:i/>
        </w:rPr>
        <w:t xml:space="preserve"> </w:t>
      </w:r>
      <w:r w:rsidR="004A07B2" w:rsidRPr="006229F6">
        <w:rPr>
          <w:i/>
        </w:rPr>
        <w:t>Providing Ground</w:t>
      </w:r>
      <w:r w:rsidR="009160C7" w:rsidRPr="006229F6">
        <w:rPr>
          <w:i/>
        </w:rPr>
        <w:t>w</w:t>
      </w:r>
      <w:r w:rsidR="004A07B2" w:rsidRPr="006229F6">
        <w:rPr>
          <w:i/>
        </w:rPr>
        <w:t xml:space="preserve">ater </w:t>
      </w:r>
      <w:r w:rsidR="009B337D" w:rsidRPr="006229F6">
        <w:rPr>
          <w:i/>
        </w:rPr>
        <w:t>as</w:t>
      </w:r>
      <w:r w:rsidR="004A07B2" w:rsidRPr="006229F6">
        <w:rPr>
          <w:i/>
        </w:rPr>
        <w:t xml:space="preserve"> a Source of Drinking Water</w:t>
      </w:r>
      <w:bookmarkEnd w:id="10"/>
    </w:p>
    <w:p w14:paraId="293EB833" w14:textId="7672FF91" w:rsidR="00E036DF" w:rsidRPr="006229F6" w:rsidRDefault="00E036DF" w:rsidP="001909F2">
      <w:pPr>
        <w:pStyle w:val="Caption"/>
        <w:keepNext w:val="0"/>
        <w:spacing w:before="0"/>
        <w:rPr>
          <w:i/>
        </w:rPr>
      </w:pPr>
      <w:r w:rsidRPr="006229F6">
        <w:rPr>
          <w:i/>
        </w:rPr>
        <w:t>Table</w:t>
      </w:r>
      <w:r w:rsidR="00B704C3" w:rsidRPr="006229F6">
        <w:rPr>
          <w:i/>
        </w:rPr>
        <w:t xml:space="preserve"> 8</w:t>
      </w:r>
      <w:r w:rsidRPr="006229F6">
        <w:rPr>
          <w:i/>
        </w:rPr>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6229F6" w14:paraId="7FD9CEDD" w14:textId="77777777" w:rsidTr="007C0BEA">
        <w:trPr>
          <w:tblHeader/>
        </w:trPr>
        <w:tc>
          <w:tcPr>
            <w:tcW w:w="2515" w:type="dxa"/>
            <w:tcMar>
              <w:left w:w="58" w:type="dxa"/>
              <w:right w:w="58" w:type="dxa"/>
            </w:tcMar>
            <w:vAlign w:val="center"/>
          </w:tcPr>
          <w:p w14:paraId="7CEF56A8" w14:textId="1778F7E7" w:rsidR="00181F3E" w:rsidRPr="006229F6" w:rsidRDefault="00181F3E" w:rsidP="0087640F">
            <w:pPr>
              <w:spacing w:before="40" w:after="40"/>
              <w:jc w:val="center"/>
              <w:rPr>
                <w:rFonts w:ascii="Arial" w:hAnsi="Arial" w:cs="Arial"/>
                <w:b/>
                <w:i/>
                <w:sz w:val="24"/>
                <w:szCs w:val="24"/>
              </w:rPr>
            </w:pPr>
            <w:r w:rsidRPr="006229F6">
              <w:rPr>
                <w:rFonts w:ascii="Arial" w:hAnsi="Arial" w:cs="Arial"/>
                <w:b/>
                <w:i/>
                <w:sz w:val="24"/>
                <w:szCs w:val="24"/>
              </w:rPr>
              <w:t>Microbiological Contaminants</w:t>
            </w:r>
            <w:r w:rsidR="00624516" w:rsidRPr="006229F6">
              <w:rPr>
                <w:rFonts w:ascii="Arial" w:hAnsi="Arial" w:cs="Arial"/>
                <w:b/>
                <w:i/>
                <w:sz w:val="24"/>
                <w:szCs w:val="24"/>
              </w:rPr>
              <w:t xml:space="preserve"> </w:t>
            </w:r>
            <w:r w:rsidRPr="006229F6">
              <w:rPr>
                <w:rFonts w:ascii="Arial" w:hAnsi="Arial" w:cs="Arial"/>
                <w:b/>
                <w:i/>
                <w:sz w:val="24"/>
                <w:szCs w:val="24"/>
              </w:rPr>
              <w:t>(complete if fecal-indicator detected)</w:t>
            </w:r>
          </w:p>
        </w:tc>
        <w:tc>
          <w:tcPr>
            <w:tcW w:w="1620" w:type="dxa"/>
            <w:tcMar>
              <w:left w:w="58" w:type="dxa"/>
              <w:right w:w="58" w:type="dxa"/>
            </w:tcMar>
            <w:vAlign w:val="center"/>
          </w:tcPr>
          <w:p w14:paraId="04DC652B" w14:textId="1895060F" w:rsidR="00181F3E" w:rsidRPr="006229F6" w:rsidRDefault="00181F3E" w:rsidP="0087640F">
            <w:pPr>
              <w:spacing w:before="40" w:after="40" w:line="220" w:lineRule="exact"/>
              <w:ind w:left="-108" w:right="-90"/>
              <w:jc w:val="center"/>
              <w:rPr>
                <w:rFonts w:ascii="Arial" w:hAnsi="Arial" w:cs="Arial"/>
                <w:b/>
                <w:i/>
                <w:sz w:val="24"/>
                <w:szCs w:val="24"/>
              </w:rPr>
            </w:pPr>
            <w:r w:rsidRPr="006229F6">
              <w:rPr>
                <w:rFonts w:ascii="Arial" w:hAnsi="Arial" w:cs="Arial"/>
                <w:b/>
                <w:i/>
                <w:sz w:val="24"/>
                <w:szCs w:val="24"/>
              </w:rPr>
              <w:t>Total No. of</w:t>
            </w:r>
            <w:r w:rsidR="006727C0" w:rsidRPr="006229F6">
              <w:rPr>
                <w:rFonts w:ascii="Arial" w:hAnsi="Arial" w:cs="Arial"/>
                <w:b/>
                <w:i/>
                <w:sz w:val="24"/>
                <w:szCs w:val="24"/>
              </w:rPr>
              <w:t xml:space="preserve"> </w:t>
            </w:r>
            <w:r w:rsidRPr="006229F6">
              <w:rPr>
                <w:rFonts w:ascii="Arial" w:hAnsi="Arial" w:cs="Arial"/>
                <w:b/>
                <w:i/>
                <w:sz w:val="24"/>
                <w:szCs w:val="24"/>
              </w:rPr>
              <w:t>Detections</w:t>
            </w:r>
          </w:p>
        </w:tc>
        <w:tc>
          <w:tcPr>
            <w:tcW w:w="1440" w:type="dxa"/>
            <w:tcMar>
              <w:left w:w="58" w:type="dxa"/>
              <w:right w:w="58" w:type="dxa"/>
            </w:tcMar>
            <w:vAlign w:val="center"/>
          </w:tcPr>
          <w:p w14:paraId="1621D919" w14:textId="77777777" w:rsidR="00181F3E" w:rsidRPr="006229F6" w:rsidRDefault="00181F3E" w:rsidP="0087640F">
            <w:pPr>
              <w:spacing w:before="40" w:after="40"/>
              <w:jc w:val="center"/>
              <w:rPr>
                <w:rFonts w:ascii="Arial" w:hAnsi="Arial" w:cs="Arial"/>
                <w:b/>
                <w:i/>
                <w:sz w:val="24"/>
                <w:szCs w:val="24"/>
              </w:rPr>
            </w:pPr>
            <w:r w:rsidRPr="006229F6">
              <w:rPr>
                <w:rFonts w:ascii="Arial" w:hAnsi="Arial" w:cs="Arial"/>
                <w:b/>
                <w:i/>
                <w:sz w:val="24"/>
                <w:szCs w:val="24"/>
              </w:rPr>
              <w:t>Sample Dates</w:t>
            </w:r>
          </w:p>
        </w:tc>
        <w:tc>
          <w:tcPr>
            <w:tcW w:w="1080" w:type="dxa"/>
            <w:tcMar>
              <w:left w:w="58" w:type="dxa"/>
              <w:right w:w="58" w:type="dxa"/>
            </w:tcMar>
            <w:vAlign w:val="center"/>
          </w:tcPr>
          <w:p w14:paraId="2B924995" w14:textId="4CC19006" w:rsidR="00181F3E" w:rsidRPr="006229F6" w:rsidRDefault="00181F3E" w:rsidP="0087640F">
            <w:pPr>
              <w:spacing w:before="40" w:after="40"/>
              <w:jc w:val="center"/>
              <w:rPr>
                <w:rFonts w:ascii="Arial" w:hAnsi="Arial" w:cs="Arial"/>
                <w:b/>
                <w:i/>
                <w:sz w:val="24"/>
                <w:szCs w:val="24"/>
              </w:rPr>
            </w:pPr>
            <w:r w:rsidRPr="006229F6">
              <w:rPr>
                <w:rFonts w:ascii="Arial" w:hAnsi="Arial" w:cs="Arial"/>
                <w:b/>
                <w:i/>
                <w:sz w:val="24"/>
                <w:szCs w:val="24"/>
              </w:rPr>
              <w:t>MCL</w:t>
            </w:r>
            <w:r w:rsidR="00624516" w:rsidRPr="006229F6">
              <w:rPr>
                <w:rFonts w:ascii="Arial" w:hAnsi="Arial" w:cs="Arial"/>
                <w:b/>
                <w:i/>
                <w:sz w:val="24"/>
                <w:szCs w:val="24"/>
              </w:rPr>
              <w:t xml:space="preserve"> </w:t>
            </w:r>
            <w:r w:rsidRPr="006229F6">
              <w:rPr>
                <w:rFonts w:ascii="Arial" w:hAnsi="Arial" w:cs="Arial"/>
                <w:b/>
                <w:i/>
                <w:sz w:val="24"/>
                <w:szCs w:val="24"/>
              </w:rPr>
              <w:t>[MRDL]</w:t>
            </w:r>
          </w:p>
        </w:tc>
        <w:tc>
          <w:tcPr>
            <w:tcW w:w="1440" w:type="dxa"/>
            <w:tcMar>
              <w:left w:w="58" w:type="dxa"/>
              <w:right w:w="58" w:type="dxa"/>
            </w:tcMar>
            <w:vAlign w:val="center"/>
          </w:tcPr>
          <w:p w14:paraId="261DA722" w14:textId="47FB94F8" w:rsidR="00181F3E" w:rsidRPr="006229F6" w:rsidRDefault="00181F3E" w:rsidP="0087640F">
            <w:pPr>
              <w:spacing w:before="40" w:after="40"/>
              <w:jc w:val="center"/>
              <w:rPr>
                <w:rFonts w:ascii="Arial" w:hAnsi="Arial" w:cs="Arial"/>
                <w:b/>
                <w:i/>
                <w:sz w:val="24"/>
                <w:szCs w:val="24"/>
              </w:rPr>
            </w:pPr>
            <w:r w:rsidRPr="006229F6">
              <w:rPr>
                <w:rFonts w:ascii="Arial" w:hAnsi="Arial" w:cs="Arial"/>
                <w:b/>
                <w:i/>
                <w:sz w:val="24"/>
                <w:szCs w:val="24"/>
              </w:rPr>
              <w:t>PHG</w:t>
            </w:r>
            <w:r w:rsidR="00624516" w:rsidRPr="006229F6">
              <w:rPr>
                <w:rFonts w:ascii="Arial" w:hAnsi="Arial" w:cs="Arial"/>
                <w:b/>
                <w:i/>
                <w:sz w:val="24"/>
                <w:szCs w:val="24"/>
              </w:rPr>
              <w:t xml:space="preserve"> </w:t>
            </w:r>
            <w:r w:rsidRPr="006229F6">
              <w:rPr>
                <w:rFonts w:ascii="Arial" w:hAnsi="Arial" w:cs="Arial"/>
                <w:b/>
                <w:i/>
                <w:sz w:val="24"/>
                <w:szCs w:val="24"/>
              </w:rPr>
              <w:t>(MCLG)</w:t>
            </w:r>
            <w:r w:rsidR="00624516" w:rsidRPr="006229F6">
              <w:rPr>
                <w:rFonts w:ascii="Arial" w:hAnsi="Arial" w:cs="Arial"/>
                <w:b/>
                <w:i/>
                <w:sz w:val="24"/>
                <w:szCs w:val="24"/>
              </w:rPr>
              <w:t xml:space="preserve"> </w:t>
            </w:r>
            <w:r w:rsidRPr="006229F6">
              <w:rPr>
                <w:rFonts w:ascii="Arial" w:hAnsi="Arial" w:cs="Arial"/>
                <w:b/>
                <w:i/>
                <w:sz w:val="24"/>
                <w:szCs w:val="24"/>
              </w:rPr>
              <w:t>[MRDLG]</w:t>
            </w:r>
          </w:p>
        </w:tc>
        <w:tc>
          <w:tcPr>
            <w:tcW w:w="2741" w:type="dxa"/>
            <w:tcMar>
              <w:left w:w="58" w:type="dxa"/>
              <w:right w:w="58" w:type="dxa"/>
            </w:tcMar>
            <w:vAlign w:val="center"/>
          </w:tcPr>
          <w:p w14:paraId="5AA17A33" w14:textId="77777777" w:rsidR="00181F3E" w:rsidRPr="006229F6" w:rsidRDefault="00181F3E" w:rsidP="0087640F">
            <w:pPr>
              <w:spacing w:before="40" w:after="40"/>
              <w:jc w:val="center"/>
              <w:rPr>
                <w:rFonts w:ascii="Arial" w:hAnsi="Arial" w:cs="Arial"/>
                <w:b/>
                <w:i/>
                <w:sz w:val="24"/>
                <w:szCs w:val="24"/>
              </w:rPr>
            </w:pPr>
            <w:r w:rsidRPr="006229F6">
              <w:rPr>
                <w:rFonts w:ascii="Arial" w:hAnsi="Arial" w:cs="Arial"/>
                <w:b/>
                <w:i/>
                <w:sz w:val="24"/>
                <w:szCs w:val="24"/>
              </w:rPr>
              <w:t>Typical Source of Contaminant</w:t>
            </w:r>
          </w:p>
        </w:tc>
      </w:tr>
      <w:tr w:rsidR="00E80EE7" w:rsidRPr="006229F6" w14:paraId="7EAE4A77" w14:textId="77777777" w:rsidTr="007C0BEA">
        <w:trPr>
          <w:trHeight w:val="504"/>
          <w:tblHeader/>
        </w:trPr>
        <w:tc>
          <w:tcPr>
            <w:tcW w:w="2515" w:type="dxa"/>
            <w:tcMar>
              <w:left w:w="58" w:type="dxa"/>
              <w:right w:w="58" w:type="dxa"/>
            </w:tcMar>
          </w:tcPr>
          <w:p w14:paraId="61E1FA68" w14:textId="77777777" w:rsidR="00E80EE7" w:rsidRPr="006229F6" w:rsidRDefault="00E80EE7" w:rsidP="00E80EE7">
            <w:pPr>
              <w:spacing w:before="40" w:after="40"/>
              <w:rPr>
                <w:rFonts w:ascii="Arial" w:hAnsi="Arial" w:cs="Arial"/>
                <w:i/>
                <w:sz w:val="24"/>
                <w:szCs w:val="24"/>
              </w:rPr>
            </w:pPr>
            <w:r w:rsidRPr="006229F6">
              <w:rPr>
                <w:rFonts w:ascii="Arial" w:hAnsi="Arial" w:cs="Arial"/>
                <w:i/>
                <w:sz w:val="24"/>
                <w:szCs w:val="24"/>
              </w:rPr>
              <w:t>E. coli</w:t>
            </w:r>
          </w:p>
        </w:tc>
        <w:tc>
          <w:tcPr>
            <w:tcW w:w="1620" w:type="dxa"/>
            <w:tcMar>
              <w:left w:w="58" w:type="dxa"/>
              <w:right w:w="58" w:type="dxa"/>
            </w:tcMar>
          </w:tcPr>
          <w:p w14:paraId="35504704" w14:textId="35DF588A" w:rsidR="001F503E" w:rsidRPr="006229F6" w:rsidRDefault="006229F6" w:rsidP="006229F6">
            <w:pPr>
              <w:spacing w:before="40" w:after="40"/>
              <w:rPr>
                <w:rFonts w:ascii="Arial" w:hAnsi="Arial" w:cs="Arial"/>
                <w:i/>
                <w:sz w:val="24"/>
                <w:szCs w:val="24"/>
              </w:rPr>
            </w:pPr>
            <w:r>
              <w:rPr>
                <w:rFonts w:ascii="Arial" w:hAnsi="Arial" w:cs="Arial"/>
                <w:i/>
                <w:sz w:val="24"/>
                <w:szCs w:val="24"/>
              </w:rPr>
              <w:t xml:space="preserve">           0</w:t>
            </w:r>
          </w:p>
        </w:tc>
        <w:tc>
          <w:tcPr>
            <w:tcW w:w="1440" w:type="dxa"/>
            <w:tcMar>
              <w:left w:w="58" w:type="dxa"/>
              <w:right w:w="58" w:type="dxa"/>
            </w:tcMar>
          </w:tcPr>
          <w:p w14:paraId="63C1391F" w14:textId="2FC210CB" w:rsidR="00E80EE7" w:rsidRPr="006229F6" w:rsidRDefault="006229F6" w:rsidP="006229F6">
            <w:pPr>
              <w:spacing w:before="40" w:after="40"/>
              <w:rPr>
                <w:rFonts w:ascii="Arial" w:hAnsi="Arial" w:cs="Arial"/>
                <w:i/>
                <w:sz w:val="24"/>
                <w:szCs w:val="24"/>
              </w:rPr>
            </w:pPr>
            <w:r>
              <w:rPr>
                <w:rFonts w:ascii="Arial" w:hAnsi="Arial" w:cs="Arial"/>
                <w:i/>
                <w:sz w:val="24"/>
                <w:szCs w:val="24"/>
              </w:rPr>
              <w:t xml:space="preserve">      N/A</w:t>
            </w:r>
          </w:p>
        </w:tc>
        <w:tc>
          <w:tcPr>
            <w:tcW w:w="1080" w:type="dxa"/>
            <w:tcMar>
              <w:left w:w="58" w:type="dxa"/>
              <w:right w:w="58" w:type="dxa"/>
            </w:tcMar>
          </w:tcPr>
          <w:p w14:paraId="06B93DD8" w14:textId="77777777" w:rsidR="00E80EE7" w:rsidRPr="006229F6" w:rsidRDefault="00E80EE7" w:rsidP="0087640F">
            <w:pPr>
              <w:spacing w:before="40" w:after="40"/>
              <w:jc w:val="center"/>
              <w:rPr>
                <w:rFonts w:ascii="Arial" w:hAnsi="Arial" w:cs="Arial"/>
                <w:i/>
                <w:sz w:val="24"/>
                <w:szCs w:val="24"/>
              </w:rPr>
            </w:pPr>
            <w:r w:rsidRPr="006229F6">
              <w:rPr>
                <w:rFonts w:ascii="Arial" w:hAnsi="Arial" w:cs="Arial"/>
                <w:i/>
                <w:sz w:val="24"/>
                <w:szCs w:val="24"/>
              </w:rPr>
              <w:t>0</w:t>
            </w:r>
          </w:p>
        </w:tc>
        <w:tc>
          <w:tcPr>
            <w:tcW w:w="1440" w:type="dxa"/>
            <w:tcMar>
              <w:left w:w="58" w:type="dxa"/>
              <w:right w:w="58" w:type="dxa"/>
            </w:tcMar>
          </w:tcPr>
          <w:p w14:paraId="0B864A4F" w14:textId="77777777" w:rsidR="00E80EE7" w:rsidRPr="006229F6" w:rsidRDefault="00E80EE7" w:rsidP="0087640F">
            <w:pPr>
              <w:spacing w:before="40" w:after="40"/>
              <w:jc w:val="center"/>
              <w:rPr>
                <w:rFonts w:ascii="Arial" w:hAnsi="Arial" w:cs="Arial"/>
                <w:i/>
                <w:sz w:val="24"/>
                <w:szCs w:val="24"/>
              </w:rPr>
            </w:pPr>
            <w:r w:rsidRPr="006229F6">
              <w:rPr>
                <w:rFonts w:ascii="Arial" w:hAnsi="Arial" w:cs="Arial"/>
                <w:i/>
                <w:sz w:val="24"/>
                <w:szCs w:val="24"/>
              </w:rPr>
              <w:t>(0)</w:t>
            </w:r>
          </w:p>
        </w:tc>
        <w:tc>
          <w:tcPr>
            <w:tcW w:w="2741" w:type="dxa"/>
            <w:tcMar>
              <w:left w:w="58" w:type="dxa"/>
              <w:right w:w="58" w:type="dxa"/>
            </w:tcMar>
          </w:tcPr>
          <w:p w14:paraId="39DD6D13" w14:textId="77777777" w:rsidR="00E80EE7" w:rsidRPr="006229F6" w:rsidRDefault="00E80EE7" w:rsidP="00E80EE7">
            <w:pPr>
              <w:spacing w:before="40" w:after="40"/>
              <w:rPr>
                <w:rFonts w:ascii="Arial" w:hAnsi="Arial" w:cs="Arial"/>
                <w:i/>
                <w:sz w:val="24"/>
                <w:szCs w:val="24"/>
              </w:rPr>
            </w:pPr>
            <w:r w:rsidRPr="006229F6">
              <w:rPr>
                <w:rFonts w:ascii="Arial" w:hAnsi="Arial" w:cs="Arial"/>
                <w:i/>
                <w:sz w:val="24"/>
                <w:szCs w:val="24"/>
              </w:rPr>
              <w:t>Human and animal fecal waste</w:t>
            </w:r>
          </w:p>
        </w:tc>
      </w:tr>
      <w:tr w:rsidR="001F7181" w:rsidRPr="006229F6" w14:paraId="2798A494" w14:textId="77777777" w:rsidTr="007C0BEA">
        <w:trPr>
          <w:trHeight w:val="504"/>
          <w:tblHeader/>
        </w:trPr>
        <w:tc>
          <w:tcPr>
            <w:tcW w:w="2515" w:type="dxa"/>
            <w:tcMar>
              <w:left w:w="58" w:type="dxa"/>
              <w:right w:w="58" w:type="dxa"/>
            </w:tcMar>
          </w:tcPr>
          <w:p w14:paraId="7F6BABE4" w14:textId="77777777" w:rsidR="001F7181" w:rsidRPr="006229F6" w:rsidRDefault="001F7181" w:rsidP="001F7181">
            <w:pPr>
              <w:spacing w:before="40" w:after="40"/>
              <w:rPr>
                <w:rFonts w:ascii="Arial" w:hAnsi="Arial" w:cs="Arial"/>
                <w:i/>
                <w:sz w:val="24"/>
                <w:szCs w:val="24"/>
              </w:rPr>
            </w:pPr>
            <w:r w:rsidRPr="006229F6">
              <w:rPr>
                <w:rFonts w:ascii="Arial" w:hAnsi="Arial" w:cs="Arial"/>
                <w:i/>
                <w:sz w:val="24"/>
                <w:szCs w:val="24"/>
              </w:rPr>
              <w:t>Enterococci</w:t>
            </w:r>
          </w:p>
        </w:tc>
        <w:tc>
          <w:tcPr>
            <w:tcW w:w="1620" w:type="dxa"/>
            <w:tcMar>
              <w:left w:w="58" w:type="dxa"/>
              <w:right w:w="58" w:type="dxa"/>
            </w:tcMar>
          </w:tcPr>
          <w:p w14:paraId="60AE42FC" w14:textId="30677A8F" w:rsidR="001F503E" w:rsidRPr="006229F6" w:rsidRDefault="006229F6" w:rsidP="006229F6">
            <w:pPr>
              <w:spacing w:before="40" w:after="40"/>
              <w:jc w:val="center"/>
              <w:rPr>
                <w:rFonts w:ascii="Arial" w:hAnsi="Arial" w:cs="Arial"/>
                <w:i/>
                <w:sz w:val="24"/>
                <w:szCs w:val="24"/>
              </w:rPr>
            </w:pPr>
            <w:r>
              <w:rPr>
                <w:rFonts w:ascii="Arial" w:hAnsi="Arial" w:cs="Arial"/>
                <w:i/>
                <w:sz w:val="24"/>
                <w:szCs w:val="24"/>
              </w:rPr>
              <w:t>0</w:t>
            </w:r>
          </w:p>
        </w:tc>
        <w:tc>
          <w:tcPr>
            <w:tcW w:w="1440" w:type="dxa"/>
            <w:tcMar>
              <w:left w:w="58" w:type="dxa"/>
              <w:right w:w="58" w:type="dxa"/>
            </w:tcMar>
          </w:tcPr>
          <w:p w14:paraId="184CB2D0" w14:textId="1FB8E926" w:rsidR="001F7181" w:rsidRPr="006229F6" w:rsidRDefault="006229F6" w:rsidP="0087640F">
            <w:pPr>
              <w:spacing w:before="40" w:after="40"/>
              <w:jc w:val="center"/>
              <w:rPr>
                <w:rFonts w:ascii="Arial" w:hAnsi="Arial" w:cs="Arial"/>
                <w:i/>
                <w:sz w:val="24"/>
                <w:szCs w:val="24"/>
              </w:rPr>
            </w:pPr>
            <w:r>
              <w:rPr>
                <w:rFonts w:ascii="Arial" w:hAnsi="Arial" w:cs="Arial"/>
                <w:i/>
                <w:sz w:val="24"/>
                <w:szCs w:val="24"/>
              </w:rPr>
              <w:t>N/A</w:t>
            </w:r>
          </w:p>
        </w:tc>
        <w:tc>
          <w:tcPr>
            <w:tcW w:w="1080" w:type="dxa"/>
            <w:tcMar>
              <w:left w:w="58" w:type="dxa"/>
              <w:right w:w="58" w:type="dxa"/>
            </w:tcMar>
          </w:tcPr>
          <w:p w14:paraId="5174934D" w14:textId="77777777" w:rsidR="001F7181" w:rsidRPr="006229F6" w:rsidRDefault="001F7181" w:rsidP="0087640F">
            <w:pPr>
              <w:spacing w:before="40" w:after="40"/>
              <w:jc w:val="center"/>
              <w:rPr>
                <w:rFonts w:ascii="Arial" w:hAnsi="Arial" w:cs="Arial"/>
                <w:i/>
                <w:sz w:val="24"/>
                <w:szCs w:val="24"/>
              </w:rPr>
            </w:pPr>
            <w:r w:rsidRPr="006229F6">
              <w:rPr>
                <w:rFonts w:ascii="Arial" w:hAnsi="Arial" w:cs="Arial"/>
                <w:i/>
                <w:sz w:val="24"/>
                <w:szCs w:val="24"/>
              </w:rPr>
              <w:t>TT</w:t>
            </w:r>
          </w:p>
        </w:tc>
        <w:tc>
          <w:tcPr>
            <w:tcW w:w="1440" w:type="dxa"/>
            <w:tcMar>
              <w:left w:w="58" w:type="dxa"/>
              <w:right w:w="58" w:type="dxa"/>
            </w:tcMar>
          </w:tcPr>
          <w:p w14:paraId="0043E497" w14:textId="77777777" w:rsidR="001F7181" w:rsidRPr="006229F6" w:rsidRDefault="001F7181" w:rsidP="0087640F">
            <w:pPr>
              <w:spacing w:before="40" w:after="40"/>
              <w:jc w:val="center"/>
              <w:rPr>
                <w:rFonts w:ascii="Arial" w:hAnsi="Arial" w:cs="Arial"/>
                <w:i/>
                <w:sz w:val="24"/>
                <w:szCs w:val="24"/>
              </w:rPr>
            </w:pPr>
            <w:r w:rsidRPr="006229F6">
              <w:rPr>
                <w:rFonts w:ascii="Arial" w:hAnsi="Arial" w:cs="Arial"/>
                <w:i/>
                <w:sz w:val="24"/>
                <w:szCs w:val="24"/>
              </w:rPr>
              <w:t>N/A</w:t>
            </w:r>
          </w:p>
        </w:tc>
        <w:tc>
          <w:tcPr>
            <w:tcW w:w="2741" w:type="dxa"/>
            <w:tcMar>
              <w:left w:w="58" w:type="dxa"/>
              <w:right w:w="58" w:type="dxa"/>
            </w:tcMar>
          </w:tcPr>
          <w:p w14:paraId="47A532BF" w14:textId="77777777" w:rsidR="001F7181" w:rsidRPr="006229F6" w:rsidRDefault="001F7181" w:rsidP="001F7181">
            <w:pPr>
              <w:spacing w:before="40" w:after="40"/>
              <w:rPr>
                <w:rFonts w:ascii="Arial" w:hAnsi="Arial" w:cs="Arial"/>
                <w:i/>
                <w:sz w:val="24"/>
                <w:szCs w:val="24"/>
              </w:rPr>
            </w:pPr>
            <w:r w:rsidRPr="006229F6">
              <w:rPr>
                <w:rFonts w:ascii="Arial" w:hAnsi="Arial" w:cs="Arial"/>
                <w:i/>
                <w:sz w:val="24"/>
                <w:szCs w:val="24"/>
              </w:rPr>
              <w:t>Human and animal fecal waste</w:t>
            </w:r>
          </w:p>
        </w:tc>
      </w:tr>
      <w:tr w:rsidR="001F7181" w:rsidRPr="006229F6" w14:paraId="317EBD70" w14:textId="77777777" w:rsidTr="007C0BEA">
        <w:trPr>
          <w:trHeight w:val="504"/>
          <w:tblHeader/>
        </w:trPr>
        <w:tc>
          <w:tcPr>
            <w:tcW w:w="2515" w:type="dxa"/>
            <w:tcMar>
              <w:left w:w="58" w:type="dxa"/>
              <w:right w:w="58" w:type="dxa"/>
            </w:tcMar>
          </w:tcPr>
          <w:p w14:paraId="25EE85CD" w14:textId="77777777" w:rsidR="001F7181" w:rsidRPr="006229F6" w:rsidRDefault="001F7181" w:rsidP="001F7181">
            <w:pPr>
              <w:spacing w:before="40" w:after="40"/>
              <w:rPr>
                <w:rFonts w:ascii="Arial" w:hAnsi="Arial" w:cs="Arial"/>
                <w:i/>
                <w:sz w:val="24"/>
                <w:szCs w:val="24"/>
              </w:rPr>
            </w:pPr>
            <w:r w:rsidRPr="006229F6">
              <w:rPr>
                <w:rFonts w:ascii="Arial" w:hAnsi="Arial" w:cs="Arial"/>
                <w:i/>
                <w:sz w:val="24"/>
                <w:szCs w:val="24"/>
              </w:rPr>
              <w:t>Coliphage</w:t>
            </w:r>
          </w:p>
        </w:tc>
        <w:tc>
          <w:tcPr>
            <w:tcW w:w="1620" w:type="dxa"/>
            <w:tcMar>
              <w:left w:w="58" w:type="dxa"/>
              <w:right w:w="58" w:type="dxa"/>
            </w:tcMar>
          </w:tcPr>
          <w:p w14:paraId="4A8FE09D" w14:textId="697F1349" w:rsidR="001F503E" w:rsidRPr="006229F6" w:rsidRDefault="006229F6" w:rsidP="006229F6">
            <w:pPr>
              <w:spacing w:before="40" w:after="40"/>
              <w:jc w:val="center"/>
              <w:rPr>
                <w:rFonts w:ascii="Arial" w:hAnsi="Arial" w:cs="Arial"/>
                <w:i/>
                <w:sz w:val="24"/>
                <w:szCs w:val="24"/>
              </w:rPr>
            </w:pPr>
            <w:r>
              <w:rPr>
                <w:rFonts w:ascii="Arial" w:hAnsi="Arial" w:cs="Arial"/>
                <w:i/>
                <w:sz w:val="24"/>
                <w:szCs w:val="24"/>
              </w:rPr>
              <w:t>0</w:t>
            </w:r>
          </w:p>
        </w:tc>
        <w:tc>
          <w:tcPr>
            <w:tcW w:w="1440" w:type="dxa"/>
            <w:tcMar>
              <w:left w:w="58" w:type="dxa"/>
              <w:right w:w="58" w:type="dxa"/>
            </w:tcMar>
          </w:tcPr>
          <w:p w14:paraId="0CA8CA65" w14:textId="0E382F29" w:rsidR="001F7181" w:rsidRPr="006229F6" w:rsidRDefault="006229F6" w:rsidP="0087640F">
            <w:pPr>
              <w:spacing w:before="40" w:after="40"/>
              <w:jc w:val="center"/>
              <w:rPr>
                <w:rFonts w:ascii="Arial" w:hAnsi="Arial" w:cs="Arial"/>
                <w:i/>
                <w:sz w:val="24"/>
                <w:szCs w:val="24"/>
              </w:rPr>
            </w:pPr>
            <w:r>
              <w:rPr>
                <w:rFonts w:ascii="Arial" w:hAnsi="Arial" w:cs="Arial"/>
                <w:i/>
                <w:sz w:val="24"/>
                <w:szCs w:val="24"/>
              </w:rPr>
              <w:t>N/A</w:t>
            </w:r>
          </w:p>
        </w:tc>
        <w:tc>
          <w:tcPr>
            <w:tcW w:w="1080" w:type="dxa"/>
            <w:tcMar>
              <w:left w:w="58" w:type="dxa"/>
              <w:right w:w="58" w:type="dxa"/>
            </w:tcMar>
          </w:tcPr>
          <w:p w14:paraId="4269329F" w14:textId="77777777" w:rsidR="001F7181" w:rsidRPr="006229F6" w:rsidRDefault="001F7181" w:rsidP="0087640F">
            <w:pPr>
              <w:spacing w:before="40" w:after="40"/>
              <w:jc w:val="center"/>
              <w:rPr>
                <w:rFonts w:ascii="Arial" w:hAnsi="Arial" w:cs="Arial"/>
                <w:i/>
                <w:sz w:val="24"/>
                <w:szCs w:val="24"/>
              </w:rPr>
            </w:pPr>
            <w:r w:rsidRPr="006229F6">
              <w:rPr>
                <w:rFonts w:ascii="Arial" w:hAnsi="Arial" w:cs="Arial"/>
                <w:i/>
                <w:sz w:val="24"/>
                <w:szCs w:val="24"/>
              </w:rPr>
              <w:t>TT</w:t>
            </w:r>
          </w:p>
        </w:tc>
        <w:tc>
          <w:tcPr>
            <w:tcW w:w="1440" w:type="dxa"/>
            <w:tcMar>
              <w:left w:w="58" w:type="dxa"/>
              <w:right w:w="58" w:type="dxa"/>
            </w:tcMar>
          </w:tcPr>
          <w:p w14:paraId="58C7E4DD" w14:textId="77777777" w:rsidR="001F7181" w:rsidRPr="006229F6" w:rsidRDefault="001F7181" w:rsidP="0087640F">
            <w:pPr>
              <w:spacing w:before="40" w:after="40"/>
              <w:jc w:val="center"/>
              <w:rPr>
                <w:rFonts w:ascii="Arial" w:hAnsi="Arial" w:cs="Arial"/>
                <w:i/>
                <w:sz w:val="24"/>
                <w:szCs w:val="24"/>
              </w:rPr>
            </w:pPr>
            <w:r w:rsidRPr="006229F6">
              <w:rPr>
                <w:rFonts w:ascii="Arial" w:hAnsi="Arial" w:cs="Arial"/>
                <w:i/>
                <w:sz w:val="24"/>
                <w:szCs w:val="24"/>
              </w:rPr>
              <w:t>N/A</w:t>
            </w:r>
          </w:p>
        </w:tc>
        <w:tc>
          <w:tcPr>
            <w:tcW w:w="2741" w:type="dxa"/>
            <w:tcMar>
              <w:left w:w="58" w:type="dxa"/>
              <w:right w:w="58" w:type="dxa"/>
            </w:tcMar>
          </w:tcPr>
          <w:p w14:paraId="07A3C9BB" w14:textId="77777777" w:rsidR="001F7181" w:rsidRPr="006229F6" w:rsidRDefault="001F7181" w:rsidP="001F7181">
            <w:pPr>
              <w:spacing w:before="40" w:after="40"/>
              <w:rPr>
                <w:rFonts w:ascii="Arial" w:hAnsi="Arial" w:cs="Arial"/>
                <w:i/>
                <w:sz w:val="24"/>
                <w:szCs w:val="24"/>
              </w:rPr>
            </w:pPr>
            <w:r w:rsidRPr="006229F6">
              <w:rPr>
                <w:rFonts w:ascii="Arial" w:hAnsi="Arial" w:cs="Arial"/>
                <w:i/>
                <w:sz w:val="24"/>
                <w:szCs w:val="24"/>
              </w:rPr>
              <w:t>Human and animal fecal waste</w:t>
            </w:r>
          </w:p>
        </w:tc>
      </w:tr>
    </w:tbl>
    <w:p w14:paraId="78C8E768" w14:textId="77777777" w:rsidR="006700F2" w:rsidRDefault="006700F2" w:rsidP="00BF628D">
      <w:pPr>
        <w:pStyle w:val="Heading3"/>
      </w:pPr>
      <w:bookmarkStart w:id="11" w:name="_Toc58336722"/>
    </w:p>
    <w:p w14:paraId="2A2D602D" w14:textId="77777777" w:rsidR="006700F2" w:rsidRDefault="006700F2" w:rsidP="00BF628D">
      <w:pPr>
        <w:pStyle w:val="Heading3"/>
      </w:pPr>
    </w:p>
    <w:p w14:paraId="1385D6E6" w14:textId="15A9B264" w:rsidR="001F503E" w:rsidRPr="005F082E" w:rsidRDefault="00BC4EA7" w:rsidP="00BF628D">
      <w:pPr>
        <w:pStyle w:val="Heading3"/>
        <w:rPr>
          <w:sz w:val="28"/>
        </w:rPr>
      </w:pPr>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1293991E"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006229F6">
              <w:rPr>
                <w:rFonts w:ascii="Arial" w:hAnsi="Arial" w:cs="Arial"/>
                <w:sz w:val="24"/>
                <w:szCs w:val="24"/>
              </w:rPr>
              <w:t xml:space="preserve"> NONE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304EADA"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006229F6">
              <w:rPr>
                <w:rFonts w:ascii="Arial" w:hAnsi="Arial" w:cs="Arial"/>
                <w:sz w:val="24"/>
                <w:szCs w:val="24"/>
              </w:rPr>
              <w:t xml:space="preserve"> NONE</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75F4C8B7" w:rsidR="0087640F" w:rsidRPr="005F082E" w:rsidRDefault="006700F2"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37531B9B" w14:textId="7425AC71" w:rsidR="0087640F" w:rsidRPr="005F082E" w:rsidRDefault="0087640F" w:rsidP="00B47ED5">
            <w:pPr>
              <w:keepNext/>
              <w:spacing w:before="40" w:after="40"/>
              <w:rPr>
                <w:rFonts w:ascii="Arial" w:hAnsi="Arial" w:cs="Arial"/>
                <w:color w:val="FFFFFF" w:themeColor="background1"/>
                <w:sz w:val="24"/>
                <w:szCs w:val="24"/>
              </w:rPr>
            </w:pPr>
          </w:p>
        </w:tc>
        <w:tc>
          <w:tcPr>
            <w:tcW w:w="1890" w:type="dxa"/>
            <w:tcMar>
              <w:left w:w="58" w:type="dxa"/>
              <w:right w:w="58" w:type="dxa"/>
            </w:tcMar>
          </w:tcPr>
          <w:p w14:paraId="0A56DBE2" w14:textId="10DCC1D0" w:rsidR="0087640F" w:rsidRPr="005F082E" w:rsidRDefault="0087640F" w:rsidP="00B47ED5">
            <w:pPr>
              <w:keepNext/>
              <w:spacing w:before="40" w:after="40"/>
              <w:rPr>
                <w:rFonts w:ascii="Arial" w:hAnsi="Arial" w:cs="Arial"/>
                <w:color w:val="FFFFFF" w:themeColor="background1"/>
                <w:sz w:val="24"/>
                <w:szCs w:val="24"/>
              </w:rPr>
            </w:pPr>
          </w:p>
        </w:tc>
        <w:tc>
          <w:tcPr>
            <w:tcW w:w="2160" w:type="dxa"/>
            <w:tcMar>
              <w:left w:w="58" w:type="dxa"/>
              <w:right w:w="58" w:type="dxa"/>
            </w:tcMar>
          </w:tcPr>
          <w:p w14:paraId="413E2705" w14:textId="1088C740" w:rsidR="0087640F" w:rsidRPr="005F082E" w:rsidRDefault="0087640F" w:rsidP="00B47ED5">
            <w:pPr>
              <w:keepNext/>
              <w:spacing w:before="40" w:after="40"/>
              <w:rPr>
                <w:rFonts w:ascii="Arial" w:hAnsi="Arial" w:cs="Arial"/>
                <w:color w:val="FFFFFF" w:themeColor="background1"/>
                <w:sz w:val="24"/>
                <w:szCs w:val="24"/>
              </w:rPr>
            </w:pPr>
          </w:p>
        </w:tc>
        <w:tc>
          <w:tcPr>
            <w:tcW w:w="2367" w:type="dxa"/>
            <w:tcMar>
              <w:left w:w="58" w:type="dxa"/>
              <w:right w:w="58" w:type="dxa"/>
            </w:tcMar>
          </w:tcPr>
          <w:p w14:paraId="086BD452" w14:textId="55B9862B" w:rsidR="0087640F" w:rsidRPr="005F082E" w:rsidRDefault="0087640F" w:rsidP="00B47ED5">
            <w:pPr>
              <w:keepNext/>
              <w:spacing w:before="40" w:after="40"/>
              <w:rPr>
                <w:rFonts w:ascii="Arial" w:hAnsi="Arial" w:cs="Arial"/>
                <w:color w:val="FFFFFF" w:themeColor="background1"/>
                <w:sz w:val="24"/>
                <w:szCs w:val="24"/>
              </w:rPr>
            </w:pPr>
          </w:p>
        </w:tc>
      </w:tr>
    </w:tbl>
    <w:p w14:paraId="76470F1B" w14:textId="3A7679DF" w:rsidR="00DD0989" w:rsidRPr="005F082E" w:rsidRDefault="00DD0989" w:rsidP="006700F2">
      <w:pPr>
        <w:pStyle w:val="Heading3"/>
        <w:keepNext/>
      </w:pP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4AFEC9" w14:textId="77777777" w:rsidR="00734A7E" w:rsidRDefault="00734A7E">
      <w:r>
        <w:separator/>
      </w:r>
    </w:p>
    <w:p w14:paraId="4D1D4EE5" w14:textId="77777777" w:rsidR="00734A7E" w:rsidRDefault="00734A7E"/>
  </w:endnote>
  <w:endnote w:type="continuationSeparator" w:id="0">
    <w:p w14:paraId="5A36B814" w14:textId="77777777" w:rsidR="00734A7E" w:rsidRDefault="00734A7E">
      <w:r>
        <w:continuationSeparator/>
      </w:r>
    </w:p>
    <w:p w14:paraId="0040CB2F" w14:textId="77777777" w:rsidR="00734A7E" w:rsidRDefault="00734A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altName w:val="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00000000"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4A196" w14:textId="77777777" w:rsidR="00EB1B53" w:rsidRDefault="00EB1B53">
    <w:pPr>
      <w:pStyle w:val="Footer"/>
    </w:pPr>
  </w:p>
  <w:p w14:paraId="1C17C8FD" w14:textId="77777777" w:rsidR="00EB1B53" w:rsidRDefault="00EB1B53"/>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99709" w14:textId="2B8939AF" w:rsidR="00EB1B53" w:rsidRPr="002E5912" w:rsidRDefault="00EB1B53"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4AEA77" w14:textId="77777777" w:rsidR="00734A7E" w:rsidRDefault="00734A7E">
      <w:r>
        <w:separator/>
      </w:r>
    </w:p>
    <w:p w14:paraId="5F118B3B" w14:textId="77777777" w:rsidR="00734A7E" w:rsidRDefault="00734A7E"/>
  </w:footnote>
  <w:footnote w:type="continuationSeparator" w:id="0">
    <w:p w14:paraId="77F9FB38" w14:textId="77777777" w:rsidR="00734A7E" w:rsidRDefault="00734A7E">
      <w:r>
        <w:continuationSeparator/>
      </w:r>
    </w:p>
    <w:p w14:paraId="4C278A8E" w14:textId="77777777" w:rsidR="00734A7E" w:rsidRDefault="00734A7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D8456" w14:textId="77777777" w:rsidR="00EB1B53" w:rsidRDefault="00EB1B53">
    <w:pPr>
      <w:pStyle w:val="Header"/>
    </w:pPr>
  </w:p>
  <w:p w14:paraId="2F40F5FE" w14:textId="77777777" w:rsidR="00EB1B53" w:rsidRDefault="00EB1B5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1DA51" w14:textId="74DAD796" w:rsidR="00EB1B53" w:rsidRDefault="00EB1B53"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4F4608">
      <w:rPr>
        <w:rStyle w:val="PageNumber"/>
        <w:rFonts w:ascii="Arial" w:hAnsi="Arial" w:cs="Arial"/>
        <w:noProof/>
        <w:sz w:val="24"/>
        <w:szCs w:val="24"/>
      </w:rPr>
      <w:t>2</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4F4608">
      <w:rPr>
        <w:rStyle w:val="PageNumber"/>
        <w:rFonts w:ascii="Arial" w:hAnsi="Arial" w:cs="Arial"/>
        <w:noProof/>
        <w:sz w:val="24"/>
        <w:szCs w:val="24"/>
      </w:rPr>
      <w:t>10</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D5506"/>
    <w:rsid w:val="000F3C1E"/>
    <w:rsid w:val="000F6367"/>
    <w:rsid w:val="00100750"/>
    <w:rsid w:val="00101107"/>
    <w:rsid w:val="00115004"/>
    <w:rsid w:val="001151D3"/>
    <w:rsid w:val="00115AD5"/>
    <w:rsid w:val="0012252B"/>
    <w:rsid w:val="0012764D"/>
    <w:rsid w:val="00127B6D"/>
    <w:rsid w:val="001331D3"/>
    <w:rsid w:val="0014624C"/>
    <w:rsid w:val="001476E6"/>
    <w:rsid w:val="00153D70"/>
    <w:rsid w:val="00154C45"/>
    <w:rsid w:val="001578BA"/>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0473"/>
    <w:rsid w:val="002E43B8"/>
    <w:rsid w:val="002E5912"/>
    <w:rsid w:val="002F07E8"/>
    <w:rsid w:val="002F0A31"/>
    <w:rsid w:val="002F1DD3"/>
    <w:rsid w:val="002F6EC9"/>
    <w:rsid w:val="00301D86"/>
    <w:rsid w:val="003038BC"/>
    <w:rsid w:val="00304873"/>
    <w:rsid w:val="00307628"/>
    <w:rsid w:val="003131EE"/>
    <w:rsid w:val="003151A3"/>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83E41"/>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66FBD"/>
    <w:rsid w:val="00470811"/>
    <w:rsid w:val="0047086C"/>
    <w:rsid w:val="00472D17"/>
    <w:rsid w:val="00473411"/>
    <w:rsid w:val="004848BB"/>
    <w:rsid w:val="004912AD"/>
    <w:rsid w:val="00492061"/>
    <w:rsid w:val="00494C7A"/>
    <w:rsid w:val="00496939"/>
    <w:rsid w:val="004A05D8"/>
    <w:rsid w:val="004A07B2"/>
    <w:rsid w:val="004A1ABC"/>
    <w:rsid w:val="004A2077"/>
    <w:rsid w:val="004B5F57"/>
    <w:rsid w:val="004B7187"/>
    <w:rsid w:val="004C3239"/>
    <w:rsid w:val="004C51E1"/>
    <w:rsid w:val="004C5E5E"/>
    <w:rsid w:val="004D4C01"/>
    <w:rsid w:val="004D509C"/>
    <w:rsid w:val="004E471C"/>
    <w:rsid w:val="004E6813"/>
    <w:rsid w:val="004E6ADF"/>
    <w:rsid w:val="004F23D7"/>
    <w:rsid w:val="004F2F03"/>
    <w:rsid w:val="004F3C5B"/>
    <w:rsid w:val="004F4608"/>
    <w:rsid w:val="004F5902"/>
    <w:rsid w:val="004F67E6"/>
    <w:rsid w:val="00501116"/>
    <w:rsid w:val="00501B52"/>
    <w:rsid w:val="005065B7"/>
    <w:rsid w:val="0050755D"/>
    <w:rsid w:val="0051232B"/>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7EB"/>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29F6"/>
    <w:rsid w:val="00623849"/>
    <w:rsid w:val="00624516"/>
    <w:rsid w:val="00627B22"/>
    <w:rsid w:val="00630AE6"/>
    <w:rsid w:val="00633A17"/>
    <w:rsid w:val="00640676"/>
    <w:rsid w:val="00640D92"/>
    <w:rsid w:val="0064205A"/>
    <w:rsid w:val="00643C66"/>
    <w:rsid w:val="00652F8C"/>
    <w:rsid w:val="00653424"/>
    <w:rsid w:val="0065365D"/>
    <w:rsid w:val="006537F6"/>
    <w:rsid w:val="0066456C"/>
    <w:rsid w:val="00666704"/>
    <w:rsid w:val="006672EF"/>
    <w:rsid w:val="006700F2"/>
    <w:rsid w:val="0067168B"/>
    <w:rsid w:val="006727C0"/>
    <w:rsid w:val="006751EB"/>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05A87"/>
    <w:rsid w:val="0071047D"/>
    <w:rsid w:val="00710939"/>
    <w:rsid w:val="007119B8"/>
    <w:rsid w:val="0071576E"/>
    <w:rsid w:val="00717191"/>
    <w:rsid w:val="007176E7"/>
    <w:rsid w:val="00717E80"/>
    <w:rsid w:val="00722BA8"/>
    <w:rsid w:val="0073000F"/>
    <w:rsid w:val="00731092"/>
    <w:rsid w:val="00734A7E"/>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1011"/>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97D7D"/>
    <w:rsid w:val="008A0965"/>
    <w:rsid w:val="008A2D78"/>
    <w:rsid w:val="008A5B6C"/>
    <w:rsid w:val="008A64BF"/>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2DC2"/>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54B2"/>
    <w:rsid w:val="009F5401"/>
    <w:rsid w:val="00A0317C"/>
    <w:rsid w:val="00A0355F"/>
    <w:rsid w:val="00A0640D"/>
    <w:rsid w:val="00A107E3"/>
    <w:rsid w:val="00A15ACB"/>
    <w:rsid w:val="00A1682E"/>
    <w:rsid w:val="00A24839"/>
    <w:rsid w:val="00A259A6"/>
    <w:rsid w:val="00A32EB0"/>
    <w:rsid w:val="00A37045"/>
    <w:rsid w:val="00A44246"/>
    <w:rsid w:val="00A47424"/>
    <w:rsid w:val="00A63BCD"/>
    <w:rsid w:val="00A72ADF"/>
    <w:rsid w:val="00A746C4"/>
    <w:rsid w:val="00A77BCA"/>
    <w:rsid w:val="00A85C1E"/>
    <w:rsid w:val="00A93A21"/>
    <w:rsid w:val="00A94D32"/>
    <w:rsid w:val="00A9766F"/>
    <w:rsid w:val="00AB01B0"/>
    <w:rsid w:val="00AB5E87"/>
    <w:rsid w:val="00AC41BE"/>
    <w:rsid w:val="00AC6D1E"/>
    <w:rsid w:val="00AD4876"/>
    <w:rsid w:val="00AF0445"/>
    <w:rsid w:val="00AF252B"/>
    <w:rsid w:val="00AF28A9"/>
    <w:rsid w:val="00AF2E38"/>
    <w:rsid w:val="00AF5724"/>
    <w:rsid w:val="00B0620C"/>
    <w:rsid w:val="00B1666D"/>
    <w:rsid w:val="00B222B9"/>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36639"/>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4314"/>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585A"/>
    <w:rsid w:val="00D06308"/>
    <w:rsid w:val="00D07E1D"/>
    <w:rsid w:val="00D10A7C"/>
    <w:rsid w:val="00D118D4"/>
    <w:rsid w:val="00D15AE0"/>
    <w:rsid w:val="00D26951"/>
    <w:rsid w:val="00D272CB"/>
    <w:rsid w:val="00D32406"/>
    <w:rsid w:val="00D33C8C"/>
    <w:rsid w:val="00D367FF"/>
    <w:rsid w:val="00D37E1F"/>
    <w:rsid w:val="00D4519A"/>
    <w:rsid w:val="00D47015"/>
    <w:rsid w:val="00D5320E"/>
    <w:rsid w:val="00D60888"/>
    <w:rsid w:val="00D61A0E"/>
    <w:rsid w:val="00D62607"/>
    <w:rsid w:val="00D63B27"/>
    <w:rsid w:val="00D64AE5"/>
    <w:rsid w:val="00D67F19"/>
    <w:rsid w:val="00D7538B"/>
    <w:rsid w:val="00D77322"/>
    <w:rsid w:val="00D82E27"/>
    <w:rsid w:val="00D924EC"/>
    <w:rsid w:val="00D9256E"/>
    <w:rsid w:val="00D96789"/>
    <w:rsid w:val="00D975C3"/>
    <w:rsid w:val="00DA2871"/>
    <w:rsid w:val="00DA4F32"/>
    <w:rsid w:val="00DA6D0A"/>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DF7C95"/>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1B53"/>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character" w:customStyle="1" w:styleId="BodyText3Char">
    <w:name w:val="Body Text 3 Char"/>
    <w:basedOn w:val="DefaultParagraphFont"/>
    <w:link w:val="BodyText3"/>
    <w:rsid w:val="00383E41"/>
    <w:rPr>
      <w:sz w:val="24"/>
    </w:rPr>
  </w:style>
  <w:style w:type="paragraph" w:customStyle="1" w:styleId="Default">
    <w:name w:val="Default"/>
    <w:rsid w:val="003151A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EA413-4AFD-443A-875D-A0C6BA2F3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2392</Words>
  <Characters>13604</Characters>
  <Application>Microsoft Office Word</Application>
  <DocSecurity>4</DocSecurity>
  <Lines>113</Lines>
  <Paragraphs>31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15965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Poff, Wayne</cp:lastModifiedBy>
  <cp:revision>2</cp:revision>
  <cp:lastPrinted>2021-02-24T23:35:00Z</cp:lastPrinted>
  <dcterms:created xsi:type="dcterms:W3CDTF">2021-06-30T16:57:00Z</dcterms:created>
  <dcterms:modified xsi:type="dcterms:W3CDTF">2021-06-30T16:57:00Z</dcterms:modified>
</cp:coreProperties>
</file>