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B42B" w14:textId="77777777" w:rsidR="00120BA2" w:rsidRDefault="009634FD">
      <w:pPr>
        <w:pStyle w:val="BodyText"/>
        <w:spacing w:before="0"/>
        <w:rPr>
          <w:rFonts w:ascii="Times New Roman"/>
          <w:sz w:val="20"/>
        </w:rPr>
      </w:pPr>
      <w:r>
        <w:rPr>
          <w:rFonts w:ascii="Times New Roman"/>
          <w:noProof/>
          <w:sz w:val="20"/>
        </w:rPr>
        <w:drawing>
          <wp:inline distT="0" distB="0" distL="0" distR="0" wp14:anchorId="3F4D21AF" wp14:editId="0D120148">
            <wp:extent cx="6230734" cy="2921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30734" cy="2921127"/>
                    </a:xfrm>
                    <a:prstGeom prst="rect">
                      <a:avLst/>
                    </a:prstGeom>
                  </pic:spPr>
                </pic:pic>
              </a:graphicData>
            </a:graphic>
          </wp:inline>
        </w:drawing>
      </w:r>
    </w:p>
    <w:p w14:paraId="13FF9BE8" w14:textId="090F1FA7" w:rsidR="00120BA2" w:rsidRDefault="009634FD">
      <w:pPr>
        <w:pStyle w:val="Title"/>
      </w:pPr>
      <w:r>
        <w:t xml:space="preserve">Army </w:t>
      </w:r>
      <w:r w:rsidR="00977F3E">
        <w:t>Heliport at Barstow-Daggett 202</w:t>
      </w:r>
      <w:r w:rsidR="004339F2">
        <w:t>2</w:t>
      </w:r>
      <w:r>
        <w:t xml:space="preserve"> Water Quality Report</w:t>
      </w:r>
    </w:p>
    <w:p w14:paraId="500CD54B" w14:textId="42A72760" w:rsidR="00120BA2" w:rsidRDefault="009634FD">
      <w:pPr>
        <w:pStyle w:val="BodyText"/>
        <w:spacing w:before="3"/>
      </w:pPr>
      <w:r>
        <w:t>Fort Irwin routinely monitors for constituents in the drinking water at the Army Heliport at Barstow- Daggett (AHAB) according to Federal and State laws.</w:t>
      </w:r>
      <w:r w:rsidR="00977F3E">
        <w:t xml:space="preserve"> This document explains the 202</w:t>
      </w:r>
      <w:r w:rsidR="004339F2">
        <w:t>2</w:t>
      </w:r>
      <w:r>
        <w:t xml:space="preserve"> monitoring results and provides contact information.</w:t>
      </w:r>
    </w:p>
    <w:p w14:paraId="175F7910" w14:textId="77777777" w:rsidR="00120BA2" w:rsidRDefault="009634FD">
      <w:pPr>
        <w:pStyle w:val="Heading2"/>
        <w:spacing w:before="3"/>
        <w:ind w:left="4628" w:right="0" w:hanging="4295"/>
        <w:jc w:val="left"/>
      </w:pPr>
      <w:r>
        <w:t>It is important that customers of the water at AHAB be informed about water quality at the facility.</w:t>
      </w:r>
    </w:p>
    <w:p w14:paraId="44B413FC" w14:textId="77777777" w:rsidR="00120BA2" w:rsidRDefault="009634FD">
      <w:pPr>
        <w:spacing w:before="2"/>
        <w:ind w:left="209" w:right="308"/>
        <w:jc w:val="center"/>
        <w:rPr>
          <w:b/>
        </w:rPr>
      </w:pPr>
      <w:r>
        <w:rPr>
          <w:b/>
        </w:rPr>
        <w:t>MUY IMPORTANTE</w:t>
      </w:r>
    </w:p>
    <w:p w14:paraId="4B6F74BA" w14:textId="77777777" w:rsidR="00120BA2" w:rsidRDefault="009634FD">
      <w:pPr>
        <w:pStyle w:val="Heading2"/>
        <w:ind w:left="209"/>
      </w:pPr>
      <w:r>
        <w:t xml:space="preserve">Este </w:t>
      </w:r>
      <w:proofErr w:type="spellStart"/>
      <w:r>
        <w:t>informe</w:t>
      </w:r>
      <w:proofErr w:type="spellEnd"/>
      <w:r>
        <w:t xml:space="preserve"> </w:t>
      </w:r>
      <w:proofErr w:type="spellStart"/>
      <w:r>
        <w:t>contiene</w:t>
      </w:r>
      <w:proofErr w:type="spellEnd"/>
      <w:r>
        <w:t xml:space="preserve"> </w:t>
      </w:r>
      <w:proofErr w:type="spellStart"/>
      <w:r>
        <w:t>informacion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w:t>
      </w:r>
      <w:proofErr w:type="spellStart"/>
      <w:r>
        <w:t>Traduzcalo</w:t>
      </w:r>
      <w:proofErr w:type="spellEnd"/>
      <w:r>
        <w:t xml:space="preserve"> 'o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p w14:paraId="0DDDD6AB" w14:textId="77777777" w:rsidR="00120BA2" w:rsidRDefault="009634FD">
      <w:pPr>
        <w:pStyle w:val="BodyText"/>
        <w:ind w:left="209" w:right="308"/>
        <w:jc w:val="center"/>
      </w:pPr>
      <w:r>
        <w:t>If you have questions concerning this report contact: Fort Irwin, DPW, Envir</w:t>
      </w:r>
      <w:r w:rsidR="00C25822">
        <w:t>onmental Division, 760- 380-5044</w:t>
      </w:r>
      <w:r>
        <w:t>.</w:t>
      </w:r>
    </w:p>
    <w:p w14:paraId="12812275" w14:textId="77777777" w:rsidR="00120BA2" w:rsidRDefault="009634FD">
      <w:pPr>
        <w:pStyle w:val="Heading2"/>
        <w:spacing w:before="56"/>
        <w:ind w:right="2424"/>
        <w:rPr>
          <w:rFonts w:ascii="Times New Roman"/>
        </w:rPr>
      </w:pPr>
      <w:r>
        <w:rPr>
          <w:rFonts w:ascii="Times New Roman"/>
        </w:rPr>
        <w:t>Table of Contents</w:t>
      </w:r>
    </w:p>
    <w:p w14:paraId="7F13AF27" w14:textId="77777777" w:rsidR="00120BA2" w:rsidRDefault="009634FD">
      <w:pPr>
        <w:tabs>
          <w:tab w:val="left" w:pos="6968"/>
        </w:tabs>
        <w:spacing w:before="69"/>
        <w:ind w:right="2424"/>
        <w:jc w:val="center"/>
        <w:rPr>
          <w:rFonts w:ascii="Times New Roman"/>
          <w:b/>
        </w:rPr>
      </w:pPr>
      <w:r>
        <w:rPr>
          <w:rFonts w:ascii="Times New Roman"/>
          <w:b/>
        </w:rPr>
        <w:t>Section</w:t>
      </w:r>
      <w:r>
        <w:rPr>
          <w:rFonts w:ascii="Times New Roman"/>
          <w:b/>
        </w:rPr>
        <w:tab/>
        <w:t>Page</w:t>
      </w:r>
    </w:p>
    <w:sdt>
      <w:sdtPr>
        <w:id w:val="-642574156"/>
        <w:docPartObj>
          <w:docPartGallery w:val="Table of Contents"/>
          <w:docPartUnique/>
        </w:docPartObj>
      </w:sdtPr>
      <w:sdtContent>
        <w:p w14:paraId="31336467" w14:textId="77777777" w:rsidR="00120BA2" w:rsidRDefault="00000000">
          <w:pPr>
            <w:pStyle w:val="TOC1"/>
            <w:tabs>
              <w:tab w:val="right" w:pos="7244"/>
            </w:tabs>
            <w:spacing w:before="112"/>
          </w:pPr>
          <w:hyperlink w:anchor="_TOC_250005" w:history="1">
            <w:r w:rsidR="009634FD">
              <w:rPr>
                <w:color w:val="0000FF"/>
              </w:rPr>
              <w:t>Water Quality Monitoring</w:t>
            </w:r>
            <w:r w:rsidR="009634FD">
              <w:rPr>
                <w:color w:val="0000FF"/>
              </w:rPr>
              <w:tab/>
              <w:t>2</w:t>
            </w:r>
          </w:hyperlink>
        </w:p>
        <w:p w14:paraId="1B9F995D" w14:textId="77777777" w:rsidR="00120BA2" w:rsidRDefault="00000000">
          <w:pPr>
            <w:pStyle w:val="TOC1"/>
            <w:tabs>
              <w:tab w:val="right" w:pos="7244"/>
            </w:tabs>
          </w:pPr>
          <w:hyperlink w:anchor="_TOC_250004" w:history="1">
            <w:r w:rsidR="009634FD">
              <w:rPr>
                <w:color w:val="0000FF"/>
              </w:rPr>
              <w:t>Army Heliport at Barstow-Daggett (AHAB)'s</w:t>
            </w:r>
            <w:r w:rsidR="009634FD">
              <w:rPr>
                <w:color w:val="0000FF"/>
                <w:spacing w:val="-1"/>
              </w:rPr>
              <w:t xml:space="preserve"> </w:t>
            </w:r>
            <w:r w:rsidR="009634FD">
              <w:rPr>
                <w:color w:val="0000FF"/>
              </w:rPr>
              <w:t>Water Source</w:t>
            </w:r>
            <w:r w:rsidR="009634FD">
              <w:rPr>
                <w:color w:val="0000FF"/>
              </w:rPr>
              <w:tab/>
              <w:t>2</w:t>
            </w:r>
          </w:hyperlink>
        </w:p>
        <w:p w14:paraId="54CB455F" w14:textId="77777777" w:rsidR="00120BA2" w:rsidRDefault="00000000">
          <w:pPr>
            <w:pStyle w:val="TOC1"/>
            <w:tabs>
              <w:tab w:val="right" w:pos="7244"/>
            </w:tabs>
          </w:pPr>
          <w:hyperlink w:anchor="_TOC_250003" w:history="1">
            <w:r w:rsidR="009634FD">
              <w:rPr>
                <w:color w:val="0000FF"/>
              </w:rPr>
              <w:t>Should Customers be Concerned?</w:t>
            </w:r>
            <w:r w:rsidR="009634FD">
              <w:rPr>
                <w:color w:val="0000FF"/>
              </w:rPr>
              <w:tab/>
              <w:t>2</w:t>
            </w:r>
          </w:hyperlink>
        </w:p>
        <w:p w14:paraId="15313D62" w14:textId="77777777" w:rsidR="00120BA2" w:rsidRDefault="00000000">
          <w:pPr>
            <w:pStyle w:val="TOC1"/>
            <w:tabs>
              <w:tab w:val="right" w:pos="7244"/>
            </w:tabs>
          </w:pPr>
          <w:hyperlink w:anchor="_TOC_250002" w:history="1">
            <w:r w:rsidR="009634FD">
              <w:rPr>
                <w:color w:val="0000FF"/>
              </w:rPr>
              <w:t>Water Conservation</w:t>
            </w:r>
            <w:r w:rsidR="009634FD">
              <w:rPr>
                <w:color w:val="0000FF"/>
              </w:rPr>
              <w:tab/>
              <w:t>2</w:t>
            </w:r>
          </w:hyperlink>
        </w:p>
        <w:p w14:paraId="1D0C9359" w14:textId="77777777" w:rsidR="00120BA2" w:rsidRDefault="00000000">
          <w:pPr>
            <w:pStyle w:val="TOC1"/>
            <w:tabs>
              <w:tab w:val="right" w:pos="7244"/>
            </w:tabs>
          </w:pPr>
          <w:hyperlink w:anchor="_TOC_250001" w:history="1">
            <w:r w:rsidR="009634FD">
              <w:rPr>
                <w:color w:val="0000FF"/>
              </w:rPr>
              <w:t>Definitions</w:t>
            </w:r>
            <w:r w:rsidR="009634FD">
              <w:rPr>
                <w:color w:val="0000FF"/>
              </w:rPr>
              <w:tab/>
              <w:t>3</w:t>
            </w:r>
          </w:hyperlink>
        </w:p>
        <w:p w14:paraId="067D8066" w14:textId="77777777" w:rsidR="00120BA2" w:rsidRDefault="00000000">
          <w:pPr>
            <w:pStyle w:val="TOC1"/>
            <w:tabs>
              <w:tab w:val="right" w:pos="7244"/>
            </w:tabs>
          </w:pPr>
          <w:hyperlink w:anchor="_TOC_250000" w:history="1">
            <w:r w:rsidR="009634FD">
              <w:rPr>
                <w:color w:val="0000FF"/>
              </w:rPr>
              <w:t>Sources of Contaminants and Tables of Results</w:t>
            </w:r>
            <w:r w:rsidR="009634FD">
              <w:rPr>
                <w:color w:val="0000FF"/>
              </w:rPr>
              <w:tab/>
            </w:r>
          </w:hyperlink>
          <w:r w:rsidR="001A7AEA">
            <w:rPr>
              <w:color w:val="0000FF"/>
            </w:rPr>
            <w:t>3</w:t>
          </w:r>
        </w:p>
        <w:p w14:paraId="17B36BF9" w14:textId="77777777" w:rsidR="00120BA2" w:rsidRDefault="009634FD">
          <w:pPr>
            <w:pStyle w:val="TOC2"/>
            <w:tabs>
              <w:tab w:val="right" w:pos="7244"/>
            </w:tabs>
            <w:spacing w:before="69"/>
          </w:pPr>
          <w:r>
            <w:rPr>
              <w:color w:val="0000FF"/>
            </w:rPr>
            <w:t>Table 1: Microbial Monitoring</w:t>
          </w:r>
          <w:r>
            <w:rPr>
              <w:color w:val="0000FF"/>
            </w:rPr>
            <w:tab/>
            <w:t>4</w:t>
          </w:r>
        </w:p>
        <w:p w14:paraId="5941FBA8" w14:textId="77777777" w:rsidR="00120BA2" w:rsidRDefault="009634FD">
          <w:pPr>
            <w:pStyle w:val="TOC2"/>
            <w:tabs>
              <w:tab w:val="right" w:pos="7244"/>
            </w:tabs>
          </w:pPr>
          <w:r>
            <w:rPr>
              <w:color w:val="0000FF"/>
            </w:rPr>
            <w:t>Table 2: Lead and Copper</w:t>
          </w:r>
          <w:r>
            <w:rPr>
              <w:color w:val="0000FF"/>
            </w:rPr>
            <w:tab/>
            <w:t>4</w:t>
          </w:r>
        </w:p>
        <w:p w14:paraId="536051D1" w14:textId="77777777" w:rsidR="00120BA2" w:rsidRDefault="009634FD">
          <w:pPr>
            <w:pStyle w:val="TOC2"/>
            <w:tabs>
              <w:tab w:val="right" w:pos="7244"/>
            </w:tabs>
          </w:pPr>
          <w:r>
            <w:rPr>
              <w:color w:val="0000FF"/>
            </w:rPr>
            <w:t>Table 3: Regulated and Non-regulated Contaminants</w:t>
          </w:r>
          <w:r>
            <w:rPr>
              <w:color w:val="0000FF"/>
            </w:rPr>
            <w:tab/>
            <w:t>5</w:t>
          </w:r>
        </w:p>
        <w:p w14:paraId="312FAD72" w14:textId="77777777" w:rsidR="00120BA2" w:rsidRDefault="009634FD">
          <w:pPr>
            <w:pStyle w:val="TOC2"/>
            <w:tabs>
              <w:tab w:val="right" w:pos="7244"/>
            </w:tabs>
          </w:pPr>
          <w:r>
            <w:rPr>
              <w:color w:val="0000FF"/>
            </w:rPr>
            <w:t>Table 3: Contaminants (Cont.) Part 2</w:t>
          </w:r>
          <w:r>
            <w:rPr>
              <w:color w:val="0000FF"/>
            </w:rPr>
            <w:tab/>
            <w:t>6</w:t>
          </w:r>
        </w:p>
      </w:sdtContent>
    </w:sdt>
    <w:p w14:paraId="0D1DC52F" w14:textId="77777777" w:rsidR="001A7AEA" w:rsidRDefault="001A7AEA">
      <w:pPr>
        <w:rPr>
          <w:b/>
          <w:bCs/>
          <w:w w:val="105"/>
          <w:sz w:val="25"/>
          <w:szCs w:val="25"/>
        </w:rPr>
      </w:pPr>
      <w:bookmarkStart w:id="0" w:name="_TOC_250005"/>
      <w:bookmarkEnd w:id="0"/>
      <w:r>
        <w:rPr>
          <w:w w:val="105"/>
        </w:rPr>
        <w:br w:type="page"/>
      </w:r>
    </w:p>
    <w:p w14:paraId="4A225C96" w14:textId="77777777" w:rsidR="00120BA2" w:rsidRDefault="009634FD" w:rsidP="001F2CE9">
      <w:pPr>
        <w:pStyle w:val="Heading1"/>
        <w:spacing w:before="83"/>
        <w:jc w:val="both"/>
      </w:pPr>
      <w:r>
        <w:rPr>
          <w:w w:val="105"/>
        </w:rPr>
        <w:lastRenderedPageBreak/>
        <w:t>Water Quality Monitoring</w:t>
      </w:r>
    </w:p>
    <w:p w14:paraId="2346CF65" w14:textId="77777777" w:rsidR="00120BA2" w:rsidRDefault="009634FD" w:rsidP="00400EE7">
      <w:pPr>
        <w:pStyle w:val="BodyText"/>
        <w:spacing w:before="3"/>
      </w:pPr>
      <w:r>
        <w:t>It is Fort Irwin’s responsibility to provide users of the water system at the Army Heliport at Barstow- Daggett (AHAB) with an annual report. This document covers the requirement for a Consumer Confidence Report (CCR). It is important to keep customers informed about the water quality and services delivered over the past year. Fort Irwin’s goal is to provide a safe and dependable supply of drinking water.</w:t>
      </w:r>
    </w:p>
    <w:p w14:paraId="6E8F148E" w14:textId="6B1CC5DA" w:rsidR="00120BA2" w:rsidRDefault="009634FD" w:rsidP="00400EE7">
      <w:pPr>
        <w:pStyle w:val="BodyText"/>
        <w:spacing w:before="4"/>
        <w:ind w:right="311"/>
      </w:pPr>
      <w:r>
        <w:t xml:space="preserve">In order to ensure that tap water is safe to drink, </w:t>
      </w:r>
      <w:r w:rsidR="004339F2">
        <w:t xml:space="preserve">the </w:t>
      </w:r>
      <w:r>
        <w:t xml:space="preserve">United States Environmental Protection Agency (USEPA), and the California State Water Resources Control Board, Division of Drinking Water (DDW), prescribe regulations that limit the </w:t>
      </w:r>
      <w:proofErr w:type="gramStart"/>
      <w:r>
        <w:t>amount</w:t>
      </w:r>
      <w:proofErr w:type="gramEnd"/>
      <w:r>
        <w:t xml:space="preserve"> of certain contaminants in water provided by public water systems. DDW regulations also establish limits for contaminants in bottled water that must provide the same protection for public health.</w:t>
      </w:r>
    </w:p>
    <w:p w14:paraId="021474A4" w14:textId="1395B95F" w:rsidR="00120BA2" w:rsidRDefault="009634FD" w:rsidP="00400EE7">
      <w:pPr>
        <w:pStyle w:val="BodyText"/>
        <w:spacing w:before="5"/>
        <w:ind w:right="220"/>
      </w:pPr>
      <w:r>
        <w:t xml:space="preserve">Last year, we conducted more than </w:t>
      </w:r>
      <w:proofErr w:type="gramStart"/>
      <w:r w:rsidR="00B8301F">
        <w:t xml:space="preserve">456 </w:t>
      </w:r>
      <w:r w:rsidR="00977F3E">
        <w:t xml:space="preserve"> tests</w:t>
      </w:r>
      <w:proofErr w:type="gramEnd"/>
      <w:r w:rsidR="00977F3E">
        <w:t xml:space="preserve"> for </w:t>
      </w:r>
      <w:r w:rsidR="00F25D02">
        <w:t xml:space="preserve">46 </w:t>
      </w:r>
      <w:r w:rsidRPr="00D6127E">
        <w:t xml:space="preserve"> different contaminants</w:t>
      </w:r>
      <w:r>
        <w:t>. This report cover</w:t>
      </w:r>
      <w:r w:rsidR="00977F3E">
        <w:t>s monitoring from 1 January 202</w:t>
      </w:r>
      <w:r w:rsidR="007633CC">
        <w:t>2</w:t>
      </w:r>
      <w:r w:rsidR="00977F3E">
        <w:t xml:space="preserve"> through 31 December 202</w:t>
      </w:r>
      <w:r w:rsidR="004339F2">
        <w:t>2</w:t>
      </w:r>
      <w:r>
        <w:t xml:space="preserve">. The State allows us to monitor </w:t>
      </w:r>
      <w:r w:rsidR="001F2CE9">
        <w:t>for some</w:t>
      </w:r>
      <w:r>
        <w:t xml:space="preserve"> contaminants less than once per year because the concentrations of these contaminants do not change frequently. Some of the data presented in this report, though representative, is more than one year old.</w:t>
      </w:r>
    </w:p>
    <w:p w14:paraId="65CB5E2A" w14:textId="77777777" w:rsidR="00120BA2" w:rsidRDefault="009634FD" w:rsidP="00400EE7">
      <w:pPr>
        <w:pStyle w:val="BodyText"/>
        <w:spacing w:before="5"/>
        <w:ind w:right="311"/>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EPA’s safe drinking water hotline at 1-800-426-4791 or at their web site </w:t>
      </w:r>
      <w:hyperlink r:id="rId9">
        <w:r>
          <w:rPr>
            <w:color w:val="0000FF"/>
          </w:rPr>
          <w:t>www.epa.gov/safewater/</w:t>
        </w:r>
        <w:r>
          <w:t>.</w:t>
        </w:r>
      </w:hyperlink>
    </w:p>
    <w:p w14:paraId="45E86001" w14:textId="77777777" w:rsidR="00120BA2" w:rsidRDefault="00120BA2" w:rsidP="001F2CE9">
      <w:pPr>
        <w:pStyle w:val="BodyText"/>
        <w:spacing w:before="4"/>
        <w:ind w:left="4450"/>
        <w:jc w:val="both"/>
      </w:pPr>
    </w:p>
    <w:p w14:paraId="7EB7E2AC" w14:textId="77777777" w:rsidR="00120BA2" w:rsidRDefault="009634FD" w:rsidP="001F2CE9">
      <w:pPr>
        <w:pStyle w:val="Heading1"/>
        <w:jc w:val="both"/>
      </w:pPr>
      <w:bookmarkStart w:id="1" w:name="_TOC_250004"/>
      <w:bookmarkEnd w:id="1"/>
      <w:r>
        <w:rPr>
          <w:w w:val="105"/>
        </w:rPr>
        <w:t>Army Heliport at Barstow-Daggett (AHAB)'s Water Source</w:t>
      </w:r>
    </w:p>
    <w:p w14:paraId="6F7FD84B" w14:textId="77777777" w:rsidR="00120BA2" w:rsidRDefault="009634FD" w:rsidP="001F2CE9">
      <w:pPr>
        <w:pStyle w:val="BodyText"/>
        <w:spacing w:before="3"/>
        <w:ind w:right="311"/>
        <w:jc w:val="both"/>
      </w:pPr>
      <w:r>
        <w:t xml:space="preserve">The source of our water is groundwater that comes from Well # 4 on the Barstow-Daggett airport. The water source is the aquifer located under the area surrounding the airfield. These aquifers are very similar to underground lakes bordered by the rising bedrock surrounding each basin and form the hills visible on the surface. AHAB pumped </w:t>
      </w:r>
      <w:r w:rsidRPr="003370FB">
        <w:t xml:space="preserve">about </w:t>
      </w:r>
      <w:r w:rsidR="001F2CE9" w:rsidRPr="003370FB">
        <w:t>1.6</w:t>
      </w:r>
      <w:r w:rsidRPr="003370FB">
        <w:t xml:space="preserve"> million gallons of water out of </w:t>
      </w:r>
      <w:r>
        <w:t>the ground last year. AHAB's water system provides water to approximately 125 customers daily.</w:t>
      </w:r>
    </w:p>
    <w:p w14:paraId="1699A02C" w14:textId="77777777" w:rsidR="00120BA2" w:rsidRDefault="00120BA2" w:rsidP="001F2CE9">
      <w:pPr>
        <w:pStyle w:val="BodyText"/>
        <w:spacing w:before="5"/>
        <w:ind w:left="4450"/>
        <w:jc w:val="both"/>
      </w:pPr>
    </w:p>
    <w:p w14:paraId="1EA27341" w14:textId="77777777" w:rsidR="00120BA2" w:rsidRDefault="009634FD" w:rsidP="001F2CE9">
      <w:pPr>
        <w:pStyle w:val="Heading1"/>
        <w:spacing w:before="6"/>
        <w:jc w:val="both"/>
      </w:pPr>
      <w:bookmarkStart w:id="2" w:name="_TOC_250003"/>
      <w:bookmarkEnd w:id="2"/>
      <w:r>
        <w:rPr>
          <w:w w:val="105"/>
        </w:rPr>
        <w:t>Should Customers be Concerned?</w:t>
      </w:r>
    </w:p>
    <w:p w14:paraId="592C5217" w14:textId="77777777" w:rsidR="00120BA2" w:rsidRDefault="009634FD" w:rsidP="001F2CE9">
      <w:pPr>
        <w:pStyle w:val="BodyText"/>
        <w:spacing w:before="3"/>
        <w:ind w:right="311"/>
        <w:jc w:val="both"/>
      </w:pPr>
      <w:r>
        <w:t>Microbial contaminants are not a significant concern in AHAB's groundwater. Some people may be more vulnerable to contaminants in drinking water than the general population. Immuno- 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14560F27" w14:textId="77777777" w:rsidR="00120BA2" w:rsidRDefault="00120BA2" w:rsidP="001F2CE9">
      <w:pPr>
        <w:pStyle w:val="BodyText"/>
        <w:spacing w:before="8"/>
        <w:ind w:left="4450"/>
        <w:jc w:val="both"/>
      </w:pPr>
    </w:p>
    <w:p w14:paraId="449019FE" w14:textId="77777777" w:rsidR="00120BA2" w:rsidRDefault="009634FD" w:rsidP="001F2CE9">
      <w:pPr>
        <w:pStyle w:val="Heading1"/>
        <w:jc w:val="both"/>
      </w:pPr>
      <w:bookmarkStart w:id="3" w:name="_TOC_250002"/>
      <w:bookmarkEnd w:id="3"/>
      <w:r>
        <w:rPr>
          <w:w w:val="105"/>
        </w:rPr>
        <w:t>Water Conservation</w:t>
      </w:r>
    </w:p>
    <w:p w14:paraId="67420268" w14:textId="77777777" w:rsidR="00120BA2" w:rsidRDefault="009634FD" w:rsidP="001F2CE9">
      <w:pPr>
        <w:pStyle w:val="BodyText"/>
        <w:ind w:right="311"/>
        <w:jc w:val="both"/>
      </w:pPr>
      <w:r>
        <w:t xml:space="preserve">Conserving water at Fort Irwin and AHAB is as important to the installation as breathing the air. Without water, AHAB will not be able to support the Army's mission. Conserving water is very important for several reasons. The primary being the cost to have water brought in from another water provider would be very expensive. Then we would have to buy our water rather than only pay the cost to pump it from the ground. Fort Irwin and AHAB is very reliant on you, the consumer, to conserve this natural resource. Below are some tips on how to conserve water and help extend our water supply. Other conservation tips can be found at </w:t>
      </w:r>
      <w:hyperlink r:id="rId10">
        <w:r>
          <w:rPr>
            <w:color w:val="0000FF"/>
          </w:rPr>
          <w:t>http://www.bewaterwise.com/</w:t>
        </w:r>
        <w:r>
          <w:t>.</w:t>
        </w:r>
      </w:hyperlink>
    </w:p>
    <w:p w14:paraId="6A634784" w14:textId="77777777" w:rsidR="00120BA2" w:rsidRDefault="009634FD" w:rsidP="001F2CE9">
      <w:pPr>
        <w:pStyle w:val="BodyText"/>
        <w:spacing w:before="7"/>
        <w:jc w:val="both"/>
      </w:pPr>
      <w:r>
        <w:rPr>
          <w:b/>
        </w:rPr>
        <w:t xml:space="preserve">Wash only full loads of laundry </w:t>
      </w:r>
      <w:r>
        <w:t>in your washing machine or full loads of dishes in your dishwasher. You'll not only save our water, but conserve energy as well.</w:t>
      </w:r>
    </w:p>
    <w:p w14:paraId="7DBB76D4" w14:textId="77777777" w:rsidR="00120BA2" w:rsidRDefault="009634FD" w:rsidP="001F2CE9">
      <w:pPr>
        <w:pStyle w:val="BodyText"/>
        <w:jc w:val="both"/>
      </w:pPr>
      <w:r>
        <w:rPr>
          <w:b/>
        </w:rPr>
        <w:t xml:space="preserve">Turn the water off. </w:t>
      </w:r>
      <w:r>
        <w:t xml:space="preserve">Minimize faucet use when shaving, brushing </w:t>
      </w:r>
      <w:proofErr w:type="gramStart"/>
      <w:r>
        <w:t>teeth</w:t>
      </w:r>
      <w:proofErr w:type="gramEnd"/>
      <w:r>
        <w:t xml:space="preserve"> and washing dishes. If your faucets or showerheads are leaking, call the housing office to report it.</w:t>
      </w:r>
    </w:p>
    <w:p w14:paraId="1BCAA817" w14:textId="77777777" w:rsidR="001A7AEA" w:rsidRDefault="001A7AEA">
      <w:pPr>
        <w:rPr>
          <w:b/>
        </w:rPr>
      </w:pPr>
      <w:r>
        <w:rPr>
          <w:b/>
        </w:rPr>
        <w:br w:type="page"/>
      </w:r>
    </w:p>
    <w:p w14:paraId="489F449C" w14:textId="77777777" w:rsidR="00120BA2" w:rsidRDefault="009634FD" w:rsidP="001F2CE9">
      <w:pPr>
        <w:spacing w:before="2"/>
        <w:ind w:left="110" w:right="311"/>
        <w:jc w:val="both"/>
      </w:pPr>
      <w:r>
        <w:rPr>
          <w:b/>
        </w:rPr>
        <w:lastRenderedPageBreak/>
        <w:t xml:space="preserve">Shorten your shower time by one minute. </w:t>
      </w:r>
      <w:r>
        <w:t>Cut back on your shower time and you will save on water use. Limit your showers to 5 minutes. This not only saves water but energy as well.</w:t>
      </w:r>
    </w:p>
    <w:p w14:paraId="2117EEBD" w14:textId="77777777" w:rsidR="00120BA2" w:rsidRDefault="009634FD" w:rsidP="001F2CE9">
      <w:pPr>
        <w:pStyle w:val="BodyText"/>
        <w:spacing w:before="77"/>
        <w:jc w:val="both"/>
      </w:pPr>
      <w:r>
        <w:rPr>
          <w:b/>
        </w:rPr>
        <w:t xml:space="preserve">Don't pre-rinse your dishes. </w:t>
      </w:r>
      <w:r>
        <w:t xml:space="preserve">Check to see if your dishwasher can clean dishes without pre-rinsing them. Most </w:t>
      </w:r>
      <w:r w:rsidR="00977F3E">
        <w:t>new</w:t>
      </w:r>
      <w:r>
        <w:t xml:space="preserve"> dishwashers don't require pre-rinsing.</w:t>
      </w:r>
    </w:p>
    <w:p w14:paraId="2E2E88E0" w14:textId="77777777" w:rsidR="00120BA2" w:rsidRDefault="009634FD" w:rsidP="001F2CE9">
      <w:pPr>
        <w:pStyle w:val="BodyText"/>
        <w:jc w:val="both"/>
      </w:pPr>
      <w:r>
        <w:rPr>
          <w:b/>
        </w:rPr>
        <w:t xml:space="preserve">Reuse clean water. </w:t>
      </w:r>
      <w:r>
        <w:t>Collect all the water that is wasted while waiting for the hot water to reach your faucet or showerhead by filling a plant waterer or jug. Use this water to water your houseplants or outdoor planters. Do the same with water that is used to boil eggs and steam vegetables.</w:t>
      </w:r>
    </w:p>
    <w:p w14:paraId="4A45C667" w14:textId="77777777" w:rsidR="00120BA2" w:rsidRDefault="009634FD" w:rsidP="001F2CE9">
      <w:pPr>
        <w:spacing w:before="3"/>
        <w:ind w:left="110"/>
        <w:jc w:val="both"/>
      </w:pPr>
      <w:r>
        <w:rPr>
          <w:b/>
        </w:rPr>
        <w:t xml:space="preserve">Call in water breaks. </w:t>
      </w:r>
      <w:r>
        <w:t xml:space="preserve">If you have a water leak, or notice a water problem, please call the </w:t>
      </w:r>
      <w:r>
        <w:rPr>
          <w:b/>
        </w:rPr>
        <w:t>(760) 386- 3539</w:t>
      </w:r>
      <w:r>
        <w:t>, High Desert Support Services (HDSS)</w:t>
      </w:r>
    </w:p>
    <w:p w14:paraId="71D92CC4" w14:textId="77777777" w:rsidR="00120BA2" w:rsidRDefault="00120BA2" w:rsidP="001F2CE9">
      <w:pPr>
        <w:pStyle w:val="BodyText"/>
        <w:spacing w:before="1"/>
        <w:ind w:left="4450"/>
        <w:jc w:val="both"/>
      </w:pPr>
    </w:p>
    <w:p w14:paraId="339742C1" w14:textId="77777777" w:rsidR="00120BA2" w:rsidRDefault="009634FD" w:rsidP="001F2CE9">
      <w:pPr>
        <w:pStyle w:val="Heading1"/>
        <w:jc w:val="both"/>
      </w:pPr>
      <w:bookmarkStart w:id="4" w:name="_TOC_250001"/>
      <w:bookmarkEnd w:id="4"/>
      <w:r>
        <w:rPr>
          <w:w w:val="105"/>
        </w:rPr>
        <w:t>Definitions</w:t>
      </w:r>
    </w:p>
    <w:p w14:paraId="4CE8C127" w14:textId="77777777" w:rsidR="00120BA2" w:rsidRDefault="009634FD" w:rsidP="001F2CE9">
      <w:pPr>
        <w:pStyle w:val="BodyText"/>
        <w:spacing w:before="3"/>
        <w:ind w:right="311"/>
        <w:jc w:val="both"/>
      </w:pPr>
      <w:r>
        <w:t>On the following pages are tables containing summarized results of our monitoring. To understand these terms, Fort Irwin has provided the following definitions:</w:t>
      </w:r>
    </w:p>
    <w:p w14:paraId="1846C33F" w14:textId="77777777" w:rsidR="00120BA2" w:rsidRDefault="009634FD" w:rsidP="001F2CE9">
      <w:pPr>
        <w:pStyle w:val="BodyText"/>
        <w:jc w:val="both"/>
      </w:pPr>
      <w:r>
        <w:rPr>
          <w:u w:val="single"/>
        </w:rPr>
        <w:t>Non-Detects (ND)</w:t>
      </w:r>
      <w:r>
        <w:t xml:space="preserve"> - Laboratory analysis indicates that the constituent is not present at or above the minimum detection limit for the analytical method.</w:t>
      </w:r>
    </w:p>
    <w:p w14:paraId="6DBD05B3" w14:textId="77777777" w:rsidR="00120BA2" w:rsidRDefault="009634FD" w:rsidP="001F2CE9">
      <w:pPr>
        <w:pStyle w:val="BodyText"/>
        <w:ind w:right="220"/>
        <w:jc w:val="both"/>
      </w:pPr>
      <w:r>
        <w:rPr>
          <w:u w:val="single"/>
        </w:rPr>
        <w:t>Parts per million (ppm) or Milligrams per liter (mg/L)</w:t>
      </w:r>
      <w:r>
        <w:t xml:space="preserve"> - One part per million corresponds to one minute in two years, or a single penny in $10,000.</w:t>
      </w:r>
    </w:p>
    <w:p w14:paraId="07909E9D" w14:textId="77777777" w:rsidR="00120BA2" w:rsidRDefault="009634FD" w:rsidP="001F2CE9">
      <w:pPr>
        <w:pStyle w:val="BodyText"/>
        <w:ind w:right="311"/>
        <w:jc w:val="both"/>
      </w:pPr>
      <w:r>
        <w:rPr>
          <w:u w:val="single"/>
        </w:rPr>
        <w:t>Parts per billion (ppb) or Micrograms per liter (µg/L)</w:t>
      </w:r>
      <w:r>
        <w:t xml:space="preserve"> - One part per billion corresponds to one minute in 2,000 years, or a single penny in $10,000,000.</w:t>
      </w:r>
    </w:p>
    <w:p w14:paraId="5221A6CE" w14:textId="77777777" w:rsidR="00120BA2" w:rsidRDefault="009634FD" w:rsidP="001F2CE9">
      <w:pPr>
        <w:pStyle w:val="BodyText"/>
        <w:jc w:val="both"/>
      </w:pPr>
      <w:r>
        <w:rPr>
          <w:u w:val="single"/>
        </w:rPr>
        <w:t>Regulatory Action Level (AL)</w:t>
      </w:r>
      <w:r>
        <w:t xml:space="preserve"> - The concentration of a contaminant which, if exceeded, triggers treatment or other requirements which a water system must follow.</w:t>
      </w:r>
    </w:p>
    <w:p w14:paraId="70090865" w14:textId="77777777" w:rsidR="00120BA2" w:rsidRDefault="009634FD" w:rsidP="001F2CE9">
      <w:pPr>
        <w:pStyle w:val="BodyText"/>
        <w:ind w:right="311"/>
        <w:jc w:val="both"/>
      </w:pPr>
      <w:r>
        <w:rPr>
          <w:u w:val="single"/>
        </w:rPr>
        <w:t>Maximum Contaminant Level Goal (MCLG)</w:t>
      </w:r>
      <w:r>
        <w:t xml:space="preserve"> - The level of a contaminant in drinking water below which there is no known or expected risk to health. MCLG's are set by the U.S. Environmental Protection Agency (USEPA).</w:t>
      </w:r>
    </w:p>
    <w:p w14:paraId="2594098C" w14:textId="77777777" w:rsidR="00120BA2" w:rsidRDefault="009634FD" w:rsidP="001F2CE9">
      <w:pPr>
        <w:pStyle w:val="BodyText"/>
        <w:ind w:right="327"/>
        <w:jc w:val="both"/>
      </w:pPr>
      <w:r>
        <w:rPr>
          <w:u w:val="single"/>
        </w:rPr>
        <w:t>Public Health Goal (PHG)</w:t>
      </w:r>
      <w:r>
        <w:t xml:space="preserve"> - The level of a contaminant in drinking water below which there is no known or expected risk to health. PHGs are set by the California Environmental Protection Agency. </w:t>
      </w:r>
      <w:r>
        <w:rPr>
          <w:u w:val="single"/>
        </w:rPr>
        <w:t>Primary Drinking Water Standard (PDWS)</w:t>
      </w:r>
      <w:r>
        <w:t xml:space="preserve"> - MCL's for contaminants that affect health along with their monitoring and reporting requirements, and water treatment requirements.</w:t>
      </w:r>
    </w:p>
    <w:p w14:paraId="3B3F0744" w14:textId="77777777" w:rsidR="00120BA2" w:rsidRDefault="009634FD" w:rsidP="001F2CE9">
      <w:pPr>
        <w:pStyle w:val="BodyText"/>
        <w:spacing w:before="4"/>
        <w:ind w:right="311"/>
        <w:jc w:val="both"/>
      </w:pPr>
      <w:r>
        <w:rPr>
          <w:u w:val="single"/>
        </w:rPr>
        <w:t>Maximum Contaminant Level (MCL)</w:t>
      </w:r>
      <w:r>
        <w:t xml:space="preserve"> - The highest level of a contaminant that is allowed in drinking water. Primary MCLs are set as close to the PHGs (or MCLGs) as is economically and technologically feasible. Secondary MCLs are set to protect the odor, taste, and appearance of drinking water.</w:t>
      </w:r>
    </w:p>
    <w:p w14:paraId="7C069983" w14:textId="77777777" w:rsidR="00120BA2" w:rsidRDefault="009634FD" w:rsidP="001F2CE9">
      <w:pPr>
        <w:pStyle w:val="BodyText"/>
        <w:spacing w:before="4"/>
        <w:ind w:right="260"/>
        <w:jc w:val="both"/>
      </w:pPr>
      <w:r>
        <w:rPr>
          <w:u w:val="single"/>
        </w:rPr>
        <w:t>Safe Drinking Water Act (SDWA)</w:t>
      </w:r>
      <w:r>
        <w:t xml:space="preserve"> - Federal law which sets forth drinking water regulations.  </w:t>
      </w:r>
      <w:r>
        <w:rPr>
          <w:u w:val="single"/>
        </w:rPr>
        <w:t>Maximum Residual Disinfectant Level (MRDL)</w:t>
      </w:r>
      <w:r>
        <w:t xml:space="preserve"> - The level of a disinfectant added for water treatment that may not be exceeded at the consumer's</w:t>
      </w:r>
      <w:r>
        <w:rPr>
          <w:spacing w:val="1"/>
        </w:rPr>
        <w:t xml:space="preserve"> </w:t>
      </w:r>
      <w:r>
        <w:t>tap.</w:t>
      </w:r>
    </w:p>
    <w:p w14:paraId="243C2051" w14:textId="77777777" w:rsidR="00120BA2" w:rsidRDefault="009634FD" w:rsidP="001F2CE9">
      <w:pPr>
        <w:pStyle w:val="BodyText"/>
        <w:spacing w:before="3"/>
        <w:ind w:right="311"/>
        <w:jc w:val="both"/>
      </w:pPr>
      <w:r>
        <w:rPr>
          <w:u w:val="single"/>
        </w:rPr>
        <w:t>Maximum Residual Disinfectant Level Goal (MRDLG)</w:t>
      </w:r>
      <w:r>
        <w:t xml:space="preserve"> - The level of a disinfectant added for water treatment below which there is no known or expected risk to health. MRDLGs are set by the (USEPA).</w:t>
      </w:r>
    </w:p>
    <w:p w14:paraId="31B0824B" w14:textId="77777777" w:rsidR="00120BA2" w:rsidRDefault="009634FD" w:rsidP="001F2CE9">
      <w:pPr>
        <w:pStyle w:val="BodyText"/>
        <w:spacing w:before="3"/>
        <w:ind w:right="220"/>
        <w:jc w:val="both"/>
      </w:pPr>
      <w:r>
        <w:rPr>
          <w:u w:val="single"/>
        </w:rPr>
        <w:t>Disinfection Byproducts</w:t>
      </w:r>
      <w:r>
        <w:t xml:space="preserve"> - Results from adding chlorine to the water to kill or suppress bacteria and other harmful organics. When chlorine is added it reacts with the carbon material forming byproducts that the USEPA and CA DDW believe are harmful.</w:t>
      </w:r>
    </w:p>
    <w:p w14:paraId="5B8339EE" w14:textId="77777777" w:rsidR="00120BA2" w:rsidRDefault="00120BA2" w:rsidP="001F2CE9">
      <w:pPr>
        <w:pStyle w:val="BodyText"/>
        <w:ind w:left="4450"/>
        <w:jc w:val="both"/>
      </w:pPr>
    </w:p>
    <w:p w14:paraId="545252A0" w14:textId="77777777" w:rsidR="00120BA2" w:rsidRDefault="009634FD" w:rsidP="001F2CE9">
      <w:pPr>
        <w:pStyle w:val="Heading1"/>
        <w:jc w:val="both"/>
      </w:pPr>
      <w:bookmarkStart w:id="5" w:name="_TOC_250000"/>
      <w:bookmarkEnd w:id="5"/>
      <w:r>
        <w:rPr>
          <w:w w:val="105"/>
        </w:rPr>
        <w:t>Sources of Contaminants and Tables of Results</w:t>
      </w:r>
    </w:p>
    <w:p w14:paraId="7538A4EE" w14:textId="71F52343" w:rsidR="00120BA2" w:rsidRDefault="009634FD" w:rsidP="001F2CE9">
      <w:pPr>
        <w:pStyle w:val="BodyText"/>
        <w:spacing w:before="3"/>
        <w:ind w:right="311"/>
        <w:jc w:val="both"/>
      </w:pPr>
      <w:r>
        <w:t>The following tables present the results of our monitoring for the reporting period</w:t>
      </w:r>
      <w:r w:rsidR="00B23382">
        <w:t xml:space="preserve"> of 202</w:t>
      </w:r>
      <w:r w:rsidR="00426555">
        <w:t>2</w:t>
      </w:r>
      <w:r>
        <w:t>. In reading the tables, compare the MCL column to the Average Level Detected column.</w:t>
      </w:r>
    </w:p>
    <w:p w14:paraId="191C3261" w14:textId="77777777" w:rsidR="00120BA2" w:rsidRDefault="009634FD" w:rsidP="001F2CE9">
      <w:pPr>
        <w:pStyle w:val="BodyText"/>
        <w:jc w:val="both"/>
      </w:pPr>
      <w:r>
        <w:t xml:space="preserve">Sources of drinking water (both tap water and bottled water), include rivers, lakes, streams, ponds, reservoirs, springs, and wells. As water travels over the surface of the land or through the ground, it dissolves naturally occurring minerals </w:t>
      </w:r>
      <w:proofErr w:type="gramStart"/>
      <w:r>
        <w:t>and in some cases,</w:t>
      </w:r>
      <w:proofErr w:type="gramEnd"/>
      <w:r>
        <w:t xml:space="preserve"> radioactive material, and can pick up substances resulting from the presence of animals or from human activity. Contaminants that may be present in source water include:</w:t>
      </w:r>
    </w:p>
    <w:p w14:paraId="69C566B6" w14:textId="77777777" w:rsidR="00120BA2" w:rsidRDefault="009634FD" w:rsidP="001F2CE9">
      <w:pPr>
        <w:pStyle w:val="ListParagraph"/>
        <w:numPr>
          <w:ilvl w:val="0"/>
          <w:numId w:val="1"/>
        </w:numPr>
        <w:tabs>
          <w:tab w:val="left" w:pos="419"/>
          <w:tab w:val="left" w:pos="421"/>
        </w:tabs>
        <w:spacing w:before="5"/>
        <w:ind w:right="748" w:hanging="332"/>
        <w:jc w:val="both"/>
      </w:pPr>
      <w:r>
        <w:rPr>
          <w:u w:val="single"/>
        </w:rPr>
        <w:t>Microbial contaminants</w:t>
      </w:r>
      <w:r>
        <w:t>, such as viruses and bacteria that may come from sewage treatment plants, septic systems, agricultural livestock operations, and</w:t>
      </w:r>
      <w:r>
        <w:rPr>
          <w:spacing w:val="1"/>
        </w:rPr>
        <w:t xml:space="preserve"> </w:t>
      </w:r>
      <w:r>
        <w:t>wildlife.</w:t>
      </w:r>
    </w:p>
    <w:p w14:paraId="55024C27" w14:textId="77777777" w:rsidR="001A7AEA" w:rsidRPr="001A7AEA" w:rsidRDefault="001A7AEA">
      <w:r w:rsidRPr="001A7AEA">
        <w:br w:type="page"/>
      </w:r>
    </w:p>
    <w:p w14:paraId="54304D8E" w14:textId="77777777" w:rsidR="00120BA2" w:rsidRDefault="009634FD" w:rsidP="001F2CE9">
      <w:pPr>
        <w:pStyle w:val="ListParagraph"/>
        <w:numPr>
          <w:ilvl w:val="0"/>
          <w:numId w:val="1"/>
        </w:numPr>
        <w:tabs>
          <w:tab w:val="left" w:pos="421"/>
        </w:tabs>
        <w:ind w:right="468" w:hanging="332"/>
        <w:jc w:val="both"/>
      </w:pPr>
      <w:r>
        <w:rPr>
          <w:u w:val="single"/>
        </w:rPr>
        <w:lastRenderedPageBreak/>
        <w:t>Inorganic contaminants</w:t>
      </w:r>
      <w:r>
        <w:t xml:space="preserve">, such as salts and metals, that can be naturally occurring or result from urban storm water runoff, industrial or domestic wastewater discharges, oil and gas production, </w:t>
      </w:r>
      <w:proofErr w:type="gramStart"/>
      <w:r>
        <w:t>mining</w:t>
      </w:r>
      <w:proofErr w:type="gramEnd"/>
      <w:r>
        <w:t xml:space="preserve"> or farming.</w:t>
      </w:r>
    </w:p>
    <w:p w14:paraId="5C1C352C" w14:textId="77777777" w:rsidR="00120BA2" w:rsidRDefault="009634FD">
      <w:pPr>
        <w:pStyle w:val="ListParagraph"/>
        <w:numPr>
          <w:ilvl w:val="0"/>
          <w:numId w:val="1"/>
        </w:numPr>
        <w:tabs>
          <w:tab w:val="left" w:pos="419"/>
          <w:tab w:val="left" w:pos="421"/>
        </w:tabs>
        <w:spacing w:before="77"/>
        <w:ind w:right="368" w:hanging="332"/>
      </w:pPr>
      <w:r>
        <w:rPr>
          <w:u w:val="single"/>
        </w:rPr>
        <w:t>Pesticides and Herbicides</w:t>
      </w:r>
      <w:r>
        <w:t>, which may come from a variety of sources such as agriculture, urban storm water runoff, and residential uses.</w:t>
      </w:r>
    </w:p>
    <w:p w14:paraId="4130CB1A" w14:textId="77777777" w:rsidR="00120BA2" w:rsidRDefault="009634FD">
      <w:pPr>
        <w:pStyle w:val="ListParagraph"/>
        <w:numPr>
          <w:ilvl w:val="0"/>
          <w:numId w:val="1"/>
        </w:numPr>
        <w:tabs>
          <w:tab w:val="left" w:pos="419"/>
          <w:tab w:val="left" w:pos="421"/>
        </w:tabs>
        <w:spacing w:before="2"/>
        <w:ind w:hanging="332"/>
      </w:pPr>
      <w:r>
        <w:rPr>
          <w:u w:val="single"/>
        </w:rPr>
        <w:t>Organic Chemical contaminants</w:t>
      </w:r>
      <w:r>
        <w:t>, including synthetic and volatile organic chemicals that are by- products of industrial processes and petroleum production, and can also come from gas stations, urban storm water runoff, and septic systems.</w:t>
      </w:r>
    </w:p>
    <w:p w14:paraId="07EC706D" w14:textId="77777777" w:rsidR="00120BA2" w:rsidRDefault="009634FD">
      <w:pPr>
        <w:pStyle w:val="ListParagraph"/>
        <w:numPr>
          <w:ilvl w:val="0"/>
          <w:numId w:val="1"/>
        </w:numPr>
        <w:tabs>
          <w:tab w:val="left" w:pos="419"/>
          <w:tab w:val="left" w:pos="421"/>
        </w:tabs>
        <w:spacing w:before="3"/>
        <w:ind w:right="1042" w:hanging="332"/>
      </w:pPr>
      <w:r>
        <w:rPr>
          <w:u w:val="single"/>
        </w:rPr>
        <w:t>Radioactive contaminants</w:t>
      </w:r>
      <w:r>
        <w:t>, which can be naturally occurring or be the result of oil and gas production and mining activities</w:t>
      </w:r>
    </w:p>
    <w:p w14:paraId="14A1C01F" w14:textId="77777777" w:rsidR="00120BA2" w:rsidRDefault="00120BA2">
      <w:pPr>
        <w:pStyle w:val="BodyText"/>
        <w:spacing w:before="1"/>
        <w:ind w:left="209" w:right="308"/>
        <w:jc w:val="center"/>
      </w:pPr>
    </w:p>
    <w:p w14:paraId="1C54136C" w14:textId="77777777" w:rsidR="00120BA2" w:rsidRDefault="009634FD">
      <w:pPr>
        <w:pStyle w:val="Heading2"/>
        <w:ind w:right="7785"/>
      </w:pPr>
      <w:r>
        <w:t>Microbial Monitoring</w:t>
      </w:r>
    </w:p>
    <w:p w14:paraId="6079C583" w14:textId="77777777" w:rsidR="00120BA2" w:rsidRDefault="009634FD">
      <w:pPr>
        <w:pStyle w:val="BodyText"/>
        <w:spacing w:before="1" w:after="6"/>
        <w:ind w:right="260"/>
      </w:pPr>
      <w:r>
        <w:t xml:space="preserve">Microbial Monitoring is conducted </w:t>
      </w:r>
      <w:proofErr w:type="gramStart"/>
      <w:r>
        <w:t>on a monthly basis</w:t>
      </w:r>
      <w:proofErr w:type="gramEnd"/>
      <w:r>
        <w:t>. This monitoring uses the coliform bacteria as an indicator for all microbial contaminants. Coliform is used because it is present in the environment, it is more resistant than other bacteria to treatment and it is easy to detect. Table 1 has the results from bacteria monitoring.</w:t>
      </w:r>
    </w:p>
    <w:tbl>
      <w:tblPr>
        <w:tblW w:w="0" w:type="auto"/>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131"/>
        <w:gridCol w:w="1059"/>
        <w:gridCol w:w="1530"/>
        <w:gridCol w:w="1665"/>
        <w:gridCol w:w="1740"/>
        <w:gridCol w:w="1260"/>
        <w:gridCol w:w="1545"/>
      </w:tblGrid>
      <w:tr w:rsidR="00120BA2" w14:paraId="6CC220E5" w14:textId="77777777" w:rsidTr="00ED4F06">
        <w:trPr>
          <w:trHeight w:val="240"/>
        </w:trPr>
        <w:tc>
          <w:tcPr>
            <w:tcW w:w="9930" w:type="dxa"/>
            <w:gridSpan w:val="7"/>
          </w:tcPr>
          <w:p w14:paraId="3A9B2408" w14:textId="77777777" w:rsidR="00120BA2" w:rsidRDefault="009634FD">
            <w:pPr>
              <w:pStyle w:val="TableParagraph"/>
              <w:spacing w:before="13" w:line="207" w:lineRule="exact"/>
              <w:ind w:left="3355" w:right="3336"/>
              <w:jc w:val="center"/>
              <w:rPr>
                <w:b/>
                <w:sz w:val="18"/>
              </w:rPr>
            </w:pPr>
            <w:r>
              <w:rPr>
                <w:b/>
                <w:sz w:val="18"/>
              </w:rPr>
              <w:t>Table 1: Microbial Monitoring</w:t>
            </w:r>
          </w:p>
        </w:tc>
      </w:tr>
      <w:tr w:rsidR="00752441" w14:paraId="50E7633F" w14:textId="77777777" w:rsidTr="00AB44FB">
        <w:trPr>
          <w:trHeight w:val="744"/>
        </w:trPr>
        <w:tc>
          <w:tcPr>
            <w:tcW w:w="1131" w:type="dxa"/>
            <w:vAlign w:val="center"/>
          </w:tcPr>
          <w:p w14:paraId="6E74D0CC" w14:textId="77777777" w:rsidR="00752441" w:rsidRPr="00752441" w:rsidRDefault="00752441" w:rsidP="00164C56">
            <w:pPr>
              <w:tabs>
                <w:tab w:val="left" w:pos="480"/>
              </w:tabs>
              <w:jc w:val="center"/>
            </w:pPr>
            <w:r>
              <w:rPr>
                <w:sz w:val="18"/>
              </w:rPr>
              <w:t>Analyte</w:t>
            </w:r>
          </w:p>
        </w:tc>
        <w:tc>
          <w:tcPr>
            <w:tcW w:w="1059" w:type="dxa"/>
            <w:vAlign w:val="center"/>
          </w:tcPr>
          <w:p w14:paraId="127B19A0" w14:textId="77777777" w:rsidR="00752441" w:rsidRDefault="00752441" w:rsidP="00164C56">
            <w:pPr>
              <w:pStyle w:val="TableParagraph"/>
              <w:tabs>
                <w:tab w:val="left" w:pos="1455"/>
              </w:tabs>
              <w:jc w:val="center"/>
              <w:rPr>
                <w:sz w:val="18"/>
              </w:rPr>
            </w:pPr>
            <w:r>
              <w:rPr>
                <w:sz w:val="18"/>
              </w:rPr>
              <w:t>Unit</w:t>
            </w:r>
          </w:p>
        </w:tc>
        <w:tc>
          <w:tcPr>
            <w:tcW w:w="1530" w:type="dxa"/>
          </w:tcPr>
          <w:p w14:paraId="1792B7D0" w14:textId="77777777" w:rsidR="00752441" w:rsidRDefault="00752441" w:rsidP="00164C56">
            <w:pPr>
              <w:pStyle w:val="TableParagraph"/>
              <w:spacing w:line="244" w:lineRule="auto"/>
              <w:ind w:left="258" w:firstLine="102"/>
              <w:rPr>
                <w:sz w:val="18"/>
              </w:rPr>
            </w:pPr>
            <w:r>
              <w:rPr>
                <w:sz w:val="18"/>
              </w:rPr>
              <w:t>Maximum contaminant Level (MCL)</w:t>
            </w:r>
          </w:p>
        </w:tc>
        <w:tc>
          <w:tcPr>
            <w:tcW w:w="1665" w:type="dxa"/>
          </w:tcPr>
          <w:p w14:paraId="72A2723D" w14:textId="77777777" w:rsidR="00752441" w:rsidRDefault="00752441" w:rsidP="00164C56">
            <w:pPr>
              <w:pStyle w:val="TableParagraph"/>
              <w:spacing w:line="244" w:lineRule="auto"/>
              <w:ind w:left="73" w:right="66"/>
              <w:jc w:val="center"/>
              <w:rPr>
                <w:sz w:val="18"/>
              </w:rPr>
            </w:pPr>
            <w:r>
              <w:rPr>
                <w:sz w:val="18"/>
              </w:rPr>
              <w:t>Maximum contaminant Level Goal (MCLG)</w:t>
            </w:r>
          </w:p>
        </w:tc>
        <w:tc>
          <w:tcPr>
            <w:tcW w:w="1740" w:type="dxa"/>
          </w:tcPr>
          <w:p w14:paraId="5D057988" w14:textId="77777777" w:rsidR="00752441" w:rsidRDefault="00752441" w:rsidP="00164C56">
            <w:pPr>
              <w:pStyle w:val="TableParagraph"/>
              <w:rPr>
                <w:sz w:val="20"/>
              </w:rPr>
            </w:pPr>
          </w:p>
          <w:p w14:paraId="36143B7C" w14:textId="77777777" w:rsidR="00752441" w:rsidRDefault="00752441" w:rsidP="00164C56">
            <w:pPr>
              <w:pStyle w:val="TableParagraph"/>
              <w:spacing w:line="244" w:lineRule="auto"/>
              <w:ind w:left="271" w:firstLine="199"/>
              <w:rPr>
                <w:sz w:val="18"/>
              </w:rPr>
            </w:pPr>
            <w:r>
              <w:rPr>
                <w:sz w:val="18"/>
              </w:rPr>
              <w:t>Source of Contamination</w:t>
            </w:r>
          </w:p>
        </w:tc>
        <w:tc>
          <w:tcPr>
            <w:tcW w:w="1260" w:type="dxa"/>
          </w:tcPr>
          <w:p w14:paraId="413ADF29" w14:textId="77777777" w:rsidR="00752441" w:rsidRDefault="00752441" w:rsidP="00164C56">
            <w:pPr>
              <w:pStyle w:val="TableParagraph"/>
              <w:spacing w:line="244" w:lineRule="auto"/>
              <w:ind w:left="193" w:right="185"/>
              <w:jc w:val="center"/>
              <w:rPr>
                <w:sz w:val="18"/>
              </w:rPr>
            </w:pPr>
            <w:r>
              <w:rPr>
                <w:sz w:val="18"/>
              </w:rPr>
              <w:t>Highest Number of Positive Results</w:t>
            </w:r>
          </w:p>
        </w:tc>
        <w:tc>
          <w:tcPr>
            <w:tcW w:w="1545" w:type="dxa"/>
          </w:tcPr>
          <w:p w14:paraId="0A8FFCF1" w14:textId="77777777" w:rsidR="00752441" w:rsidRDefault="00752441" w:rsidP="00164C56">
            <w:pPr>
              <w:pStyle w:val="TableParagraph"/>
              <w:spacing w:line="244" w:lineRule="auto"/>
              <w:ind w:left="19" w:right="11" w:hanging="1"/>
              <w:jc w:val="center"/>
              <w:rPr>
                <w:sz w:val="18"/>
              </w:rPr>
            </w:pPr>
            <w:r>
              <w:rPr>
                <w:sz w:val="18"/>
              </w:rPr>
              <w:t xml:space="preserve">Number </w:t>
            </w:r>
            <w:proofErr w:type="gramStart"/>
            <w:r>
              <w:rPr>
                <w:sz w:val="18"/>
              </w:rPr>
              <w:t>of  Months</w:t>
            </w:r>
            <w:proofErr w:type="gramEnd"/>
            <w:r>
              <w:rPr>
                <w:sz w:val="18"/>
              </w:rPr>
              <w:t xml:space="preserve"> exceeding MCL</w:t>
            </w:r>
          </w:p>
        </w:tc>
      </w:tr>
      <w:tr w:rsidR="00120BA2" w14:paraId="46C6249E" w14:textId="77777777" w:rsidTr="00AB44FB">
        <w:trPr>
          <w:trHeight w:val="519"/>
        </w:trPr>
        <w:tc>
          <w:tcPr>
            <w:tcW w:w="1131" w:type="dxa"/>
          </w:tcPr>
          <w:p w14:paraId="57D73C7B" w14:textId="57105E00" w:rsidR="00120BA2" w:rsidRDefault="009634FD" w:rsidP="00164C56">
            <w:pPr>
              <w:pStyle w:val="TableParagraph"/>
              <w:spacing w:line="210" w:lineRule="atLeast"/>
              <w:ind w:left="178" w:right="151" w:firstLine="138"/>
              <w:rPr>
                <w:sz w:val="18"/>
              </w:rPr>
            </w:pPr>
            <w:r>
              <w:rPr>
                <w:sz w:val="18"/>
              </w:rPr>
              <w:t>Total Coliform Bacteria</w:t>
            </w:r>
            <w:r w:rsidR="00142EB2">
              <w:rPr>
                <w:sz w:val="18"/>
              </w:rPr>
              <w:t>*</w:t>
            </w:r>
          </w:p>
        </w:tc>
        <w:tc>
          <w:tcPr>
            <w:tcW w:w="1059" w:type="dxa"/>
          </w:tcPr>
          <w:p w14:paraId="7738174B" w14:textId="77777777" w:rsidR="00120BA2" w:rsidRDefault="009634FD" w:rsidP="00164C56">
            <w:pPr>
              <w:pStyle w:val="TableParagraph"/>
              <w:spacing w:line="210" w:lineRule="atLeast"/>
              <w:ind w:left="60" w:right="42"/>
              <w:jc w:val="center"/>
              <w:rPr>
                <w:sz w:val="18"/>
              </w:rPr>
            </w:pPr>
            <w:r>
              <w:rPr>
                <w:sz w:val="18"/>
              </w:rPr>
              <w:t>Positive Samples per month</w:t>
            </w:r>
          </w:p>
        </w:tc>
        <w:tc>
          <w:tcPr>
            <w:tcW w:w="1530" w:type="dxa"/>
          </w:tcPr>
          <w:p w14:paraId="3DE28591" w14:textId="77777777" w:rsidR="00120BA2" w:rsidRDefault="00120BA2" w:rsidP="00164C56">
            <w:pPr>
              <w:pStyle w:val="TableParagraph"/>
              <w:rPr>
                <w:sz w:val="20"/>
              </w:rPr>
            </w:pPr>
          </w:p>
          <w:p w14:paraId="362AE61D" w14:textId="77777777" w:rsidR="00120BA2" w:rsidRDefault="009634FD" w:rsidP="00164C56">
            <w:pPr>
              <w:pStyle w:val="TableParagraph"/>
              <w:ind w:left="7"/>
              <w:jc w:val="center"/>
              <w:rPr>
                <w:sz w:val="18"/>
              </w:rPr>
            </w:pPr>
            <w:r>
              <w:rPr>
                <w:w w:val="102"/>
                <w:sz w:val="18"/>
              </w:rPr>
              <w:t>0</w:t>
            </w:r>
          </w:p>
        </w:tc>
        <w:tc>
          <w:tcPr>
            <w:tcW w:w="1665" w:type="dxa"/>
          </w:tcPr>
          <w:p w14:paraId="26CAC998" w14:textId="77777777" w:rsidR="00120BA2" w:rsidRDefault="00120BA2" w:rsidP="00164C56">
            <w:pPr>
              <w:pStyle w:val="TableParagraph"/>
              <w:rPr>
                <w:sz w:val="20"/>
              </w:rPr>
            </w:pPr>
          </w:p>
          <w:p w14:paraId="4CA484A4" w14:textId="77777777" w:rsidR="00120BA2" w:rsidRDefault="009634FD" w:rsidP="00164C56">
            <w:pPr>
              <w:pStyle w:val="TableParagraph"/>
              <w:ind w:left="5"/>
              <w:jc w:val="center"/>
              <w:rPr>
                <w:sz w:val="18"/>
              </w:rPr>
            </w:pPr>
            <w:r>
              <w:rPr>
                <w:w w:val="102"/>
                <w:sz w:val="18"/>
              </w:rPr>
              <w:t>0</w:t>
            </w:r>
          </w:p>
        </w:tc>
        <w:tc>
          <w:tcPr>
            <w:tcW w:w="1740" w:type="dxa"/>
          </w:tcPr>
          <w:p w14:paraId="5E8158CD" w14:textId="531DD61F" w:rsidR="00120BA2" w:rsidRDefault="009634FD" w:rsidP="00164C56">
            <w:pPr>
              <w:pStyle w:val="TableParagraph"/>
              <w:spacing w:line="244" w:lineRule="auto"/>
              <w:ind w:left="112" w:hanging="77"/>
              <w:rPr>
                <w:sz w:val="18"/>
              </w:rPr>
            </w:pPr>
            <w:r>
              <w:rPr>
                <w:sz w:val="18"/>
              </w:rPr>
              <w:t>More than 1 positive sample in a month</w:t>
            </w:r>
          </w:p>
        </w:tc>
        <w:tc>
          <w:tcPr>
            <w:tcW w:w="1260" w:type="dxa"/>
          </w:tcPr>
          <w:p w14:paraId="2338866B" w14:textId="77777777" w:rsidR="00120BA2" w:rsidRDefault="00120BA2" w:rsidP="00164C56">
            <w:pPr>
              <w:pStyle w:val="TableParagraph"/>
              <w:rPr>
                <w:sz w:val="20"/>
              </w:rPr>
            </w:pPr>
          </w:p>
          <w:p w14:paraId="4A897775" w14:textId="6456B28E" w:rsidR="00120BA2" w:rsidRDefault="009C1D75" w:rsidP="00164C56">
            <w:pPr>
              <w:pStyle w:val="TableParagraph"/>
              <w:ind w:left="158"/>
              <w:rPr>
                <w:sz w:val="18"/>
              </w:rPr>
            </w:pPr>
            <w:r>
              <w:rPr>
                <w:sz w:val="18"/>
              </w:rPr>
              <w:t xml:space="preserve"> 10</w:t>
            </w:r>
          </w:p>
        </w:tc>
        <w:tc>
          <w:tcPr>
            <w:tcW w:w="1545" w:type="dxa"/>
          </w:tcPr>
          <w:p w14:paraId="16B8B360" w14:textId="77777777" w:rsidR="00120BA2" w:rsidRDefault="009634FD" w:rsidP="00164C56">
            <w:pPr>
              <w:pStyle w:val="TableParagraph"/>
              <w:spacing w:line="210" w:lineRule="atLeast"/>
              <w:ind w:left="70" w:right="62"/>
              <w:jc w:val="center"/>
              <w:rPr>
                <w:sz w:val="18"/>
              </w:rPr>
            </w:pPr>
            <w:r>
              <w:rPr>
                <w:sz w:val="18"/>
              </w:rPr>
              <w:t>Naturally present in the environment</w:t>
            </w:r>
          </w:p>
        </w:tc>
      </w:tr>
      <w:tr w:rsidR="00142EB2" w14:paraId="56086E8B" w14:textId="77777777" w:rsidTr="001D2428">
        <w:trPr>
          <w:trHeight w:val="519"/>
        </w:trPr>
        <w:tc>
          <w:tcPr>
            <w:tcW w:w="9930" w:type="dxa"/>
            <w:gridSpan w:val="7"/>
          </w:tcPr>
          <w:p w14:paraId="283B0787" w14:textId="77777777" w:rsidR="00507442" w:rsidRPr="00D0038D" w:rsidRDefault="00507442" w:rsidP="00507442">
            <w:pPr>
              <w:pStyle w:val="BodyText"/>
              <w:spacing w:before="1"/>
              <w:rPr>
                <w:sz w:val="18"/>
                <w:szCs w:val="18"/>
              </w:rPr>
            </w:pPr>
            <w:r w:rsidRPr="00D0038D">
              <w:rPr>
                <w:sz w:val="18"/>
                <w:szCs w:val="18"/>
              </w:rPr>
              <w:t xml:space="preserve">* </w:t>
            </w:r>
            <w:r w:rsidRPr="002438A0">
              <w:rPr>
                <w:sz w:val="18"/>
                <w:szCs w:val="18"/>
              </w:rPr>
              <w:t xml:space="preserve">Total </w:t>
            </w:r>
            <w:proofErr w:type="gramStart"/>
            <w:r w:rsidRPr="002438A0">
              <w:rPr>
                <w:sz w:val="18"/>
                <w:szCs w:val="18"/>
              </w:rPr>
              <w:t>coliform</w:t>
            </w:r>
            <w:proofErr w:type="gramEnd"/>
            <w:r w:rsidRPr="002438A0">
              <w:rPr>
                <w:sz w:val="18"/>
                <w:szCs w:val="18"/>
              </w:rPr>
              <w:t xml:space="preserve"> were sampled with “Present” result on 05/04/2022, 05/06/2022, 06/02/2022, 11/1/2022, 11/3/2022, 11/4/2022, 11/07/2022, 11/10/2022, 11/14/2022, 11/15/2022, 11/18/2022, 11/28/2022, 11/29/2022, 12/13/2022, 12/16/2022, 12/19/2022, 12/20/2022.</w:t>
            </w:r>
            <w:r>
              <w:rPr>
                <w:sz w:val="18"/>
                <w:szCs w:val="18"/>
              </w:rPr>
              <w:t xml:space="preserve"> The transient positive results in November and December were due to the well pump replacement project, and rest of them were just anomalies that were corrected with disinfection and flushing. </w:t>
            </w:r>
          </w:p>
          <w:p w14:paraId="05ACECE3" w14:textId="77777777" w:rsidR="00142EB2" w:rsidRDefault="00142EB2" w:rsidP="00AB44FB">
            <w:pPr>
              <w:pStyle w:val="TableParagraph"/>
              <w:spacing w:line="210" w:lineRule="atLeast"/>
              <w:ind w:left="70" w:right="62"/>
              <w:rPr>
                <w:sz w:val="18"/>
              </w:rPr>
            </w:pPr>
          </w:p>
        </w:tc>
      </w:tr>
    </w:tbl>
    <w:p w14:paraId="3A77AAD3" w14:textId="77777777" w:rsidR="00120BA2" w:rsidRDefault="00120BA2">
      <w:pPr>
        <w:pStyle w:val="BodyText"/>
        <w:spacing w:before="0" w:line="251" w:lineRule="exact"/>
        <w:ind w:left="209" w:right="308"/>
        <w:jc w:val="center"/>
      </w:pPr>
    </w:p>
    <w:p w14:paraId="1BE129EF" w14:textId="77777777" w:rsidR="00120BA2" w:rsidRDefault="009634FD">
      <w:pPr>
        <w:pStyle w:val="Heading2"/>
        <w:ind w:right="8154"/>
      </w:pPr>
      <w:r>
        <w:t>Lead and Copper</w:t>
      </w:r>
    </w:p>
    <w:p w14:paraId="28128207" w14:textId="6A51CB76" w:rsidR="00120BA2" w:rsidRDefault="009634FD">
      <w:pPr>
        <w:pStyle w:val="BodyText"/>
        <w:tabs>
          <w:tab w:val="left" w:pos="7611"/>
        </w:tabs>
        <w:spacing w:before="1"/>
        <w:ind w:right="406"/>
      </w:pPr>
      <w:r>
        <w:t xml:space="preserve">AHAB tests for lead and copper at selected taps in our water system. Results from the lead and copper testing indicate the corrosiveness of AHAB's water. Lead and copper are leached from the plumbing inside the buildings. You can </w:t>
      </w:r>
      <w:r w:rsidR="001F2CE9">
        <w:t>minimize</w:t>
      </w:r>
      <w:r>
        <w:t xml:space="preserve"> your exposure to lead and copper by flushing your tap for 30 seconds to 2 minutes before using water for drinking</w:t>
      </w:r>
      <w:r>
        <w:rPr>
          <w:spacing w:val="13"/>
        </w:rPr>
        <w:t xml:space="preserve"> </w:t>
      </w:r>
      <w:r>
        <w:t>or</w:t>
      </w:r>
      <w:r>
        <w:rPr>
          <w:spacing w:val="2"/>
        </w:rPr>
        <w:t xml:space="preserve"> </w:t>
      </w:r>
      <w:r>
        <w:t>cooking.</w:t>
      </w:r>
      <w:r>
        <w:tab/>
        <w:t xml:space="preserve">Table 2 contains the result from </w:t>
      </w:r>
      <w:r w:rsidR="00FC03DD">
        <w:t xml:space="preserve">the </w:t>
      </w:r>
      <w:r>
        <w:t>monitoring of lead and copper. Compare the 90% level to the Action</w:t>
      </w:r>
      <w:r>
        <w:rPr>
          <w:spacing w:val="7"/>
        </w:rPr>
        <w:t xml:space="preserve"> </w:t>
      </w:r>
      <w:r>
        <w:t>level.</w:t>
      </w:r>
    </w:p>
    <w:p w14:paraId="691315F7" w14:textId="77777777" w:rsidR="00120BA2" w:rsidRDefault="00120BA2">
      <w:pPr>
        <w:pStyle w:val="BodyText"/>
        <w:spacing w:before="0"/>
        <w:ind w:left="0"/>
        <w:rPr>
          <w:sz w:val="20"/>
        </w:rPr>
      </w:pPr>
    </w:p>
    <w:p w14:paraId="1C3E9341" w14:textId="77777777" w:rsidR="00120BA2" w:rsidRDefault="00120BA2">
      <w:pPr>
        <w:pStyle w:val="BodyText"/>
        <w:spacing w:before="3"/>
        <w:ind w:left="0"/>
        <w:rPr>
          <w:sz w:val="24"/>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1"/>
        <w:gridCol w:w="540"/>
        <w:gridCol w:w="630"/>
        <w:gridCol w:w="1170"/>
        <w:gridCol w:w="630"/>
        <w:gridCol w:w="1569"/>
        <w:gridCol w:w="2031"/>
        <w:gridCol w:w="2229"/>
      </w:tblGrid>
      <w:tr w:rsidR="00120BA2" w14:paraId="532FE154" w14:textId="77777777" w:rsidTr="00ED4F06">
        <w:trPr>
          <w:trHeight w:val="240"/>
        </w:trPr>
        <w:tc>
          <w:tcPr>
            <w:tcW w:w="9930" w:type="dxa"/>
            <w:gridSpan w:val="8"/>
            <w:tcBorders>
              <w:top w:val="single" w:sz="8" w:space="0" w:color="auto"/>
              <w:left w:val="single" w:sz="8" w:space="0" w:color="auto"/>
              <w:bottom w:val="single" w:sz="8" w:space="0" w:color="auto"/>
              <w:right w:val="single" w:sz="8" w:space="0" w:color="auto"/>
            </w:tcBorders>
          </w:tcPr>
          <w:p w14:paraId="27A3D505" w14:textId="77777777" w:rsidR="00120BA2" w:rsidRDefault="009634FD">
            <w:pPr>
              <w:pStyle w:val="TableParagraph"/>
              <w:spacing w:before="18" w:line="202" w:lineRule="exact"/>
              <w:ind w:left="3355" w:right="3336"/>
              <w:jc w:val="center"/>
              <w:rPr>
                <w:b/>
                <w:sz w:val="18"/>
              </w:rPr>
            </w:pPr>
            <w:r>
              <w:rPr>
                <w:b/>
                <w:sz w:val="18"/>
              </w:rPr>
              <w:t>Table 2: Lead and Copper Monitoring</w:t>
            </w:r>
          </w:p>
        </w:tc>
      </w:tr>
      <w:tr w:rsidR="00164C56" w14:paraId="46BE9D2B" w14:textId="77777777" w:rsidTr="00164C56">
        <w:trPr>
          <w:trHeight w:val="652"/>
        </w:trPr>
        <w:tc>
          <w:tcPr>
            <w:tcW w:w="1131" w:type="dxa"/>
            <w:tcBorders>
              <w:top w:val="single" w:sz="8" w:space="0" w:color="auto"/>
              <w:left w:val="single" w:sz="8" w:space="0" w:color="auto"/>
              <w:bottom w:val="single" w:sz="8" w:space="0" w:color="auto"/>
              <w:right w:val="single" w:sz="8" w:space="0" w:color="auto"/>
            </w:tcBorders>
            <w:vAlign w:val="center"/>
          </w:tcPr>
          <w:p w14:paraId="6EE43C6A" w14:textId="77777777" w:rsidR="00164C56" w:rsidRDefault="00164C56" w:rsidP="00164C56">
            <w:pPr>
              <w:pStyle w:val="TableParagraph"/>
              <w:spacing w:before="8"/>
              <w:jc w:val="center"/>
              <w:rPr>
                <w:sz w:val="19"/>
              </w:rPr>
            </w:pPr>
            <w:r>
              <w:rPr>
                <w:sz w:val="18"/>
              </w:rPr>
              <w:t>Analyte</w:t>
            </w:r>
          </w:p>
        </w:tc>
        <w:tc>
          <w:tcPr>
            <w:tcW w:w="540" w:type="dxa"/>
            <w:tcBorders>
              <w:top w:val="single" w:sz="8" w:space="0" w:color="auto"/>
              <w:left w:val="single" w:sz="8" w:space="0" w:color="auto"/>
              <w:bottom w:val="single" w:sz="8" w:space="0" w:color="auto"/>
              <w:right w:val="single" w:sz="8" w:space="0" w:color="auto"/>
            </w:tcBorders>
            <w:vAlign w:val="center"/>
          </w:tcPr>
          <w:p w14:paraId="44EE93BC" w14:textId="77777777" w:rsidR="00164C56" w:rsidRDefault="00164C56" w:rsidP="00164C56">
            <w:pPr>
              <w:pStyle w:val="TableParagraph"/>
              <w:jc w:val="center"/>
              <w:rPr>
                <w:sz w:val="18"/>
              </w:rPr>
            </w:pPr>
            <w:r>
              <w:rPr>
                <w:sz w:val="18"/>
              </w:rPr>
              <w:t>Unit</w:t>
            </w:r>
          </w:p>
        </w:tc>
        <w:tc>
          <w:tcPr>
            <w:tcW w:w="630" w:type="dxa"/>
            <w:tcBorders>
              <w:top w:val="single" w:sz="8" w:space="0" w:color="auto"/>
              <w:left w:val="single" w:sz="8" w:space="0" w:color="auto"/>
              <w:bottom w:val="single" w:sz="8" w:space="0" w:color="auto"/>
              <w:right w:val="single" w:sz="8" w:space="0" w:color="auto"/>
            </w:tcBorders>
          </w:tcPr>
          <w:p w14:paraId="0FA67C6D" w14:textId="77777777" w:rsidR="00164C56" w:rsidRDefault="00164C56" w:rsidP="00164C56">
            <w:pPr>
              <w:pStyle w:val="TableParagraph"/>
              <w:spacing w:before="120" w:line="244" w:lineRule="auto"/>
              <w:ind w:hanging="6"/>
              <w:jc w:val="center"/>
              <w:rPr>
                <w:sz w:val="18"/>
              </w:rPr>
            </w:pPr>
            <w:r>
              <w:rPr>
                <w:sz w:val="18"/>
              </w:rPr>
              <w:t>Sites Tested</w:t>
            </w:r>
          </w:p>
        </w:tc>
        <w:tc>
          <w:tcPr>
            <w:tcW w:w="1170" w:type="dxa"/>
            <w:tcBorders>
              <w:top w:val="single" w:sz="8" w:space="0" w:color="auto"/>
              <w:left w:val="single" w:sz="8" w:space="0" w:color="auto"/>
              <w:bottom w:val="single" w:sz="8" w:space="0" w:color="auto"/>
              <w:right w:val="single" w:sz="8" w:space="0" w:color="auto"/>
            </w:tcBorders>
          </w:tcPr>
          <w:p w14:paraId="01000F02" w14:textId="77777777" w:rsidR="00164C56" w:rsidRDefault="00164C56">
            <w:pPr>
              <w:pStyle w:val="TableParagraph"/>
              <w:spacing w:before="12" w:line="210" w:lineRule="atLeast"/>
              <w:ind w:left="42" w:right="20"/>
              <w:jc w:val="center"/>
              <w:rPr>
                <w:sz w:val="18"/>
              </w:rPr>
            </w:pPr>
            <w:r>
              <w:rPr>
                <w:sz w:val="18"/>
              </w:rPr>
              <w:t>Sites exceeding the AL</w:t>
            </w:r>
          </w:p>
        </w:tc>
        <w:tc>
          <w:tcPr>
            <w:tcW w:w="630" w:type="dxa"/>
            <w:tcBorders>
              <w:top w:val="single" w:sz="8" w:space="0" w:color="auto"/>
              <w:left w:val="single" w:sz="8" w:space="0" w:color="auto"/>
              <w:bottom w:val="single" w:sz="8" w:space="0" w:color="auto"/>
              <w:right w:val="single" w:sz="8" w:space="0" w:color="auto"/>
            </w:tcBorders>
          </w:tcPr>
          <w:p w14:paraId="7A4C760C" w14:textId="77777777" w:rsidR="00164C56" w:rsidRDefault="00164C56">
            <w:pPr>
              <w:pStyle w:val="TableParagraph"/>
              <w:spacing w:before="120"/>
              <w:ind w:left="146"/>
              <w:rPr>
                <w:sz w:val="18"/>
              </w:rPr>
            </w:pPr>
            <w:r>
              <w:rPr>
                <w:sz w:val="18"/>
              </w:rPr>
              <w:t>90 %</w:t>
            </w:r>
          </w:p>
          <w:p w14:paraId="62599EA6" w14:textId="77777777" w:rsidR="00164C56" w:rsidRDefault="00164C56">
            <w:pPr>
              <w:pStyle w:val="TableParagraph"/>
              <w:spacing w:before="5"/>
              <w:ind w:left="99"/>
              <w:rPr>
                <w:sz w:val="18"/>
              </w:rPr>
            </w:pPr>
            <w:r>
              <w:rPr>
                <w:sz w:val="18"/>
              </w:rPr>
              <w:t>Level*</w:t>
            </w:r>
          </w:p>
        </w:tc>
        <w:tc>
          <w:tcPr>
            <w:tcW w:w="1569" w:type="dxa"/>
            <w:tcBorders>
              <w:top w:val="single" w:sz="8" w:space="0" w:color="auto"/>
              <w:left w:val="single" w:sz="8" w:space="0" w:color="auto"/>
              <w:bottom w:val="single" w:sz="8" w:space="0" w:color="auto"/>
              <w:right w:val="single" w:sz="8" w:space="0" w:color="auto"/>
            </w:tcBorders>
          </w:tcPr>
          <w:p w14:paraId="23282817" w14:textId="77777777" w:rsidR="00164C56" w:rsidRDefault="00164C56">
            <w:pPr>
              <w:pStyle w:val="TableParagraph"/>
              <w:spacing w:before="12" w:line="210" w:lineRule="atLeast"/>
              <w:ind w:left="83" w:right="70"/>
              <w:jc w:val="center"/>
              <w:rPr>
                <w:sz w:val="18"/>
              </w:rPr>
            </w:pPr>
            <w:r>
              <w:rPr>
                <w:sz w:val="18"/>
              </w:rPr>
              <w:t>Maximum Contaminant Level (MCL)</w:t>
            </w:r>
          </w:p>
        </w:tc>
        <w:tc>
          <w:tcPr>
            <w:tcW w:w="2031" w:type="dxa"/>
            <w:tcBorders>
              <w:top w:val="single" w:sz="8" w:space="0" w:color="auto"/>
              <w:left w:val="single" w:sz="8" w:space="0" w:color="auto"/>
              <w:bottom w:val="single" w:sz="8" w:space="0" w:color="auto"/>
              <w:right w:val="single" w:sz="8" w:space="0" w:color="auto"/>
            </w:tcBorders>
          </w:tcPr>
          <w:p w14:paraId="5696AF67" w14:textId="77777777" w:rsidR="00164C56" w:rsidRDefault="00164C56">
            <w:pPr>
              <w:pStyle w:val="TableParagraph"/>
              <w:spacing w:before="12" w:line="210" w:lineRule="atLeast"/>
              <w:ind w:left="187" w:right="177"/>
              <w:jc w:val="center"/>
              <w:rPr>
                <w:sz w:val="18"/>
              </w:rPr>
            </w:pPr>
            <w:r>
              <w:rPr>
                <w:sz w:val="18"/>
              </w:rPr>
              <w:t>Maximum Contaminant Level Goal (MCLG)</w:t>
            </w:r>
          </w:p>
        </w:tc>
        <w:tc>
          <w:tcPr>
            <w:tcW w:w="2229" w:type="dxa"/>
            <w:tcBorders>
              <w:top w:val="single" w:sz="8" w:space="0" w:color="auto"/>
              <w:left w:val="single" w:sz="8" w:space="0" w:color="auto"/>
              <w:bottom w:val="single" w:sz="8" w:space="0" w:color="auto"/>
              <w:right w:val="single" w:sz="8" w:space="0" w:color="auto"/>
            </w:tcBorders>
          </w:tcPr>
          <w:p w14:paraId="6DD3F355" w14:textId="77777777" w:rsidR="00164C56" w:rsidRDefault="00164C56">
            <w:pPr>
              <w:pStyle w:val="TableParagraph"/>
              <w:spacing w:before="8"/>
              <w:rPr>
                <w:sz w:val="19"/>
              </w:rPr>
            </w:pPr>
          </w:p>
          <w:p w14:paraId="772AF9D0" w14:textId="77777777" w:rsidR="00164C56" w:rsidRDefault="00164C56">
            <w:pPr>
              <w:pStyle w:val="TableParagraph"/>
              <w:ind w:left="148"/>
              <w:rPr>
                <w:sz w:val="18"/>
              </w:rPr>
            </w:pPr>
            <w:r>
              <w:rPr>
                <w:sz w:val="18"/>
              </w:rPr>
              <w:t>Source of Contamination</w:t>
            </w:r>
          </w:p>
        </w:tc>
      </w:tr>
      <w:tr w:rsidR="00120BA2" w14:paraId="373C7FE2" w14:textId="77777777" w:rsidTr="00ED4F06">
        <w:trPr>
          <w:trHeight w:val="65"/>
        </w:trPr>
        <w:tc>
          <w:tcPr>
            <w:tcW w:w="9930" w:type="dxa"/>
            <w:gridSpan w:val="8"/>
            <w:tcBorders>
              <w:top w:val="single" w:sz="8" w:space="0" w:color="auto"/>
              <w:left w:val="single" w:sz="8" w:space="0" w:color="auto"/>
              <w:bottom w:val="single" w:sz="8" w:space="0" w:color="auto"/>
              <w:right w:val="single" w:sz="8" w:space="0" w:color="auto"/>
            </w:tcBorders>
          </w:tcPr>
          <w:p w14:paraId="19A05729" w14:textId="77777777" w:rsidR="00120BA2" w:rsidRDefault="00120BA2">
            <w:pPr>
              <w:pStyle w:val="TableParagraph"/>
              <w:rPr>
                <w:rFonts w:ascii="Times New Roman"/>
                <w:sz w:val="2"/>
              </w:rPr>
            </w:pPr>
          </w:p>
        </w:tc>
      </w:tr>
      <w:tr w:rsidR="00120BA2" w14:paraId="12DA7576" w14:textId="77777777" w:rsidTr="00164C56">
        <w:trPr>
          <w:trHeight w:val="213"/>
        </w:trPr>
        <w:tc>
          <w:tcPr>
            <w:tcW w:w="1131" w:type="dxa"/>
            <w:tcBorders>
              <w:top w:val="single" w:sz="8" w:space="0" w:color="auto"/>
              <w:left w:val="single" w:sz="8" w:space="0" w:color="auto"/>
              <w:bottom w:val="single" w:sz="8" w:space="0" w:color="auto"/>
              <w:right w:val="single" w:sz="8" w:space="0" w:color="auto"/>
            </w:tcBorders>
            <w:vAlign w:val="center"/>
          </w:tcPr>
          <w:p w14:paraId="2702DF97" w14:textId="77777777" w:rsidR="00120BA2" w:rsidRDefault="009634FD" w:rsidP="00164C56">
            <w:pPr>
              <w:pStyle w:val="TableParagraph"/>
              <w:spacing w:before="2" w:line="210" w:lineRule="atLeast"/>
              <w:ind w:left="45" w:right="160"/>
              <w:jc w:val="center"/>
              <w:rPr>
                <w:sz w:val="18"/>
              </w:rPr>
            </w:pPr>
            <w:r>
              <w:rPr>
                <w:sz w:val="18"/>
              </w:rPr>
              <w:t>Lead (Pb)</w:t>
            </w:r>
          </w:p>
        </w:tc>
        <w:tc>
          <w:tcPr>
            <w:tcW w:w="540" w:type="dxa"/>
            <w:tcBorders>
              <w:top w:val="single" w:sz="8" w:space="0" w:color="auto"/>
              <w:left w:val="single" w:sz="8" w:space="0" w:color="auto"/>
              <w:bottom w:val="single" w:sz="8" w:space="0" w:color="auto"/>
              <w:right w:val="single" w:sz="8" w:space="0" w:color="auto"/>
            </w:tcBorders>
          </w:tcPr>
          <w:p w14:paraId="34485935" w14:textId="77777777" w:rsidR="00120BA2" w:rsidRDefault="009634FD">
            <w:pPr>
              <w:pStyle w:val="TableParagraph"/>
              <w:spacing w:before="110"/>
              <w:ind w:left="47"/>
              <w:rPr>
                <w:sz w:val="18"/>
              </w:rPr>
            </w:pPr>
            <w:r>
              <w:rPr>
                <w:sz w:val="18"/>
              </w:rPr>
              <w:t>µg/L</w:t>
            </w:r>
          </w:p>
        </w:tc>
        <w:tc>
          <w:tcPr>
            <w:tcW w:w="630" w:type="dxa"/>
            <w:tcBorders>
              <w:top w:val="single" w:sz="8" w:space="0" w:color="auto"/>
              <w:left w:val="single" w:sz="8" w:space="0" w:color="auto"/>
              <w:bottom w:val="single" w:sz="8" w:space="0" w:color="auto"/>
              <w:right w:val="single" w:sz="8" w:space="0" w:color="auto"/>
            </w:tcBorders>
          </w:tcPr>
          <w:p w14:paraId="56930651" w14:textId="77777777" w:rsidR="00120BA2" w:rsidRDefault="009634FD" w:rsidP="00164C56">
            <w:pPr>
              <w:pStyle w:val="TableParagraph"/>
              <w:spacing w:before="110"/>
              <w:ind w:left="-7"/>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14:paraId="616636E1" w14:textId="77777777" w:rsidR="00120BA2" w:rsidRDefault="009634FD">
            <w:pPr>
              <w:pStyle w:val="TableParagraph"/>
              <w:spacing w:before="110"/>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14:paraId="29542D55" w14:textId="77777777" w:rsidR="00120BA2" w:rsidRDefault="009634FD">
            <w:pPr>
              <w:pStyle w:val="TableParagraph"/>
              <w:spacing w:before="110"/>
              <w:ind w:right="209"/>
              <w:jc w:val="right"/>
              <w:rPr>
                <w:sz w:val="18"/>
              </w:rPr>
            </w:pPr>
            <w:r>
              <w:rPr>
                <w:sz w:val="18"/>
              </w:rPr>
              <w:t>ND</w:t>
            </w:r>
          </w:p>
        </w:tc>
        <w:tc>
          <w:tcPr>
            <w:tcW w:w="1569" w:type="dxa"/>
            <w:tcBorders>
              <w:top w:val="single" w:sz="8" w:space="0" w:color="auto"/>
              <w:left w:val="single" w:sz="8" w:space="0" w:color="auto"/>
              <w:bottom w:val="single" w:sz="8" w:space="0" w:color="auto"/>
              <w:right w:val="single" w:sz="8" w:space="0" w:color="auto"/>
            </w:tcBorders>
          </w:tcPr>
          <w:p w14:paraId="1D5BD652" w14:textId="77777777" w:rsidR="00120BA2" w:rsidRDefault="009634FD">
            <w:pPr>
              <w:pStyle w:val="TableParagraph"/>
              <w:spacing w:before="110"/>
              <w:ind w:left="81" w:right="70"/>
              <w:jc w:val="center"/>
              <w:rPr>
                <w:sz w:val="18"/>
              </w:rPr>
            </w:pPr>
            <w:r>
              <w:rPr>
                <w:sz w:val="18"/>
              </w:rPr>
              <w:t>AL** = 15</w:t>
            </w:r>
          </w:p>
        </w:tc>
        <w:tc>
          <w:tcPr>
            <w:tcW w:w="2031" w:type="dxa"/>
            <w:tcBorders>
              <w:top w:val="single" w:sz="8" w:space="0" w:color="auto"/>
              <w:left w:val="single" w:sz="8" w:space="0" w:color="auto"/>
              <w:bottom w:val="single" w:sz="8" w:space="0" w:color="auto"/>
              <w:right w:val="single" w:sz="8" w:space="0" w:color="auto"/>
            </w:tcBorders>
          </w:tcPr>
          <w:p w14:paraId="6739C35B" w14:textId="77777777" w:rsidR="00120BA2" w:rsidRDefault="009634FD">
            <w:pPr>
              <w:pStyle w:val="TableParagraph"/>
              <w:spacing w:before="110"/>
              <w:ind w:left="7"/>
              <w:jc w:val="center"/>
              <w:rPr>
                <w:sz w:val="18"/>
              </w:rPr>
            </w:pPr>
            <w:r>
              <w:rPr>
                <w:w w:val="102"/>
                <w:sz w:val="18"/>
              </w:rPr>
              <w:t>2</w:t>
            </w:r>
          </w:p>
        </w:tc>
        <w:tc>
          <w:tcPr>
            <w:tcW w:w="2229" w:type="dxa"/>
            <w:vMerge w:val="restart"/>
            <w:tcBorders>
              <w:top w:val="single" w:sz="8" w:space="0" w:color="auto"/>
              <w:left w:val="single" w:sz="8" w:space="0" w:color="auto"/>
              <w:bottom w:val="single" w:sz="8" w:space="0" w:color="auto"/>
              <w:right w:val="single" w:sz="8" w:space="0" w:color="auto"/>
            </w:tcBorders>
          </w:tcPr>
          <w:p w14:paraId="2E086369" w14:textId="77777777" w:rsidR="00120BA2" w:rsidRDefault="009634FD" w:rsidP="00164C56">
            <w:pPr>
              <w:pStyle w:val="TableParagraph"/>
              <w:spacing w:line="245" w:lineRule="auto"/>
              <w:ind w:left="86" w:right="86"/>
              <w:jc w:val="center"/>
              <w:rPr>
                <w:sz w:val="18"/>
              </w:rPr>
            </w:pPr>
            <w:r>
              <w:rPr>
                <w:sz w:val="18"/>
              </w:rPr>
              <w:t>Internal corrosion of household water plumbing systems</w:t>
            </w:r>
          </w:p>
        </w:tc>
      </w:tr>
      <w:tr w:rsidR="00120BA2" w14:paraId="12C5FE72" w14:textId="77777777" w:rsidTr="00164C56">
        <w:trPr>
          <w:trHeight w:val="30"/>
        </w:trPr>
        <w:tc>
          <w:tcPr>
            <w:tcW w:w="1131" w:type="dxa"/>
            <w:tcBorders>
              <w:top w:val="single" w:sz="8" w:space="0" w:color="auto"/>
              <w:left w:val="single" w:sz="8" w:space="0" w:color="auto"/>
              <w:bottom w:val="single" w:sz="8" w:space="0" w:color="auto"/>
              <w:right w:val="single" w:sz="8" w:space="0" w:color="auto"/>
            </w:tcBorders>
            <w:vAlign w:val="center"/>
          </w:tcPr>
          <w:p w14:paraId="61D8D9D3" w14:textId="77777777" w:rsidR="00120BA2" w:rsidRDefault="009634FD" w:rsidP="00164C56">
            <w:pPr>
              <w:pStyle w:val="TableParagraph"/>
              <w:spacing w:before="5" w:line="210" w:lineRule="atLeast"/>
              <w:ind w:left="35" w:right="-7"/>
              <w:jc w:val="center"/>
              <w:rPr>
                <w:sz w:val="18"/>
              </w:rPr>
            </w:pPr>
            <w:r>
              <w:rPr>
                <w:sz w:val="18"/>
              </w:rPr>
              <w:t>Copper (Cu)</w:t>
            </w:r>
          </w:p>
        </w:tc>
        <w:tc>
          <w:tcPr>
            <w:tcW w:w="540" w:type="dxa"/>
            <w:tcBorders>
              <w:top w:val="single" w:sz="8" w:space="0" w:color="auto"/>
              <w:left w:val="single" w:sz="8" w:space="0" w:color="auto"/>
              <w:bottom w:val="single" w:sz="8" w:space="0" w:color="auto"/>
              <w:right w:val="single" w:sz="8" w:space="0" w:color="auto"/>
            </w:tcBorders>
          </w:tcPr>
          <w:p w14:paraId="57296910" w14:textId="77777777" w:rsidR="00120BA2" w:rsidRDefault="009634FD">
            <w:pPr>
              <w:pStyle w:val="TableParagraph"/>
              <w:spacing w:before="114"/>
              <w:ind w:left="23"/>
              <w:rPr>
                <w:sz w:val="18"/>
              </w:rPr>
            </w:pPr>
            <w:r>
              <w:rPr>
                <w:sz w:val="18"/>
              </w:rPr>
              <w:t>mg/L</w:t>
            </w:r>
          </w:p>
        </w:tc>
        <w:tc>
          <w:tcPr>
            <w:tcW w:w="630" w:type="dxa"/>
            <w:tcBorders>
              <w:top w:val="single" w:sz="8" w:space="0" w:color="auto"/>
              <w:left w:val="single" w:sz="8" w:space="0" w:color="auto"/>
              <w:bottom w:val="single" w:sz="8" w:space="0" w:color="auto"/>
              <w:right w:val="single" w:sz="8" w:space="0" w:color="auto"/>
            </w:tcBorders>
          </w:tcPr>
          <w:p w14:paraId="6AB07CDA" w14:textId="77777777" w:rsidR="00120BA2" w:rsidRDefault="009634FD" w:rsidP="00164C56">
            <w:pPr>
              <w:pStyle w:val="TableParagraph"/>
              <w:spacing w:before="114"/>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14:paraId="0FB2A292" w14:textId="77777777" w:rsidR="00120BA2" w:rsidRDefault="009634FD">
            <w:pPr>
              <w:pStyle w:val="TableParagraph"/>
              <w:spacing w:before="114"/>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14:paraId="531379AE" w14:textId="77777777" w:rsidR="00120BA2" w:rsidRDefault="00F67A86" w:rsidP="00436359">
            <w:pPr>
              <w:pStyle w:val="TableParagraph"/>
              <w:spacing w:before="114"/>
              <w:ind w:right="163"/>
              <w:jc w:val="center"/>
              <w:rPr>
                <w:sz w:val="18"/>
              </w:rPr>
            </w:pPr>
            <w:r>
              <w:rPr>
                <w:sz w:val="18"/>
              </w:rPr>
              <w:t xml:space="preserve"> </w:t>
            </w:r>
            <w:r w:rsidR="00436359">
              <w:rPr>
                <w:sz w:val="18"/>
              </w:rPr>
              <w:t>0.12</w:t>
            </w:r>
          </w:p>
        </w:tc>
        <w:tc>
          <w:tcPr>
            <w:tcW w:w="1569" w:type="dxa"/>
            <w:tcBorders>
              <w:top w:val="single" w:sz="8" w:space="0" w:color="auto"/>
              <w:left w:val="single" w:sz="8" w:space="0" w:color="auto"/>
              <w:bottom w:val="single" w:sz="8" w:space="0" w:color="auto"/>
              <w:right w:val="single" w:sz="8" w:space="0" w:color="auto"/>
            </w:tcBorders>
          </w:tcPr>
          <w:p w14:paraId="2D2FDC5B" w14:textId="77777777" w:rsidR="00120BA2" w:rsidRDefault="009634FD">
            <w:pPr>
              <w:pStyle w:val="TableParagraph"/>
              <w:spacing w:before="114"/>
              <w:ind w:left="81" w:right="70"/>
              <w:jc w:val="center"/>
              <w:rPr>
                <w:sz w:val="18"/>
              </w:rPr>
            </w:pPr>
            <w:r>
              <w:rPr>
                <w:sz w:val="18"/>
              </w:rPr>
              <w:t>AL** = 1.3</w:t>
            </w:r>
          </w:p>
        </w:tc>
        <w:tc>
          <w:tcPr>
            <w:tcW w:w="2031" w:type="dxa"/>
            <w:tcBorders>
              <w:top w:val="single" w:sz="8" w:space="0" w:color="auto"/>
              <w:left w:val="single" w:sz="8" w:space="0" w:color="auto"/>
              <w:bottom w:val="single" w:sz="8" w:space="0" w:color="auto"/>
              <w:right w:val="single" w:sz="8" w:space="0" w:color="auto"/>
            </w:tcBorders>
          </w:tcPr>
          <w:p w14:paraId="2025683A" w14:textId="77777777" w:rsidR="00120BA2" w:rsidRDefault="009634FD">
            <w:pPr>
              <w:pStyle w:val="TableParagraph"/>
              <w:spacing w:before="114"/>
              <w:ind w:left="184" w:right="177"/>
              <w:jc w:val="center"/>
              <w:rPr>
                <w:sz w:val="18"/>
              </w:rPr>
            </w:pPr>
            <w:r>
              <w:rPr>
                <w:sz w:val="18"/>
              </w:rPr>
              <w:t>0.17</w:t>
            </w:r>
          </w:p>
        </w:tc>
        <w:tc>
          <w:tcPr>
            <w:tcW w:w="2229" w:type="dxa"/>
            <w:vMerge/>
            <w:tcBorders>
              <w:top w:val="single" w:sz="8" w:space="0" w:color="auto"/>
              <w:left w:val="single" w:sz="8" w:space="0" w:color="auto"/>
              <w:bottom w:val="single" w:sz="8" w:space="0" w:color="auto"/>
              <w:right w:val="single" w:sz="8" w:space="0" w:color="auto"/>
            </w:tcBorders>
          </w:tcPr>
          <w:p w14:paraId="561C3264" w14:textId="77777777" w:rsidR="00120BA2" w:rsidRDefault="00120BA2">
            <w:pPr>
              <w:rPr>
                <w:sz w:val="2"/>
                <w:szCs w:val="2"/>
              </w:rPr>
            </w:pPr>
          </w:p>
        </w:tc>
      </w:tr>
    </w:tbl>
    <w:p w14:paraId="50BF2644" w14:textId="77777777" w:rsidR="00120BA2" w:rsidRPr="00164C56" w:rsidRDefault="009634FD">
      <w:pPr>
        <w:pStyle w:val="BodyText"/>
        <w:spacing w:before="0" w:line="251" w:lineRule="exact"/>
        <w:rPr>
          <w:sz w:val="18"/>
          <w:szCs w:val="18"/>
        </w:rPr>
      </w:pPr>
      <w:r w:rsidRPr="00164C56">
        <w:rPr>
          <w:sz w:val="18"/>
          <w:szCs w:val="18"/>
        </w:rPr>
        <w:t>All results f</w:t>
      </w:r>
      <w:r w:rsidR="00436359">
        <w:rPr>
          <w:sz w:val="18"/>
          <w:szCs w:val="18"/>
        </w:rPr>
        <w:t>or lead and copper are from 2021</w:t>
      </w:r>
      <w:r w:rsidRPr="00164C56">
        <w:rPr>
          <w:sz w:val="18"/>
          <w:szCs w:val="18"/>
        </w:rPr>
        <w:t>.</w:t>
      </w:r>
    </w:p>
    <w:p w14:paraId="502BEA26" w14:textId="77777777" w:rsidR="00120BA2" w:rsidRPr="00164C56" w:rsidRDefault="009634FD">
      <w:pPr>
        <w:pStyle w:val="BodyText"/>
        <w:spacing w:before="1"/>
        <w:rPr>
          <w:sz w:val="18"/>
          <w:szCs w:val="18"/>
        </w:rPr>
      </w:pPr>
      <w:r w:rsidRPr="00164C56">
        <w:rPr>
          <w:sz w:val="18"/>
          <w:szCs w:val="18"/>
        </w:rPr>
        <w:t>*90% or more of the monitoring results were below this result.</w:t>
      </w:r>
    </w:p>
    <w:p w14:paraId="3FC29FC7" w14:textId="77777777" w:rsidR="00120BA2" w:rsidRPr="00164C56" w:rsidRDefault="009634FD">
      <w:pPr>
        <w:pStyle w:val="BodyText"/>
        <w:spacing w:before="1"/>
        <w:rPr>
          <w:sz w:val="18"/>
          <w:szCs w:val="18"/>
        </w:rPr>
      </w:pPr>
      <w:r w:rsidRPr="00164C56">
        <w:rPr>
          <w:sz w:val="18"/>
          <w:szCs w:val="18"/>
        </w:rPr>
        <w:t xml:space="preserve">**AL or regulatory action level is set by the California DDW. If exceeded preventive treatment is required, equivalent to </w:t>
      </w:r>
      <w:proofErr w:type="gramStart"/>
      <w:r w:rsidRPr="00164C56">
        <w:rPr>
          <w:sz w:val="18"/>
          <w:szCs w:val="18"/>
        </w:rPr>
        <w:t>a</w:t>
      </w:r>
      <w:proofErr w:type="gramEnd"/>
      <w:r w:rsidRPr="00164C56">
        <w:rPr>
          <w:sz w:val="18"/>
          <w:szCs w:val="18"/>
        </w:rPr>
        <w:t xml:space="preserve"> MCL.</w:t>
      </w:r>
    </w:p>
    <w:p w14:paraId="28786551" w14:textId="77777777" w:rsidR="00120BA2" w:rsidRDefault="00120BA2">
      <w:pPr>
        <w:pStyle w:val="BodyText"/>
        <w:spacing w:before="1"/>
        <w:ind w:left="4450"/>
      </w:pPr>
    </w:p>
    <w:p w14:paraId="2DD3ADF7" w14:textId="77777777" w:rsidR="00120BA2" w:rsidRDefault="009634FD">
      <w:pPr>
        <w:pStyle w:val="Heading2"/>
        <w:ind w:left="110" w:right="0"/>
        <w:jc w:val="left"/>
      </w:pPr>
      <w:r>
        <w:t>Regulated and Non-regulated Contaminants:</w:t>
      </w:r>
    </w:p>
    <w:p w14:paraId="2CC5B8E5" w14:textId="6D0CDD1B" w:rsidR="00120BA2" w:rsidRDefault="009634FD">
      <w:pPr>
        <w:pStyle w:val="BodyText"/>
        <w:spacing w:before="1"/>
        <w:ind w:right="311"/>
      </w:pPr>
      <w:r>
        <w:t xml:space="preserve">AHAB is required each year (or other period) to test for Contaminants the EPA and CA DDW are concerned about. We also test our water for indicators of water quality. These indicators of water quality help Fort Irwin provide the best water possible. Table 3 contains </w:t>
      </w:r>
      <w:r w:rsidR="00B23382">
        <w:t>the monitoring results from 202</w:t>
      </w:r>
      <w:r w:rsidR="00F95825">
        <w:t>2</w:t>
      </w:r>
      <w:r>
        <w:t xml:space="preserve"> and previous years.</w:t>
      </w:r>
    </w:p>
    <w:p w14:paraId="3852ECB4" w14:textId="77777777" w:rsidR="001A7AEA" w:rsidRDefault="001A7AEA">
      <w:r>
        <w:br w:type="page"/>
      </w:r>
    </w:p>
    <w:tbl>
      <w:tblPr>
        <w:tblW w:w="10130"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210"/>
        <w:gridCol w:w="545"/>
        <w:gridCol w:w="1255"/>
        <w:gridCol w:w="720"/>
        <w:gridCol w:w="1085"/>
        <w:gridCol w:w="1440"/>
        <w:gridCol w:w="2875"/>
      </w:tblGrid>
      <w:tr w:rsidR="003514B4" w14:paraId="653F92BC" w14:textId="77777777" w:rsidTr="00ED4F06">
        <w:trPr>
          <w:trHeight w:val="267"/>
        </w:trPr>
        <w:tc>
          <w:tcPr>
            <w:tcW w:w="10130" w:type="dxa"/>
            <w:gridSpan w:val="7"/>
          </w:tcPr>
          <w:p w14:paraId="604F821E" w14:textId="77777777" w:rsidR="003514B4" w:rsidRPr="003514B4" w:rsidRDefault="003514B4" w:rsidP="003514B4">
            <w:pPr>
              <w:pStyle w:val="TableParagraph"/>
              <w:jc w:val="center"/>
              <w:rPr>
                <w:sz w:val="18"/>
                <w:szCs w:val="18"/>
              </w:rPr>
            </w:pPr>
            <w:r>
              <w:rPr>
                <w:b/>
                <w:sz w:val="18"/>
              </w:rPr>
              <w:lastRenderedPageBreak/>
              <w:t>Table 3: Regulated and Non-regulated Contaminants</w:t>
            </w:r>
          </w:p>
        </w:tc>
      </w:tr>
      <w:tr w:rsidR="003514B4" w14:paraId="2A516DEB" w14:textId="77777777" w:rsidTr="00ED4F06">
        <w:trPr>
          <w:trHeight w:val="267"/>
        </w:trPr>
        <w:tc>
          <w:tcPr>
            <w:tcW w:w="2210" w:type="dxa"/>
            <w:vAlign w:val="center"/>
          </w:tcPr>
          <w:p w14:paraId="52ED2E55" w14:textId="77777777" w:rsidR="003514B4" w:rsidRPr="003514B4" w:rsidRDefault="003514B4" w:rsidP="003514B4">
            <w:pPr>
              <w:pStyle w:val="TableParagraph"/>
              <w:jc w:val="center"/>
              <w:rPr>
                <w:sz w:val="18"/>
                <w:szCs w:val="18"/>
              </w:rPr>
            </w:pPr>
            <w:r w:rsidRPr="003514B4">
              <w:rPr>
                <w:sz w:val="18"/>
                <w:szCs w:val="18"/>
              </w:rPr>
              <w:t>Analyte</w:t>
            </w:r>
          </w:p>
        </w:tc>
        <w:tc>
          <w:tcPr>
            <w:tcW w:w="545" w:type="dxa"/>
            <w:vAlign w:val="center"/>
          </w:tcPr>
          <w:p w14:paraId="70174C44" w14:textId="77777777" w:rsidR="003514B4" w:rsidRPr="003514B4" w:rsidRDefault="003514B4" w:rsidP="003514B4">
            <w:pPr>
              <w:pStyle w:val="TableParagraph"/>
              <w:spacing w:before="4"/>
              <w:jc w:val="center"/>
              <w:rPr>
                <w:sz w:val="18"/>
                <w:szCs w:val="18"/>
              </w:rPr>
            </w:pPr>
          </w:p>
          <w:p w14:paraId="48D5C14B" w14:textId="77777777" w:rsidR="003514B4" w:rsidRPr="003514B4" w:rsidRDefault="003514B4" w:rsidP="003514B4">
            <w:pPr>
              <w:pStyle w:val="TableParagraph"/>
              <w:jc w:val="center"/>
              <w:rPr>
                <w:sz w:val="18"/>
                <w:szCs w:val="18"/>
              </w:rPr>
            </w:pPr>
            <w:r w:rsidRPr="003514B4">
              <w:rPr>
                <w:sz w:val="18"/>
                <w:szCs w:val="18"/>
              </w:rPr>
              <w:t>Unit</w:t>
            </w:r>
          </w:p>
        </w:tc>
        <w:tc>
          <w:tcPr>
            <w:tcW w:w="1255" w:type="dxa"/>
            <w:vAlign w:val="center"/>
          </w:tcPr>
          <w:p w14:paraId="4B652600" w14:textId="77777777" w:rsidR="003514B4" w:rsidRPr="003514B4" w:rsidRDefault="003514B4" w:rsidP="003514B4">
            <w:pPr>
              <w:pStyle w:val="TableParagraph"/>
              <w:spacing w:before="2"/>
              <w:jc w:val="center"/>
              <w:rPr>
                <w:sz w:val="18"/>
                <w:szCs w:val="18"/>
              </w:rPr>
            </w:pPr>
          </w:p>
          <w:p w14:paraId="026F99FB" w14:textId="77777777" w:rsidR="003514B4" w:rsidRPr="003514B4" w:rsidRDefault="003514B4" w:rsidP="003514B4">
            <w:pPr>
              <w:pStyle w:val="TableParagraph"/>
              <w:spacing w:line="244" w:lineRule="auto"/>
              <w:ind w:left="70" w:right="69" w:firstLine="97"/>
              <w:jc w:val="center"/>
              <w:rPr>
                <w:sz w:val="18"/>
                <w:szCs w:val="18"/>
              </w:rPr>
            </w:pPr>
            <w:r w:rsidRPr="003514B4">
              <w:rPr>
                <w:sz w:val="18"/>
                <w:szCs w:val="18"/>
              </w:rPr>
              <w:t>Range Detected</w:t>
            </w:r>
          </w:p>
        </w:tc>
        <w:tc>
          <w:tcPr>
            <w:tcW w:w="720" w:type="dxa"/>
            <w:vAlign w:val="center"/>
          </w:tcPr>
          <w:p w14:paraId="0E72ECB5" w14:textId="77777777" w:rsidR="003514B4" w:rsidRPr="003514B4" w:rsidRDefault="003514B4" w:rsidP="003514B4">
            <w:pPr>
              <w:pStyle w:val="TableParagraph"/>
              <w:spacing w:before="4"/>
              <w:jc w:val="center"/>
              <w:rPr>
                <w:sz w:val="18"/>
                <w:szCs w:val="18"/>
              </w:rPr>
            </w:pPr>
          </w:p>
          <w:p w14:paraId="69EF89E9" w14:textId="77777777" w:rsidR="003514B4" w:rsidRPr="003514B4" w:rsidRDefault="003514B4" w:rsidP="003514B4">
            <w:pPr>
              <w:pStyle w:val="TableParagraph"/>
              <w:ind w:left="10"/>
              <w:jc w:val="center"/>
              <w:rPr>
                <w:sz w:val="18"/>
                <w:szCs w:val="18"/>
              </w:rPr>
            </w:pPr>
            <w:r w:rsidRPr="003514B4">
              <w:rPr>
                <w:sz w:val="18"/>
                <w:szCs w:val="18"/>
              </w:rPr>
              <w:t>Average</w:t>
            </w:r>
          </w:p>
        </w:tc>
        <w:tc>
          <w:tcPr>
            <w:tcW w:w="1085" w:type="dxa"/>
            <w:vAlign w:val="center"/>
          </w:tcPr>
          <w:p w14:paraId="258A9C4B" w14:textId="77777777" w:rsidR="003514B4" w:rsidRPr="003514B4" w:rsidRDefault="003514B4" w:rsidP="003514B4">
            <w:pPr>
              <w:pStyle w:val="TableParagraph"/>
              <w:spacing w:before="114" w:line="244" w:lineRule="auto"/>
              <w:jc w:val="center"/>
              <w:rPr>
                <w:sz w:val="18"/>
                <w:szCs w:val="18"/>
              </w:rPr>
            </w:pPr>
            <w:r w:rsidRPr="003514B4">
              <w:rPr>
                <w:sz w:val="18"/>
                <w:szCs w:val="18"/>
              </w:rPr>
              <w:t>Maximum Contaminant Level (MCL)</w:t>
            </w:r>
          </w:p>
        </w:tc>
        <w:tc>
          <w:tcPr>
            <w:tcW w:w="1440" w:type="dxa"/>
            <w:vAlign w:val="center"/>
          </w:tcPr>
          <w:p w14:paraId="519AAB42" w14:textId="77777777" w:rsidR="003514B4" w:rsidRPr="003514B4" w:rsidRDefault="003514B4" w:rsidP="003514B4">
            <w:pPr>
              <w:pStyle w:val="TableParagraph"/>
              <w:spacing w:before="6" w:line="210" w:lineRule="atLeast"/>
              <w:ind w:right="245"/>
              <w:jc w:val="center"/>
              <w:rPr>
                <w:sz w:val="18"/>
                <w:szCs w:val="18"/>
              </w:rPr>
            </w:pPr>
            <w:r w:rsidRPr="003514B4">
              <w:rPr>
                <w:sz w:val="18"/>
                <w:szCs w:val="18"/>
              </w:rPr>
              <w:t>Maximum Contaminant Level Goal (MCLG)</w:t>
            </w:r>
          </w:p>
        </w:tc>
        <w:tc>
          <w:tcPr>
            <w:tcW w:w="2875" w:type="dxa"/>
            <w:vAlign w:val="center"/>
          </w:tcPr>
          <w:p w14:paraId="35A8DDCA" w14:textId="77777777" w:rsidR="003514B4" w:rsidRPr="003514B4" w:rsidRDefault="003514B4" w:rsidP="003514B4">
            <w:pPr>
              <w:pStyle w:val="TableParagraph"/>
              <w:jc w:val="center"/>
              <w:rPr>
                <w:sz w:val="18"/>
                <w:szCs w:val="18"/>
              </w:rPr>
            </w:pPr>
            <w:r w:rsidRPr="003514B4">
              <w:rPr>
                <w:sz w:val="18"/>
                <w:szCs w:val="18"/>
              </w:rPr>
              <w:t>Source of Contamination</w:t>
            </w:r>
          </w:p>
        </w:tc>
      </w:tr>
      <w:tr w:rsidR="003514B4" w14:paraId="461FE651" w14:textId="77777777" w:rsidTr="00ED4F06">
        <w:trPr>
          <w:trHeight w:val="267"/>
        </w:trPr>
        <w:tc>
          <w:tcPr>
            <w:tcW w:w="10130" w:type="dxa"/>
            <w:gridSpan w:val="7"/>
            <w:vAlign w:val="center"/>
          </w:tcPr>
          <w:p w14:paraId="10F29A8E" w14:textId="77777777" w:rsidR="003514B4" w:rsidRPr="003514B4" w:rsidRDefault="003514B4" w:rsidP="003514B4">
            <w:pPr>
              <w:pStyle w:val="TableParagraph"/>
              <w:spacing w:before="40"/>
              <w:ind w:left="3924" w:right="3866"/>
              <w:jc w:val="center"/>
              <w:rPr>
                <w:sz w:val="18"/>
                <w:szCs w:val="18"/>
              </w:rPr>
            </w:pPr>
            <w:r w:rsidRPr="003514B4">
              <w:rPr>
                <w:sz w:val="18"/>
                <w:szCs w:val="18"/>
              </w:rPr>
              <w:t>EPA and State Regulated</w:t>
            </w:r>
          </w:p>
        </w:tc>
      </w:tr>
      <w:tr w:rsidR="003514B4" w14:paraId="420E718E" w14:textId="77777777" w:rsidTr="00ED4F06">
        <w:trPr>
          <w:trHeight w:val="197"/>
        </w:trPr>
        <w:tc>
          <w:tcPr>
            <w:tcW w:w="2210" w:type="dxa"/>
            <w:vAlign w:val="center"/>
          </w:tcPr>
          <w:p w14:paraId="50D39C1F" w14:textId="38E5F6BF" w:rsidR="003514B4" w:rsidRPr="003514B4" w:rsidRDefault="003514B4" w:rsidP="003514B4">
            <w:pPr>
              <w:pStyle w:val="TableParagraph"/>
              <w:spacing w:before="116"/>
              <w:ind w:left="38" w:right="22"/>
              <w:rPr>
                <w:sz w:val="18"/>
                <w:szCs w:val="18"/>
              </w:rPr>
            </w:pPr>
            <w:r w:rsidRPr="003514B4">
              <w:rPr>
                <w:sz w:val="18"/>
                <w:szCs w:val="18"/>
              </w:rPr>
              <w:t>Barium (Ba)</w:t>
            </w:r>
            <w:r w:rsidR="00A55F8C">
              <w:rPr>
                <w:sz w:val="18"/>
                <w:szCs w:val="18"/>
              </w:rPr>
              <w:t>*</w:t>
            </w:r>
          </w:p>
        </w:tc>
        <w:tc>
          <w:tcPr>
            <w:tcW w:w="545" w:type="dxa"/>
            <w:vAlign w:val="center"/>
          </w:tcPr>
          <w:p w14:paraId="61194446" w14:textId="77777777" w:rsidR="003514B4" w:rsidRPr="003514B4" w:rsidRDefault="003514B4" w:rsidP="003514B4">
            <w:pPr>
              <w:pStyle w:val="TableParagraph"/>
              <w:spacing w:before="116"/>
              <w:ind w:left="70"/>
              <w:jc w:val="center"/>
              <w:rPr>
                <w:sz w:val="18"/>
                <w:szCs w:val="18"/>
              </w:rPr>
            </w:pPr>
            <w:r w:rsidRPr="003514B4">
              <w:rPr>
                <w:sz w:val="18"/>
                <w:szCs w:val="18"/>
              </w:rPr>
              <w:t>mg/L</w:t>
            </w:r>
          </w:p>
        </w:tc>
        <w:tc>
          <w:tcPr>
            <w:tcW w:w="1255" w:type="dxa"/>
            <w:vAlign w:val="center"/>
          </w:tcPr>
          <w:p w14:paraId="215D2AAA" w14:textId="774C5CCD" w:rsidR="003514B4" w:rsidRPr="00C13340" w:rsidRDefault="00A55F8C" w:rsidP="00ED4F06">
            <w:pPr>
              <w:pStyle w:val="TableParagraph"/>
              <w:spacing w:before="116"/>
              <w:ind w:left="75"/>
              <w:jc w:val="center"/>
              <w:rPr>
                <w:i/>
                <w:sz w:val="18"/>
                <w:szCs w:val="18"/>
                <w:vertAlign w:val="superscript"/>
              </w:rPr>
            </w:pPr>
            <w:r>
              <w:rPr>
                <w:sz w:val="18"/>
                <w:szCs w:val="18"/>
              </w:rPr>
              <w:t xml:space="preserve">ND </w:t>
            </w:r>
          </w:p>
        </w:tc>
        <w:tc>
          <w:tcPr>
            <w:tcW w:w="720" w:type="dxa"/>
            <w:vAlign w:val="center"/>
          </w:tcPr>
          <w:p w14:paraId="0E3A918E" w14:textId="22929CB4" w:rsidR="003514B4" w:rsidRPr="00B23382" w:rsidRDefault="00A55F8C" w:rsidP="00B23382">
            <w:pPr>
              <w:pStyle w:val="TableParagraph"/>
              <w:spacing w:before="116"/>
              <w:ind w:right="98"/>
              <w:rPr>
                <w:i/>
                <w:sz w:val="18"/>
                <w:szCs w:val="18"/>
                <w:vertAlign w:val="superscript"/>
              </w:rPr>
            </w:pPr>
            <w:r>
              <w:rPr>
                <w:sz w:val="18"/>
                <w:szCs w:val="18"/>
              </w:rPr>
              <w:t xml:space="preserve">ND </w:t>
            </w:r>
          </w:p>
        </w:tc>
        <w:tc>
          <w:tcPr>
            <w:tcW w:w="1085" w:type="dxa"/>
            <w:vAlign w:val="center"/>
          </w:tcPr>
          <w:p w14:paraId="77EEA73C" w14:textId="77777777" w:rsidR="003514B4" w:rsidRPr="003514B4" w:rsidRDefault="003514B4" w:rsidP="003514B4">
            <w:pPr>
              <w:pStyle w:val="TableParagraph"/>
              <w:jc w:val="center"/>
              <w:rPr>
                <w:sz w:val="18"/>
                <w:szCs w:val="18"/>
              </w:rPr>
            </w:pPr>
          </w:p>
        </w:tc>
        <w:tc>
          <w:tcPr>
            <w:tcW w:w="1440" w:type="dxa"/>
            <w:vAlign w:val="center"/>
          </w:tcPr>
          <w:p w14:paraId="1992A0E9" w14:textId="77777777" w:rsidR="003514B4" w:rsidRPr="003514B4" w:rsidRDefault="003514B4" w:rsidP="003514B4">
            <w:pPr>
              <w:pStyle w:val="TableParagraph"/>
              <w:spacing w:before="116"/>
              <w:ind w:left="15"/>
              <w:jc w:val="center"/>
              <w:rPr>
                <w:sz w:val="18"/>
                <w:szCs w:val="18"/>
              </w:rPr>
            </w:pPr>
            <w:r w:rsidRPr="003514B4">
              <w:rPr>
                <w:w w:val="102"/>
                <w:sz w:val="18"/>
                <w:szCs w:val="18"/>
              </w:rPr>
              <w:t>1</w:t>
            </w:r>
          </w:p>
        </w:tc>
        <w:tc>
          <w:tcPr>
            <w:tcW w:w="2875" w:type="dxa"/>
            <w:vAlign w:val="center"/>
          </w:tcPr>
          <w:p w14:paraId="2933C4B7" w14:textId="77777777" w:rsidR="003514B4" w:rsidRPr="003514B4" w:rsidRDefault="003514B4" w:rsidP="003514B4">
            <w:pPr>
              <w:pStyle w:val="TableParagraph"/>
              <w:spacing w:before="7" w:line="210" w:lineRule="atLeast"/>
              <w:ind w:right="39"/>
              <w:jc w:val="center"/>
              <w:rPr>
                <w:sz w:val="18"/>
                <w:szCs w:val="18"/>
              </w:rPr>
            </w:pPr>
            <w:r w:rsidRPr="003514B4">
              <w:rPr>
                <w:sz w:val="18"/>
                <w:szCs w:val="18"/>
              </w:rPr>
              <w:t>Erosion of natural occurring deposits</w:t>
            </w:r>
          </w:p>
        </w:tc>
      </w:tr>
      <w:tr w:rsidR="003514B4" w14:paraId="1E1E15D4" w14:textId="77777777" w:rsidTr="00ED4F06">
        <w:trPr>
          <w:trHeight w:val="670"/>
        </w:trPr>
        <w:tc>
          <w:tcPr>
            <w:tcW w:w="2210" w:type="dxa"/>
            <w:vAlign w:val="center"/>
          </w:tcPr>
          <w:p w14:paraId="3F271C98" w14:textId="77777777" w:rsidR="003514B4" w:rsidRPr="003514B4" w:rsidRDefault="003514B4" w:rsidP="003514B4">
            <w:pPr>
              <w:pStyle w:val="TableParagraph"/>
              <w:spacing w:before="7"/>
              <w:rPr>
                <w:sz w:val="18"/>
                <w:szCs w:val="18"/>
              </w:rPr>
            </w:pPr>
          </w:p>
          <w:p w14:paraId="5A80BC0C" w14:textId="77777777" w:rsidR="003514B4" w:rsidRPr="003514B4" w:rsidRDefault="003514B4" w:rsidP="003514B4">
            <w:pPr>
              <w:pStyle w:val="TableParagraph"/>
              <w:ind w:left="38" w:right="22"/>
              <w:rPr>
                <w:sz w:val="18"/>
                <w:szCs w:val="18"/>
              </w:rPr>
            </w:pPr>
            <w:r w:rsidRPr="003514B4">
              <w:rPr>
                <w:sz w:val="18"/>
                <w:szCs w:val="18"/>
              </w:rPr>
              <w:t>Boron (B)</w:t>
            </w:r>
          </w:p>
        </w:tc>
        <w:tc>
          <w:tcPr>
            <w:tcW w:w="545" w:type="dxa"/>
            <w:vAlign w:val="center"/>
          </w:tcPr>
          <w:p w14:paraId="17BB077B" w14:textId="77777777" w:rsidR="003514B4" w:rsidRPr="003514B4" w:rsidRDefault="003514B4" w:rsidP="003514B4">
            <w:pPr>
              <w:pStyle w:val="TableParagraph"/>
              <w:spacing w:before="7"/>
              <w:jc w:val="center"/>
              <w:rPr>
                <w:sz w:val="18"/>
                <w:szCs w:val="18"/>
              </w:rPr>
            </w:pPr>
          </w:p>
          <w:p w14:paraId="7D1ABB78" w14:textId="77777777" w:rsidR="003514B4" w:rsidRPr="003514B4" w:rsidRDefault="003514B4" w:rsidP="003514B4">
            <w:pPr>
              <w:pStyle w:val="TableParagraph"/>
              <w:ind w:left="93"/>
              <w:jc w:val="center"/>
              <w:rPr>
                <w:sz w:val="18"/>
                <w:szCs w:val="18"/>
              </w:rPr>
            </w:pPr>
            <w:r w:rsidRPr="003514B4">
              <w:rPr>
                <w:sz w:val="18"/>
                <w:szCs w:val="18"/>
              </w:rPr>
              <w:t>µg/L</w:t>
            </w:r>
          </w:p>
        </w:tc>
        <w:tc>
          <w:tcPr>
            <w:tcW w:w="1255" w:type="dxa"/>
            <w:vAlign w:val="center"/>
          </w:tcPr>
          <w:p w14:paraId="0596D6DE" w14:textId="77777777" w:rsidR="003514B4" w:rsidRPr="003514B4" w:rsidRDefault="003514B4" w:rsidP="003514B4">
            <w:pPr>
              <w:pStyle w:val="TableParagraph"/>
              <w:spacing w:before="8"/>
              <w:ind w:left="39" w:right="40"/>
              <w:jc w:val="center"/>
              <w:rPr>
                <w:sz w:val="18"/>
                <w:szCs w:val="18"/>
              </w:rPr>
            </w:pPr>
          </w:p>
          <w:p w14:paraId="06BDC843" w14:textId="77777777" w:rsidR="003514B4" w:rsidRPr="003514B4" w:rsidRDefault="003514B4" w:rsidP="003514B4">
            <w:pPr>
              <w:pStyle w:val="TableParagraph"/>
              <w:spacing w:before="8"/>
              <w:ind w:left="39" w:right="40"/>
              <w:jc w:val="center"/>
              <w:rPr>
                <w:i/>
                <w:sz w:val="18"/>
                <w:szCs w:val="18"/>
              </w:rPr>
            </w:pPr>
            <w:r w:rsidRPr="003C6BB3">
              <w:rPr>
                <w:sz w:val="18"/>
                <w:szCs w:val="18"/>
              </w:rPr>
              <w:t>150-170</w:t>
            </w:r>
            <w:r w:rsidRPr="003C6BB3">
              <w:rPr>
                <w:i/>
                <w:sz w:val="18"/>
                <w:szCs w:val="18"/>
                <w:vertAlign w:val="superscript"/>
              </w:rPr>
              <w:t>13</w:t>
            </w:r>
          </w:p>
        </w:tc>
        <w:tc>
          <w:tcPr>
            <w:tcW w:w="720" w:type="dxa"/>
            <w:vAlign w:val="center"/>
          </w:tcPr>
          <w:p w14:paraId="39B85C00" w14:textId="77777777" w:rsidR="003514B4" w:rsidRPr="003514B4" w:rsidRDefault="003514B4" w:rsidP="003514B4">
            <w:pPr>
              <w:pStyle w:val="TableParagraph"/>
              <w:spacing w:before="11"/>
              <w:jc w:val="center"/>
              <w:rPr>
                <w:sz w:val="18"/>
                <w:szCs w:val="18"/>
              </w:rPr>
            </w:pPr>
          </w:p>
          <w:p w14:paraId="70AE4589" w14:textId="77777777" w:rsidR="003514B4" w:rsidRPr="003514B4" w:rsidRDefault="003514B4" w:rsidP="003514B4">
            <w:pPr>
              <w:pStyle w:val="TableParagraph"/>
              <w:ind w:left="27"/>
              <w:jc w:val="center"/>
              <w:rPr>
                <w:i/>
                <w:sz w:val="18"/>
                <w:szCs w:val="18"/>
                <w:vertAlign w:val="superscript"/>
              </w:rPr>
            </w:pPr>
            <w:r w:rsidRPr="003514B4">
              <w:rPr>
                <w:sz w:val="18"/>
                <w:szCs w:val="18"/>
              </w:rPr>
              <w:t>161.7</w:t>
            </w:r>
            <w:r w:rsidRPr="003514B4">
              <w:rPr>
                <w:i/>
                <w:sz w:val="18"/>
                <w:szCs w:val="18"/>
                <w:vertAlign w:val="superscript"/>
              </w:rPr>
              <w:t>13</w:t>
            </w:r>
          </w:p>
        </w:tc>
        <w:tc>
          <w:tcPr>
            <w:tcW w:w="1085" w:type="dxa"/>
            <w:vAlign w:val="center"/>
          </w:tcPr>
          <w:p w14:paraId="68AE9B4B" w14:textId="77777777" w:rsidR="003514B4" w:rsidRPr="003514B4" w:rsidRDefault="003514B4" w:rsidP="003514B4">
            <w:pPr>
              <w:pStyle w:val="TableParagraph"/>
              <w:jc w:val="center"/>
              <w:rPr>
                <w:sz w:val="18"/>
                <w:szCs w:val="18"/>
              </w:rPr>
            </w:pPr>
          </w:p>
        </w:tc>
        <w:tc>
          <w:tcPr>
            <w:tcW w:w="1440" w:type="dxa"/>
            <w:vAlign w:val="center"/>
          </w:tcPr>
          <w:p w14:paraId="0D887646" w14:textId="77777777" w:rsidR="003514B4" w:rsidRPr="003514B4" w:rsidRDefault="003514B4" w:rsidP="003514B4">
            <w:pPr>
              <w:pStyle w:val="TableParagraph"/>
              <w:spacing w:before="7"/>
              <w:jc w:val="center"/>
              <w:rPr>
                <w:sz w:val="18"/>
                <w:szCs w:val="18"/>
              </w:rPr>
            </w:pPr>
          </w:p>
          <w:p w14:paraId="472E0FBB" w14:textId="77777777" w:rsidR="003514B4" w:rsidRPr="003514B4" w:rsidRDefault="003514B4" w:rsidP="003514B4">
            <w:pPr>
              <w:pStyle w:val="TableParagraph"/>
              <w:ind w:left="260" w:right="245"/>
              <w:jc w:val="center"/>
              <w:rPr>
                <w:sz w:val="18"/>
                <w:szCs w:val="18"/>
              </w:rPr>
            </w:pPr>
            <w:r w:rsidRPr="003514B4">
              <w:rPr>
                <w:sz w:val="18"/>
                <w:szCs w:val="18"/>
              </w:rPr>
              <w:t>1000</w:t>
            </w:r>
          </w:p>
        </w:tc>
        <w:tc>
          <w:tcPr>
            <w:tcW w:w="2875" w:type="dxa"/>
            <w:vAlign w:val="center"/>
          </w:tcPr>
          <w:p w14:paraId="4D1E4A88" w14:textId="77777777" w:rsidR="003514B4" w:rsidRPr="003514B4" w:rsidRDefault="003514B4" w:rsidP="003514B4">
            <w:pPr>
              <w:pStyle w:val="TableParagraph"/>
              <w:spacing w:before="14" w:line="244" w:lineRule="auto"/>
              <w:ind w:left="274" w:right="274"/>
              <w:jc w:val="center"/>
              <w:rPr>
                <w:sz w:val="18"/>
                <w:szCs w:val="18"/>
              </w:rPr>
            </w:pPr>
            <w:r w:rsidRPr="003514B4">
              <w:rPr>
                <w:sz w:val="18"/>
                <w:szCs w:val="18"/>
              </w:rPr>
              <w:t>State Regulated, No MCL: Erosion of natural occurring deposits</w:t>
            </w:r>
          </w:p>
        </w:tc>
      </w:tr>
      <w:tr w:rsidR="003514B4" w14:paraId="3170C93A" w14:textId="77777777" w:rsidTr="00ED4F06">
        <w:trPr>
          <w:trHeight w:val="657"/>
        </w:trPr>
        <w:tc>
          <w:tcPr>
            <w:tcW w:w="2210" w:type="dxa"/>
            <w:vAlign w:val="center"/>
          </w:tcPr>
          <w:p w14:paraId="0338385E" w14:textId="77777777" w:rsidR="003514B4" w:rsidRPr="003514B4" w:rsidRDefault="003514B4" w:rsidP="003514B4">
            <w:pPr>
              <w:pStyle w:val="TableParagraph"/>
              <w:spacing w:before="9"/>
              <w:rPr>
                <w:sz w:val="18"/>
                <w:szCs w:val="18"/>
              </w:rPr>
            </w:pPr>
          </w:p>
          <w:p w14:paraId="1ED7132A" w14:textId="77777777" w:rsidR="003514B4" w:rsidRPr="003514B4" w:rsidRDefault="003514B4" w:rsidP="003514B4">
            <w:pPr>
              <w:pStyle w:val="TableParagraph"/>
              <w:ind w:left="38" w:right="22"/>
              <w:rPr>
                <w:sz w:val="18"/>
                <w:szCs w:val="18"/>
              </w:rPr>
            </w:pPr>
            <w:r w:rsidRPr="003514B4">
              <w:rPr>
                <w:sz w:val="18"/>
                <w:szCs w:val="18"/>
              </w:rPr>
              <w:t>Chloride (Cl)</w:t>
            </w:r>
          </w:p>
        </w:tc>
        <w:tc>
          <w:tcPr>
            <w:tcW w:w="545" w:type="dxa"/>
            <w:vAlign w:val="center"/>
          </w:tcPr>
          <w:p w14:paraId="3C0701C2" w14:textId="77777777" w:rsidR="003514B4" w:rsidRPr="003514B4" w:rsidRDefault="003514B4" w:rsidP="003514B4">
            <w:pPr>
              <w:pStyle w:val="TableParagraph"/>
              <w:spacing w:before="9"/>
              <w:jc w:val="center"/>
              <w:rPr>
                <w:sz w:val="18"/>
                <w:szCs w:val="18"/>
              </w:rPr>
            </w:pPr>
          </w:p>
          <w:p w14:paraId="73DB559A"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406FE4E3" w14:textId="77777777" w:rsidR="003514B4" w:rsidRPr="003514B4" w:rsidRDefault="003514B4" w:rsidP="00ED4F06">
            <w:pPr>
              <w:pStyle w:val="TableParagraph"/>
              <w:spacing w:before="203"/>
              <w:ind w:left="75"/>
              <w:jc w:val="center"/>
              <w:rPr>
                <w:i/>
                <w:sz w:val="18"/>
                <w:szCs w:val="18"/>
              </w:rPr>
            </w:pPr>
            <w:r w:rsidRPr="003514B4">
              <w:rPr>
                <w:w w:val="105"/>
                <w:position w:val="-7"/>
                <w:sz w:val="18"/>
                <w:szCs w:val="18"/>
              </w:rPr>
              <w:t>21</w:t>
            </w:r>
            <w:r w:rsidRPr="003514B4">
              <w:rPr>
                <w:i/>
                <w:w w:val="105"/>
                <w:sz w:val="18"/>
                <w:szCs w:val="18"/>
                <w:vertAlign w:val="superscript"/>
              </w:rPr>
              <w:t>16</w:t>
            </w:r>
          </w:p>
        </w:tc>
        <w:tc>
          <w:tcPr>
            <w:tcW w:w="720" w:type="dxa"/>
            <w:vAlign w:val="center"/>
          </w:tcPr>
          <w:p w14:paraId="1FACC0B1" w14:textId="77777777" w:rsidR="003514B4" w:rsidRPr="003514B4" w:rsidRDefault="003514B4" w:rsidP="003514B4">
            <w:pPr>
              <w:pStyle w:val="TableParagraph"/>
              <w:spacing w:before="203"/>
              <w:ind w:left="105" w:right="98"/>
              <w:jc w:val="center"/>
              <w:rPr>
                <w:i/>
                <w:sz w:val="18"/>
                <w:szCs w:val="18"/>
              </w:rPr>
            </w:pPr>
            <w:r w:rsidRPr="003514B4">
              <w:rPr>
                <w:w w:val="105"/>
                <w:position w:val="-7"/>
                <w:sz w:val="18"/>
                <w:szCs w:val="18"/>
              </w:rPr>
              <w:t>21</w:t>
            </w:r>
            <w:r w:rsidRPr="003514B4">
              <w:rPr>
                <w:i/>
                <w:w w:val="105"/>
                <w:sz w:val="18"/>
                <w:szCs w:val="18"/>
                <w:vertAlign w:val="superscript"/>
              </w:rPr>
              <w:t>16</w:t>
            </w:r>
          </w:p>
        </w:tc>
        <w:tc>
          <w:tcPr>
            <w:tcW w:w="1085" w:type="dxa"/>
            <w:vAlign w:val="center"/>
          </w:tcPr>
          <w:p w14:paraId="4169132D" w14:textId="77777777" w:rsidR="003514B4" w:rsidRPr="003514B4" w:rsidRDefault="003514B4" w:rsidP="003514B4">
            <w:pPr>
              <w:pStyle w:val="TableParagraph"/>
              <w:ind w:left="-1" w:right="-7"/>
              <w:jc w:val="center"/>
              <w:rPr>
                <w:sz w:val="18"/>
                <w:szCs w:val="18"/>
              </w:rPr>
            </w:pPr>
            <w:r w:rsidRPr="003514B4">
              <w:rPr>
                <w:sz w:val="18"/>
                <w:szCs w:val="18"/>
              </w:rPr>
              <w:t>250</w:t>
            </w:r>
          </w:p>
        </w:tc>
        <w:tc>
          <w:tcPr>
            <w:tcW w:w="1440" w:type="dxa"/>
            <w:vAlign w:val="center"/>
          </w:tcPr>
          <w:p w14:paraId="77118D1F" w14:textId="77777777" w:rsidR="003514B4" w:rsidRPr="003514B4" w:rsidRDefault="003514B4" w:rsidP="003514B4">
            <w:pPr>
              <w:pStyle w:val="TableParagraph"/>
              <w:jc w:val="center"/>
              <w:rPr>
                <w:sz w:val="18"/>
                <w:szCs w:val="18"/>
              </w:rPr>
            </w:pPr>
          </w:p>
        </w:tc>
        <w:tc>
          <w:tcPr>
            <w:tcW w:w="2875" w:type="dxa"/>
            <w:vAlign w:val="center"/>
          </w:tcPr>
          <w:p w14:paraId="775FCE0D" w14:textId="77777777" w:rsidR="003514B4" w:rsidRPr="003514B4" w:rsidRDefault="003514B4" w:rsidP="003514B4">
            <w:pPr>
              <w:pStyle w:val="TableParagraph"/>
              <w:spacing w:before="1" w:line="210" w:lineRule="atLeast"/>
              <w:ind w:left="264" w:right="264" w:hanging="1"/>
              <w:jc w:val="center"/>
              <w:rPr>
                <w:sz w:val="18"/>
                <w:szCs w:val="18"/>
              </w:rPr>
            </w:pPr>
            <w:r w:rsidRPr="003514B4">
              <w:rPr>
                <w:sz w:val="18"/>
                <w:szCs w:val="18"/>
              </w:rPr>
              <w:t>Secondary Drinking Water Standard: Erosion of natural occurring deposits</w:t>
            </w:r>
          </w:p>
        </w:tc>
      </w:tr>
      <w:tr w:rsidR="003514B4" w14:paraId="0A38401A" w14:textId="77777777" w:rsidTr="00ED4F06">
        <w:trPr>
          <w:trHeight w:val="40"/>
        </w:trPr>
        <w:tc>
          <w:tcPr>
            <w:tcW w:w="2210" w:type="dxa"/>
            <w:vAlign w:val="center"/>
          </w:tcPr>
          <w:p w14:paraId="4EE47D54" w14:textId="77777777" w:rsidR="003514B4" w:rsidRPr="003514B4" w:rsidRDefault="003514B4" w:rsidP="003514B4">
            <w:pPr>
              <w:pStyle w:val="TableParagraph"/>
              <w:spacing w:before="28"/>
              <w:ind w:left="38" w:right="22"/>
              <w:rPr>
                <w:sz w:val="18"/>
                <w:szCs w:val="18"/>
              </w:rPr>
            </w:pPr>
            <w:r w:rsidRPr="003514B4">
              <w:rPr>
                <w:sz w:val="18"/>
                <w:szCs w:val="18"/>
              </w:rPr>
              <w:t>Chromium (Cr), Total</w:t>
            </w:r>
          </w:p>
        </w:tc>
        <w:tc>
          <w:tcPr>
            <w:tcW w:w="545" w:type="dxa"/>
            <w:vAlign w:val="center"/>
          </w:tcPr>
          <w:p w14:paraId="2EA8CF64" w14:textId="77777777" w:rsidR="003514B4" w:rsidRPr="003514B4" w:rsidRDefault="003514B4" w:rsidP="003514B4">
            <w:pPr>
              <w:pStyle w:val="TableParagraph"/>
              <w:spacing w:before="28"/>
              <w:ind w:left="93"/>
              <w:jc w:val="center"/>
              <w:rPr>
                <w:sz w:val="18"/>
                <w:szCs w:val="18"/>
              </w:rPr>
            </w:pPr>
            <w:r w:rsidRPr="003514B4">
              <w:rPr>
                <w:sz w:val="18"/>
                <w:szCs w:val="18"/>
              </w:rPr>
              <w:t>µg/L</w:t>
            </w:r>
          </w:p>
        </w:tc>
        <w:tc>
          <w:tcPr>
            <w:tcW w:w="1255" w:type="dxa"/>
            <w:vAlign w:val="center"/>
          </w:tcPr>
          <w:p w14:paraId="1D28FAEF" w14:textId="23EC1CDD" w:rsidR="003514B4" w:rsidRPr="003514B4" w:rsidRDefault="00F018BC" w:rsidP="00ED4F06">
            <w:pPr>
              <w:pStyle w:val="TableParagraph"/>
              <w:spacing w:before="45" w:line="203" w:lineRule="exact"/>
              <w:ind w:left="75"/>
              <w:jc w:val="center"/>
              <w:rPr>
                <w:i/>
                <w:sz w:val="18"/>
                <w:szCs w:val="18"/>
                <w:vertAlign w:val="superscript"/>
              </w:rPr>
            </w:pPr>
            <w:r>
              <w:rPr>
                <w:sz w:val="18"/>
                <w:szCs w:val="18"/>
              </w:rPr>
              <w:t xml:space="preserve">ND </w:t>
            </w:r>
          </w:p>
        </w:tc>
        <w:tc>
          <w:tcPr>
            <w:tcW w:w="720" w:type="dxa"/>
            <w:vAlign w:val="center"/>
          </w:tcPr>
          <w:p w14:paraId="482F60DD" w14:textId="33B1932E" w:rsidR="003514B4" w:rsidRPr="003514B4" w:rsidRDefault="00F018BC" w:rsidP="003514B4">
            <w:pPr>
              <w:pStyle w:val="TableParagraph"/>
              <w:spacing w:before="45" w:line="203" w:lineRule="exact"/>
              <w:ind w:left="105" w:right="98"/>
              <w:jc w:val="center"/>
              <w:rPr>
                <w:sz w:val="18"/>
                <w:szCs w:val="18"/>
              </w:rPr>
            </w:pPr>
            <w:r>
              <w:rPr>
                <w:sz w:val="18"/>
                <w:szCs w:val="18"/>
              </w:rPr>
              <w:t xml:space="preserve">ND </w:t>
            </w:r>
          </w:p>
        </w:tc>
        <w:tc>
          <w:tcPr>
            <w:tcW w:w="1085" w:type="dxa"/>
            <w:vAlign w:val="center"/>
          </w:tcPr>
          <w:p w14:paraId="5CA3E768" w14:textId="77777777" w:rsidR="003514B4" w:rsidRPr="003514B4" w:rsidRDefault="003514B4" w:rsidP="003514B4">
            <w:pPr>
              <w:pStyle w:val="TableParagraph"/>
              <w:spacing w:before="28"/>
              <w:ind w:left="-1"/>
              <w:jc w:val="center"/>
              <w:rPr>
                <w:color w:val="FF0000"/>
                <w:sz w:val="18"/>
                <w:szCs w:val="18"/>
              </w:rPr>
            </w:pPr>
            <w:r w:rsidRPr="003514B4">
              <w:rPr>
                <w:sz w:val="18"/>
                <w:szCs w:val="18"/>
              </w:rPr>
              <w:t>100</w:t>
            </w:r>
          </w:p>
        </w:tc>
        <w:tc>
          <w:tcPr>
            <w:tcW w:w="1440" w:type="dxa"/>
            <w:vAlign w:val="center"/>
          </w:tcPr>
          <w:p w14:paraId="16F17AEB" w14:textId="77777777" w:rsidR="003514B4" w:rsidRPr="003514B4" w:rsidRDefault="003514B4" w:rsidP="003514B4">
            <w:pPr>
              <w:pStyle w:val="TableParagraph"/>
              <w:spacing w:before="28"/>
              <w:ind w:left="260" w:right="245"/>
              <w:jc w:val="center"/>
              <w:rPr>
                <w:sz w:val="18"/>
                <w:szCs w:val="18"/>
              </w:rPr>
            </w:pPr>
          </w:p>
          <w:p w14:paraId="49053FB2" w14:textId="77777777" w:rsidR="003514B4" w:rsidRPr="003514B4" w:rsidRDefault="003514B4" w:rsidP="003514B4">
            <w:pPr>
              <w:pStyle w:val="TableParagraph"/>
              <w:spacing w:before="28"/>
              <w:ind w:left="260" w:right="245"/>
              <w:jc w:val="center"/>
              <w:rPr>
                <w:color w:val="FF0000"/>
                <w:sz w:val="18"/>
                <w:szCs w:val="18"/>
              </w:rPr>
            </w:pPr>
            <w:r w:rsidRPr="003514B4">
              <w:rPr>
                <w:sz w:val="18"/>
                <w:szCs w:val="18"/>
              </w:rPr>
              <w:t>100</w:t>
            </w:r>
          </w:p>
        </w:tc>
        <w:tc>
          <w:tcPr>
            <w:tcW w:w="2875" w:type="dxa"/>
            <w:vAlign w:val="center"/>
          </w:tcPr>
          <w:p w14:paraId="69695D96" w14:textId="77777777" w:rsidR="003514B4" w:rsidRPr="003514B4" w:rsidRDefault="003514B4" w:rsidP="003514B4">
            <w:pPr>
              <w:pStyle w:val="TableParagraph"/>
              <w:spacing w:before="28"/>
              <w:ind w:left="274" w:right="274"/>
              <w:jc w:val="center"/>
              <w:rPr>
                <w:sz w:val="18"/>
                <w:szCs w:val="18"/>
              </w:rPr>
            </w:pPr>
            <w:r w:rsidRPr="003514B4">
              <w:rPr>
                <w:sz w:val="18"/>
                <w:szCs w:val="18"/>
              </w:rPr>
              <w:t>Erosion of natural deposits</w:t>
            </w:r>
          </w:p>
        </w:tc>
      </w:tr>
      <w:tr w:rsidR="003514B4" w14:paraId="5A027113" w14:textId="77777777" w:rsidTr="00ED4F06">
        <w:trPr>
          <w:trHeight w:val="251"/>
        </w:trPr>
        <w:tc>
          <w:tcPr>
            <w:tcW w:w="2210" w:type="dxa"/>
            <w:vAlign w:val="center"/>
          </w:tcPr>
          <w:p w14:paraId="2AFFDB8C" w14:textId="77777777" w:rsidR="003514B4" w:rsidRPr="003514B4" w:rsidRDefault="003514B4" w:rsidP="00ED4F06">
            <w:pPr>
              <w:pStyle w:val="TableParagraph"/>
              <w:spacing w:before="11" w:line="210" w:lineRule="atLeast"/>
              <w:ind w:left="45"/>
              <w:rPr>
                <w:sz w:val="18"/>
                <w:szCs w:val="18"/>
              </w:rPr>
            </w:pPr>
            <w:proofErr w:type="spellStart"/>
            <w:r w:rsidRPr="003514B4">
              <w:rPr>
                <w:sz w:val="18"/>
                <w:szCs w:val="18"/>
              </w:rPr>
              <w:t>Hexalvent</w:t>
            </w:r>
            <w:proofErr w:type="spellEnd"/>
            <w:r w:rsidRPr="003514B4">
              <w:rPr>
                <w:sz w:val="18"/>
                <w:szCs w:val="18"/>
              </w:rPr>
              <w:t xml:space="preserve"> Chromium (Cr), Chromium VI*</w:t>
            </w:r>
          </w:p>
        </w:tc>
        <w:tc>
          <w:tcPr>
            <w:tcW w:w="545" w:type="dxa"/>
            <w:vAlign w:val="center"/>
          </w:tcPr>
          <w:p w14:paraId="349642E1" w14:textId="77777777" w:rsidR="003514B4" w:rsidRPr="003514B4" w:rsidRDefault="003514B4" w:rsidP="003514B4">
            <w:pPr>
              <w:pStyle w:val="TableParagraph"/>
              <w:spacing w:before="120"/>
              <w:ind w:left="93"/>
              <w:jc w:val="center"/>
              <w:rPr>
                <w:sz w:val="18"/>
                <w:szCs w:val="18"/>
              </w:rPr>
            </w:pPr>
            <w:r w:rsidRPr="003514B4">
              <w:rPr>
                <w:sz w:val="18"/>
                <w:szCs w:val="18"/>
              </w:rPr>
              <w:t>µg/L</w:t>
            </w:r>
          </w:p>
        </w:tc>
        <w:tc>
          <w:tcPr>
            <w:tcW w:w="1255" w:type="dxa"/>
          </w:tcPr>
          <w:p w14:paraId="03909459" w14:textId="77777777" w:rsidR="003514B4" w:rsidRPr="003514B4" w:rsidRDefault="003514B4" w:rsidP="003514B4">
            <w:pPr>
              <w:pStyle w:val="TableParagraph"/>
              <w:spacing w:before="120"/>
              <w:ind w:right="101"/>
              <w:jc w:val="center"/>
              <w:rPr>
                <w:sz w:val="18"/>
                <w:szCs w:val="18"/>
                <w:vertAlign w:val="superscript"/>
              </w:rPr>
            </w:pPr>
            <w:r w:rsidRPr="003514B4">
              <w:rPr>
                <w:sz w:val="18"/>
                <w:szCs w:val="18"/>
              </w:rPr>
              <w:t>6.1-6.4</w:t>
            </w:r>
            <w:r w:rsidRPr="003514B4">
              <w:rPr>
                <w:sz w:val="18"/>
                <w:szCs w:val="18"/>
                <w:vertAlign w:val="superscript"/>
              </w:rPr>
              <w:t>18</w:t>
            </w:r>
          </w:p>
        </w:tc>
        <w:tc>
          <w:tcPr>
            <w:tcW w:w="720" w:type="dxa"/>
          </w:tcPr>
          <w:p w14:paraId="5C97CF4E" w14:textId="77777777" w:rsidR="003514B4" w:rsidRPr="003514B4" w:rsidRDefault="003514B4" w:rsidP="003514B4">
            <w:pPr>
              <w:pStyle w:val="TableParagraph"/>
              <w:spacing w:before="120"/>
              <w:ind w:left="105" w:right="98"/>
              <w:jc w:val="center"/>
              <w:rPr>
                <w:sz w:val="18"/>
                <w:szCs w:val="18"/>
                <w:vertAlign w:val="superscript"/>
              </w:rPr>
            </w:pPr>
            <w:r w:rsidRPr="003514B4">
              <w:rPr>
                <w:sz w:val="18"/>
                <w:szCs w:val="18"/>
              </w:rPr>
              <w:t>6.27</w:t>
            </w:r>
            <w:r w:rsidRPr="003514B4">
              <w:rPr>
                <w:sz w:val="18"/>
                <w:szCs w:val="18"/>
                <w:vertAlign w:val="superscript"/>
              </w:rPr>
              <w:t>18</w:t>
            </w:r>
          </w:p>
        </w:tc>
        <w:tc>
          <w:tcPr>
            <w:tcW w:w="1085" w:type="dxa"/>
          </w:tcPr>
          <w:p w14:paraId="46F8CD49" w14:textId="77777777" w:rsidR="003514B4" w:rsidRPr="003514B4" w:rsidRDefault="003514B4" w:rsidP="00ED4F06">
            <w:pPr>
              <w:pStyle w:val="TableParagraph"/>
              <w:spacing w:before="120"/>
              <w:ind w:left="83" w:right="83"/>
              <w:jc w:val="center"/>
              <w:rPr>
                <w:sz w:val="18"/>
                <w:szCs w:val="18"/>
              </w:rPr>
            </w:pPr>
            <w:r w:rsidRPr="003514B4">
              <w:rPr>
                <w:sz w:val="18"/>
                <w:szCs w:val="18"/>
              </w:rPr>
              <w:t>10</w:t>
            </w:r>
          </w:p>
        </w:tc>
        <w:tc>
          <w:tcPr>
            <w:tcW w:w="1440" w:type="dxa"/>
          </w:tcPr>
          <w:p w14:paraId="51E83D37" w14:textId="77777777" w:rsidR="003514B4" w:rsidRPr="003514B4" w:rsidRDefault="003514B4" w:rsidP="003514B4">
            <w:pPr>
              <w:pStyle w:val="TableParagraph"/>
              <w:spacing w:before="120"/>
              <w:ind w:left="260" w:right="245"/>
              <w:jc w:val="center"/>
              <w:rPr>
                <w:sz w:val="18"/>
                <w:szCs w:val="18"/>
              </w:rPr>
            </w:pPr>
            <w:r w:rsidRPr="003514B4">
              <w:rPr>
                <w:sz w:val="18"/>
                <w:szCs w:val="18"/>
              </w:rPr>
              <w:t>0.02</w:t>
            </w:r>
          </w:p>
        </w:tc>
        <w:tc>
          <w:tcPr>
            <w:tcW w:w="2875" w:type="dxa"/>
            <w:vAlign w:val="center"/>
          </w:tcPr>
          <w:p w14:paraId="55813CB3" w14:textId="77777777" w:rsidR="003514B4" w:rsidRPr="003514B4" w:rsidRDefault="003514B4" w:rsidP="003514B4">
            <w:pPr>
              <w:pStyle w:val="TableParagraph"/>
              <w:spacing w:before="120"/>
              <w:ind w:left="274" w:right="274"/>
              <w:jc w:val="center"/>
              <w:rPr>
                <w:sz w:val="18"/>
                <w:szCs w:val="18"/>
              </w:rPr>
            </w:pPr>
            <w:r w:rsidRPr="003514B4">
              <w:rPr>
                <w:sz w:val="18"/>
                <w:szCs w:val="18"/>
              </w:rPr>
              <w:t>Erosion of natural deposits</w:t>
            </w:r>
          </w:p>
        </w:tc>
      </w:tr>
      <w:tr w:rsidR="003514B4" w14:paraId="2104BD12" w14:textId="77777777" w:rsidTr="00ED4F06">
        <w:trPr>
          <w:trHeight w:val="670"/>
        </w:trPr>
        <w:tc>
          <w:tcPr>
            <w:tcW w:w="2210" w:type="dxa"/>
            <w:vAlign w:val="center"/>
          </w:tcPr>
          <w:p w14:paraId="2AB8BBC6" w14:textId="77777777" w:rsidR="003514B4" w:rsidRPr="003514B4" w:rsidRDefault="003514B4" w:rsidP="003514B4">
            <w:pPr>
              <w:pStyle w:val="TableParagraph"/>
              <w:ind w:left="38" w:right="22"/>
              <w:rPr>
                <w:sz w:val="18"/>
                <w:szCs w:val="18"/>
              </w:rPr>
            </w:pPr>
            <w:r w:rsidRPr="003514B4">
              <w:rPr>
                <w:sz w:val="18"/>
                <w:szCs w:val="18"/>
              </w:rPr>
              <w:t>Fluoride (F)</w:t>
            </w:r>
          </w:p>
        </w:tc>
        <w:tc>
          <w:tcPr>
            <w:tcW w:w="545" w:type="dxa"/>
            <w:vAlign w:val="center"/>
          </w:tcPr>
          <w:p w14:paraId="0C08548E"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36A072D9" w14:textId="3E682AA5" w:rsidR="003514B4" w:rsidRPr="003514B4" w:rsidRDefault="00E75C48" w:rsidP="00ED4F06">
            <w:pPr>
              <w:pStyle w:val="TableParagraph"/>
              <w:spacing w:before="124" w:line="244" w:lineRule="auto"/>
              <w:ind w:left="75" w:right="151"/>
              <w:jc w:val="center"/>
              <w:rPr>
                <w:sz w:val="18"/>
                <w:szCs w:val="18"/>
              </w:rPr>
            </w:pPr>
            <w:r>
              <w:rPr>
                <w:sz w:val="18"/>
                <w:szCs w:val="18"/>
              </w:rPr>
              <w:t xml:space="preserve">0.49 - 0.58 </w:t>
            </w:r>
          </w:p>
        </w:tc>
        <w:tc>
          <w:tcPr>
            <w:tcW w:w="720" w:type="dxa"/>
            <w:vAlign w:val="center"/>
          </w:tcPr>
          <w:p w14:paraId="4462CF91" w14:textId="493A4225" w:rsidR="003514B4" w:rsidRPr="003514B4" w:rsidRDefault="00E75C48" w:rsidP="003514B4">
            <w:pPr>
              <w:pStyle w:val="TableParagraph"/>
              <w:ind w:left="105" w:right="98"/>
              <w:jc w:val="center"/>
              <w:rPr>
                <w:color w:val="FF0000"/>
                <w:sz w:val="18"/>
                <w:szCs w:val="18"/>
              </w:rPr>
            </w:pPr>
            <w:r>
              <w:rPr>
                <w:sz w:val="18"/>
                <w:szCs w:val="18"/>
              </w:rPr>
              <w:t xml:space="preserve">0.52 </w:t>
            </w:r>
          </w:p>
        </w:tc>
        <w:tc>
          <w:tcPr>
            <w:tcW w:w="1085" w:type="dxa"/>
            <w:vAlign w:val="center"/>
          </w:tcPr>
          <w:p w14:paraId="1DC1B443" w14:textId="77777777" w:rsidR="003514B4" w:rsidRPr="003514B4" w:rsidRDefault="003514B4" w:rsidP="003514B4">
            <w:pPr>
              <w:pStyle w:val="TableParagraph"/>
              <w:ind w:left="489" w:right="475"/>
              <w:jc w:val="center"/>
              <w:rPr>
                <w:sz w:val="18"/>
                <w:szCs w:val="18"/>
              </w:rPr>
            </w:pPr>
            <w:r w:rsidRPr="003514B4">
              <w:rPr>
                <w:sz w:val="18"/>
                <w:szCs w:val="18"/>
              </w:rPr>
              <w:t>4</w:t>
            </w:r>
          </w:p>
        </w:tc>
        <w:tc>
          <w:tcPr>
            <w:tcW w:w="1440" w:type="dxa"/>
            <w:vAlign w:val="center"/>
          </w:tcPr>
          <w:p w14:paraId="2B2D25DD" w14:textId="77777777" w:rsidR="003514B4" w:rsidRPr="003514B4" w:rsidRDefault="003514B4" w:rsidP="003514B4">
            <w:pPr>
              <w:pStyle w:val="TableParagraph"/>
              <w:ind w:left="15"/>
              <w:jc w:val="center"/>
              <w:rPr>
                <w:sz w:val="18"/>
                <w:szCs w:val="18"/>
              </w:rPr>
            </w:pPr>
            <w:r w:rsidRPr="003514B4">
              <w:rPr>
                <w:w w:val="102"/>
                <w:sz w:val="18"/>
                <w:szCs w:val="18"/>
              </w:rPr>
              <w:t>4</w:t>
            </w:r>
          </w:p>
        </w:tc>
        <w:tc>
          <w:tcPr>
            <w:tcW w:w="2875" w:type="dxa"/>
            <w:vAlign w:val="center"/>
          </w:tcPr>
          <w:p w14:paraId="7E12599C" w14:textId="77777777" w:rsidR="003514B4" w:rsidRPr="003514B4" w:rsidRDefault="003514B4" w:rsidP="003514B4">
            <w:pPr>
              <w:pStyle w:val="TableParagraph"/>
              <w:spacing w:before="15" w:line="210" w:lineRule="atLeast"/>
              <w:ind w:left="274" w:right="275"/>
              <w:jc w:val="center"/>
              <w:rPr>
                <w:sz w:val="18"/>
                <w:szCs w:val="18"/>
              </w:rPr>
            </w:pPr>
            <w:r w:rsidRPr="003514B4">
              <w:rPr>
                <w:sz w:val="18"/>
                <w:szCs w:val="18"/>
              </w:rPr>
              <w:t>Erosion of natural occurring deposits; water additive that promotes strong teeth;</w:t>
            </w:r>
          </w:p>
        </w:tc>
      </w:tr>
      <w:tr w:rsidR="003514B4" w14:paraId="743BFFD0" w14:textId="77777777" w:rsidTr="00ED4F06">
        <w:trPr>
          <w:trHeight w:val="445"/>
        </w:trPr>
        <w:tc>
          <w:tcPr>
            <w:tcW w:w="2210" w:type="dxa"/>
            <w:vAlign w:val="center"/>
          </w:tcPr>
          <w:p w14:paraId="4DD617B5" w14:textId="77777777" w:rsidR="003514B4" w:rsidRPr="003514B4" w:rsidRDefault="003514B4" w:rsidP="003514B4">
            <w:pPr>
              <w:pStyle w:val="TableParagraph"/>
              <w:spacing w:before="115"/>
              <w:ind w:left="38" w:right="22"/>
              <w:rPr>
                <w:sz w:val="18"/>
                <w:szCs w:val="18"/>
              </w:rPr>
            </w:pPr>
            <w:r w:rsidRPr="003514B4">
              <w:rPr>
                <w:sz w:val="18"/>
                <w:szCs w:val="18"/>
              </w:rPr>
              <w:t>Gross Alpha</w:t>
            </w:r>
          </w:p>
        </w:tc>
        <w:tc>
          <w:tcPr>
            <w:tcW w:w="545" w:type="dxa"/>
            <w:vAlign w:val="center"/>
          </w:tcPr>
          <w:p w14:paraId="29584F20" w14:textId="77777777" w:rsidR="003514B4" w:rsidRPr="003514B4" w:rsidRDefault="003514B4" w:rsidP="003514B4">
            <w:pPr>
              <w:pStyle w:val="TableParagraph"/>
              <w:spacing w:before="115"/>
              <w:ind w:left="60"/>
              <w:jc w:val="center"/>
              <w:rPr>
                <w:sz w:val="18"/>
                <w:szCs w:val="18"/>
              </w:rPr>
            </w:pPr>
            <w:proofErr w:type="spellStart"/>
            <w:r w:rsidRPr="003514B4">
              <w:rPr>
                <w:sz w:val="18"/>
                <w:szCs w:val="18"/>
              </w:rPr>
              <w:t>pCi</w:t>
            </w:r>
            <w:proofErr w:type="spellEnd"/>
            <w:r w:rsidRPr="003514B4">
              <w:rPr>
                <w:sz w:val="18"/>
                <w:szCs w:val="18"/>
              </w:rPr>
              <w:t>/L</w:t>
            </w:r>
          </w:p>
        </w:tc>
        <w:tc>
          <w:tcPr>
            <w:tcW w:w="1255" w:type="dxa"/>
            <w:vAlign w:val="center"/>
          </w:tcPr>
          <w:p w14:paraId="75ADA8E0" w14:textId="5B086D24" w:rsidR="003514B4" w:rsidRDefault="00C13340" w:rsidP="00C13340">
            <w:pPr>
              <w:pStyle w:val="TableParagraph"/>
              <w:spacing w:before="107"/>
              <w:ind w:left="75" w:right="163"/>
              <w:rPr>
                <w:w w:val="105"/>
                <w:position w:val="8"/>
                <w:sz w:val="18"/>
                <w:szCs w:val="18"/>
              </w:rPr>
            </w:pPr>
            <w:r>
              <w:rPr>
                <w:w w:val="105"/>
                <w:position w:val="8"/>
                <w:sz w:val="18"/>
                <w:szCs w:val="18"/>
              </w:rPr>
              <w:t xml:space="preserve">  </w:t>
            </w:r>
          </w:p>
          <w:p w14:paraId="3BE04655" w14:textId="3A1117D4" w:rsidR="007B0184" w:rsidRPr="00C13340" w:rsidRDefault="007B0184" w:rsidP="00AB44FB">
            <w:pPr>
              <w:pStyle w:val="TableParagraph"/>
              <w:spacing w:before="107"/>
              <w:ind w:left="75" w:right="163"/>
              <w:jc w:val="center"/>
              <w:rPr>
                <w:sz w:val="18"/>
                <w:szCs w:val="18"/>
              </w:rPr>
            </w:pPr>
            <w:r>
              <w:rPr>
                <w:w w:val="105"/>
                <w:position w:val="8"/>
                <w:sz w:val="18"/>
                <w:szCs w:val="18"/>
              </w:rPr>
              <w:t>9.42</w:t>
            </w:r>
          </w:p>
        </w:tc>
        <w:tc>
          <w:tcPr>
            <w:tcW w:w="720" w:type="dxa"/>
            <w:vAlign w:val="center"/>
          </w:tcPr>
          <w:p w14:paraId="25F6FE33" w14:textId="6D4FE6E6" w:rsidR="003514B4" w:rsidRPr="00C13340" w:rsidRDefault="007B0184" w:rsidP="003514B4">
            <w:pPr>
              <w:pStyle w:val="TableParagraph"/>
              <w:spacing w:before="107"/>
              <w:ind w:left="78"/>
              <w:jc w:val="center"/>
              <w:rPr>
                <w:sz w:val="18"/>
                <w:szCs w:val="18"/>
              </w:rPr>
            </w:pPr>
            <w:r>
              <w:rPr>
                <w:w w:val="105"/>
                <w:position w:val="8"/>
                <w:sz w:val="18"/>
                <w:szCs w:val="18"/>
              </w:rPr>
              <w:t xml:space="preserve">9.42 </w:t>
            </w:r>
          </w:p>
        </w:tc>
        <w:tc>
          <w:tcPr>
            <w:tcW w:w="1085" w:type="dxa"/>
            <w:vAlign w:val="center"/>
          </w:tcPr>
          <w:p w14:paraId="0F82C3C5" w14:textId="77777777" w:rsidR="003514B4" w:rsidRPr="003514B4" w:rsidRDefault="003514B4" w:rsidP="00ED4F06">
            <w:pPr>
              <w:pStyle w:val="TableParagraph"/>
              <w:spacing w:before="115"/>
              <w:ind w:left="83" w:right="83"/>
              <w:jc w:val="center"/>
              <w:rPr>
                <w:sz w:val="18"/>
                <w:szCs w:val="18"/>
              </w:rPr>
            </w:pPr>
            <w:r w:rsidRPr="003514B4">
              <w:rPr>
                <w:sz w:val="18"/>
                <w:szCs w:val="18"/>
              </w:rPr>
              <w:t>15</w:t>
            </w:r>
          </w:p>
        </w:tc>
        <w:tc>
          <w:tcPr>
            <w:tcW w:w="1440" w:type="dxa"/>
            <w:vAlign w:val="center"/>
          </w:tcPr>
          <w:p w14:paraId="269D1CDB" w14:textId="77777777" w:rsidR="003514B4" w:rsidRPr="003514B4" w:rsidRDefault="003514B4" w:rsidP="003514B4">
            <w:pPr>
              <w:pStyle w:val="TableParagraph"/>
              <w:jc w:val="center"/>
              <w:rPr>
                <w:sz w:val="18"/>
                <w:szCs w:val="18"/>
              </w:rPr>
            </w:pPr>
          </w:p>
        </w:tc>
        <w:tc>
          <w:tcPr>
            <w:tcW w:w="2875" w:type="dxa"/>
            <w:vAlign w:val="center"/>
          </w:tcPr>
          <w:p w14:paraId="7468D18D" w14:textId="77777777" w:rsidR="003514B4" w:rsidRPr="003514B4" w:rsidRDefault="003514B4" w:rsidP="003514B4">
            <w:pPr>
              <w:pStyle w:val="TableParagraph"/>
              <w:spacing w:before="6" w:line="210" w:lineRule="atLeast"/>
              <w:ind w:left="-1" w:right="39" w:firstLine="1"/>
              <w:jc w:val="center"/>
              <w:rPr>
                <w:sz w:val="18"/>
                <w:szCs w:val="18"/>
              </w:rPr>
            </w:pPr>
            <w:r w:rsidRPr="003514B4">
              <w:rPr>
                <w:sz w:val="18"/>
                <w:szCs w:val="18"/>
              </w:rPr>
              <w:t>Erosion of natural occurring deposits</w:t>
            </w:r>
          </w:p>
        </w:tc>
      </w:tr>
      <w:tr w:rsidR="00436359" w14:paraId="5735647F" w14:textId="77777777" w:rsidTr="000E3C96">
        <w:trPr>
          <w:trHeight w:val="161"/>
        </w:trPr>
        <w:tc>
          <w:tcPr>
            <w:tcW w:w="2210" w:type="dxa"/>
            <w:vAlign w:val="center"/>
          </w:tcPr>
          <w:p w14:paraId="3CD1B67D" w14:textId="77777777" w:rsidR="00436359" w:rsidRPr="003514B4" w:rsidRDefault="00436359" w:rsidP="00436359">
            <w:pPr>
              <w:pStyle w:val="TableParagraph"/>
              <w:spacing w:before="10" w:line="210" w:lineRule="atLeast"/>
              <w:ind w:left="52"/>
              <w:rPr>
                <w:sz w:val="18"/>
                <w:szCs w:val="18"/>
              </w:rPr>
            </w:pPr>
            <w:proofErr w:type="spellStart"/>
            <w:r w:rsidRPr="003514B4">
              <w:rPr>
                <w:sz w:val="18"/>
                <w:szCs w:val="18"/>
              </w:rPr>
              <w:t>Haloacetic</w:t>
            </w:r>
            <w:proofErr w:type="spellEnd"/>
            <w:r w:rsidRPr="003514B4">
              <w:rPr>
                <w:sz w:val="18"/>
                <w:szCs w:val="18"/>
              </w:rPr>
              <w:t xml:space="preserve"> Acids (HAA5)</w:t>
            </w:r>
          </w:p>
        </w:tc>
        <w:tc>
          <w:tcPr>
            <w:tcW w:w="545" w:type="dxa"/>
            <w:vAlign w:val="center"/>
          </w:tcPr>
          <w:p w14:paraId="5452B0DA" w14:textId="77777777" w:rsidR="00436359" w:rsidRPr="003514B4" w:rsidRDefault="00436359" w:rsidP="00436359">
            <w:pPr>
              <w:pStyle w:val="TableParagraph"/>
              <w:spacing w:before="118"/>
              <w:ind w:left="93"/>
              <w:jc w:val="center"/>
              <w:rPr>
                <w:sz w:val="18"/>
                <w:szCs w:val="18"/>
              </w:rPr>
            </w:pPr>
            <w:r w:rsidRPr="003514B4">
              <w:rPr>
                <w:sz w:val="18"/>
                <w:szCs w:val="18"/>
              </w:rPr>
              <w:t>µg/L</w:t>
            </w:r>
          </w:p>
        </w:tc>
        <w:tc>
          <w:tcPr>
            <w:tcW w:w="1255" w:type="dxa"/>
          </w:tcPr>
          <w:p w14:paraId="03577410" w14:textId="2D5A0A2E" w:rsidR="00436359" w:rsidRDefault="00436359" w:rsidP="00436359">
            <w:pPr>
              <w:jc w:val="center"/>
            </w:pPr>
            <w:r w:rsidRPr="0058294F">
              <w:rPr>
                <w:sz w:val="18"/>
                <w:szCs w:val="18"/>
              </w:rPr>
              <w:t>ND</w:t>
            </w:r>
          </w:p>
        </w:tc>
        <w:tc>
          <w:tcPr>
            <w:tcW w:w="720" w:type="dxa"/>
            <w:vAlign w:val="center"/>
          </w:tcPr>
          <w:p w14:paraId="4D0C4D9F" w14:textId="72454DAA" w:rsidR="00436359" w:rsidRPr="00436359" w:rsidRDefault="00436359" w:rsidP="00436359">
            <w:pPr>
              <w:pStyle w:val="TableParagraph"/>
              <w:spacing w:before="118"/>
              <w:ind w:left="105" w:right="98"/>
              <w:jc w:val="center"/>
              <w:rPr>
                <w:i/>
                <w:sz w:val="18"/>
                <w:szCs w:val="18"/>
                <w:vertAlign w:val="superscript"/>
              </w:rPr>
            </w:pPr>
            <w:r w:rsidRPr="003514B4">
              <w:rPr>
                <w:sz w:val="18"/>
                <w:szCs w:val="18"/>
              </w:rPr>
              <w:t>ND</w:t>
            </w:r>
          </w:p>
        </w:tc>
        <w:tc>
          <w:tcPr>
            <w:tcW w:w="1085" w:type="dxa"/>
            <w:vAlign w:val="center"/>
          </w:tcPr>
          <w:p w14:paraId="6C0AB55C" w14:textId="77777777" w:rsidR="00436359" w:rsidRPr="003514B4" w:rsidRDefault="00436359" w:rsidP="00436359">
            <w:pPr>
              <w:pStyle w:val="TableParagraph"/>
              <w:spacing w:before="118"/>
              <w:ind w:left="83" w:right="83"/>
              <w:jc w:val="center"/>
              <w:rPr>
                <w:sz w:val="18"/>
                <w:szCs w:val="18"/>
              </w:rPr>
            </w:pPr>
            <w:r w:rsidRPr="003514B4">
              <w:rPr>
                <w:sz w:val="18"/>
                <w:szCs w:val="18"/>
              </w:rPr>
              <w:t>60</w:t>
            </w:r>
          </w:p>
        </w:tc>
        <w:tc>
          <w:tcPr>
            <w:tcW w:w="1440" w:type="dxa"/>
            <w:vAlign w:val="center"/>
          </w:tcPr>
          <w:p w14:paraId="71DC7A23" w14:textId="77777777" w:rsidR="00436359" w:rsidRPr="003514B4" w:rsidRDefault="00436359" w:rsidP="00436359">
            <w:pPr>
              <w:pStyle w:val="TableParagraph"/>
              <w:jc w:val="center"/>
              <w:rPr>
                <w:sz w:val="18"/>
                <w:szCs w:val="18"/>
              </w:rPr>
            </w:pPr>
          </w:p>
        </w:tc>
        <w:tc>
          <w:tcPr>
            <w:tcW w:w="2875" w:type="dxa"/>
            <w:vAlign w:val="center"/>
          </w:tcPr>
          <w:p w14:paraId="32468A53" w14:textId="77777777" w:rsidR="00436359" w:rsidRPr="003514B4" w:rsidRDefault="00436359" w:rsidP="00436359">
            <w:pPr>
              <w:pStyle w:val="TableParagraph"/>
              <w:spacing w:before="118"/>
              <w:ind w:left="274" w:right="274"/>
              <w:jc w:val="center"/>
              <w:rPr>
                <w:sz w:val="18"/>
                <w:szCs w:val="18"/>
              </w:rPr>
            </w:pPr>
            <w:r w:rsidRPr="003514B4">
              <w:rPr>
                <w:sz w:val="18"/>
                <w:szCs w:val="18"/>
              </w:rPr>
              <w:t>Disinfection byproducts</w:t>
            </w:r>
          </w:p>
        </w:tc>
      </w:tr>
      <w:tr w:rsidR="00436359" w14:paraId="22C91B42" w14:textId="77777777" w:rsidTr="000E3C96">
        <w:trPr>
          <w:trHeight w:val="234"/>
        </w:trPr>
        <w:tc>
          <w:tcPr>
            <w:tcW w:w="2210" w:type="dxa"/>
            <w:vAlign w:val="center"/>
          </w:tcPr>
          <w:p w14:paraId="365D4DE1" w14:textId="77777777" w:rsidR="00436359" w:rsidRPr="003514B4" w:rsidRDefault="00436359" w:rsidP="00436359">
            <w:pPr>
              <w:pStyle w:val="TableParagraph"/>
              <w:spacing w:before="17" w:line="198" w:lineRule="exact"/>
              <w:ind w:left="142" w:right="22"/>
              <w:rPr>
                <w:sz w:val="18"/>
                <w:szCs w:val="18"/>
              </w:rPr>
            </w:pPr>
            <w:proofErr w:type="spellStart"/>
            <w:r w:rsidRPr="003514B4">
              <w:rPr>
                <w:sz w:val="18"/>
                <w:szCs w:val="18"/>
              </w:rPr>
              <w:t>Dibromoacetic</w:t>
            </w:r>
            <w:proofErr w:type="spellEnd"/>
            <w:r w:rsidRPr="003514B4">
              <w:rPr>
                <w:sz w:val="18"/>
                <w:szCs w:val="18"/>
              </w:rPr>
              <w:t xml:space="preserve"> Acid</w:t>
            </w:r>
          </w:p>
        </w:tc>
        <w:tc>
          <w:tcPr>
            <w:tcW w:w="545" w:type="dxa"/>
            <w:vAlign w:val="center"/>
          </w:tcPr>
          <w:p w14:paraId="3481803D" w14:textId="77777777" w:rsidR="00436359" w:rsidRPr="003514B4" w:rsidRDefault="00436359" w:rsidP="00436359">
            <w:pPr>
              <w:pStyle w:val="TableParagraph"/>
              <w:spacing w:before="17" w:line="198" w:lineRule="exact"/>
              <w:ind w:left="93"/>
              <w:jc w:val="center"/>
              <w:rPr>
                <w:sz w:val="18"/>
                <w:szCs w:val="18"/>
              </w:rPr>
            </w:pPr>
            <w:r w:rsidRPr="003514B4">
              <w:rPr>
                <w:sz w:val="18"/>
                <w:szCs w:val="18"/>
              </w:rPr>
              <w:t>µg/L</w:t>
            </w:r>
          </w:p>
        </w:tc>
        <w:tc>
          <w:tcPr>
            <w:tcW w:w="1255" w:type="dxa"/>
          </w:tcPr>
          <w:p w14:paraId="67217348" w14:textId="67C1737C" w:rsidR="00436359" w:rsidRDefault="00436359" w:rsidP="00436359">
            <w:pPr>
              <w:jc w:val="center"/>
            </w:pPr>
            <w:r w:rsidRPr="0058294F">
              <w:rPr>
                <w:sz w:val="18"/>
                <w:szCs w:val="18"/>
              </w:rPr>
              <w:t>ND</w:t>
            </w:r>
          </w:p>
        </w:tc>
        <w:tc>
          <w:tcPr>
            <w:tcW w:w="720" w:type="dxa"/>
          </w:tcPr>
          <w:p w14:paraId="09508A2B" w14:textId="0378384A" w:rsidR="00436359" w:rsidRDefault="00436359" w:rsidP="00436359">
            <w:pPr>
              <w:jc w:val="center"/>
            </w:pPr>
            <w:r w:rsidRPr="00106240">
              <w:rPr>
                <w:sz w:val="18"/>
                <w:szCs w:val="18"/>
              </w:rPr>
              <w:t>ND</w:t>
            </w:r>
          </w:p>
        </w:tc>
        <w:tc>
          <w:tcPr>
            <w:tcW w:w="1085" w:type="dxa"/>
            <w:vAlign w:val="center"/>
          </w:tcPr>
          <w:p w14:paraId="71D15482" w14:textId="77777777" w:rsidR="00436359" w:rsidRPr="003514B4" w:rsidRDefault="00436359" w:rsidP="00436359">
            <w:pPr>
              <w:pStyle w:val="TableParagraph"/>
              <w:jc w:val="center"/>
              <w:rPr>
                <w:sz w:val="18"/>
                <w:szCs w:val="18"/>
              </w:rPr>
            </w:pPr>
          </w:p>
        </w:tc>
        <w:tc>
          <w:tcPr>
            <w:tcW w:w="1440" w:type="dxa"/>
            <w:vAlign w:val="center"/>
          </w:tcPr>
          <w:p w14:paraId="06A3E49C" w14:textId="77777777" w:rsidR="00436359" w:rsidRPr="003514B4" w:rsidRDefault="00436359" w:rsidP="00436359">
            <w:pPr>
              <w:pStyle w:val="TableParagraph"/>
              <w:jc w:val="center"/>
              <w:rPr>
                <w:sz w:val="18"/>
                <w:szCs w:val="18"/>
              </w:rPr>
            </w:pPr>
          </w:p>
        </w:tc>
        <w:tc>
          <w:tcPr>
            <w:tcW w:w="2875" w:type="dxa"/>
            <w:vAlign w:val="center"/>
          </w:tcPr>
          <w:p w14:paraId="5885DF01" w14:textId="77777777" w:rsidR="00436359" w:rsidRPr="003514B4" w:rsidRDefault="00436359" w:rsidP="00436359">
            <w:pPr>
              <w:pStyle w:val="TableParagraph"/>
              <w:spacing w:before="17" w:line="198" w:lineRule="exact"/>
              <w:ind w:left="274" w:right="274"/>
              <w:jc w:val="center"/>
              <w:rPr>
                <w:sz w:val="18"/>
                <w:szCs w:val="18"/>
              </w:rPr>
            </w:pPr>
            <w:r w:rsidRPr="003514B4">
              <w:rPr>
                <w:sz w:val="18"/>
                <w:szCs w:val="18"/>
              </w:rPr>
              <w:t>Part of HAA5</w:t>
            </w:r>
          </w:p>
        </w:tc>
      </w:tr>
      <w:tr w:rsidR="00436359" w14:paraId="5EB9CD3B" w14:textId="77777777" w:rsidTr="000E3C96">
        <w:trPr>
          <w:trHeight w:val="249"/>
        </w:trPr>
        <w:tc>
          <w:tcPr>
            <w:tcW w:w="2210" w:type="dxa"/>
            <w:vAlign w:val="center"/>
          </w:tcPr>
          <w:p w14:paraId="18276A0D" w14:textId="77777777" w:rsidR="00436359" w:rsidRPr="003514B4" w:rsidRDefault="00436359" w:rsidP="00436359">
            <w:pPr>
              <w:pStyle w:val="TableParagraph"/>
              <w:spacing w:before="19"/>
              <w:ind w:left="142" w:right="22"/>
              <w:rPr>
                <w:sz w:val="18"/>
                <w:szCs w:val="18"/>
              </w:rPr>
            </w:pPr>
            <w:r w:rsidRPr="003514B4">
              <w:rPr>
                <w:sz w:val="18"/>
                <w:szCs w:val="18"/>
              </w:rPr>
              <w:t>Dichloroacetic Acid</w:t>
            </w:r>
          </w:p>
        </w:tc>
        <w:tc>
          <w:tcPr>
            <w:tcW w:w="545" w:type="dxa"/>
            <w:vAlign w:val="center"/>
          </w:tcPr>
          <w:p w14:paraId="3B1C3B9B" w14:textId="77777777" w:rsidR="00436359" w:rsidRPr="003514B4" w:rsidRDefault="00436359" w:rsidP="00436359">
            <w:pPr>
              <w:pStyle w:val="TableParagraph"/>
              <w:spacing w:before="19"/>
              <w:ind w:left="93"/>
              <w:jc w:val="center"/>
              <w:rPr>
                <w:sz w:val="18"/>
                <w:szCs w:val="18"/>
              </w:rPr>
            </w:pPr>
            <w:r w:rsidRPr="003514B4">
              <w:rPr>
                <w:sz w:val="18"/>
                <w:szCs w:val="18"/>
              </w:rPr>
              <w:t>µg/L</w:t>
            </w:r>
          </w:p>
        </w:tc>
        <w:tc>
          <w:tcPr>
            <w:tcW w:w="1255" w:type="dxa"/>
          </w:tcPr>
          <w:p w14:paraId="45277CB4" w14:textId="3B29AF9B" w:rsidR="00436359" w:rsidRDefault="00BD6EE6" w:rsidP="00436359">
            <w:pPr>
              <w:jc w:val="center"/>
            </w:pPr>
            <w:r>
              <w:rPr>
                <w:sz w:val="18"/>
                <w:szCs w:val="18"/>
              </w:rPr>
              <w:t xml:space="preserve">1.8 </w:t>
            </w:r>
          </w:p>
        </w:tc>
        <w:tc>
          <w:tcPr>
            <w:tcW w:w="720" w:type="dxa"/>
          </w:tcPr>
          <w:p w14:paraId="16E7E59A" w14:textId="1D218DD5" w:rsidR="00436359" w:rsidRDefault="00BD6EE6" w:rsidP="00436359">
            <w:pPr>
              <w:jc w:val="center"/>
            </w:pPr>
            <w:r>
              <w:rPr>
                <w:sz w:val="18"/>
                <w:szCs w:val="18"/>
              </w:rPr>
              <w:t xml:space="preserve">1.8 </w:t>
            </w:r>
          </w:p>
        </w:tc>
        <w:tc>
          <w:tcPr>
            <w:tcW w:w="1085" w:type="dxa"/>
            <w:vAlign w:val="center"/>
          </w:tcPr>
          <w:p w14:paraId="5960011D" w14:textId="77777777" w:rsidR="00436359" w:rsidRPr="003514B4" w:rsidRDefault="00436359" w:rsidP="00436359">
            <w:pPr>
              <w:pStyle w:val="TableParagraph"/>
              <w:jc w:val="center"/>
              <w:rPr>
                <w:sz w:val="18"/>
                <w:szCs w:val="18"/>
              </w:rPr>
            </w:pPr>
          </w:p>
        </w:tc>
        <w:tc>
          <w:tcPr>
            <w:tcW w:w="1440" w:type="dxa"/>
            <w:vAlign w:val="center"/>
          </w:tcPr>
          <w:p w14:paraId="531789E7" w14:textId="77777777" w:rsidR="00436359" w:rsidRPr="003514B4" w:rsidRDefault="00436359" w:rsidP="00436359">
            <w:pPr>
              <w:pStyle w:val="TableParagraph"/>
              <w:jc w:val="center"/>
              <w:rPr>
                <w:sz w:val="18"/>
                <w:szCs w:val="18"/>
              </w:rPr>
            </w:pPr>
          </w:p>
        </w:tc>
        <w:tc>
          <w:tcPr>
            <w:tcW w:w="2875" w:type="dxa"/>
            <w:vAlign w:val="center"/>
          </w:tcPr>
          <w:p w14:paraId="491250FD" w14:textId="77777777" w:rsidR="00436359" w:rsidRPr="003514B4" w:rsidRDefault="00436359" w:rsidP="00436359">
            <w:pPr>
              <w:pStyle w:val="TableParagraph"/>
              <w:spacing w:before="19"/>
              <w:ind w:left="274" w:right="274"/>
              <w:jc w:val="center"/>
              <w:rPr>
                <w:sz w:val="18"/>
                <w:szCs w:val="18"/>
              </w:rPr>
            </w:pPr>
            <w:r w:rsidRPr="003514B4">
              <w:rPr>
                <w:sz w:val="18"/>
                <w:szCs w:val="18"/>
              </w:rPr>
              <w:t>Part of HAA5</w:t>
            </w:r>
          </w:p>
        </w:tc>
      </w:tr>
      <w:tr w:rsidR="00436359" w14:paraId="61C0D7C3" w14:textId="77777777" w:rsidTr="000E3C96">
        <w:trPr>
          <w:trHeight w:val="445"/>
        </w:trPr>
        <w:tc>
          <w:tcPr>
            <w:tcW w:w="2210" w:type="dxa"/>
            <w:vAlign w:val="center"/>
          </w:tcPr>
          <w:p w14:paraId="190329AD" w14:textId="77777777" w:rsidR="00436359" w:rsidRPr="003514B4" w:rsidRDefault="00436359" w:rsidP="00436359">
            <w:pPr>
              <w:pStyle w:val="TableParagraph"/>
              <w:spacing w:before="3" w:line="210" w:lineRule="atLeast"/>
              <w:ind w:left="142"/>
              <w:rPr>
                <w:sz w:val="18"/>
                <w:szCs w:val="18"/>
              </w:rPr>
            </w:pPr>
            <w:proofErr w:type="spellStart"/>
            <w:r w:rsidRPr="003514B4">
              <w:rPr>
                <w:sz w:val="18"/>
                <w:szCs w:val="18"/>
              </w:rPr>
              <w:t>Monobromoacetic</w:t>
            </w:r>
            <w:proofErr w:type="spellEnd"/>
            <w:r w:rsidRPr="003514B4">
              <w:rPr>
                <w:sz w:val="18"/>
                <w:szCs w:val="18"/>
              </w:rPr>
              <w:t xml:space="preserve"> Acid</w:t>
            </w:r>
          </w:p>
        </w:tc>
        <w:tc>
          <w:tcPr>
            <w:tcW w:w="545" w:type="dxa"/>
            <w:vAlign w:val="center"/>
          </w:tcPr>
          <w:p w14:paraId="29629223" w14:textId="77777777" w:rsidR="00436359" w:rsidRPr="003514B4" w:rsidRDefault="00436359" w:rsidP="00436359">
            <w:pPr>
              <w:pStyle w:val="TableParagraph"/>
              <w:spacing w:before="112"/>
              <w:ind w:left="93"/>
              <w:jc w:val="center"/>
              <w:rPr>
                <w:sz w:val="18"/>
                <w:szCs w:val="18"/>
              </w:rPr>
            </w:pPr>
            <w:r w:rsidRPr="003514B4">
              <w:rPr>
                <w:sz w:val="18"/>
                <w:szCs w:val="18"/>
              </w:rPr>
              <w:t>µg/L</w:t>
            </w:r>
          </w:p>
        </w:tc>
        <w:tc>
          <w:tcPr>
            <w:tcW w:w="1255" w:type="dxa"/>
          </w:tcPr>
          <w:p w14:paraId="458D1CB6" w14:textId="2B4AE92A" w:rsidR="00436359" w:rsidRDefault="00436359" w:rsidP="00436359">
            <w:pPr>
              <w:jc w:val="center"/>
            </w:pPr>
            <w:r w:rsidRPr="0058294F">
              <w:rPr>
                <w:sz w:val="18"/>
                <w:szCs w:val="18"/>
              </w:rPr>
              <w:t>ND</w:t>
            </w:r>
          </w:p>
        </w:tc>
        <w:tc>
          <w:tcPr>
            <w:tcW w:w="720" w:type="dxa"/>
          </w:tcPr>
          <w:p w14:paraId="51933D58" w14:textId="73DFC05A" w:rsidR="00436359" w:rsidRDefault="00436359" w:rsidP="00436359">
            <w:pPr>
              <w:jc w:val="center"/>
            </w:pPr>
            <w:r w:rsidRPr="00106240">
              <w:rPr>
                <w:sz w:val="18"/>
                <w:szCs w:val="18"/>
              </w:rPr>
              <w:t>ND</w:t>
            </w:r>
          </w:p>
        </w:tc>
        <w:tc>
          <w:tcPr>
            <w:tcW w:w="1085" w:type="dxa"/>
            <w:vAlign w:val="center"/>
          </w:tcPr>
          <w:p w14:paraId="18A540E6" w14:textId="77777777" w:rsidR="00436359" w:rsidRPr="003514B4" w:rsidRDefault="00436359" w:rsidP="00436359">
            <w:pPr>
              <w:pStyle w:val="TableParagraph"/>
              <w:jc w:val="center"/>
              <w:rPr>
                <w:sz w:val="18"/>
                <w:szCs w:val="18"/>
              </w:rPr>
            </w:pPr>
          </w:p>
        </w:tc>
        <w:tc>
          <w:tcPr>
            <w:tcW w:w="1440" w:type="dxa"/>
            <w:vAlign w:val="center"/>
          </w:tcPr>
          <w:p w14:paraId="16B76890" w14:textId="77777777" w:rsidR="00436359" w:rsidRPr="003514B4" w:rsidRDefault="00436359" w:rsidP="00436359">
            <w:pPr>
              <w:pStyle w:val="TableParagraph"/>
              <w:jc w:val="center"/>
              <w:rPr>
                <w:sz w:val="18"/>
                <w:szCs w:val="18"/>
              </w:rPr>
            </w:pPr>
          </w:p>
        </w:tc>
        <w:tc>
          <w:tcPr>
            <w:tcW w:w="2875" w:type="dxa"/>
            <w:vAlign w:val="center"/>
          </w:tcPr>
          <w:p w14:paraId="153307D9" w14:textId="77777777" w:rsidR="00436359" w:rsidRPr="003514B4" w:rsidRDefault="00436359" w:rsidP="00436359">
            <w:pPr>
              <w:pStyle w:val="TableParagraph"/>
              <w:spacing w:before="112"/>
              <w:ind w:left="274" w:right="274"/>
              <w:jc w:val="center"/>
              <w:rPr>
                <w:sz w:val="18"/>
                <w:szCs w:val="18"/>
              </w:rPr>
            </w:pPr>
            <w:r w:rsidRPr="003514B4">
              <w:rPr>
                <w:sz w:val="18"/>
                <w:szCs w:val="18"/>
              </w:rPr>
              <w:t>Part of HAA5</w:t>
            </w:r>
          </w:p>
        </w:tc>
      </w:tr>
      <w:tr w:rsidR="00436359" w14:paraId="7F9E0FA7" w14:textId="77777777" w:rsidTr="000E3C96">
        <w:trPr>
          <w:trHeight w:val="234"/>
        </w:trPr>
        <w:tc>
          <w:tcPr>
            <w:tcW w:w="2210" w:type="dxa"/>
            <w:vAlign w:val="center"/>
          </w:tcPr>
          <w:p w14:paraId="3E223C11" w14:textId="77777777" w:rsidR="00436359" w:rsidRPr="003514B4" w:rsidRDefault="00436359" w:rsidP="00436359">
            <w:pPr>
              <w:pStyle w:val="TableParagraph"/>
              <w:spacing w:before="10" w:line="204" w:lineRule="exact"/>
              <w:ind w:left="142" w:right="22"/>
              <w:rPr>
                <w:sz w:val="18"/>
                <w:szCs w:val="18"/>
              </w:rPr>
            </w:pPr>
            <w:proofErr w:type="spellStart"/>
            <w:r w:rsidRPr="003514B4">
              <w:rPr>
                <w:sz w:val="18"/>
                <w:szCs w:val="18"/>
              </w:rPr>
              <w:t>Monochoroacetic</w:t>
            </w:r>
            <w:proofErr w:type="spellEnd"/>
            <w:r w:rsidRPr="003514B4">
              <w:rPr>
                <w:sz w:val="18"/>
                <w:szCs w:val="18"/>
              </w:rPr>
              <w:t xml:space="preserve"> Acid</w:t>
            </w:r>
          </w:p>
        </w:tc>
        <w:tc>
          <w:tcPr>
            <w:tcW w:w="545" w:type="dxa"/>
            <w:vAlign w:val="center"/>
          </w:tcPr>
          <w:p w14:paraId="4267250D" w14:textId="77777777" w:rsidR="00436359" w:rsidRPr="003514B4" w:rsidRDefault="00436359" w:rsidP="00436359">
            <w:pPr>
              <w:pStyle w:val="TableParagraph"/>
              <w:spacing w:before="10" w:line="204" w:lineRule="exact"/>
              <w:ind w:left="93"/>
              <w:jc w:val="center"/>
              <w:rPr>
                <w:sz w:val="18"/>
                <w:szCs w:val="18"/>
              </w:rPr>
            </w:pPr>
            <w:r w:rsidRPr="003514B4">
              <w:rPr>
                <w:sz w:val="18"/>
                <w:szCs w:val="18"/>
              </w:rPr>
              <w:t>µg/L</w:t>
            </w:r>
          </w:p>
        </w:tc>
        <w:tc>
          <w:tcPr>
            <w:tcW w:w="1255" w:type="dxa"/>
          </w:tcPr>
          <w:p w14:paraId="0A054B81" w14:textId="69E34390" w:rsidR="00436359" w:rsidRDefault="00436359" w:rsidP="00436359">
            <w:pPr>
              <w:jc w:val="center"/>
            </w:pPr>
            <w:r w:rsidRPr="0058294F">
              <w:rPr>
                <w:sz w:val="18"/>
                <w:szCs w:val="18"/>
              </w:rPr>
              <w:t>ND</w:t>
            </w:r>
          </w:p>
        </w:tc>
        <w:tc>
          <w:tcPr>
            <w:tcW w:w="720" w:type="dxa"/>
          </w:tcPr>
          <w:p w14:paraId="082E36EF" w14:textId="4EA3E9B7" w:rsidR="00436359" w:rsidRDefault="00436359" w:rsidP="00436359">
            <w:pPr>
              <w:jc w:val="center"/>
            </w:pPr>
            <w:r w:rsidRPr="00106240">
              <w:rPr>
                <w:sz w:val="18"/>
                <w:szCs w:val="18"/>
              </w:rPr>
              <w:t>ND</w:t>
            </w:r>
          </w:p>
        </w:tc>
        <w:tc>
          <w:tcPr>
            <w:tcW w:w="1085" w:type="dxa"/>
            <w:vAlign w:val="center"/>
          </w:tcPr>
          <w:p w14:paraId="6FFE2299" w14:textId="77777777" w:rsidR="00436359" w:rsidRPr="003514B4" w:rsidRDefault="00436359" w:rsidP="00436359">
            <w:pPr>
              <w:pStyle w:val="TableParagraph"/>
              <w:jc w:val="center"/>
              <w:rPr>
                <w:sz w:val="18"/>
                <w:szCs w:val="18"/>
              </w:rPr>
            </w:pPr>
          </w:p>
        </w:tc>
        <w:tc>
          <w:tcPr>
            <w:tcW w:w="1440" w:type="dxa"/>
            <w:vAlign w:val="center"/>
          </w:tcPr>
          <w:p w14:paraId="03823522" w14:textId="77777777" w:rsidR="00436359" w:rsidRPr="003514B4" w:rsidRDefault="00436359" w:rsidP="00436359">
            <w:pPr>
              <w:pStyle w:val="TableParagraph"/>
              <w:jc w:val="center"/>
              <w:rPr>
                <w:sz w:val="18"/>
                <w:szCs w:val="18"/>
              </w:rPr>
            </w:pPr>
          </w:p>
        </w:tc>
        <w:tc>
          <w:tcPr>
            <w:tcW w:w="2875" w:type="dxa"/>
            <w:vAlign w:val="center"/>
          </w:tcPr>
          <w:p w14:paraId="353CFC0B" w14:textId="77777777" w:rsidR="00436359" w:rsidRPr="003514B4" w:rsidRDefault="00436359" w:rsidP="00436359">
            <w:pPr>
              <w:pStyle w:val="TableParagraph"/>
              <w:spacing w:before="10" w:line="204" w:lineRule="exact"/>
              <w:ind w:left="274" w:right="274"/>
              <w:jc w:val="center"/>
              <w:rPr>
                <w:sz w:val="18"/>
                <w:szCs w:val="18"/>
              </w:rPr>
            </w:pPr>
            <w:r w:rsidRPr="003514B4">
              <w:rPr>
                <w:sz w:val="18"/>
                <w:szCs w:val="18"/>
              </w:rPr>
              <w:t>Part of HAA5</w:t>
            </w:r>
          </w:p>
        </w:tc>
      </w:tr>
      <w:tr w:rsidR="00436359" w14:paraId="2FCF90C3" w14:textId="77777777" w:rsidTr="000E3C96">
        <w:trPr>
          <w:trHeight w:val="234"/>
        </w:trPr>
        <w:tc>
          <w:tcPr>
            <w:tcW w:w="2210" w:type="dxa"/>
            <w:vAlign w:val="center"/>
          </w:tcPr>
          <w:p w14:paraId="6DCB7BD1" w14:textId="77777777" w:rsidR="00436359" w:rsidRPr="003514B4" w:rsidRDefault="00436359" w:rsidP="00436359">
            <w:pPr>
              <w:pStyle w:val="TableParagraph"/>
              <w:spacing w:before="13" w:line="202" w:lineRule="exact"/>
              <w:ind w:left="142" w:right="22"/>
              <w:rPr>
                <w:sz w:val="18"/>
                <w:szCs w:val="18"/>
              </w:rPr>
            </w:pPr>
            <w:r w:rsidRPr="003514B4">
              <w:rPr>
                <w:sz w:val="18"/>
                <w:szCs w:val="18"/>
              </w:rPr>
              <w:t>Trichloroacetic Acid</w:t>
            </w:r>
          </w:p>
        </w:tc>
        <w:tc>
          <w:tcPr>
            <w:tcW w:w="545" w:type="dxa"/>
            <w:vAlign w:val="center"/>
          </w:tcPr>
          <w:p w14:paraId="3259EE66" w14:textId="77777777" w:rsidR="00436359" w:rsidRPr="003514B4" w:rsidRDefault="00436359" w:rsidP="00436359">
            <w:pPr>
              <w:pStyle w:val="TableParagraph"/>
              <w:spacing w:before="13" w:line="202" w:lineRule="exact"/>
              <w:ind w:left="93"/>
              <w:jc w:val="center"/>
              <w:rPr>
                <w:sz w:val="18"/>
                <w:szCs w:val="18"/>
              </w:rPr>
            </w:pPr>
            <w:r w:rsidRPr="003514B4">
              <w:rPr>
                <w:sz w:val="18"/>
                <w:szCs w:val="18"/>
              </w:rPr>
              <w:t>µg/L</w:t>
            </w:r>
          </w:p>
        </w:tc>
        <w:tc>
          <w:tcPr>
            <w:tcW w:w="1255" w:type="dxa"/>
          </w:tcPr>
          <w:p w14:paraId="3F1B8111" w14:textId="0149FBBC" w:rsidR="00436359" w:rsidRDefault="00436359" w:rsidP="00436359">
            <w:pPr>
              <w:jc w:val="center"/>
            </w:pPr>
            <w:r w:rsidRPr="0058294F">
              <w:rPr>
                <w:sz w:val="18"/>
                <w:szCs w:val="18"/>
              </w:rPr>
              <w:t>ND</w:t>
            </w:r>
          </w:p>
        </w:tc>
        <w:tc>
          <w:tcPr>
            <w:tcW w:w="720" w:type="dxa"/>
          </w:tcPr>
          <w:p w14:paraId="1D3343FE" w14:textId="0E4AFE24" w:rsidR="00436359" w:rsidRDefault="00436359" w:rsidP="00436359">
            <w:pPr>
              <w:jc w:val="center"/>
            </w:pPr>
            <w:r w:rsidRPr="00106240">
              <w:rPr>
                <w:sz w:val="18"/>
                <w:szCs w:val="18"/>
              </w:rPr>
              <w:t>ND</w:t>
            </w:r>
          </w:p>
        </w:tc>
        <w:tc>
          <w:tcPr>
            <w:tcW w:w="1085" w:type="dxa"/>
            <w:vAlign w:val="center"/>
          </w:tcPr>
          <w:p w14:paraId="52C42071" w14:textId="77777777" w:rsidR="00436359" w:rsidRPr="003514B4" w:rsidRDefault="00436359" w:rsidP="00436359">
            <w:pPr>
              <w:pStyle w:val="TableParagraph"/>
              <w:jc w:val="center"/>
              <w:rPr>
                <w:sz w:val="18"/>
                <w:szCs w:val="18"/>
              </w:rPr>
            </w:pPr>
          </w:p>
        </w:tc>
        <w:tc>
          <w:tcPr>
            <w:tcW w:w="1440" w:type="dxa"/>
            <w:vAlign w:val="center"/>
          </w:tcPr>
          <w:p w14:paraId="491D7F98" w14:textId="77777777" w:rsidR="00436359" w:rsidRPr="003514B4" w:rsidRDefault="00436359" w:rsidP="00436359">
            <w:pPr>
              <w:pStyle w:val="TableParagraph"/>
              <w:jc w:val="center"/>
              <w:rPr>
                <w:sz w:val="18"/>
                <w:szCs w:val="18"/>
              </w:rPr>
            </w:pPr>
          </w:p>
        </w:tc>
        <w:tc>
          <w:tcPr>
            <w:tcW w:w="2875" w:type="dxa"/>
            <w:vAlign w:val="center"/>
          </w:tcPr>
          <w:p w14:paraId="0BB4BD51" w14:textId="77777777" w:rsidR="00436359" w:rsidRPr="003514B4" w:rsidRDefault="00436359" w:rsidP="00436359">
            <w:pPr>
              <w:pStyle w:val="TableParagraph"/>
              <w:spacing w:before="13" w:line="202" w:lineRule="exact"/>
              <w:ind w:left="274" w:right="274"/>
              <w:jc w:val="center"/>
              <w:rPr>
                <w:sz w:val="18"/>
                <w:szCs w:val="18"/>
              </w:rPr>
            </w:pPr>
            <w:r w:rsidRPr="003514B4">
              <w:rPr>
                <w:sz w:val="18"/>
                <w:szCs w:val="18"/>
              </w:rPr>
              <w:t>Part of HAA5</w:t>
            </w:r>
          </w:p>
        </w:tc>
      </w:tr>
      <w:tr w:rsidR="0033299F" w14:paraId="740AEC94" w14:textId="77777777" w:rsidTr="00ED4F06">
        <w:trPr>
          <w:trHeight w:val="880"/>
        </w:trPr>
        <w:tc>
          <w:tcPr>
            <w:tcW w:w="2210" w:type="dxa"/>
            <w:vAlign w:val="center"/>
          </w:tcPr>
          <w:p w14:paraId="48F1557E" w14:textId="4C89FEA4" w:rsidR="0033299F" w:rsidRPr="003514B4" w:rsidRDefault="0033299F" w:rsidP="0033299F">
            <w:pPr>
              <w:pStyle w:val="TableParagraph"/>
              <w:ind w:left="38" w:right="22"/>
              <w:rPr>
                <w:sz w:val="18"/>
                <w:szCs w:val="18"/>
              </w:rPr>
            </w:pPr>
            <w:r w:rsidRPr="003514B4">
              <w:rPr>
                <w:w w:val="105"/>
                <w:sz w:val="18"/>
                <w:szCs w:val="18"/>
              </w:rPr>
              <w:t>Nitrate (NO</w:t>
            </w:r>
            <w:r w:rsidRPr="003514B4">
              <w:rPr>
                <w:w w:val="105"/>
                <w:sz w:val="18"/>
                <w:szCs w:val="18"/>
                <w:vertAlign w:val="subscript"/>
              </w:rPr>
              <w:t>3</w:t>
            </w:r>
            <w:r w:rsidRPr="003514B4">
              <w:rPr>
                <w:w w:val="105"/>
                <w:sz w:val="18"/>
                <w:szCs w:val="18"/>
              </w:rPr>
              <w:t>) as N</w:t>
            </w:r>
            <w:r>
              <w:rPr>
                <w:w w:val="105"/>
                <w:sz w:val="18"/>
                <w:szCs w:val="18"/>
              </w:rPr>
              <w:t>*</w:t>
            </w:r>
          </w:p>
        </w:tc>
        <w:tc>
          <w:tcPr>
            <w:tcW w:w="545" w:type="dxa"/>
            <w:vAlign w:val="center"/>
          </w:tcPr>
          <w:p w14:paraId="6D6995A4" w14:textId="77777777" w:rsidR="0033299F" w:rsidRPr="003514B4" w:rsidRDefault="0033299F" w:rsidP="0033299F">
            <w:pPr>
              <w:pStyle w:val="TableParagraph"/>
              <w:ind w:left="70"/>
              <w:jc w:val="center"/>
              <w:rPr>
                <w:sz w:val="18"/>
                <w:szCs w:val="18"/>
              </w:rPr>
            </w:pPr>
            <w:r w:rsidRPr="003514B4">
              <w:rPr>
                <w:sz w:val="18"/>
                <w:szCs w:val="18"/>
              </w:rPr>
              <w:t>mg/L</w:t>
            </w:r>
          </w:p>
        </w:tc>
        <w:tc>
          <w:tcPr>
            <w:tcW w:w="1255" w:type="dxa"/>
            <w:vAlign w:val="center"/>
          </w:tcPr>
          <w:p w14:paraId="069EB0BD" w14:textId="6E047050" w:rsidR="0033299F" w:rsidRPr="003514B4" w:rsidRDefault="0033299F" w:rsidP="0033299F">
            <w:pPr>
              <w:pStyle w:val="TableParagraph"/>
              <w:spacing w:line="244" w:lineRule="auto"/>
              <w:ind w:left="260" w:right="176" w:hanging="77"/>
              <w:jc w:val="center"/>
              <w:rPr>
                <w:color w:val="FF0000"/>
                <w:sz w:val="18"/>
                <w:szCs w:val="18"/>
              </w:rPr>
            </w:pPr>
            <w:r>
              <w:rPr>
                <w:sz w:val="18"/>
                <w:szCs w:val="18"/>
              </w:rPr>
              <w:t xml:space="preserve">0.28 - 0.35 </w:t>
            </w:r>
          </w:p>
        </w:tc>
        <w:tc>
          <w:tcPr>
            <w:tcW w:w="720" w:type="dxa"/>
            <w:vAlign w:val="center"/>
          </w:tcPr>
          <w:p w14:paraId="10EEF564" w14:textId="3B558C1C" w:rsidR="0033299F" w:rsidRPr="003514B4" w:rsidRDefault="0033299F" w:rsidP="0033299F">
            <w:pPr>
              <w:pStyle w:val="TableParagraph"/>
              <w:ind w:left="105" w:right="98"/>
              <w:jc w:val="center"/>
              <w:rPr>
                <w:color w:val="FF0000"/>
                <w:sz w:val="18"/>
                <w:szCs w:val="18"/>
              </w:rPr>
            </w:pPr>
            <w:r w:rsidRPr="002843D5">
              <w:rPr>
                <w:sz w:val="18"/>
                <w:szCs w:val="18"/>
              </w:rPr>
              <w:t>0.3</w:t>
            </w:r>
            <w:r>
              <w:rPr>
                <w:sz w:val="18"/>
                <w:szCs w:val="18"/>
              </w:rPr>
              <w:t xml:space="preserve">2 </w:t>
            </w:r>
          </w:p>
        </w:tc>
        <w:tc>
          <w:tcPr>
            <w:tcW w:w="1085" w:type="dxa"/>
            <w:vAlign w:val="center"/>
          </w:tcPr>
          <w:p w14:paraId="3A48AFAE" w14:textId="77777777" w:rsidR="0033299F" w:rsidRPr="003514B4" w:rsidRDefault="0033299F" w:rsidP="0033299F">
            <w:pPr>
              <w:pStyle w:val="TableParagraph"/>
              <w:ind w:left="83" w:right="83"/>
              <w:jc w:val="center"/>
              <w:rPr>
                <w:sz w:val="18"/>
                <w:szCs w:val="18"/>
              </w:rPr>
            </w:pPr>
            <w:r w:rsidRPr="003514B4">
              <w:rPr>
                <w:sz w:val="18"/>
                <w:szCs w:val="18"/>
              </w:rPr>
              <w:t>10</w:t>
            </w:r>
          </w:p>
        </w:tc>
        <w:tc>
          <w:tcPr>
            <w:tcW w:w="1440" w:type="dxa"/>
            <w:vAlign w:val="center"/>
          </w:tcPr>
          <w:p w14:paraId="11888273" w14:textId="77777777" w:rsidR="0033299F" w:rsidRPr="003514B4" w:rsidRDefault="0033299F" w:rsidP="0033299F">
            <w:pPr>
              <w:pStyle w:val="TableParagraph"/>
              <w:ind w:left="260" w:right="245"/>
              <w:jc w:val="center"/>
              <w:rPr>
                <w:sz w:val="18"/>
                <w:szCs w:val="18"/>
              </w:rPr>
            </w:pPr>
            <w:r w:rsidRPr="003514B4">
              <w:rPr>
                <w:sz w:val="18"/>
                <w:szCs w:val="18"/>
              </w:rPr>
              <w:t>10</w:t>
            </w:r>
          </w:p>
        </w:tc>
        <w:tc>
          <w:tcPr>
            <w:tcW w:w="2875" w:type="dxa"/>
            <w:vAlign w:val="center"/>
          </w:tcPr>
          <w:p w14:paraId="3D014042" w14:textId="77777777" w:rsidR="0033299F" w:rsidRPr="003514B4" w:rsidRDefault="0033299F" w:rsidP="0033299F">
            <w:pPr>
              <w:pStyle w:val="TableParagraph"/>
              <w:spacing w:before="15" w:line="244" w:lineRule="auto"/>
              <w:ind w:left="44" w:right="45"/>
              <w:jc w:val="center"/>
              <w:rPr>
                <w:sz w:val="18"/>
                <w:szCs w:val="18"/>
              </w:rPr>
            </w:pPr>
            <w:r w:rsidRPr="003514B4">
              <w:rPr>
                <w:sz w:val="18"/>
                <w:szCs w:val="18"/>
              </w:rPr>
              <w:t xml:space="preserve">Runoff and leaching from fertilizer use; leaching from septic tanks and sewer systems; </w:t>
            </w:r>
          </w:p>
        </w:tc>
      </w:tr>
      <w:tr w:rsidR="003514B4" w14:paraId="6590F61A" w14:textId="77777777" w:rsidTr="00ED4F06">
        <w:trPr>
          <w:trHeight w:val="444"/>
        </w:trPr>
        <w:tc>
          <w:tcPr>
            <w:tcW w:w="2210" w:type="dxa"/>
            <w:vAlign w:val="center"/>
          </w:tcPr>
          <w:p w14:paraId="6222EA57" w14:textId="77777777" w:rsidR="003514B4" w:rsidRPr="003514B4" w:rsidRDefault="003514B4" w:rsidP="003514B4">
            <w:pPr>
              <w:pStyle w:val="TableParagraph"/>
              <w:spacing w:before="113"/>
              <w:ind w:left="38" w:right="22"/>
              <w:rPr>
                <w:sz w:val="18"/>
                <w:szCs w:val="18"/>
              </w:rPr>
            </w:pPr>
            <w:r w:rsidRPr="003514B4">
              <w:rPr>
                <w:sz w:val="18"/>
                <w:szCs w:val="18"/>
              </w:rPr>
              <w:t>Specific Conductance</w:t>
            </w:r>
          </w:p>
        </w:tc>
        <w:tc>
          <w:tcPr>
            <w:tcW w:w="545" w:type="dxa"/>
            <w:vAlign w:val="center"/>
          </w:tcPr>
          <w:p w14:paraId="7085001E" w14:textId="77777777" w:rsidR="003514B4" w:rsidRPr="003514B4" w:rsidRDefault="003514B4" w:rsidP="003514B4">
            <w:pPr>
              <w:pStyle w:val="TableParagraph"/>
              <w:spacing w:before="113"/>
              <w:ind w:left="12"/>
              <w:jc w:val="center"/>
              <w:rPr>
                <w:sz w:val="18"/>
                <w:szCs w:val="18"/>
              </w:rPr>
            </w:pPr>
            <w:r w:rsidRPr="003514B4">
              <w:rPr>
                <w:sz w:val="18"/>
                <w:szCs w:val="18"/>
              </w:rPr>
              <w:t>µS/cm</w:t>
            </w:r>
          </w:p>
        </w:tc>
        <w:tc>
          <w:tcPr>
            <w:tcW w:w="1255" w:type="dxa"/>
            <w:vAlign w:val="center"/>
          </w:tcPr>
          <w:p w14:paraId="39626A0C" w14:textId="77777777" w:rsidR="003514B4" w:rsidRPr="003514B4" w:rsidRDefault="003514B4" w:rsidP="00164C56">
            <w:pPr>
              <w:pStyle w:val="TableParagraph"/>
              <w:spacing w:before="129"/>
              <w:ind w:left="75"/>
              <w:jc w:val="center"/>
              <w:rPr>
                <w:i/>
                <w:sz w:val="18"/>
                <w:szCs w:val="18"/>
              </w:rPr>
            </w:pPr>
            <w:r w:rsidRPr="003514B4">
              <w:rPr>
                <w:w w:val="105"/>
                <w:sz w:val="18"/>
                <w:szCs w:val="18"/>
              </w:rPr>
              <w:t>460</w:t>
            </w:r>
            <w:r w:rsidRPr="003514B4">
              <w:rPr>
                <w:i/>
                <w:w w:val="105"/>
                <w:sz w:val="18"/>
                <w:szCs w:val="18"/>
                <w:vertAlign w:val="superscript"/>
              </w:rPr>
              <w:t>16</w:t>
            </w:r>
          </w:p>
        </w:tc>
        <w:tc>
          <w:tcPr>
            <w:tcW w:w="720" w:type="dxa"/>
            <w:vAlign w:val="center"/>
          </w:tcPr>
          <w:p w14:paraId="0F8B1E9C" w14:textId="77777777" w:rsidR="003514B4" w:rsidRPr="003514B4" w:rsidRDefault="003514B4" w:rsidP="003514B4">
            <w:pPr>
              <w:pStyle w:val="TableParagraph"/>
              <w:spacing w:before="129"/>
              <w:ind w:left="105" w:right="98"/>
              <w:jc w:val="center"/>
              <w:rPr>
                <w:i/>
                <w:sz w:val="18"/>
                <w:szCs w:val="18"/>
              </w:rPr>
            </w:pPr>
            <w:r w:rsidRPr="003514B4">
              <w:rPr>
                <w:w w:val="105"/>
                <w:sz w:val="18"/>
                <w:szCs w:val="18"/>
              </w:rPr>
              <w:t>460</w:t>
            </w:r>
            <w:r w:rsidRPr="003514B4">
              <w:rPr>
                <w:i/>
                <w:w w:val="105"/>
                <w:sz w:val="18"/>
                <w:szCs w:val="18"/>
                <w:vertAlign w:val="superscript"/>
              </w:rPr>
              <w:t>16</w:t>
            </w:r>
          </w:p>
        </w:tc>
        <w:tc>
          <w:tcPr>
            <w:tcW w:w="1085" w:type="dxa"/>
            <w:vAlign w:val="center"/>
          </w:tcPr>
          <w:p w14:paraId="67220EC0" w14:textId="77777777" w:rsidR="003514B4" w:rsidRPr="003514B4" w:rsidRDefault="003514B4" w:rsidP="003514B4">
            <w:pPr>
              <w:pStyle w:val="TableParagraph"/>
              <w:spacing w:before="113"/>
              <w:ind w:right="-7"/>
              <w:jc w:val="center"/>
              <w:rPr>
                <w:sz w:val="18"/>
                <w:szCs w:val="18"/>
              </w:rPr>
            </w:pPr>
            <w:r w:rsidRPr="003514B4">
              <w:rPr>
                <w:sz w:val="18"/>
                <w:szCs w:val="18"/>
              </w:rPr>
              <w:t>1600</w:t>
            </w:r>
          </w:p>
        </w:tc>
        <w:tc>
          <w:tcPr>
            <w:tcW w:w="1440" w:type="dxa"/>
            <w:vAlign w:val="center"/>
          </w:tcPr>
          <w:p w14:paraId="209CD1EA" w14:textId="77777777" w:rsidR="003514B4" w:rsidRPr="003514B4" w:rsidRDefault="003514B4" w:rsidP="003514B4">
            <w:pPr>
              <w:pStyle w:val="TableParagraph"/>
              <w:jc w:val="center"/>
              <w:rPr>
                <w:sz w:val="18"/>
                <w:szCs w:val="18"/>
              </w:rPr>
            </w:pPr>
          </w:p>
        </w:tc>
        <w:tc>
          <w:tcPr>
            <w:tcW w:w="2875" w:type="dxa"/>
            <w:vAlign w:val="center"/>
          </w:tcPr>
          <w:p w14:paraId="3B2DC2A5" w14:textId="77777777" w:rsidR="003514B4" w:rsidRPr="003514B4" w:rsidRDefault="003514B4" w:rsidP="003514B4">
            <w:pPr>
              <w:pStyle w:val="TableParagraph"/>
              <w:spacing w:before="4" w:line="210" w:lineRule="atLeast"/>
              <w:ind w:right="39" w:hanging="1"/>
              <w:jc w:val="center"/>
              <w:rPr>
                <w:sz w:val="18"/>
                <w:szCs w:val="18"/>
              </w:rPr>
            </w:pPr>
            <w:r w:rsidRPr="003514B4">
              <w:rPr>
                <w:sz w:val="18"/>
                <w:szCs w:val="18"/>
              </w:rPr>
              <w:t>Substances that form ions when in water</w:t>
            </w:r>
          </w:p>
        </w:tc>
      </w:tr>
      <w:tr w:rsidR="003514B4" w14:paraId="1868691B" w14:textId="77777777" w:rsidTr="00ED4F06">
        <w:trPr>
          <w:trHeight w:val="654"/>
        </w:trPr>
        <w:tc>
          <w:tcPr>
            <w:tcW w:w="2210" w:type="dxa"/>
            <w:vAlign w:val="center"/>
          </w:tcPr>
          <w:p w14:paraId="053E2C33" w14:textId="77777777" w:rsidR="003514B4" w:rsidRPr="003514B4" w:rsidRDefault="003514B4" w:rsidP="003514B4">
            <w:pPr>
              <w:pStyle w:val="TableParagraph"/>
              <w:ind w:left="38" w:right="22"/>
              <w:rPr>
                <w:sz w:val="18"/>
                <w:szCs w:val="18"/>
              </w:rPr>
            </w:pPr>
            <w:r w:rsidRPr="003514B4">
              <w:rPr>
                <w:w w:val="105"/>
                <w:sz w:val="18"/>
                <w:szCs w:val="18"/>
              </w:rPr>
              <w:t>Sulfate (SO</w:t>
            </w:r>
            <w:r w:rsidRPr="003514B4">
              <w:rPr>
                <w:w w:val="105"/>
                <w:sz w:val="18"/>
                <w:szCs w:val="18"/>
                <w:vertAlign w:val="subscript"/>
              </w:rPr>
              <w:t>4</w:t>
            </w:r>
            <w:r w:rsidRPr="003514B4">
              <w:rPr>
                <w:w w:val="105"/>
                <w:sz w:val="18"/>
                <w:szCs w:val="18"/>
              </w:rPr>
              <w:t>)</w:t>
            </w:r>
          </w:p>
        </w:tc>
        <w:tc>
          <w:tcPr>
            <w:tcW w:w="545" w:type="dxa"/>
            <w:vAlign w:val="center"/>
          </w:tcPr>
          <w:p w14:paraId="3D325175" w14:textId="77777777" w:rsidR="003514B4" w:rsidRPr="003514B4" w:rsidRDefault="003514B4" w:rsidP="003514B4">
            <w:pPr>
              <w:pStyle w:val="TableParagraph"/>
              <w:spacing w:before="4"/>
              <w:jc w:val="center"/>
              <w:rPr>
                <w:sz w:val="18"/>
                <w:szCs w:val="18"/>
              </w:rPr>
            </w:pPr>
          </w:p>
          <w:p w14:paraId="4E6BC06F"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16C22E61" w14:textId="77777777" w:rsidR="003514B4" w:rsidRPr="003514B4" w:rsidRDefault="00C13340" w:rsidP="00164C56">
            <w:pPr>
              <w:pStyle w:val="TableParagraph"/>
              <w:spacing w:before="210"/>
              <w:ind w:left="75"/>
              <w:jc w:val="center"/>
              <w:rPr>
                <w:sz w:val="18"/>
                <w:szCs w:val="18"/>
              </w:rPr>
            </w:pPr>
            <w:r w:rsidRPr="003514B4">
              <w:rPr>
                <w:w w:val="105"/>
                <w:position w:val="-7"/>
                <w:sz w:val="18"/>
                <w:szCs w:val="18"/>
              </w:rPr>
              <w:t>36</w:t>
            </w:r>
            <w:r w:rsidRPr="00164C56">
              <w:rPr>
                <w:i/>
                <w:w w:val="105"/>
                <w:sz w:val="18"/>
                <w:szCs w:val="18"/>
                <w:vertAlign w:val="superscript"/>
              </w:rPr>
              <w:t>16</w:t>
            </w:r>
          </w:p>
        </w:tc>
        <w:tc>
          <w:tcPr>
            <w:tcW w:w="720" w:type="dxa"/>
            <w:vAlign w:val="center"/>
          </w:tcPr>
          <w:p w14:paraId="327A00BA" w14:textId="77777777" w:rsidR="003514B4" w:rsidRPr="003514B4" w:rsidRDefault="00C13340" w:rsidP="003514B4">
            <w:pPr>
              <w:pStyle w:val="TableParagraph"/>
              <w:spacing w:before="210"/>
              <w:ind w:left="105" w:right="98"/>
              <w:jc w:val="center"/>
              <w:rPr>
                <w:sz w:val="18"/>
                <w:szCs w:val="18"/>
              </w:rPr>
            </w:pPr>
            <w:r w:rsidRPr="003514B4">
              <w:rPr>
                <w:w w:val="105"/>
                <w:position w:val="-7"/>
                <w:sz w:val="18"/>
                <w:szCs w:val="18"/>
              </w:rPr>
              <w:t>36</w:t>
            </w:r>
            <w:r w:rsidRPr="00164C56">
              <w:rPr>
                <w:i/>
                <w:w w:val="105"/>
                <w:sz w:val="18"/>
                <w:szCs w:val="18"/>
                <w:vertAlign w:val="superscript"/>
              </w:rPr>
              <w:t>16</w:t>
            </w:r>
          </w:p>
        </w:tc>
        <w:tc>
          <w:tcPr>
            <w:tcW w:w="1085" w:type="dxa"/>
            <w:vAlign w:val="center"/>
          </w:tcPr>
          <w:p w14:paraId="0D7AAFF9" w14:textId="77777777" w:rsidR="003514B4" w:rsidRPr="003514B4" w:rsidRDefault="003514B4" w:rsidP="003514B4">
            <w:pPr>
              <w:pStyle w:val="TableParagraph"/>
              <w:ind w:right="-7"/>
              <w:jc w:val="center"/>
              <w:rPr>
                <w:sz w:val="18"/>
                <w:szCs w:val="18"/>
              </w:rPr>
            </w:pPr>
            <w:r w:rsidRPr="003514B4">
              <w:rPr>
                <w:sz w:val="18"/>
                <w:szCs w:val="18"/>
              </w:rPr>
              <w:t>250</w:t>
            </w:r>
          </w:p>
        </w:tc>
        <w:tc>
          <w:tcPr>
            <w:tcW w:w="1440" w:type="dxa"/>
            <w:vAlign w:val="center"/>
          </w:tcPr>
          <w:p w14:paraId="36BD931D" w14:textId="77777777" w:rsidR="003514B4" w:rsidRPr="003514B4" w:rsidRDefault="003514B4" w:rsidP="003514B4">
            <w:pPr>
              <w:pStyle w:val="TableParagraph"/>
              <w:jc w:val="center"/>
              <w:rPr>
                <w:sz w:val="18"/>
                <w:szCs w:val="18"/>
              </w:rPr>
            </w:pPr>
          </w:p>
        </w:tc>
        <w:tc>
          <w:tcPr>
            <w:tcW w:w="2875" w:type="dxa"/>
            <w:vAlign w:val="center"/>
          </w:tcPr>
          <w:p w14:paraId="21C18718" w14:textId="77777777" w:rsidR="003514B4" w:rsidRPr="003514B4" w:rsidRDefault="003514B4" w:rsidP="003514B4">
            <w:pPr>
              <w:pStyle w:val="TableParagraph"/>
              <w:spacing w:before="8" w:line="210" w:lineRule="atLeast"/>
              <w:ind w:left="264" w:right="288" w:hanging="1"/>
              <w:jc w:val="center"/>
              <w:rPr>
                <w:sz w:val="18"/>
                <w:szCs w:val="18"/>
              </w:rPr>
            </w:pPr>
            <w:r w:rsidRPr="003514B4">
              <w:rPr>
                <w:sz w:val="18"/>
                <w:szCs w:val="18"/>
              </w:rPr>
              <w:t>Secondary Drinking Water Standard: Erosion of natural occurring deposits</w:t>
            </w:r>
          </w:p>
        </w:tc>
      </w:tr>
      <w:tr w:rsidR="005609E7" w14:paraId="06D39CE4" w14:textId="77777777" w:rsidTr="00ED4F06">
        <w:trPr>
          <w:trHeight w:val="278"/>
        </w:trPr>
        <w:tc>
          <w:tcPr>
            <w:tcW w:w="2210" w:type="dxa"/>
            <w:vAlign w:val="center"/>
          </w:tcPr>
          <w:p w14:paraId="7894EBED" w14:textId="77777777" w:rsidR="005609E7" w:rsidRPr="003514B4" w:rsidRDefault="005609E7" w:rsidP="005609E7">
            <w:pPr>
              <w:pStyle w:val="TableParagraph"/>
              <w:spacing w:before="14" w:line="210" w:lineRule="atLeast"/>
              <w:ind w:left="52" w:right="241"/>
              <w:rPr>
                <w:sz w:val="18"/>
                <w:szCs w:val="18"/>
              </w:rPr>
            </w:pPr>
            <w:proofErr w:type="gramStart"/>
            <w:r w:rsidRPr="003514B4">
              <w:rPr>
                <w:sz w:val="18"/>
                <w:szCs w:val="18"/>
              </w:rPr>
              <w:t>Total  Trihalomethanes</w:t>
            </w:r>
            <w:proofErr w:type="gramEnd"/>
            <w:r w:rsidRPr="003514B4">
              <w:rPr>
                <w:sz w:val="18"/>
                <w:szCs w:val="18"/>
              </w:rPr>
              <w:t xml:space="preserve"> (TTHM)</w:t>
            </w:r>
          </w:p>
        </w:tc>
        <w:tc>
          <w:tcPr>
            <w:tcW w:w="545" w:type="dxa"/>
            <w:vAlign w:val="center"/>
          </w:tcPr>
          <w:p w14:paraId="042BC901" w14:textId="77777777" w:rsidR="005609E7" w:rsidRPr="003514B4" w:rsidRDefault="005609E7" w:rsidP="005609E7">
            <w:pPr>
              <w:pStyle w:val="TableParagraph"/>
              <w:spacing w:before="9"/>
              <w:jc w:val="center"/>
              <w:rPr>
                <w:sz w:val="18"/>
                <w:szCs w:val="18"/>
              </w:rPr>
            </w:pPr>
          </w:p>
          <w:p w14:paraId="1ECAE00A" w14:textId="77777777" w:rsidR="005609E7" w:rsidRPr="003514B4" w:rsidRDefault="005609E7" w:rsidP="005609E7">
            <w:pPr>
              <w:pStyle w:val="TableParagraph"/>
              <w:spacing w:before="1"/>
              <w:ind w:left="93"/>
              <w:jc w:val="center"/>
              <w:rPr>
                <w:sz w:val="18"/>
                <w:szCs w:val="18"/>
              </w:rPr>
            </w:pPr>
            <w:r w:rsidRPr="003514B4">
              <w:rPr>
                <w:sz w:val="18"/>
                <w:szCs w:val="18"/>
              </w:rPr>
              <w:t>µg/L</w:t>
            </w:r>
          </w:p>
        </w:tc>
        <w:tc>
          <w:tcPr>
            <w:tcW w:w="1255" w:type="dxa"/>
            <w:vAlign w:val="center"/>
          </w:tcPr>
          <w:p w14:paraId="6801ADB5" w14:textId="2A0F1274" w:rsidR="005609E7" w:rsidRPr="003514B4" w:rsidRDefault="005609E7" w:rsidP="005609E7">
            <w:pPr>
              <w:pStyle w:val="TableParagraph"/>
              <w:spacing w:before="1"/>
              <w:ind w:right="126"/>
              <w:jc w:val="center"/>
              <w:rPr>
                <w:sz w:val="18"/>
                <w:szCs w:val="18"/>
              </w:rPr>
            </w:pPr>
            <w:r>
              <w:rPr>
                <w:sz w:val="18"/>
                <w:szCs w:val="18"/>
              </w:rPr>
              <w:t xml:space="preserve">21 </w:t>
            </w:r>
          </w:p>
        </w:tc>
        <w:tc>
          <w:tcPr>
            <w:tcW w:w="720" w:type="dxa"/>
            <w:vAlign w:val="center"/>
          </w:tcPr>
          <w:p w14:paraId="2371DCEF" w14:textId="046B52BE" w:rsidR="005609E7" w:rsidRPr="003514B4" w:rsidRDefault="005609E7" w:rsidP="005609E7">
            <w:pPr>
              <w:pStyle w:val="TableParagraph"/>
              <w:spacing w:before="1"/>
              <w:ind w:left="105" w:right="98"/>
              <w:jc w:val="center"/>
              <w:rPr>
                <w:sz w:val="18"/>
                <w:szCs w:val="18"/>
              </w:rPr>
            </w:pPr>
            <w:r>
              <w:rPr>
                <w:sz w:val="18"/>
                <w:szCs w:val="18"/>
              </w:rPr>
              <w:t xml:space="preserve">21 </w:t>
            </w:r>
          </w:p>
        </w:tc>
        <w:tc>
          <w:tcPr>
            <w:tcW w:w="1085" w:type="dxa"/>
            <w:vAlign w:val="center"/>
          </w:tcPr>
          <w:p w14:paraId="6235910B" w14:textId="77777777" w:rsidR="005609E7" w:rsidRPr="003514B4" w:rsidRDefault="005609E7" w:rsidP="005609E7">
            <w:pPr>
              <w:pStyle w:val="TableParagraph"/>
              <w:spacing w:before="1"/>
              <w:ind w:left="83" w:right="83"/>
              <w:jc w:val="center"/>
              <w:rPr>
                <w:sz w:val="18"/>
                <w:szCs w:val="18"/>
              </w:rPr>
            </w:pPr>
            <w:r w:rsidRPr="003514B4">
              <w:rPr>
                <w:sz w:val="18"/>
                <w:szCs w:val="18"/>
              </w:rPr>
              <w:t>80</w:t>
            </w:r>
          </w:p>
        </w:tc>
        <w:tc>
          <w:tcPr>
            <w:tcW w:w="1440" w:type="dxa"/>
            <w:vAlign w:val="center"/>
          </w:tcPr>
          <w:p w14:paraId="3C0A3321" w14:textId="77777777" w:rsidR="005609E7" w:rsidRPr="003514B4" w:rsidRDefault="005609E7" w:rsidP="005609E7">
            <w:pPr>
              <w:pStyle w:val="TableParagraph"/>
              <w:jc w:val="center"/>
              <w:rPr>
                <w:sz w:val="18"/>
                <w:szCs w:val="18"/>
              </w:rPr>
            </w:pPr>
          </w:p>
        </w:tc>
        <w:tc>
          <w:tcPr>
            <w:tcW w:w="2875" w:type="dxa"/>
            <w:vAlign w:val="center"/>
          </w:tcPr>
          <w:p w14:paraId="6E58548C" w14:textId="77777777" w:rsidR="005609E7" w:rsidRPr="003514B4" w:rsidRDefault="005609E7" w:rsidP="005609E7">
            <w:pPr>
              <w:pStyle w:val="TableParagraph"/>
              <w:spacing w:before="9"/>
              <w:jc w:val="center"/>
              <w:rPr>
                <w:sz w:val="18"/>
                <w:szCs w:val="18"/>
              </w:rPr>
            </w:pPr>
          </w:p>
          <w:p w14:paraId="4DB07DB6" w14:textId="77777777" w:rsidR="005609E7" w:rsidRPr="003514B4" w:rsidRDefault="005609E7" w:rsidP="005609E7">
            <w:pPr>
              <w:pStyle w:val="TableParagraph"/>
              <w:spacing w:before="1"/>
              <w:ind w:left="274" w:right="274"/>
              <w:jc w:val="center"/>
              <w:rPr>
                <w:sz w:val="18"/>
                <w:szCs w:val="18"/>
              </w:rPr>
            </w:pPr>
            <w:r w:rsidRPr="003514B4">
              <w:rPr>
                <w:sz w:val="18"/>
                <w:szCs w:val="18"/>
              </w:rPr>
              <w:t>Disinfection byproducts</w:t>
            </w:r>
          </w:p>
        </w:tc>
      </w:tr>
      <w:tr w:rsidR="00087D14" w14:paraId="1C605EF4" w14:textId="77777777" w:rsidTr="00ED4F06">
        <w:trPr>
          <w:trHeight w:val="445"/>
        </w:trPr>
        <w:tc>
          <w:tcPr>
            <w:tcW w:w="2210" w:type="dxa"/>
            <w:vAlign w:val="center"/>
          </w:tcPr>
          <w:p w14:paraId="7F368E46" w14:textId="77777777" w:rsidR="00087D14" w:rsidRPr="003514B4" w:rsidRDefault="00087D14" w:rsidP="00087D14">
            <w:pPr>
              <w:pStyle w:val="TableParagraph"/>
              <w:spacing w:before="4" w:line="210" w:lineRule="atLeast"/>
              <w:ind w:left="142"/>
              <w:rPr>
                <w:sz w:val="18"/>
                <w:szCs w:val="18"/>
              </w:rPr>
            </w:pPr>
            <w:proofErr w:type="spellStart"/>
            <w:r w:rsidRPr="003514B4">
              <w:rPr>
                <w:sz w:val="18"/>
                <w:szCs w:val="18"/>
              </w:rPr>
              <w:t>Bromodi</w:t>
            </w:r>
            <w:proofErr w:type="spellEnd"/>
            <w:r w:rsidRPr="003514B4">
              <w:rPr>
                <w:sz w:val="18"/>
                <w:szCs w:val="18"/>
              </w:rPr>
              <w:t>- chloromethane</w:t>
            </w:r>
          </w:p>
        </w:tc>
        <w:tc>
          <w:tcPr>
            <w:tcW w:w="545" w:type="dxa"/>
            <w:vAlign w:val="center"/>
          </w:tcPr>
          <w:p w14:paraId="6AFCFD27" w14:textId="77777777" w:rsidR="00087D14" w:rsidRPr="003514B4" w:rsidRDefault="00087D14" w:rsidP="00087D14">
            <w:pPr>
              <w:pStyle w:val="TableParagraph"/>
              <w:spacing w:before="113"/>
              <w:ind w:left="93"/>
              <w:jc w:val="center"/>
              <w:rPr>
                <w:sz w:val="18"/>
                <w:szCs w:val="18"/>
              </w:rPr>
            </w:pPr>
            <w:r w:rsidRPr="003514B4">
              <w:rPr>
                <w:sz w:val="18"/>
                <w:szCs w:val="18"/>
              </w:rPr>
              <w:t>µg/L</w:t>
            </w:r>
          </w:p>
        </w:tc>
        <w:tc>
          <w:tcPr>
            <w:tcW w:w="1255" w:type="dxa"/>
            <w:vAlign w:val="center"/>
          </w:tcPr>
          <w:p w14:paraId="0688A666" w14:textId="758773E5" w:rsidR="00087D14" w:rsidRPr="003514B4" w:rsidRDefault="00087D14" w:rsidP="00087D14">
            <w:pPr>
              <w:pStyle w:val="TableParagraph"/>
              <w:spacing w:before="113"/>
              <w:ind w:right="101"/>
              <w:jc w:val="center"/>
              <w:rPr>
                <w:color w:val="FF0000"/>
                <w:sz w:val="18"/>
                <w:szCs w:val="18"/>
              </w:rPr>
            </w:pPr>
            <w:r>
              <w:rPr>
                <w:sz w:val="18"/>
                <w:szCs w:val="18"/>
              </w:rPr>
              <w:t xml:space="preserve">8 </w:t>
            </w:r>
          </w:p>
        </w:tc>
        <w:tc>
          <w:tcPr>
            <w:tcW w:w="720" w:type="dxa"/>
            <w:vAlign w:val="center"/>
          </w:tcPr>
          <w:p w14:paraId="436459D1" w14:textId="15C66A1D" w:rsidR="00087D14" w:rsidRPr="003514B4" w:rsidRDefault="00087D14" w:rsidP="00087D14">
            <w:pPr>
              <w:pStyle w:val="TableParagraph"/>
              <w:spacing w:before="113"/>
              <w:ind w:left="105" w:right="98"/>
              <w:jc w:val="center"/>
              <w:rPr>
                <w:color w:val="FF0000"/>
                <w:sz w:val="18"/>
                <w:szCs w:val="18"/>
              </w:rPr>
            </w:pPr>
            <w:r>
              <w:rPr>
                <w:sz w:val="18"/>
                <w:szCs w:val="18"/>
              </w:rPr>
              <w:t xml:space="preserve">8 </w:t>
            </w:r>
          </w:p>
        </w:tc>
        <w:tc>
          <w:tcPr>
            <w:tcW w:w="1085" w:type="dxa"/>
            <w:vAlign w:val="center"/>
          </w:tcPr>
          <w:p w14:paraId="7BD67AB1" w14:textId="77777777" w:rsidR="00087D14" w:rsidRPr="003514B4" w:rsidRDefault="00087D14" w:rsidP="00087D14">
            <w:pPr>
              <w:pStyle w:val="TableParagraph"/>
              <w:jc w:val="center"/>
              <w:rPr>
                <w:sz w:val="18"/>
                <w:szCs w:val="18"/>
              </w:rPr>
            </w:pPr>
          </w:p>
        </w:tc>
        <w:tc>
          <w:tcPr>
            <w:tcW w:w="1440" w:type="dxa"/>
            <w:vAlign w:val="center"/>
          </w:tcPr>
          <w:p w14:paraId="6E2DDB59" w14:textId="77777777" w:rsidR="00087D14" w:rsidRPr="003514B4" w:rsidRDefault="00087D14" w:rsidP="00087D14">
            <w:pPr>
              <w:pStyle w:val="TableParagraph"/>
              <w:jc w:val="center"/>
              <w:rPr>
                <w:sz w:val="18"/>
                <w:szCs w:val="18"/>
              </w:rPr>
            </w:pPr>
          </w:p>
        </w:tc>
        <w:tc>
          <w:tcPr>
            <w:tcW w:w="2875" w:type="dxa"/>
            <w:vAlign w:val="center"/>
          </w:tcPr>
          <w:p w14:paraId="7044D9B1" w14:textId="77777777" w:rsidR="00087D14" w:rsidRPr="003514B4" w:rsidRDefault="00087D14" w:rsidP="00087D14">
            <w:pPr>
              <w:pStyle w:val="TableParagraph"/>
              <w:spacing w:before="113"/>
              <w:ind w:left="274" w:right="274"/>
              <w:jc w:val="center"/>
              <w:rPr>
                <w:sz w:val="18"/>
                <w:szCs w:val="18"/>
              </w:rPr>
            </w:pPr>
            <w:r w:rsidRPr="003514B4">
              <w:rPr>
                <w:sz w:val="18"/>
                <w:szCs w:val="18"/>
              </w:rPr>
              <w:t>Part of TTHM</w:t>
            </w:r>
          </w:p>
        </w:tc>
      </w:tr>
      <w:tr w:rsidR="00087D14" w14:paraId="2E732041" w14:textId="77777777" w:rsidTr="00AB44FB">
        <w:trPr>
          <w:trHeight w:val="234"/>
        </w:trPr>
        <w:tc>
          <w:tcPr>
            <w:tcW w:w="2210" w:type="dxa"/>
            <w:vAlign w:val="center"/>
          </w:tcPr>
          <w:p w14:paraId="38276FA9" w14:textId="77777777" w:rsidR="00087D14" w:rsidRPr="003514B4" w:rsidRDefault="00087D14" w:rsidP="00087D14">
            <w:pPr>
              <w:pStyle w:val="TableParagraph"/>
              <w:spacing w:before="11" w:line="204" w:lineRule="exact"/>
              <w:ind w:left="142" w:right="22"/>
              <w:rPr>
                <w:sz w:val="18"/>
                <w:szCs w:val="18"/>
              </w:rPr>
            </w:pPr>
            <w:r w:rsidRPr="003514B4">
              <w:rPr>
                <w:sz w:val="18"/>
                <w:szCs w:val="18"/>
              </w:rPr>
              <w:t>Bromoform</w:t>
            </w:r>
          </w:p>
        </w:tc>
        <w:tc>
          <w:tcPr>
            <w:tcW w:w="545" w:type="dxa"/>
            <w:vAlign w:val="center"/>
          </w:tcPr>
          <w:p w14:paraId="5BF38900" w14:textId="77777777" w:rsidR="00087D14" w:rsidRPr="003514B4" w:rsidRDefault="00087D14" w:rsidP="00087D14">
            <w:pPr>
              <w:pStyle w:val="TableParagraph"/>
              <w:spacing w:before="11" w:line="204" w:lineRule="exact"/>
              <w:ind w:left="93"/>
              <w:jc w:val="center"/>
              <w:rPr>
                <w:sz w:val="18"/>
                <w:szCs w:val="18"/>
              </w:rPr>
            </w:pPr>
            <w:r w:rsidRPr="003514B4">
              <w:rPr>
                <w:sz w:val="18"/>
                <w:szCs w:val="18"/>
              </w:rPr>
              <w:t>µg/L</w:t>
            </w:r>
          </w:p>
        </w:tc>
        <w:tc>
          <w:tcPr>
            <w:tcW w:w="1255" w:type="dxa"/>
            <w:vAlign w:val="center"/>
          </w:tcPr>
          <w:p w14:paraId="28DBA057" w14:textId="246DAB1E" w:rsidR="00087D14" w:rsidRDefault="00087D14" w:rsidP="00087D14">
            <w:pPr>
              <w:jc w:val="center"/>
            </w:pPr>
            <w:r>
              <w:rPr>
                <w:sz w:val="18"/>
                <w:szCs w:val="18"/>
              </w:rPr>
              <w:t xml:space="preserve">2.3 </w:t>
            </w:r>
          </w:p>
        </w:tc>
        <w:tc>
          <w:tcPr>
            <w:tcW w:w="720" w:type="dxa"/>
            <w:vAlign w:val="center"/>
          </w:tcPr>
          <w:p w14:paraId="0CA2ED32" w14:textId="24152211" w:rsidR="00087D14" w:rsidRDefault="00087D14" w:rsidP="00087D14">
            <w:pPr>
              <w:jc w:val="center"/>
            </w:pPr>
            <w:r>
              <w:rPr>
                <w:sz w:val="18"/>
                <w:szCs w:val="18"/>
              </w:rPr>
              <w:t xml:space="preserve">2.3 </w:t>
            </w:r>
          </w:p>
        </w:tc>
        <w:tc>
          <w:tcPr>
            <w:tcW w:w="1085" w:type="dxa"/>
            <w:vAlign w:val="center"/>
          </w:tcPr>
          <w:p w14:paraId="6172447E" w14:textId="77777777" w:rsidR="00087D14" w:rsidRPr="003514B4" w:rsidRDefault="00087D14" w:rsidP="00087D14">
            <w:pPr>
              <w:pStyle w:val="TableParagraph"/>
              <w:jc w:val="center"/>
              <w:rPr>
                <w:sz w:val="18"/>
                <w:szCs w:val="18"/>
              </w:rPr>
            </w:pPr>
          </w:p>
        </w:tc>
        <w:tc>
          <w:tcPr>
            <w:tcW w:w="1440" w:type="dxa"/>
            <w:vAlign w:val="center"/>
          </w:tcPr>
          <w:p w14:paraId="77BA91DA" w14:textId="77777777" w:rsidR="00087D14" w:rsidRPr="003514B4" w:rsidRDefault="00087D14" w:rsidP="00087D14">
            <w:pPr>
              <w:pStyle w:val="TableParagraph"/>
              <w:jc w:val="center"/>
              <w:rPr>
                <w:sz w:val="18"/>
                <w:szCs w:val="18"/>
              </w:rPr>
            </w:pPr>
          </w:p>
        </w:tc>
        <w:tc>
          <w:tcPr>
            <w:tcW w:w="2875" w:type="dxa"/>
            <w:vAlign w:val="center"/>
          </w:tcPr>
          <w:p w14:paraId="4B7A509B" w14:textId="77777777" w:rsidR="00087D14" w:rsidRPr="003514B4" w:rsidRDefault="00087D14" w:rsidP="00087D14">
            <w:pPr>
              <w:pStyle w:val="TableParagraph"/>
              <w:spacing w:before="11" w:line="204" w:lineRule="exact"/>
              <w:ind w:left="274" w:right="274"/>
              <w:jc w:val="center"/>
              <w:rPr>
                <w:sz w:val="18"/>
                <w:szCs w:val="18"/>
              </w:rPr>
            </w:pPr>
            <w:r w:rsidRPr="003514B4">
              <w:rPr>
                <w:sz w:val="18"/>
                <w:szCs w:val="18"/>
              </w:rPr>
              <w:t>Part of TTHM</w:t>
            </w:r>
          </w:p>
        </w:tc>
      </w:tr>
      <w:tr w:rsidR="00087D14" w14:paraId="034EC2B6" w14:textId="77777777" w:rsidTr="00AB44FB">
        <w:trPr>
          <w:trHeight w:val="237"/>
        </w:trPr>
        <w:tc>
          <w:tcPr>
            <w:tcW w:w="2210" w:type="dxa"/>
            <w:vAlign w:val="center"/>
          </w:tcPr>
          <w:p w14:paraId="11A91E34" w14:textId="77777777" w:rsidR="00087D14" w:rsidRPr="003514B4" w:rsidRDefault="00087D14" w:rsidP="00087D14">
            <w:pPr>
              <w:pStyle w:val="TableParagraph"/>
              <w:spacing w:before="13" w:line="204" w:lineRule="exact"/>
              <w:ind w:left="142" w:right="22"/>
              <w:rPr>
                <w:sz w:val="18"/>
                <w:szCs w:val="18"/>
              </w:rPr>
            </w:pPr>
            <w:r w:rsidRPr="003514B4">
              <w:rPr>
                <w:sz w:val="18"/>
                <w:szCs w:val="18"/>
              </w:rPr>
              <w:t>Chloroform</w:t>
            </w:r>
          </w:p>
        </w:tc>
        <w:tc>
          <w:tcPr>
            <w:tcW w:w="545" w:type="dxa"/>
            <w:vAlign w:val="center"/>
          </w:tcPr>
          <w:p w14:paraId="1FF87A66" w14:textId="77777777" w:rsidR="00087D14" w:rsidRPr="003514B4" w:rsidRDefault="00087D14" w:rsidP="00087D14">
            <w:pPr>
              <w:pStyle w:val="TableParagraph"/>
              <w:spacing w:before="13" w:line="204" w:lineRule="exact"/>
              <w:ind w:left="93"/>
              <w:jc w:val="center"/>
              <w:rPr>
                <w:sz w:val="18"/>
                <w:szCs w:val="18"/>
              </w:rPr>
            </w:pPr>
            <w:r w:rsidRPr="003514B4">
              <w:rPr>
                <w:sz w:val="18"/>
                <w:szCs w:val="18"/>
              </w:rPr>
              <w:t>µg/L</w:t>
            </w:r>
          </w:p>
        </w:tc>
        <w:tc>
          <w:tcPr>
            <w:tcW w:w="1255" w:type="dxa"/>
            <w:vAlign w:val="center"/>
          </w:tcPr>
          <w:p w14:paraId="1A7C55CD" w14:textId="022291AB" w:rsidR="00087D14" w:rsidRDefault="00087D14" w:rsidP="00087D14">
            <w:pPr>
              <w:jc w:val="center"/>
            </w:pPr>
            <w:r>
              <w:rPr>
                <w:sz w:val="18"/>
                <w:szCs w:val="18"/>
              </w:rPr>
              <w:t xml:space="preserve">4.6 </w:t>
            </w:r>
          </w:p>
        </w:tc>
        <w:tc>
          <w:tcPr>
            <w:tcW w:w="720" w:type="dxa"/>
            <w:vAlign w:val="center"/>
          </w:tcPr>
          <w:p w14:paraId="2EF45C89" w14:textId="0992BF43" w:rsidR="00087D14" w:rsidRDefault="00087D14" w:rsidP="00087D14">
            <w:pPr>
              <w:jc w:val="center"/>
            </w:pPr>
            <w:r>
              <w:rPr>
                <w:sz w:val="18"/>
                <w:szCs w:val="18"/>
              </w:rPr>
              <w:t xml:space="preserve">4.6 </w:t>
            </w:r>
          </w:p>
        </w:tc>
        <w:tc>
          <w:tcPr>
            <w:tcW w:w="1085" w:type="dxa"/>
            <w:vAlign w:val="center"/>
          </w:tcPr>
          <w:p w14:paraId="6F8EBD0C" w14:textId="77777777" w:rsidR="00087D14" w:rsidRPr="003514B4" w:rsidRDefault="00087D14" w:rsidP="00087D14">
            <w:pPr>
              <w:pStyle w:val="TableParagraph"/>
              <w:jc w:val="center"/>
              <w:rPr>
                <w:sz w:val="18"/>
                <w:szCs w:val="18"/>
              </w:rPr>
            </w:pPr>
          </w:p>
        </w:tc>
        <w:tc>
          <w:tcPr>
            <w:tcW w:w="1440" w:type="dxa"/>
            <w:vAlign w:val="center"/>
          </w:tcPr>
          <w:p w14:paraId="51F767ED" w14:textId="77777777" w:rsidR="00087D14" w:rsidRPr="003514B4" w:rsidRDefault="00087D14" w:rsidP="00087D14">
            <w:pPr>
              <w:pStyle w:val="TableParagraph"/>
              <w:jc w:val="center"/>
              <w:rPr>
                <w:sz w:val="18"/>
                <w:szCs w:val="18"/>
              </w:rPr>
            </w:pPr>
          </w:p>
        </w:tc>
        <w:tc>
          <w:tcPr>
            <w:tcW w:w="2875" w:type="dxa"/>
            <w:vAlign w:val="center"/>
          </w:tcPr>
          <w:p w14:paraId="1B5ABE99" w14:textId="77777777" w:rsidR="00087D14" w:rsidRPr="003514B4" w:rsidRDefault="00087D14" w:rsidP="00087D14">
            <w:pPr>
              <w:pStyle w:val="TableParagraph"/>
              <w:spacing w:before="13" w:line="204" w:lineRule="exact"/>
              <w:ind w:left="274" w:right="274"/>
              <w:jc w:val="center"/>
              <w:rPr>
                <w:sz w:val="18"/>
                <w:szCs w:val="18"/>
              </w:rPr>
            </w:pPr>
            <w:r w:rsidRPr="003514B4">
              <w:rPr>
                <w:sz w:val="18"/>
                <w:szCs w:val="18"/>
              </w:rPr>
              <w:t>Part of TTHM</w:t>
            </w:r>
          </w:p>
        </w:tc>
      </w:tr>
      <w:tr w:rsidR="00087D14" w14:paraId="7D9D3770" w14:textId="77777777" w:rsidTr="00ED4F06">
        <w:trPr>
          <w:trHeight w:val="40"/>
        </w:trPr>
        <w:tc>
          <w:tcPr>
            <w:tcW w:w="2210" w:type="dxa"/>
            <w:vAlign w:val="center"/>
          </w:tcPr>
          <w:p w14:paraId="7F906C65" w14:textId="77777777" w:rsidR="00087D14" w:rsidRPr="003514B4" w:rsidRDefault="00087D14" w:rsidP="00087D14">
            <w:pPr>
              <w:pStyle w:val="TableParagraph"/>
              <w:spacing w:before="18" w:line="244" w:lineRule="auto"/>
              <w:ind w:left="142"/>
              <w:rPr>
                <w:sz w:val="18"/>
                <w:szCs w:val="18"/>
              </w:rPr>
            </w:pPr>
            <w:r w:rsidRPr="003514B4">
              <w:rPr>
                <w:sz w:val="18"/>
                <w:szCs w:val="18"/>
              </w:rPr>
              <w:t>Dibromo- chloromethane</w:t>
            </w:r>
          </w:p>
        </w:tc>
        <w:tc>
          <w:tcPr>
            <w:tcW w:w="545" w:type="dxa"/>
            <w:vAlign w:val="center"/>
          </w:tcPr>
          <w:p w14:paraId="629B6C4E" w14:textId="77777777" w:rsidR="00087D14" w:rsidRPr="003514B4" w:rsidRDefault="00087D14" w:rsidP="00087D14">
            <w:pPr>
              <w:pStyle w:val="TableParagraph"/>
              <w:spacing w:before="124"/>
              <w:ind w:left="93"/>
              <w:jc w:val="center"/>
              <w:rPr>
                <w:sz w:val="18"/>
                <w:szCs w:val="18"/>
              </w:rPr>
            </w:pPr>
            <w:r w:rsidRPr="003514B4">
              <w:rPr>
                <w:sz w:val="18"/>
                <w:szCs w:val="18"/>
              </w:rPr>
              <w:t>µg/L</w:t>
            </w:r>
          </w:p>
        </w:tc>
        <w:tc>
          <w:tcPr>
            <w:tcW w:w="1255" w:type="dxa"/>
            <w:vAlign w:val="center"/>
          </w:tcPr>
          <w:p w14:paraId="7F96E8CA" w14:textId="2C5910E6" w:rsidR="00087D14" w:rsidRPr="003514B4" w:rsidRDefault="00087D14" w:rsidP="00087D14">
            <w:pPr>
              <w:pStyle w:val="TableParagraph"/>
              <w:spacing w:before="124"/>
              <w:ind w:right="101"/>
              <w:jc w:val="center"/>
              <w:rPr>
                <w:color w:val="FF0000"/>
                <w:sz w:val="18"/>
                <w:szCs w:val="18"/>
              </w:rPr>
            </w:pPr>
            <w:r>
              <w:rPr>
                <w:sz w:val="18"/>
                <w:szCs w:val="18"/>
              </w:rPr>
              <w:t xml:space="preserve">6.2 </w:t>
            </w:r>
          </w:p>
        </w:tc>
        <w:tc>
          <w:tcPr>
            <w:tcW w:w="720" w:type="dxa"/>
            <w:vAlign w:val="center"/>
          </w:tcPr>
          <w:p w14:paraId="5B6D8245" w14:textId="039CF68A" w:rsidR="00087D14" w:rsidRPr="003514B4" w:rsidRDefault="00087D14" w:rsidP="00087D14">
            <w:pPr>
              <w:pStyle w:val="TableParagraph"/>
              <w:spacing w:before="124"/>
              <w:ind w:left="105" w:right="98"/>
              <w:jc w:val="center"/>
              <w:rPr>
                <w:color w:val="FF0000"/>
                <w:sz w:val="18"/>
                <w:szCs w:val="18"/>
              </w:rPr>
            </w:pPr>
            <w:r>
              <w:rPr>
                <w:sz w:val="18"/>
                <w:szCs w:val="18"/>
              </w:rPr>
              <w:t xml:space="preserve">6.2 </w:t>
            </w:r>
          </w:p>
        </w:tc>
        <w:tc>
          <w:tcPr>
            <w:tcW w:w="1085" w:type="dxa"/>
            <w:vAlign w:val="center"/>
          </w:tcPr>
          <w:p w14:paraId="132B78B2" w14:textId="77777777" w:rsidR="00087D14" w:rsidRPr="003514B4" w:rsidRDefault="00087D14" w:rsidP="00087D14">
            <w:pPr>
              <w:pStyle w:val="TableParagraph"/>
              <w:jc w:val="center"/>
              <w:rPr>
                <w:sz w:val="18"/>
                <w:szCs w:val="18"/>
              </w:rPr>
            </w:pPr>
          </w:p>
        </w:tc>
        <w:tc>
          <w:tcPr>
            <w:tcW w:w="1440" w:type="dxa"/>
            <w:vAlign w:val="center"/>
          </w:tcPr>
          <w:p w14:paraId="05C20029" w14:textId="77777777" w:rsidR="00087D14" w:rsidRPr="003514B4" w:rsidRDefault="00087D14" w:rsidP="00087D14">
            <w:pPr>
              <w:pStyle w:val="TableParagraph"/>
              <w:jc w:val="center"/>
              <w:rPr>
                <w:sz w:val="18"/>
                <w:szCs w:val="18"/>
              </w:rPr>
            </w:pPr>
          </w:p>
        </w:tc>
        <w:tc>
          <w:tcPr>
            <w:tcW w:w="2875" w:type="dxa"/>
            <w:vAlign w:val="center"/>
          </w:tcPr>
          <w:p w14:paraId="7E8CE0E9" w14:textId="77777777" w:rsidR="00087D14" w:rsidRPr="003514B4" w:rsidRDefault="00087D14" w:rsidP="00087D14">
            <w:pPr>
              <w:pStyle w:val="TableParagraph"/>
              <w:spacing w:before="124"/>
              <w:ind w:left="274" w:right="274"/>
              <w:jc w:val="center"/>
              <w:rPr>
                <w:sz w:val="18"/>
                <w:szCs w:val="18"/>
              </w:rPr>
            </w:pPr>
            <w:r w:rsidRPr="003514B4">
              <w:rPr>
                <w:sz w:val="18"/>
                <w:szCs w:val="18"/>
              </w:rPr>
              <w:t>Part of TTHM</w:t>
            </w:r>
          </w:p>
        </w:tc>
      </w:tr>
      <w:tr w:rsidR="003633F2" w14:paraId="171F866D" w14:textId="77777777" w:rsidTr="00ED4F06">
        <w:trPr>
          <w:trHeight w:val="215"/>
        </w:trPr>
        <w:tc>
          <w:tcPr>
            <w:tcW w:w="2210" w:type="dxa"/>
            <w:vAlign w:val="center"/>
          </w:tcPr>
          <w:p w14:paraId="1364BA01" w14:textId="77777777" w:rsidR="003633F2" w:rsidRPr="003514B4" w:rsidRDefault="003633F2" w:rsidP="003633F2">
            <w:pPr>
              <w:pStyle w:val="TableParagraph"/>
              <w:spacing w:before="110"/>
              <w:ind w:left="38" w:right="22"/>
              <w:rPr>
                <w:sz w:val="18"/>
                <w:szCs w:val="18"/>
              </w:rPr>
            </w:pPr>
            <w:r>
              <w:rPr>
                <w:sz w:val="18"/>
                <w:szCs w:val="18"/>
              </w:rPr>
              <w:t>Total Radium</w:t>
            </w:r>
          </w:p>
        </w:tc>
        <w:tc>
          <w:tcPr>
            <w:tcW w:w="545" w:type="dxa"/>
            <w:vAlign w:val="center"/>
          </w:tcPr>
          <w:p w14:paraId="1A4064A6" w14:textId="77777777" w:rsidR="003633F2" w:rsidRPr="003514B4" w:rsidRDefault="003633F2" w:rsidP="003633F2">
            <w:pPr>
              <w:pStyle w:val="TableParagraph"/>
              <w:spacing w:before="110"/>
              <w:ind w:left="93"/>
              <w:jc w:val="center"/>
              <w:rPr>
                <w:sz w:val="18"/>
                <w:szCs w:val="18"/>
              </w:rPr>
            </w:pPr>
            <w:r w:rsidRPr="003514B4">
              <w:rPr>
                <w:sz w:val="18"/>
                <w:szCs w:val="18"/>
              </w:rPr>
              <w:t>µg/L</w:t>
            </w:r>
          </w:p>
        </w:tc>
        <w:tc>
          <w:tcPr>
            <w:tcW w:w="1255" w:type="dxa"/>
            <w:vAlign w:val="center"/>
          </w:tcPr>
          <w:p w14:paraId="50083E2E" w14:textId="2E2F0234" w:rsidR="003633F2" w:rsidRPr="003514B4" w:rsidRDefault="003633F2" w:rsidP="003633F2">
            <w:pPr>
              <w:pStyle w:val="TableParagraph"/>
              <w:spacing w:before="9"/>
              <w:ind w:left="39" w:right="40"/>
              <w:jc w:val="center"/>
              <w:rPr>
                <w:sz w:val="18"/>
                <w:szCs w:val="18"/>
              </w:rPr>
            </w:pPr>
            <w:r>
              <w:rPr>
                <w:sz w:val="18"/>
                <w:szCs w:val="18"/>
              </w:rPr>
              <w:t>ND</w:t>
            </w:r>
          </w:p>
        </w:tc>
        <w:tc>
          <w:tcPr>
            <w:tcW w:w="720" w:type="dxa"/>
            <w:vAlign w:val="center"/>
          </w:tcPr>
          <w:p w14:paraId="67463B55" w14:textId="5C74622D" w:rsidR="003633F2" w:rsidRPr="003514B4" w:rsidRDefault="003633F2" w:rsidP="003633F2">
            <w:pPr>
              <w:pStyle w:val="TableParagraph"/>
              <w:spacing w:before="126"/>
              <w:ind w:left="105" w:right="98"/>
              <w:jc w:val="center"/>
              <w:rPr>
                <w:sz w:val="18"/>
                <w:szCs w:val="18"/>
              </w:rPr>
            </w:pPr>
            <w:r>
              <w:rPr>
                <w:sz w:val="18"/>
                <w:szCs w:val="18"/>
              </w:rPr>
              <w:t xml:space="preserve">ND </w:t>
            </w:r>
          </w:p>
        </w:tc>
        <w:tc>
          <w:tcPr>
            <w:tcW w:w="1085" w:type="dxa"/>
            <w:vAlign w:val="center"/>
          </w:tcPr>
          <w:p w14:paraId="0C5F16CE" w14:textId="77777777" w:rsidR="003633F2" w:rsidRPr="003514B4" w:rsidRDefault="003633F2" w:rsidP="003633F2">
            <w:pPr>
              <w:pStyle w:val="TableParagraph"/>
              <w:jc w:val="center"/>
              <w:rPr>
                <w:sz w:val="18"/>
                <w:szCs w:val="18"/>
              </w:rPr>
            </w:pPr>
            <w:r>
              <w:rPr>
                <w:sz w:val="18"/>
                <w:szCs w:val="18"/>
              </w:rPr>
              <w:t>5</w:t>
            </w:r>
          </w:p>
        </w:tc>
        <w:tc>
          <w:tcPr>
            <w:tcW w:w="1440" w:type="dxa"/>
            <w:vAlign w:val="center"/>
          </w:tcPr>
          <w:p w14:paraId="36FA9808" w14:textId="77777777" w:rsidR="003633F2" w:rsidRPr="003514B4" w:rsidRDefault="003633F2" w:rsidP="003633F2">
            <w:pPr>
              <w:pStyle w:val="TableParagraph"/>
              <w:spacing w:before="110"/>
              <w:ind w:left="260" w:right="245"/>
              <w:jc w:val="center"/>
              <w:rPr>
                <w:sz w:val="18"/>
                <w:szCs w:val="18"/>
              </w:rPr>
            </w:pPr>
          </w:p>
        </w:tc>
        <w:tc>
          <w:tcPr>
            <w:tcW w:w="2875" w:type="dxa"/>
            <w:vAlign w:val="center"/>
          </w:tcPr>
          <w:p w14:paraId="46A7316A" w14:textId="77777777" w:rsidR="003633F2" w:rsidRDefault="003633F2" w:rsidP="003633F2">
            <w:pPr>
              <w:pStyle w:val="TableParagraph"/>
              <w:spacing w:before="2" w:line="210" w:lineRule="atLeast"/>
              <w:ind w:left="-1" w:right="39" w:firstLine="1"/>
              <w:jc w:val="center"/>
              <w:rPr>
                <w:sz w:val="18"/>
                <w:szCs w:val="18"/>
              </w:rPr>
            </w:pPr>
          </w:p>
        </w:tc>
      </w:tr>
      <w:tr w:rsidR="003514B4" w14:paraId="658D3B48" w14:textId="77777777" w:rsidTr="00ED4F06">
        <w:trPr>
          <w:trHeight w:val="215"/>
        </w:trPr>
        <w:tc>
          <w:tcPr>
            <w:tcW w:w="2210" w:type="dxa"/>
            <w:vAlign w:val="center"/>
          </w:tcPr>
          <w:p w14:paraId="2F74D20D" w14:textId="77777777" w:rsidR="003514B4" w:rsidRPr="003514B4" w:rsidRDefault="003514B4" w:rsidP="003514B4">
            <w:pPr>
              <w:pStyle w:val="TableParagraph"/>
              <w:spacing w:before="110"/>
              <w:ind w:left="38" w:right="22"/>
              <w:rPr>
                <w:sz w:val="18"/>
                <w:szCs w:val="18"/>
              </w:rPr>
            </w:pPr>
            <w:r w:rsidRPr="003514B4">
              <w:rPr>
                <w:sz w:val="18"/>
                <w:szCs w:val="18"/>
              </w:rPr>
              <w:t>Vanadium (V)</w:t>
            </w:r>
          </w:p>
        </w:tc>
        <w:tc>
          <w:tcPr>
            <w:tcW w:w="545" w:type="dxa"/>
            <w:vAlign w:val="center"/>
          </w:tcPr>
          <w:p w14:paraId="2FAAF705" w14:textId="77777777" w:rsidR="003514B4" w:rsidRPr="003514B4" w:rsidRDefault="003514B4" w:rsidP="003514B4">
            <w:pPr>
              <w:pStyle w:val="TableParagraph"/>
              <w:spacing w:before="110"/>
              <w:ind w:left="93"/>
              <w:jc w:val="center"/>
              <w:rPr>
                <w:sz w:val="18"/>
                <w:szCs w:val="18"/>
              </w:rPr>
            </w:pPr>
            <w:r w:rsidRPr="003514B4">
              <w:rPr>
                <w:sz w:val="18"/>
                <w:szCs w:val="18"/>
              </w:rPr>
              <w:t>µg/L</w:t>
            </w:r>
          </w:p>
        </w:tc>
        <w:tc>
          <w:tcPr>
            <w:tcW w:w="1255" w:type="dxa"/>
            <w:vAlign w:val="center"/>
          </w:tcPr>
          <w:p w14:paraId="4CD33A6E" w14:textId="77777777" w:rsidR="003514B4" w:rsidRPr="003514B4" w:rsidRDefault="003514B4" w:rsidP="003514B4">
            <w:pPr>
              <w:pStyle w:val="TableParagraph"/>
              <w:spacing w:before="9"/>
              <w:ind w:left="39" w:right="40"/>
              <w:jc w:val="center"/>
              <w:rPr>
                <w:sz w:val="18"/>
                <w:szCs w:val="18"/>
                <w:vertAlign w:val="superscript"/>
              </w:rPr>
            </w:pPr>
            <w:r w:rsidRPr="003514B4">
              <w:rPr>
                <w:sz w:val="18"/>
                <w:szCs w:val="18"/>
              </w:rPr>
              <w:t>7.7-8.6</w:t>
            </w:r>
            <w:r w:rsidRPr="00164C56">
              <w:rPr>
                <w:i/>
                <w:sz w:val="18"/>
                <w:szCs w:val="18"/>
                <w:vertAlign w:val="superscript"/>
              </w:rPr>
              <w:t>13</w:t>
            </w:r>
          </w:p>
        </w:tc>
        <w:tc>
          <w:tcPr>
            <w:tcW w:w="720" w:type="dxa"/>
            <w:vAlign w:val="center"/>
          </w:tcPr>
          <w:p w14:paraId="5E756FF7" w14:textId="77777777" w:rsidR="003514B4" w:rsidRPr="003514B4" w:rsidRDefault="003514B4" w:rsidP="003514B4">
            <w:pPr>
              <w:pStyle w:val="TableParagraph"/>
              <w:spacing w:before="126"/>
              <w:ind w:left="105" w:right="98"/>
              <w:jc w:val="center"/>
              <w:rPr>
                <w:sz w:val="18"/>
                <w:szCs w:val="18"/>
                <w:vertAlign w:val="superscript"/>
              </w:rPr>
            </w:pPr>
            <w:r w:rsidRPr="003514B4">
              <w:rPr>
                <w:sz w:val="18"/>
                <w:szCs w:val="18"/>
              </w:rPr>
              <w:t>8.2</w:t>
            </w:r>
            <w:r w:rsidRPr="00164C56">
              <w:rPr>
                <w:i/>
                <w:sz w:val="18"/>
                <w:szCs w:val="18"/>
                <w:vertAlign w:val="superscript"/>
              </w:rPr>
              <w:t>13</w:t>
            </w:r>
          </w:p>
        </w:tc>
        <w:tc>
          <w:tcPr>
            <w:tcW w:w="1085" w:type="dxa"/>
            <w:vAlign w:val="center"/>
          </w:tcPr>
          <w:p w14:paraId="5A55470C" w14:textId="77777777" w:rsidR="003514B4" w:rsidRPr="003514B4" w:rsidRDefault="003514B4" w:rsidP="003514B4">
            <w:pPr>
              <w:pStyle w:val="TableParagraph"/>
              <w:jc w:val="center"/>
              <w:rPr>
                <w:sz w:val="18"/>
                <w:szCs w:val="18"/>
              </w:rPr>
            </w:pPr>
          </w:p>
        </w:tc>
        <w:tc>
          <w:tcPr>
            <w:tcW w:w="1440" w:type="dxa"/>
            <w:vAlign w:val="center"/>
          </w:tcPr>
          <w:p w14:paraId="14937BEB" w14:textId="77777777" w:rsidR="003514B4" w:rsidRPr="003514B4" w:rsidRDefault="003514B4" w:rsidP="003514B4">
            <w:pPr>
              <w:pStyle w:val="TableParagraph"/>
              <w:spacing w:before="110"/>
              <w:ind w:left="260" w:right="245"/>
              <w:jc w:val="center"/>
              <w:rPr>
                <w:sz w:val="18"/>
                <w:szCs w:val="18"/>
              </w:rPr>
            </w:pPr>
            <w:r w:rsidRPr="003514B4">
              <w:rPr>
                <w:sz w:val="18"/>
                <w:szCs w:val="18"/>
              </w:rPr>
              <w:t>50</w:t>
            </w:r>
          </w:p>
        </w:tc>
        <w:tc>
          <w:tcPr>
            <w:tcW w:w="2875" w:type="dxa"/>
            <w:vAlign w:val="center"/>
          </w:tcPr>
          <w:p w14:paraId="790590B4" w14:textId="77777777" w:rsidR="003514B4" w:rsidRPr="003514B4" w:rsidRDefault="003514B4" w:rsidP="003514B4">
            <w:pPr>
              <w:pStyle w:val="TableParagraph"/>
              <w:spacing w:before="2" w:line="210" w:lineRule="atLeast"/>
              <w:ind w:left="-1" w:right="39" w:firstLine="1"/>
              <w:jc w:val="center"/>
              <w:rPr>
                <w:sz w:val="18"/>
                <w:szCs w:val="18"/>
              </w:rPr>
            </w:pPr>
            <w:r>
              <w:rPr>
                <w:sz w:val="18"/>
                <w:szCs w:val="18"/>
              </w:rPr>
              <w:t xml:space="preserve">Erosion of natural occurring </w:t>
            </w:r>
            <w:r w:rsidRPr="003514B4">
              <w:rPr>
                <w:sz w:val="18"/>
                <w:szCs w:val="18"/>
              </w:rPr>
              <w:t>deposits</w:t>
            </w:r>
          </w:p>
        </w:tc>
      </w:tr>
      <w:tr w:rsidR="00126E87" w14:paraId="69F436D0" w14:textId="77777777" w:rsidTr="00ED4F06">
        <w:trPr>
          <w:trHeight w:val="444"/>
        </w:trPr>
        <w:tc>
          <w:tcPr>
            <w:tcW w:w="2210" w:type="dxa"/>
            <w:vAlign w:val="center"/>
          </w:tcPr>
          <w:p w14:paraId="76281697" w14:textId="794A1CD8" w:rsidR="00126E87" w:rsidRPr="003514B4" w:rsidRDefault="00126E87" w:rsidP="00126E87">
            <w:pPr>
              <w:pStyle w:val="TableParagraph"/>
              <w:spacing w:before="114"/>
              <w:ind w:left="38" w:right="22"/>
              <w:rPr>
                <w:sz w:val="18"/>
                <w:szCs w:val="18"/>
              </w:rPr>
            </w:pPr>
            <w:r w:rsidRPr="003514B4">
              <w:rPr>
                <w:sz w:val="18"/>
                <w:szCs w:val="18"/>
              </w:rPr>
              <w:t>Uranium*</w:t>
            </w:r>
            <w:r w:rsidR="00186933">
              <w:rPr>
                <w:sz w:val="18"/>
                <w:szCs w:val="18"/>
              </w:rPr>
              <w:t>*</w:t>
            </w:r>
          </w:p>
        </w:tc>
        <w:tc>
          <w:tcPr>
            <w:tcW w:w="545" w:type="dxa"/>
            <w:vAlign w:val="center"/>
          </w:tcPr>
          <w:p w14:paraId="7AF78C19" w14:textId="77777777" w:rsidR="00126E87" w:rsidRPr="003514B4" w:rsidRDefault="00126E87" w:rsidP="00126E87">
            <w:pPr>
              <w:pStyle w:val="TableParagraph"/>
              <w:spacing w:before="114"/>
              <w:ind w:left="60"/>
              <w:jc w:val="center"/>
              <w:rPr>
                <w:sz w:val="18"/>
                <w:szCs w:val="18"/>
              </w:rPr>
            </w:pPr>
            <w:proofErr w:type="spellStart"/>
            <w:r w:rsidRPr="003514B4">
              <w:rPr>
                <w:sz w:val="18"/>
                <w:szCs w:val="18"/>
              </w:rPr>
              <w:t>pCi</w:t>
            </w:r>
            <w:proofErr w:type="spellEnd"/>
            <w:r w:rsidRPr="003514B4">
              <w:rPr>
                <w:sz w:val="18"/>
                <w:szCs w:val="18"/>
              </w:rPr>
              <w:t>/L</w:t>
            </w:r>
          </w:p>
        </w:tc>
        <w:tc>
          <w:tcPr>
            <w:tcW w:w="1255" w:type="dxa"/>
            <w:vAlign w:val="center"/>
          </w:tcPr>
          <w:p w14:paraId="05C694FF" w14:textId="77E737A7" w:rsidR="00126E87" w:rsidRPr="00977F3E" w:rsidRDefault="00126E87" w:rsidP="00126E87">
            <w:pPr>
              <w:pStyle w:val="TableParagraph"/>
              <w:spacing w:before="107"/>
              <w:ind w:right="163"/>
              <w:jc w:val="center"/>
              <w:rPr>
                <w:b/>
                <w:sz w:val="18"/>
                <w:szCs w:val="18"/>
              </w:rPr>
            </w:pPr>
            <w:r>
              <w:rPr>
                <w:sz w:val="18"/>
                <w:szCs w:val="18"/>
              </w:rPr>
              <w:t xml:space="preserve">6.58 </w:t>
            </w:r>
          </w:p>
        </w:tc>
        <w:tc>
          <w:tcPr>
            <w:tcW w:w="720" w:type="dxa"/>
            <w:vAlign w:val="center"/>
          </w:tcPr>
          <w:p w14:paraId="2E4E9C22" w14:textId="7C4F03AA" w:rsidR="00126E87" w:rsidRPr="00977F3E" w:rsidRDefault="00126E87" w:rsidP="00126E87">
            <w:pPr>
              <w:pStyle w:val="TableParagraph"/>
              <w:spacing w:before="107"/>
              <w:ind w:left="78"/>
              <w:jc w:val="center"/>
              <w:rPr>
                <w:b/>
                <w:sz w:val="18"/>
                <w:szCs w:val="18"/>
              </w:rPr>
            </w:pPr>
            <w:r>
              <w:rPr>
                <w:sz w:val="18"/>
                <w:szCs w:val="18"/>
              </w:rPr>
              <w:t xml:space="preserve">6.58 </w:t>
            </w:r>
          </w:p>
        </w:tc>
        <w:tc>
          <w:tcPr>
            <w:tcW w:w="1085" w:type="dxa"/>
            <w:vAlign w:val="center"/>
          </w:tcPr>
          <w:p w14:paraId="18C87F3F" w14:textId="77777777" w:rsidR="00126E87" w:rsidRPr="003514B4" w:rsidRDefault="00126E87" w:rsidP="00126E87">
            <w:pPr>
              <w:pStyle w:val="TableParagraph"/>
              <w:spacing w:before="114"/>
              <w:ind w:left="83" w:right="83"/>
              <w:jc w:val="center"/>
              <w:rPr>
                <w:sz w:val="18"/>
                <w:szCs w:val="18"/>
              </w:rPr>
            </w:pPr>
            <w:r w:rsidRPr="003514B4">
              <w:rPr>
                <w:sz w:val="18"/>
                <w:szCs w:val="18"/>
              </w:rPr>
              <w:t>20</w:t>
            </w:r>
          </w:p>
        </w:tc>
        <w:tc>
          <w:tcPr>
            <w:tcW w:w="1440" w:type="dxa"/>
            <w:vAlign w:val="center"/>
          </w:tcPr>
          <w:p w14:paraId="5EC664E2" w14:textId="77777777" w:rsidR="00126E87" w:rsidRPr="003514B4" w:rsidRDefault="00126E87" w:rsidP="00126E87">
            <w:pPr>
              <w:pStyle w:val="TableParagraph"/>
              <w:spacing w:before="114"/>
              <w:ind w:left="260" w:right="245"/>
              <w:jc w:val="center"/>
              <w:rPr>
                <w:sz w:val="18"/>
                <w:szCs w:val="18"/>
              </w:rPr>
            </w:pPr>
            <w:r w:rsidRPr="003514B4">
              <w:rPr>
                <w:sz w:val="18"/>
                <w:szCs w:val="18"/>
              </w:rPr>
              <w:t>0.43</w:t>
            </w:r>
          </w:p>
        </w:tc>
        <w:tc>
          <w:tcPr>
            <w:tcW w:w="2875" w:type="dxa"/>
            <w:vAlign w:val="center"/>
          </w:tcPr>
          <w:p w14:paraId="7C191980" w14:textId="77777777" w:rsidR="00126E87" w:rsidRPr="003514B4" w:rsidRDefault="00126E87" w:rsidP="00126E87">
            <w:pPr>
              <w:pStyle w:val="TableParagraph"/>
              <w:spacing w:before="6" w:line="210" w:lineRule="atLeast"/>
              <w:ind w:right="39" w:hanging="1"/>
              <w:jc w:val="center"/>
              <w:rPr>
                <w:sz w:val="18"/>
                <w:szCs w:val="18"/>
              </w:rPr>
            </w:pPr>
            <w:r w:rsidRPr="003514B4">
              <w:rPr>
                <w:sz w:val="18"/>
                <w:szCs w:val="18"/>
              </w:rPr>
              <w:t>Erosion of natural occurring deposits</w:t>
            </w:r>
          </w:p>
        </w:tc>
      </w:tr>
    </w:tbl>
    <w:p w14:paraId="4C9953E1" w14:textId="23229AC7" w:rsidR="00120BA2" w:rsidRPr="00ED4F06" w:rsidRDefault="00120BA2" w:rsidP="00ED4F06">
      <w:pPr>
        <w:spacing w:before="38"/>
        <w:ind w:left="90" w:right="220"/>
        <w:rPr>
          <w:sz w:val="18"/>
          <w:szCs w:val="18"/>
        </w:rPr>
      </w:pPr>
    </w:p>
    <w:tbl>
      <w:tblPr>
        <w:tblW w:w="0" w:type="auto"/>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495"/>
        <w:gridCol w:w="630"/>
        <w:gridCol w:w="900"/>
        <w:gridCol w:w="720"/>
        <w:gridCol w:w="1440"/>
        <w:gridCol w:w="1340"/>
        <w:gridCol w:w="3425"/>
      </w:tblGrid>
      <w:tr w:rsidR="00120BA2" w14:paraId="72F6515C" w14:textId="77777777" w:rsidTr="00ED4F06">
        <w:trPr>
          <w:trHeight w:val="660"/>
        </w:trPr>
        <w:tc>
          <w:tcPr>
            <w:tcW w:w="1495" w:type="dxa"/>
          </w:tcPr>
          <w:p w14:paraId="3133B522" w14:textId="77777777" w:rsidR="00120BA2" w:rsidRPr="00ED4F06" w:rsidRDefault="00120BA2">
            <w:pPr>
              <w:pStyle w:val="TableParagraph"/>
              <w:spacing w:before="5"/>
              <w:rPr>
                <w:sz w:val="18"/>
                <w:szCs w:val="18"/>
              </w:rPr>
            </w:pPr>
          </w:p>
          <w:p w14:paraId="27B89D63" w14:textId="77777777" w:rsidR="00120BA2" w:rsidRPr="00ED4F06" w:rsidRDefault="009634FD">
            <w:pPr>
              <w:pStyle w:val="TableParagraph"/>
              <w:ind w:left="312"/>
              <w:rPr>
                <w:sz w:val="18"/>
                <w:szCs w:val="18"/>
              </w:rPr>
            </w:pPr>
            <w:r w:rsidRPr="00ED4F06">
              <w:rPr>
                <w:sz w:val="18"/>
                <w:szCs w:val="18"/>
              </w:rPr>
              <w:t>Analyte</w:t>
            </w:r>
          </w:p>
        </w:tc>
        <w:tc>
          <w:tcPr>
            <w:tcW w:w="630" w:type="dxa"/>
          </w:tcPr>
          <w:p w14:paraId="707AB61B" w14:textId="77777777" w:rsidR="00120BA2" w:rsidRPr="00ED4F06" w:rsidRDefault="00120BA2">
            <w:pPr>
              <w:pStyle w:val="TableParagraph"/>
              <w:spacing w:before="5"/>
              <w:rPr>
                <w:sz w:val="18"/>
                <w:szCs w:val="18"/>
              </w:rPr>
            </w:pPr>
          </w:p>
          <w:p w14:paraId="2EA90D2A" w14:textId="77777777" w:rsidR="00120BA2" w:rsidRPr="00ED4F06" w:rsidRDefault="009634FD">
            <w:pPr>
              <w:pStyle w:val="TableParagraph"/>
              <w:ind w:left="63"/>
              <w:rPr>
                <w:sz w:val="18"/>
                <w:szCs w:val="18"/>
              </w:rPr>
            </w:pPr>
            <w:r w:rsidRPr="00ED4F06">
              <w:rPr>
                <w:sz w:val="18"/>
                <w:szCs w:val="18"/>
              </w:rPr>
              <w:t>Unit</w:t>
            </w:r>
          </w:p>
        </w:tc>
        <w:tc>
          <w:tcPr>
            <w:tcW w:w="900" w:type="dxa"/>
          </w:tcPr>
          <w:p w14:paraId="266AD8B4" w14:textId="77777777" w:rsidR="00120BA2" w:rsidRPr="00ED4F06" w:rsidRDefault="009634FD">
            <w:pPr>
              <w:pStyle w:val="TableParagraph"/>
              <w:spacing w:before="118" w:line="244" w:lineRule="auto"/>
              <w:ind w:left="85" w:right="69" w:firstLine="97"/>
              <w:rPr>
                <w:sz w:val="18"/>
                <w:szCs w:val="18"/>
              </w:rPr>
            </w:pPr>
            <w:r w:rsidRPr="00ED4F06">
              <w:rPr>
                <w:sz w:val="18"/>
                <w:szCs w:val="18"/>
              </w:rPr>
              <w:t>Range Detected</w:t>
            </w:r>
          </w:p>
        </w:tc>
        <w:tc>
          <w:tcPr>
            <w:tcW w:w="720" w:type="dxa"/>
          </w:tcPr>
          <w:p w14:paraId="6C084010" w14:textId="77777777" w:rsidR="00120BA2" w:rsidRPr="00ED4F06" w:rsidRDefault="00120BA2">
            <w:pPr>
              <w:pStyle w:val="TableParagraph"/>
              <w:spacing w:before="5"/>
              <w:rPr>
                <w:sz w:val="18"/>
                <w:szCs w:val="18"/>
              </w:rPr>
            </w:pPr>
          </w:p>
          <w:p w14:paraId="138E9B61" w14:textId="77777777" w:rsidR="00120BA2" w:rsidRPr="00ED4F06" w:rsidRDefault="009634FD">
            <w:pPr>
              <w:pStyle w:val="TableParagraph"/>
              <w:ind w:left="25"/>
              <w:rPr>
                <w:sz w:val="18"/>
                <w:szCs w:val="18"/>
              </w:rPr>
            </w:pPr>
            <w:r w:rsidRPr="00ED4F06">
              <w:rPr>
                <w:sz w:val="18"/>
                <w:szCs w:val="18"/>
              </w:rPr>
              <w:t>Average</w:t>
            </w:r>
          </w:p>
        </w:tc>
        <w:tc>
          <w:tcPr>
            <w:tcW w:w="1440" w:type="dxa"/>
          </w:tcPr>
          <w:p w14:paraId="60EB8B90" w14:textId="77777777" w:rsidR="00120BA2" w:rsidRPr="00ED4F06" w:rsidRDefault="009634FD">
            <w:pPr>
              <w:pStyle w:val="TableParagraph"/>
              <w:spacing w:before="9" w:line="210" w:lineRule="atLeast"/>
              <w:ind w:left="255" w:firstLine="102"/>
              <w:rPr>
                <w:sz w:val="18"/>
                <w:szCs w:val="18"/>
              </w:rPr>
            </w:pPr>
            <w:r w:rsidRPr="00ED4F06">
              <w:rPr>
                <w:sz w:val="18"/>
                <w:szCs w:val="18"/>
              </w:rPr>
              <w:t>Maximum contaminant Level (MCL)</w:t>
            </w:r>
          </w:p>
        </w:tc>
        <w:tc>
          <w:tcPr>
            <w:tcW w:w="1340" w:type="dxa"/>
          </w:tcPr>
          <w:p w14:paraId="4755FD69" w14:textId="77777777" w:rsidR="00120BA2" w:rsidRPr="00ED4F06" w:rsidRDefault="009634FD">
            <w:pPr>
              <w:pStyle w:val="TableParagraph"/>
              <w:spacing w:before="9" w:line="210" w:lineRule="atLeast"/>
              <w:ind w:left="78" w:right="61"/>
              <w:jc w:val="center"/>
              <w:rPr>
                <w:sz w:val="18"/>
                <w:szCs w:val="18"/>
              </w:rPr>
            </w:pPr>
            <w:r w:rsidRPr="00ED4F06">
              <w:rPr>
                <w:sz w:val="18"/>
                <w:szCs w:val="18"/>
              </w:rPr>
              <w:t>Maximum contaminant Level Goal (MCLG)</w:t>
            </w:r>
          </w:p>
        </w:tc>
        <w:tc>
          <w:tcPr>
            <w:tcW w:w="3425" w:type="dxa"/>
          </w:tcPr>
          <w:p w14:paraId="48E786C7" w14:textId="77777777" w:rsidR="00120BA2" w:rsidRPr="00ED4F06" w:rsidRDefault="00120BA2">
            <w:pPr>
              <w:pStyle w:val="TableParagraph"/>
              <w:spacing w:before="5"/>
              <w:rPr>
                <w:sz w:val="18"/>
                <w:szCs w:val="18"/>
              </w:rPr>
            </w:pPr>
          </w:p>
          <w:p w14:paraId="752A4DC4" w14:textId="77777777" w:rsidR="00120BA2" w:rsidRPr="00ED4F06" w:rsidRDefault="009634FD">
            <w:pPr>
              <w:pStyle w:val="TableParagraph"/>
              <w:ind w:left="649"/>
              <w:rPr>
                <w:sz w:val="18"/>
                <w:szCs w:val="18"/>
              </w:rPr>
            </w:pPr>
            <w:r w:rsidRPr="00ED4F06">
              <w:rPr>
                <w:sz w:val="18"/>
                <w:szCs w:val="18"/>
              </w:rPr>
              <w:t>Source of Contamination</w:t>
            </w:r>
          </w:p>
        </w:tc>
      </w:tr>
      <w:tr w:rsidR="00120BA2" w14:paraId="000A0C69" w14:textId="77777777" w:rsidTr="00ED4F06">
        <w:trPr>
          <w:trHeight w:val="222"/>
        </w:trPr>
        <w:tc>
          <w:tcPr>
            <w:tcW w:w="1495" w:type="dxa"/>
          </w:tcPr>
          <w:p w14:paraId="6E9C2BAF" w14:textId="77777777" w:rsidR="00120BA2" w:rsidRPr="00ED4F06" w:rsidRDefault="00120BA2">
            <w:pPr>
              <w:pStyle w:val="TableParagraph"/>
              <w:rPr>
                <w:sz w:val="18"/>
                <w:szCs w:val="18"/>
              </w:rPr>
            </w:pPr>
          </w:p>
        </w:tc>
        <w:tc>
          <w:tcPr>
            <w:tcW w:w="8455" w:type="dxa"/>
            <w:gridSpan w:val="6"/>
          </w:tcPr>
          <w:p w14:paraId="7844BCC0" w14:textId="77777777" w:rsidR="00120BA2" w:rsidRPr="00ED4F06" w:rsidRDefault="009634FD">
            <w:pPr>
              <w:pStyle w:val="TableParagraph"/>
              <w:spacing w:line="203" w:lineRule="exact"/>
              <w:ind w:left="2516"/>
              <w:rPr>
                <w:sz w:val="18"/>
                <w:szCs w:val="18"/>
              </w:rPr>
            </w:pPr>
            <w:r w:rsidRPr="00ED4F06">
              <w:rPr>
                <w:sz w:val="18"/>
                <w:szCs w:val="18"/>
              </w:rPr>
              <w:t>Water Quality (Not Regulated)</w:t>
            </w:r>
          </w:p>
        </w:tc>
      </w:tr>
      <w:tr w:rsidR="00AF7888" w14:paraId="76487F79" w14:textId="77777777" w:rsidTr="00ED4F06">
        <w:trPr>
          <w:trHeight w:val="447"/>
        </w:trPr>
        <w:tc>
          <w:tcPr>
            <w:tcW w:w="1495" w:type="dxa"/>
          </w:tcPr>
          <w:p w14:paraId="1C8AD8F6" w14:textId="77777777" w:rsidR="00AF7888" w:rsidRPr="00ED4F06" w:rsidRDefault="00AF7888" w:rsidP="00AF7888">
            <w:pPr>
              <w:pStyle w:val="TableParagraph"/>
              <w:spacing w:before="15" w:line="210" w:lineRule="atLeast"/>
              <w:ind w:left="45" w:right="201"/>
              <w:rPr>
                <w:sz w:val="18"/>
                <w:szCs w:val="18"/>
              </w:rPr>
            </w:pPr>
            <w:r w:rsidRPr="00ED4F06">
              <w:rPr>
                <w:sz w:val="18"/>
                <w:szCs w:val="18"/>
              </w:rPr>
              <w:t>Alkalinity, Total</w:t>
            </w:r>
          </w:p>
        </w:tc>
        <w:tc>
          <w:tcPr>
            <w:tcW w:w="630" w:type="dxa"/>
          </w:tcPr>
          <w:p w14:paraId="15B20D6B" w14:textId="60E9E32F" w:rsidR="00AF7888" w:rsidRPr="00ED4F06" w:rsidRDefault="00AF7888" w:rsidP="00AF7888">
            <w:pPr>
              <w:pStyle w:val="TableParagraph"/>
              <w:spacing w:before="123"/>
              <w:ind w:left="9"/>
              <w:jc w:val="center"/>
              <w:rPr>
                <w:sz w:val="18"/>
                <w:szCs w:val="18"/>
              </w:rPr>
            </w:pPr>
            <w:r w:rsidRPr="00ED4F06">
              <w:rPr>
                <w:sz w:val="18"/>
                <w:szCs w:val="18"/>
              </w:rPr>
              <w:t>mg/L</w:t>
            </w:r>
            <w:r w:rsidR="00A63058">
              <w:rPr>
                <w:sz w:val="18"/>
                <w:szCs w:val="18"/>
              </w:rPr>
              <w:t xml:space="preserve"> as CaCO3</w:t>
            </w:r>
          </w:p>
        </w:tc>
        <w:tc>
          <w:tcPr>
            <w:tcW w:w="900" w:type="dxa"/>
          </w:tcPr>
          <w:p w14:paraId="6AB97DE3" w14:textId="5D9AB166" w:rsidR="00AF7888" w:rsidRPr="00ED4F06" w:rsidRDefault="00AF7888" w:rsidP="00AF7888">
            <w:pPr>
              <w:pStyle w:val="TableParagraph"/>
              <w:spacing w:before="123"/>
              <w:ind w:left="53" w:right="41"/>
              <w:jc w:val="center"/>
              <w:rPr>
                <w:sz w:val="18"/>
                <w:szCs w:val="18"/>
              </w:rPr>
            </w:pPr>
            <w:r>
              <w:rPr>
                <w:sz w:val="18"/>
                <w:szCs w:val="18"/>
              </w:rPr>
              <w:t xml:space="preserve">140 – 180  </w:t>
            </w:r>
          </w:p>
        </w:tc>
        <w:tc>
          <w:tcPr>
            <w:tcW w:w="720" w:type="dxa"/>
          </w:tcPr>
          <w:p w14:paraId="691F5A42" w14:textId="12948793" w:rsidR="00AF7888" w:rsidRPr="00ED4F06" w:rsidRDefault="00AF7888" w:rsidP="00AF7888">
            <w:pPr>
              <w:pStyle w:val="TableParagraph"/>
              <w:spacing w:before="123"/>
              <w:ind w:left="93" w:right="73"/>
              <w:jc w:val="center"/>
              <w:rPr>
                <w:sz w:val="18"/>
                <w:szCs w:val="18"/>
              </w:rPr>
            </w:pPr>
            <w:r>
              <w:rPr>
                <w:sz w:val="18"/>
                <w:szCs w:val="18"/>
              </w:rPr>
              <w:t>157.5</w:t>
            </w:r>
          </w:p>
        </w:tc>
        <w:tc>
          <w:tcPr>
            <w:tcW w:w="1440" w:type="dxa"/>
          </w:tcPr>
          <w:p w14:paraId="72D68C49" w14:textId="77777777" w:rsidR="00AF7888" w:rsidRPr="00ED4F06" w:rsidRDefault="00AF7888" w:rsidP="00AF7888">
            <w:pPr>
              <w:pStyle w:val="TableParagraph"/>
              <w:rPr>
                <w:sz w:val="18"/>
                <w:szCs w:val="18"/>
              </w:rPr>
            </w:pPr>
          </w:p>
        </w:tc>
        <w:tc>
          <w:tcPr>
            <w:tcW w:w="1340" w:type="dxa"/>
          </w:tcPr>
          <w:p w14:paraId="2BD0C575" w14:textId="77777777" w:rsidR="00AF7888" w:rsidRPr="00ED4F06" w:rsidRDefault="00AF7888" w:rsidP="00AF7888">
            <w:pPr>
              <w:pStyle w:val="TableParagraph"/>
              <w:rPr>
                <w:sz w:val="18"/>
                <w:szCs w:val="18"/>
              </w:rPr>
            </w:pPr>
          </w:p>
        </w:tc>
        <w:tc>
          <w:tcPr>
            <w:tcW w:w="3425" w:type="dxa"/>
          </w:tcPr>
          <w:p w14:paraId="0333D394" w14:textId="77777777" w:rsidR="00AF7888" w:rsidRPr="00ED4F06" w:rsidRDefault="00AF7888" w:rsidP="00AF7888">
            <w:pPr>
              <w:pStyle w:val="TableParagraph"/>
              <w:spacing w:before="123"/>
              <w:ind w:left="101" w:right="106"/>
              <w:jc w:val="center"/>
              <w:rPr>
                <w:sz w:val="18"/>
                <w:szCs w:val="18"/>
              </w:rPr>
            </w:pPr>
            <w:r w:rsidRPr="00ED4F06">
              <w:rPr>
                <w:sz w:val="18"/>
                <w:szCs w:val="18"/>
              </w:rPr>
              <w:t>Erosion of natural occurring deposits</w:t>
            </w:r>
          </w:p>
        </w:tc>
      </w:tr>
      <w:tr w:rsidR="003608A9" w14:paraId="5B982C7D" w14:textId="77777777" w:rsidTr="00ED4F06">
        <w:trPr>
          <w:trHeight w:val="460"/>
        </w:trPr>
        <w:tc>
          <w:tcPr>
            <w:tcW w:w="1495" w:type="dxa"/>
          </w:tcPr>
          <w:p w14:paraId="564F3354" w14:textId="77777777" w:rsidR="003608A9" w:rsidRPr="00ED4F06" w:rsidRDefault="003608A9" w:rsidP="003608A9">
            <w:pPr>
              <w:pStyle w:val="TableParagraph"/>
              <w:spacing w:before="16" w:line="210" w:lineRule="atLeast"/>
              <w:ind w:left="45"/>
              <w:rPr>
                <w:sz w:val="18"/>
                <w:szCs w:val="18"/>
              </w:rPr>
            </w:pPr>
            <w:r w:rsidRPr="00ED4F06">
              <w:rPr>
                <w:sz w:val="18"/>
                <w:szCs w:val="18"/>
              </w:rPr>
              <w:t xml:space="preserve">Bicarbonate </w:t>
            </w:r>
            <w:r w:rsidRPr="00ED4F06">
              <w:rPr>
                <w:w w:val="105"/>
                <w:sz w:val="18"/>
                <w:szCs w:val="18"/>
              </w:rPr>
              <w:t>(HCO</w:t>
            </w:r>
            <w:r w:rsidRPr="00ED4F06">
              <w:rPr>
                <w:w w:val="105"/>
                <w:sz w:val="18"/>
                <w:szCs w:val="18"/>
                <w:vertAlign w:val="subscript"/>
              </w:rPr>
              <w:t>3</w:t>
            </w:r>
            <w:r w:rsidRPr="00ED4F06">
              <w:rPr>
                <w:w w:val="105"/>
                <w:sz w:val="18"/>
                <w:szCs w:val="18"/>
              </w:rPr>
              <w:t>)</w:t>
            </w:r>
          </w:p>
        </w:tc>
        <w:tc>
          <w:tcPr>
            <w:tcW w:w="630" w:type="dxa"/>
          </w:tcPr>
          <w:p w14:paraId="3770FD5A" w14:textId="54BF522C" w:rsidR="003608A9" w:rsidRPr="00ED4F06" w:rsidRDefault="003608A9" w:rsidP="003608A9">
            <w:pPr>
              <w:pStyle w:val="TableParagraph"/>
              <w:spacing w:before="129"/>
              <w:ind w:left="9"/>
              <w:jc w:val="center"/>
              <w:rPr>
                <w:sz w:val="18"/>
                <w:szCs w:val="18"/>
              </w:rPr>
            </w:pPr>
            <w:r w:rsidRPr="00ED4F06">
              <w:rPr>
                <w:sz w:val="18"/>
                <w:szCs w:val="18"/>
              </w:rPr>
              <w:t>mg/L</w:t>
            </w:r>
            <w:r w:rsidR="00A63058">
              <w:rPr>
                <w:sz w:val="18"/>
                <w:szCs w:val="18"/>
              </w:rPr>
              <w:t xml:space="preserve"> as CaCO3</w:t>
            </w:r>
          </w:p>
        </w:tc>
        <w:tc>
          <w:tcPr>
            <w:tcW w:w="900" w:type="dxa"/>
          </w:tcPr>
          <w:p w14:paraId="05294BA7" w14:textId="77777777" w:rsidR="003608A9" w:rsidRDefault="003608A9" w:rsidP="003608A9">
            <w:pPr>
              <w:pStyle w:val="TableParagraph"/>
              <w:spacing w:before="129"/>
              <w:ind w:left="53" w:right="41"/>
              <w:jc w:val="center"/>
              <w:rPr>
                <w:sz w:val="18"/>
                <w:szCs w:val="18"/>
              </w:rPr>
            </w:pPr>
            <w:r>
              <w:rPr>
                <w:sz w:val="18"/>
                <w:szCs w:val="18"/>
              </w:rPr>
              <w:t>140 - 180</w:t>
            </w:r>
          </w:p>
          <w:p w14:paraId="04B42563" w14:textId="16C22E21" w:rsidR="003608A9" w:rsidRPr="00ED4F06" w:rsidRDefault="003608A9" w:rsidP="003608A9">
            <w:pPr>
              <w:pStyle w:val="TableParagraph"/>
              <w:spacing w:before="129"/>
              <w:ind w:left="53" w:right="41"/>
              <w:jc w:val="center"/>
              <w:rPr>
                <w:sz w:val="18"/>
                <w:szCs w:val="18"/>
              </w:rPr>
            </w:pPr>
          </w:p>
        </w:tc>
        <w:tc>
          <w:tcPr>
            <w:tcW w:w="720" w:type="dxa"/>
          </w:tcPr>
          <w:p w14:paraId="0E0B0994" w14:textId="32705326" w:rsidR="003608A9" w:rsidRPr="00ED4F06" w:rsidRDefault="003608A9" w:rsidP="003608A9">
            <w:pPr>
              <w:pStyle w:val="TableParagraph"/>
              <w:spacing w:before="129"/>
              <w:ind w:left="93" w:right="73"/>
              <w:jc w:val="center"/>
              <w:rPr>
                <w:sz w:val="18"/>
                <w:szCs w:val="18"/>
              </w:rPr>
            </w:pPr>
            <w:r>
              <w:rPr>
                <w:sz w:val="18"/>
                <w:szCs w:val="18"/>
              </w:rPr>
              <w:t>157.5</w:t>
            </w:r>
          </w:p>
        </w:tc>
        <w:tc>
          <w:tcPr>
            <w:tcW w:w="1440" w:type="dxa"/>
          </w:tcPr>
          <w:p w14:paraId="587B3899" w14:textId="77777777" w:rsidR="003608A9" w:rsidRPr="00ED4F06" w:rsidRDefault="003608A9" w:rsidP="003608A9">
            <w:pPr>
              <w:pStyle w:val="TableParagraph"/>
              <w:rPr>
                <w:sz w:val="18"/>
                <w:szCs w:val="18"/>
              </w:rPr>
            </w:pPr>
          </w:p>
        </w:tc>
        <w:tc>
          <w:tcPr>
            <w:tcW w:w="1340" w:type="dxa"/>
          </w:tcPr>
          <w:p w14:paraId="0A372A84" w14:textId="77777777" w:rsidR="003608A9" w:rsidRPr="00ED4F06" w:rsidRDefault="003608A9" w:rsidP="003608A9">
            <w:pPr>
              <w:pStyle w:val="TableParagraph"/>
              <w:rPr>
                <w:sz w:val="18"/>
                <w:szCs w:val="18"/>
              </w:rPr>
            </w:pPr>
          </w:p>
        </w:tc>
        <w:tc>
          <w:tcPr>
            <w:tcW w:w="3425" w:type="dxa"/>
          </w:tcPr>
          <w:p w14:paraId="0166B0C5" w14:textId="77777777" w:rsidR="003608A9" w:rsidRPr="00ED4F06" w:rsidRDefault="003608A9" w:rsidP="003608A9">
            <w:pPr>
              <w:pStyle w:val="TableParagraph"/>
              <w:spacing w:before="129"/>
              <w:ind w:left="101" w:right="106"/>
              <w:jc w:val="center"/>
              <w:rPr>
                <w:sz w:val="18"/>
                <w:szCs w:val="18"/>
              </w:rPr>
            </w:pPr>
            <w:r w:rsidRPr="00ED4F06">
              <w:rPr>
                <w:sz w:val="18"/>
                <w:szCs w:val="18"/>
              </w:rPr>
              <w:t>Part of Alkalinity</w:t>
            </w:r>
          </w:p>
        </w:tc>
      </w:tr>
      <w:tr w:rsidR="00120BA2" w14:paraId="7BE19F14" w14:textId="77777777" w:rsidTr="00ED4F06">
        <w:trPr>
          <w:trHeight w:val="459"/>
        </w:trPr>
        <w:tc>
          <w:tcPr>
            <w:tcW w:w="1495" w:type="dxa"/>
          </w:tcPr>
          <w:p w14:paraId="77EF96B8" w14:textId="77777777" w:rsidR="00120BA2" w:rsidRPr="00ED4F06" w:rsidRDefault="009634FD" w:rsidP="00ED4F06">
            <w:pPr>
              <w:pStyle w:val="TableParagraph"/>
              <w:spacing w:before="16" w:line="244" w:lineRule="auto"/>
              <w:ind w:left="45"/>
              <w:rPr>
                <w:sz w:val="18"/>
                <w:szCs w:val="18"/>
              </w:rPr>
            </w:pPr>
            <w:r w:rsidRPr="00ED4F06">
              <w:rPr>
                <w:sz w:val="18"/>
                <w:szCs w:val="18"/>
              </w:rPr>
              <w:t xml:space="preserve">Carbonate </w:t>
            </w:r>
            <w:r w:rsidRPr="00ED4F06">
              <w:rPr>
                <w:w w:val="105"/>
                <w:sz w:val="18"/>
                <w:szCs w:val="18"/>
              </w:rPr>
              <w:t>(CO</w:t>
            </w:r>
            <w:r w:rsidRPr="00ED4F06">
              <w:rPr>
                <w:w w:val="105"/>
                <w:sz w:val="18"/>
                <w:szCs w:val="18"/>
                <w:vertAlign w:val="subscript"/>
              </w:rPr>
              <w:t>3</w:t>
            </w:r>
            <w:r w:rsidRPr="00ED4F06">
              <w:rPr>
                <w:w w:val="105"/>
                <w:sz w:val="18"/>
                <w:szCs w:val="18"/>
              </w:rPr>
              <w:t>)</w:t>
            </w:r>
          </w:p>
        </w:tc>
        <w:tc>
          <w:tcPr>
            <w:tcW w:w="630" w:type="dxa"/>
          </w:tcPr>
          <w:p w14:paraId="3D75F7F2" w14:textId="45880BEA" w:rsidR="00120BA2" w:rsidRPr="00ED4F06" w:rsidRDefault="009634FD">
            <w:pPr>
              <w:pStyle w:val="TableParagraph"/>
              <w:spacing w:before="126"/>
              <w:ind w:left="9"/>
              <w:jc w:val="center"/>
              <w:rPr>
                <w:sz w:val="18"/>
                <w:szCs w:val="18"/>
              </w:rPr>
            </w:pPr>
            <w:r w:rsidRPr="00ED4F06">
              <w:rPr>
                <w:sz w:val="18"/>
                <w:szCs w:val="18"/>
              </w:rPr>
              <w:t>mg/L</w:t>
            </w:r>
            <w:r w:rsidR="00A63058">
              <w:rPr>
                <w:sz w:val="18"/>
                <w:szCs w:val="18"/>
              </w:rPr>
              <w:t xml:space="preserve"> as CaCO3</w:t>
            </w:r>
          </w:p>
        </w:tc>
        <w:tc>
          <w:tcPr>
            <w:tcW w:w="900" w:type="dxa"/>
          </w:tcPr>
          <w:p w14:paraId="71B5D65A" w14:textId="77777777" w:rsidR="00120BA2" w:rsidRPr="00ED4F06" w:rsidRDefault="009634FD">
            <w:pPr>
              <w:pStyle w:val="TableParagraph"/>
              <w:spacing w:before="126"/>
              <w:ind w:left="52" w:right="41"/>
              <w:jc w:val="center"/>
              <w:rPr>
                <w:sz w:val="18"/>
                <w:szCs w:val="18"/>
              </w:rPr>
            </w:pPr>
            <w:r w:rsidRPr="00ED4F06">
              <w:rPr>
                <w:sz w:val="18"/>
                <w:szCs w:val="18"/>
              </w:rPr>
              <w:t>ND</w:t>
            </w:r>
          </w:p>
        </w:tc>
        <w:tc>
          <w:tcPr>
            <w:tcW w:w="720" w:type="dxa"/>
          </w:tcPr>
          <w:p w14:paraId="67ED39EC" w14:textId="77777777" w:rsidR="00120BA2" w:rsidRPr="00ED4F06" w:rsidRDefault="009634FD">
            <w:pPr>
              <w:pStyle w:val="TableParagraph"/>
              <w:spacing w:before="126"/>
              <w:ind w:left="93" w:right="73"/>
              <w:jc w:val="center"/>
              <w:rPr>
                <w:sz w:val="18"/>
                <w:szCs w:val="18"/>
              </w:rPr>
            </w:pPr>
            <w:r w:rsidRPr="00ED4F06">
              <w:rPr>
                <w:sz w:val="18"/>
                <w:szCs w:val="18"/>
              </w:rPr>
              <w:t>ND</w:t>
            </w:r>
          </w:p>
        </w:tc>
        <w:tc>
          <w:tcPr>
            <w:tcW w:w="1440" w:type="dxa"/>
          </w:tcPr>
          <w:p w14:paraId="12D3FD10" w14:textId="77777777" w:rsidR="00120BA2" w:rsidRPr="00ED4F06" w:rsidRDefault="00120BA2">
            <w:pPr>
              <w:pStyle w:val="TableParagraph"/>
              <w:rPr>
                <w:sz w:val="18"/>
                <w:szCs w:val="18"/>
              </w:rPr>
            </w:pPr>
          </w:p>
        </w:tc>
        <w:tc>
          <w:tcPr>
            <w:tcW w:w="1340" w:type="dxa"/>
          </w:tcPr>
          <w:p w14:paraId="699FF89F" w14:textId="77777777" w:rsidR="00120BA2" w:rsidRPr="00ED4F06" w:rsidRDefault="00120BA2">
            <w:pPr>
              <w:pStyle w:val="TableParagraph"/>
              <w:rPr>
                <w:sz w:val="18"/>
                <w:szCs w:val="18"/>
              </w:rPr>
            </w:pPr>
          </w:p>
        </w:tc>
        <w:tc>
          <w:tcPr>
            <w:tcW w:w="3425" w:type="dxa"/>
          </w:tcPr>
          <w:p w14:paraId="3911D33D" w14:textId="77777777" w:rsidR="00120BA2" w:rsidRPr="00ED4F06" w:rsidRDefault="009634FD">
            <w:pPr>
              <w:pStyle w:val="TableParagraph"/>
              <w:spacing w:before="126"/>
              <w:ind w:left="101" w:right="106"/>
              <w:jc w:val="center"/>
              <w:rPr>
                <w:sz w:val="18"/>
                <w:szCs w:val="18"/>
              </w:rPr>
            </w:pPr>
            <w:r w:rsidRPr="00ED4F06">
              <w:rPr>
                <w:sz w:val="18"/>
                <w:szCs w:val="18"/>
              </w:rPr>
              <w:t>Part of Alkalinity</w:t>
            </w:r>
          </w:p>
        </w:tc>
      </w:tr>
      <w:tr w:rsidR="00AA44CA" w14:paraId="0D955F8E" w14:textId="77777777" w:rsidTr="00ED4F06">
        <w:trPr>
          <w:trHeight w:val="234"/>
        </w:trPr>
        <w:tc>
          <w:tcPr>
            <w:tcW w:w="1495" w:type="dxa"/>
          </w:tcPr>
          <w:p w14:paraId="19A0ACE4" w14:textId="77777777" w:rsidR="00AA44CA" w:rsidRPr="00ED4F06" w:rsidRDefault="00AA44CA" w:rsidP="00AA44CA">
            <w:pPr>
              <w:pStyle w:val="TableParagraph"/>
              <w:spacing w:before="13" w:line="202" w:lineRule="exact"/>
              <w:ind w:left="45" w:right="54"/>
              <w:rPr>
                <w:sz w:val="18"/>
                <w:szCs w:val="18"/>
              </w:rPr>
            </w:pPr>
            <w:r w:rsidRPr="00ED4F06">
              <w:rPr>
                <w:sz w:val="18"/>
                <w:szCs w:val="18"/>
              </w:rPr>
              <w:t>Calcium (Ca)</w:t>
            </w:r>
          </w:p>
        </w:tc>
        <w:tc>
          <w:tcPr>
            <w:tcW w:w="630" w:type="dxa"/>
          </w:tcPr>
          <w:p w14:paraId="44156C96" w14:textId="77777777" w:rsidR="00AA44CA" w:rsidRPr="00ED4F06" w:rsidRDefault="00AA44CA" w:rsidP="00AA44CA">
            <w:pPr>
              <w:pStyle w:val="TableParagraph"/>
              <w:spacing w:before="13" w:line="202" w:lineRule="exact"/>
              <w:ind w:left="9"/>
              <w:jc w:val="center"/>
              <w:rPr>
                <w:sz w:val="18"/>
                <w:szCs w:val="18"/>
              </w:rPr>
            </w:pPr>
            <w:r w:rsidRPr="00ED4F06">
              <w:rPr>
                <w:sz w:val="18"/>
                <w:szCs w:val="18"/>
              </w:rPr>
              <w:t>mg/L</w:t>
            </w:r>
          </w:p>
        </w:tc>
        <w:tc>
          <w:tcPr>
            <w:tcW w:w="900" w:type="dxa"/>
          </w:tcPr>
          <w:p w14:paraId="04F39475" w14:textId="1A32A443" w:rsidR="00AA44CA" w:rsidRPr="00ED4F06" w:rsidRDefault="00AA44CA" w:rsidP="00AA44CA">
            <w:pPr>
              <w:pStyle w:val="TableParagraph"/>
              <w:spacing w:before="13" w:line="202" w:lineRule="exact"/>
              <w:ind w:left="53" w:right="41"/>
              <w:jc w:val="center"/>
              <w:rPr>
                <w:sz w:val="18"/>
                <w:szCs w:val="18"/>
              </w:rPr>
            </w:pPr>
            <w:r w:rsidRPr="00ED4F06">
              <w:rPr>
                <w:sz w:val="18"/>
                <w:szCs w:val="18"/>
              </w:rPr>
              <w:t>3</w:t>
            </w:r>
            <w:r>
              <w:rPr>
                <w:sz w:val="18"/>
                <w:szCs w:val="18"/>
              </w:rPr>
              <w:t xml:space="preserve">1 – 48 </w:t>
            </w:r>
          </w:p>
        </w:tc>
        <w:tc>
          <w:tcPr>
            <w:tcW w:w="720" w:type="dxa"/>
          </w:tcPr>
          <w:p w14:paraId="0F92F771" w14:textId="23D44E72" w:rsidR="00AA44CA" w:rsidRPr="00ED4F06" w:rsidRDefault="00AA44CA" w:rsidP="00AA44CA">
            <w:pPr>
              <w:pStyle w:val="TableParagraph"/>
              <w:spacing w:before="13" w:line="202" w:lineRule="exact"/>
              <w:ind w:left="93" w:right="72"/>
              <w:jc w:val="center"/>
              <w:rPr>
                <w:sz w:val="18"/>
                <w:szCs w:val="18"/>
              </w:rPr>
            </w:pPr>
            <w:r>
              <w:rPr>
                <w:sz w:val="18"/>
                <w:szCs w:val="18"/>
              </w:rPr>
              <w:t xml:space="preserve">35.9 </w:t>
            </w:r>
          </w:p>
        </w:tc>
        <w:tc>
          <w:tcPr>
            <w:tcW w:w="1440" w:type="dxa"/>
          </w:tcPr>
          <w:p w14:paraId="142B609A" w14:textId="77777777" w:rsidR="00AA44CA" w:rsidRPr="00ED4F06" w:rsidRDefault="00AA44CA" w:rsidP="00AA44CA">
            <w:pPr>
              <w:pStyle w:val="TableParagraph"/>
              <w:rPr>
                <w:sz w:val="18"/>
                <w:szCs w:val="18"/>
              </w:rPr>
            </w:pPr>
          </w:p>
        </w:tc>
        <w:tc>
          <w:tcPr>
            <w:tcW w:w="1340" w:type="dxa"/>
          </w:tcPr>
          <w:p w14:paraId="5F25B069" w14:textId="77777777" w:rsidR="00AA44CA" w:rsidRPr="00ED4F06" w:rsidRDefault="00AA44CA" w:rsidP="00AA44CA">
            <w:pPr>
              <w:pStyle w:val="TableParagraph"/>
              <w:rPr>
                <w:sz w:val="18"/>
                <w:szCs w:val="18"/>
              </w:rPr>
            </w:pPr>
          </w:p>
        </w:tc>
        <w:tc>
          <w:tcPr>
            <w:tcW w:w="3425" w:type="dxa"/>
          </w:tcPr>
          <w:p w14:paraId="43ED9C63" w14:textId="77777777" w:rsidR="00AA44CA" w:rsidRPr="00ED4F06" w:rsidRDefault="00AA44CA" w:rsidP="00AA44CA">
            <w:pPr>
              <w:pStyle w:val="TableParagraph"/>
              <w:spacing w:before="13" w:line="202" w:lineRule="exact"/>
              <w:ind w:left="101" w:right="106"/>
              <w:jc w:val="center"/>
              <w:rPr>
                <w:sz w:val="18"/>
                <w:szCs w:val="18"/>
              </w:rPr>
            </w:pPr>
            <w:r w:rsidRPr="00ED4F06">
              <w:rPr>
                <w:sz w:val="18"/>
                <w:szCs w:val="18"/>
              </w:rPr>
              <w:t>Erosion of natural occurring deposits</w:t>
            </w:r>
          </w:p>
        </w:tc>
      </w:tr>
      <w:tr w:rsidR="000E228F" w14:paraId="4947BB5B" w14:textId="77777777" w:rsidTr="00AB44FB">
        <w:trPr>
          <w:trHeight w:val="670"/>
        </w:trPr>
        <w:tc>
          <w:tcPr>
            <w:tcW w:w="1495" w:type="dxa"/>
          </w:tcPr>
          <w:p w14:paraId="367F790B" w14:textId="77777777" w:rsidR="000E228F" w:rsidRPr="00ED4F06" w:rsidRDefault="000E228F" w:rsidP="000E228F">
            <w:pPr>
              <w:pStyle w:val="TableParagraph"/>
              <w:spacing w:before="121" w:line="244" w:lineRule="auto"/>
              <w:ind w:left="45"/>
              <w:rPr>
                <w:sz w:val="18"/>
                <w:szCs w:val="18"/>
              </w:rPr>
            </w:pPr>
            <w:r w:rsidRPr="00ED4F06">
              <w:rPr>
                <w:sz w:val="18"/>
                <w:szCs w:val="18"/>
              </w:rPr>
              <w:t>Hardness, Total</w:t>
            </w:r>
          </w:p>
        </w:tc>
        <w:tc>
          <w:tcPr>
            <w:tcW w:w="630" w:type="dxa"/>
          </w:tcPr>
          <w:p w14:paraId="53536626" w14:textId="77777777" w:rsidR="000E228F" w:rsidRPr="00ED4F06" w:rsidRDefault="000E228F" w:rsidP="000E228F">
            <w:pPr>
              <w:pStyle w:val="TableParagraph"/>
              <w:spacing w:before="8"/>
              <w:rPr>
                <w:sz w:val="18"/>
                <w:szCs w:val="18"/>
              </w:rPr>
            </w:pPr>
          </w:p>
          <w:p w14:paraId="4182A0C3" w14:textId="5BC35929" w:rsidR="000E228F" w:rsidRPr="00ED4F06" w:rsidRDefault="000E228F" w:rsidP="000E228F">
            <w:pPr>
              <w:pStyle w:val="TableParagraph"/>
              <w:ind w:left="9"/>
              <w:jc w:val="center"/>
              <w:rPr>
                <w:sz w:val="18"/>
                <w:szCs w:val="18"/>
              </w:rPr>
            </w:pPr>
            <w:r w:rsidRPr="00ED4F06">
              <w:rPr>
                <w:sz w:val="18"/>
                <w:szCs w:val="18"/>
              </w:rPr>
              <w:t>mg/L</w:t>
            </w:r>
            <w:r w:rsidR="00A63058">
              <w:rPr>
                <w:sz w:val="18"/>
                <w:szCs w:val="18"/>
              </w:rPr>
              <w:t xml:space="preserve"> as CaCO3</w:t>
            </w:r>
          </w:p>
        </w:tc>
        <w:tc>
          <w:tcPr>
            <w:tcW w:w="900" w:type="dxa"/>
            <w:vAlign w:val="center"/>
          </w:tcPr>
          <w:p w14:paraId="780A4C09" w14:textId="757E79E4" w:rsidR="000E228F" w:rsidRPr="00ED4F06" w:rsidRDefault="000E228F" w:rsidP="000E228F">
            <w:pPr>
              <w:pStyle w:val="TableParagraph"/>
              <w:ind w:left="53" w:right="41"/>
              <w:jc w:val="center"/>
              <w:rPr>
                <w:sz w:val="18"/>
                <w:szCs w:val="18"/>
              </w:rPr>
            </w:pPr>
            <w:r>
              <w:rPr>
                <w:sz w:val="18"/>
                <w:szCs w:val="18"/>
              </w:rPr>
              <w:t>99 - 150</w:t>
            </w:r>
          </w:p>
        </w:tc>
        <w:tc>
          <w:tcPr>
            <w:tcW w:w="720" w:type="dxa"/>
            <w:vAlign w:val="center"/>
          </w:tcPr>
          <w:p w14:paraId="1C950D89" w14:textId="5DF055CC" w:rsidR="000E228F" w:rsidRPr="00ED4F06" w:rsidRDefault="000E228F" w:rsidP="000E228F">
            <w:pPr>
              <w:pStyle w:val="TableParagraph"/>
              <w:ind w:left="93" w:right="73"/>
              <w:jc w:val="center"/>
              <w:rPr>
                <w:sz w:val="18"/>
                <w:szCs w:val="18"/>
              </w:rPr>
            </w:pPr>
            <w:r>
              <w:rPr>
                <w:sz w:val="18"/>
                <w:szCs w:val="18"/>
              </w:rPr>
              <w:t>113.2</w:t>
            </w:r>
          </w:p>
        </w:tc>
        <w:tc>
          <w:tcPr>
            <w:tcW w:w="1440" w:type="dxa"/>
          </w:tcPr>
          <w:p w14:paraId="1D3512BE" w14:textId="77777777" w:rsidR="000E228F" w:rsidRPr="00ED4F06" w:rsidRDefault="000E228F" w:rsidP="000E228F">
            <w:pPr>
              <w:pStyle w:val="TableParagraph"/>
              <w:rPr>
                <w:sz w:val="18"/>
                <w:szCs w:val="18"/>
              </w:rPr>
            </w:pPr>
          </w:p>
        </w:tc>
        <w:tc>
          <w:tcPr>
            <w:tcW w:w="1340" w:type="dxa"/>
          </w:tcPr>
          <w:p w14:paraId="181CD1ED" w14:textId="77777777" w:rsidR="000E228F" w:rsidRPr="00ED4F06" w:rsidRDefault="000E228F" w:rsidP="000E228F">
            <w:pPr>
              <w:pStyle w:val="TableParagraph"/>
              <w:rPr>
                <w:sz w:val="18"/>
                <w:szCs w:val="18"/>
              </w:rPr>
            </w:pPr>
          </w:p>
        </w:tc>
        <w:tc>
          <w:tcPr>
            <w:tcW w:w="3425" w:type="dxa"/>
          </w:tcPr>
          <w:p w14:paraId="24AE2ED7" w14:textId="77777777" w:rsidR="000E228F" w:rsidRPr="00ED4F06" w:rsidRDefault="000E228F" w:rsidP="000E228F">
            <w:pPr>
              <w:pStyle w:val="TableParagraph"/>
              <w:spacing w:before="15" w:line="244" w:lineRule="auto"/>
              <w:ind w:left="62" w:right="31" w:hanging="36"/>
              <w:jc w:val="both"/>
              <w:rPr>
                <w:sz w:val="18"/>
                <w:szCs w:val="18"/>
              </w:rPr>
            </w:pPr>
            <w:r w:rsidRPr="00ED4F06">
              <w:rPr>
                <w:sz w:val="18"/>
                <w:szCs w:val="18"/>
              </w:rPr>
              <w:t>The sum of polyvalent cations present, generally magnesium and calcium. The cations are usually naturally occurring.</w:t>
            </w:r>
          </w:p>
        </w:tc>
      </w:tr>
      <w:tr w:rsidR="00B45187" w14:paraId="5D559C11" w14:textId="77777777" w:rsidTr="00ED4F06">
        <w:trPr>
          <w:trHeight w:val="657"/>
        </w:trPr>
        <w:tc>
          <w:tcPr>
            <w:tcW w:w="1495" w:type="dxa"/>
          </w:tcPr>
          <w:p w14:paraId="5FEB7650" w14:textId="644E4B0D" w:rsidR="00B45187" w:rsidRPr="00ED4F06" w:rsidRDefault="00B45187" w:rsidP="00B45187">
            <w:pPr>
              <w:pStyle w:val="TableParagraph"/>
              <w:spacing w:before="112" w:line="244" w:lineRule="auto"/>
              <w:ind w:left="45"/>
              <w:rPr>
                <w:sz w:val="18"/>
                <w:szCs w:val="18"/>
              </w:rPr>
            </w:pPr>
            <w:r w:rsidRPr="00ED4F06">
              <w:rPr>
                <w:sz w:val="18"/>
                <w:szCs w:val="18"/>
              </w:rPr>
              <w:t>Nitrate + Nitrite</w:t>
            </w:r>
            <w:r w:rsidR="00A63058">
              <w:rPr>
                <w:sz w:val="18"/>
                <w:szCs w:val="18"/>
              </w:rPr>
              <w:t>*</w:t>
            </w:r>
            <w:r w:rsidRPr="00ED4F06">
              <w:rPr>
                <w:sz w:val="18"/>
                <w:szCs w:val="18"/>
              </w:rPr>
              <w:t xml:space="preserve"> (as N)</w:t>
            </w:r>
          </w:p>
        </w:tc>
        <w:tc>
          <w:tcPr>
            <w:tcW w:w="630" w:type="dxa"/>
          </w:tcPr>
          <w:p w14:paraId="6726B640" w14:textId="77777777" w:rsidR="00B45187" w:rsidRPr="00ED4F06" w:rsidRDefault="00B45187" w:rsidP="00B45187">
            <w:pPr>
              <w:pStyle w:val="TableParagraph"/>
              <w:spacing w:before="10"/>
              <w:rPr>
                <w:sz w:val="18"/>
                <w:szCs w:val="18"/>
              </w:rPr>
            </w:pPr>
          </w:p>
          <w:p w14:paraId="532A9143" w14:textId="77777777" w:rsidR="00B45187" w:rsidRPr="00ED4F06" w:rsidRDefault="00B45187" w:rsidP="00B45187">
            <w:pPr>
              <w:pStyle w:val="TableParagraph"/>
              <w:ind w:left="9"/>
              <w:jc w:val="center"/>
              <w:rPr>
                <w:sz w:val="18"/>
                <w:szCs w:val="18"/>
              </w:rPr>
            </w:pPr>
            <w:r w:rsidRPr="00ED4F06">
              <w:rPr>
                <w:sz w:val="18"/>
                <w:szCs w:val="18"/>
              </w:rPr>
              <w:t>µg/L</w:t>
            </w:r>
          </w:p>
        </w:tc>
        <w:tc>
          <w:tcPr>
            <w:tcW w:w="900" w:type="dxa"/>
          </w:tcPr>
          <w:p w14:paraId="0CF2D6A2" w14:textId="77777777" w:rsidR="00B45187" w:rsidRPr="00ED4F06" w:rsidRDefault="00B45187" w:rsidP="00B45187">
            <w:pPr>
              <w:pStyle w:val="TableParagraph"/>
              <w:spacing w:before="3"/>
              <w:rPr>
                <w:sz w:val="18"/>
                <w:szCs w:val="18"/>
              </w:rPr>
            </w:pPr>
          </w:p>
          <w:p w14:paraId="4105DFC3" w14:textId="02A54D38" w:rsidR="00B45187" w:rsidRPr="00ED4F06" w:rsidRDefault="00B45187" w:rsidP="00B45187">
            <w:pPr>
              <w:pStyle w:val="TableParagraph"/>
              <w:ind w:left="52" w:right="41"/>
              <w:jc w:val="center"/>
              <w:rPr>
                <w:i/>
                <w:sz w:val="18"/>
                <w:szCs w:val="18"/>
                <w:vertAlign w:val="superscript"/>
              </w:rPr>
            </w:pPr>
            <w:r w:rsidRPr="00ED4F06">
              <w:rPr>
                <w:w w:val="105"/>
                <w:sz w:val="18"/>
                <w:szCs w:val="18"/>
              </w:rPr>
              <w:t>4</w:t>
            </w:r>
            <w:r>
              <w:rPr>
                <w:w w:val="105"/>
                <w:sz w:val="18"/>
                <w:szCs w:val="18"/>
              </w:rPr>
              <w:t>60</w:t>
            </w:r>
          </w:p>
        </w:tc>
        <w:tc>
          <w:tcPr>
            <w:tcW w:w="720" w:type="dxa"/>
          </w:tcPr>
          <w:p w14:paraId="50A3E3CF" w14:textId="77777777" w:rsidR="00B45187" w:rsidRDefault="00B45187" w:rsidP="00B45187">
            <w:pPr>
              <w:pStyle w:val="TableParagraph"/>
              <w:ind w:left="93" w:right="73"/>
              <w:jc w:val="center"/>
              <w:rPr>
                <w:w w:val="105"/>
                <w:sz w:val="18"/>
                <w:szCs w:val="18"/>
              </w:rPr>
            </w:pPr>
          </w:p>
          <w:p w14:paraId="7C3DC72C" w14:textId="2A886E71" w:rsidR="00B45187" w:rsidRPr="00ED4F06" w:rsidRDefault="00B45187" w:rsidP="00B45187">
            <w:pPr>
              <w:pStyle w:val="TableParagraph"/>
              <w:ind w:left="93" w:right="73"/>
              <w:jc w:val="center"/>
              <w:rPr>
                <w:i/>
                <w:sz w:val="18"/>
                <w:szCs w:val="18"/>
                <w:vertAlign w:val="superscript"/>
              </w:rPr>
            </w:pPr>
            <w:r>
              <w:rPr>
                <w:w w:val="105"/>
                <w:sz w:val="18"/>
                <w:szCs w:val="18"/>
              </w:rPr>
              <w:t>460</w:t>
            </w:r>
          </w:p>
        </w:tc>
        <w:tc>
          <w:tcPr>
            <w:tcW w:w="1440" w:type="dxa"/>
          </w:tcPr>
          <w:p w14:paraId="690EE595" w14:textId="77777777" w:rsidR="00B45187" w:rsidRPr="00ED4F06" w:rsidRDefault="00B45187" w:rsidP="00B45187">
            <w:pPr>
              <w:pStyle w:val="TableParagraph"/>
              <w:rPr>
                <w:sz w:val="18"/>
                <w:szCs w:val="18"/>
              </w:rPr>
            </w:pPr>
          </w:p>
        </w:tc>
        <w:tc>
          <w:tcPr>
            <w:tcW w:w="1340" w:type="dxa"/>
          </w:tcPr>
          <w:p w14:paraId="7B8A760B" w14:textId="77777777" w:rsidR="00B45187" w:rsidRPr="00ED4F06" w:rsidRDefault="00B45187" w:rsidP="00B45187">
            <w:pPr>
              <w:pStyle w:val="TableParagraph"/>
              <w:rPr>
                <w:sz w:val="18"/>
                <w:szCs w:val="18"/>
              </w:rPr>
            </w:pPr>
          </w:p>
        </w:tc>
        <w:tc>
          <w:tcPr>
            <w:tcW w:w="3425" w:type="dxa"/>
          </w:tcPr>
          <w:p w14:paraId="09DF79F0" w14:textId="77777777" w:rsidR="00B45187" w:rsidRPr="00ED4F06" w:rsidRDefault="00B45187" w:rsidP="00B45187">
            <w:pPr>
              <w:pStyle w:val="TableParagraph"/>
              <w:spacing w:before="3" w:line="210" w:lineRule="atLeast"/>
              <w:ind w:left="101" w:right="107"/>
              <w:jc w:val="center"/>
              <w:rPr>
                <w:sz w:val="18"/>
                <w:szCs w:val="18"/>
              </w:rPr>
            </w:pPr>
            <w:r w:rsidRPr="00ED4F06">
              <w:rPr>
                <w:sz w:val="18"/>
                <w:szCs w:val="18"/>
              </w:rPr>
              <w:t>Runoff and leaching from fertilizer use; leaching from septic tanks and sewer systems; erosion of natural deposits</w:t>
            </w:r>
          </w:p>
        </w:tc>
      </w:tr>
      <w:tr w:rsidR="00DE7A04" w14:paraId="1B19F30D" w14:textId="77777777" w:rsidTr="00ED4F06">
        <w:trPr>
          <w:trHeight w:val="447"/>
        </w:trPr>
        <w:tc>
          <w:tcPr>
            <w:tcW w:w="1495" w:type="dxa"/>
          </w:tcPr>
          <w:p w14:paraId="385114A3" w14:textId="77777777" w:rsidR="00DE7A04" w:rsidRPr="00ED4F06" w:rsidRDefault="00DE7A04" w:rsidP="00DE7A04">
            <w:pPr>
              <w:pStyle w:val="TableParagraph"/>
              <w:spacing w:before="11" w:line="210" w:lineRule="atLeast"/>
              <w:ind w:left="45"/>
              <w:rPr>
                <w:sz w:val="18"/>
                <w:szCs w:val="18"/>
              </w:rPr>
            </w:pPr>
            <w:r w:rsidRPr="00ED4F06">
              <w:rPr>
                <w:sz w:val="18"/>
                <w:szCs w:val="18"/>
              </w:rPr>
              <w:t>Magnesium (Mg)</w:t>
            </w:r>
          </w:p>
        </w:tc>
        <w:tc>
          <w:tcPr>
            <w:tcW w:w="630" w:type="dxa"/>
          </w:tcPr>
          <w:p w14:paraId="1991909A" w14:textId="77777777" w:rsidR="00DE7A04" w:rsidRPr="00ED4F06" w:rsidRDefault="00DE7A04" w:rsidP="00DE7A04">
            <w:pPr>
              <w:pStyle w:val="TableParagraph"/>
              <w:spacing w:before="120"/>
              <w:ind w:left="9"/>
              <w:jc w:val="center"/>
              <w:rPr>
                <w:sz w:val="18"/>
                <w:szCs w:val="18"/>
              </w:rPr>
            </w:pPr>
            <w:r w:rsidRPr="00ED4F06">
              <w:rPr>
                <w:sz w:val="18"/>
                <w:szCs w:val="18"/>
              </w:rPr>
              <w:t>mg/L</w:t>
            </w:r>
          </w:p>
        </w:tc>
        <w:tc>
          <w:tcPr>
            <w:tcW w:w="900" w:type="dxa"/>
          </w:tcPr>
          <w:p w14:paraId="00652031" w14:textId="4F01B380" w:rsidR="00DE7A04" w:rsidRPr="00ED4F06" w:rsidRDefault="00DE7A04" w:rsidP="00DE7A04">
            <w:pPr>
              <w:pStyle w:val="TableParagraph"/>
              <w:spacing w:before="120"/>
              <w:ind w:left="52" w:right="41"/>
              <w:jc w:val="center"/>
              <w:rPr>
                <w:sz w:val="18"/>
                <w:szCs w:val="18"/>
              </w:rPr>
            </w:pPr>
            <w:r>
              <w:rPr>
                <w:sz w:val="18"/>
                <w:szCs w:val="18"/>
              </w:rPr>
              <w:t xml:space="preserve">4.9 - 7.4 </w:t>
            </w:r>
          </w:p>
        </w:tc>
        <w:tc>
          <w:tcPr>
            <w:tcW w:w="720" w:type="dxa"/>
          </w:tcPr>
          <w:p w14:paraId="4290ACC6" w14:textId="0F501629" w:rsidR="00DE7A04" w:rsidRPr="00ED4F06" w:rsidRDefault="00DE7A04" w:rsidP="00DE7A04">
            <w:pPr>
              <w:pStyle w:val="TableParagraph"/>
              <w:spacing w:before="120"/>
              <w:ind w:left="93" w:right="73"/>
              <w:jc w:val="center"/>
              <w:rPr>
                <w:sz w:val="18"/>
                <w:szCs w:val="18"/>
              </w:rPr>
            </w:pPr>
            <w:r>
              <w:rPr>
                <w:sz w:val="18"/>
                <w:szCs w:val="18"/>
              </w:rPr>
              <w:t xml:space="preserve">5.7 </w:t>
            </w:r>
          </w:p>
        </w:tc>
        <w:tc>
          <w:tcPr>
            <w:tcW w:w="1440" w:type="dxa"/>
          </w:tcPr>
          <w:p w14:paraId="434111E1" w14:textId="77777777" w:rsidR="00DE7A04" w:rsidRPr="00ED4F06" w:rsidRDefault="00DE7A04" w:rsidP="00DE7A04">
            <w:pPr>
              <w:pStyle w:val="TableParagraph"/>
              <w:rPr>
                <w:sz w:val="18"/>
                <w:szCs w:val="18"/>
              </w:rPr>
            </w:pPr>
          </w:p>
        </w:tc>
        <w:tc>
          <w:tcPr>
            <w:tcW w:w="1340" w:type="dxa"/>
          </w:tcPr>
          <w:p w14:paraId="3257C6D2" w14:textId="77777777" w:rsidR="00DE7A04" w:rsidRPr="00ED4F06" w:rsidRDefault="00DE7A04" w:rsidP="00DE7A04">
            <w:pPr>
              <w:pStyle w:val="TableParagraph"/>
              <w:rPr>
                <w:sz w:val="18"/>
                <w:szCs w:val="18"/>
              </w:rPr>
            </w:pPr>
          </w:p>
        </w:tc>
        <w:tc>
          <w:tcPr>
            <w:tcW w:w="3425" w:type="dxa"/>
          </w:tcPr>
          <w:p w14:paraId="6C733736" w14:textId="77777777" w:rsidR="00DE7A04" w:rsidRPr="00ED4F06" w:rsidRDefault="00DE7A04" w:rsidP="00DE7A04">
            <w:pPr>
              <w:pStyle w:val="TableParagraph"/>
              <w:spacing w:before="120"/>
              <w:ind w:left="101" w:right="106"/>
              <w:jc w:val="center"/>
              <w:rPr>
                <w:sz w:val="18"/>
                <w:szCs w:val="18"/>
              </w:rPr>
            </w:pPr>
            <w:r w:rsidRPr="00ED4F06">
              <w:rPr>
                <w:sz w:val="18"/>
                <w:szCs w:val="18"/>
              </w:rPr>
              <w:t>Erosion of natural occurring deposits</w:t>
            </w:r>
          </w:p>
        </w:tc>
      </w:tr>
      <w:tr w:rsidR="00120BA2" w14:paraId="6386DD23" w14:textId="77777777" w:rsidTr="00ED4F06">
        <w:trPr>
          <w:trHeight w:val="234"/>
        </w:trPr>
        <w:tc>
          <w:tcPr>
            <w:tcW w:w="1495" w:type="dxa"/>
          </w:tcPr>
          <w:p w14:paraId="4D8E0ADF" w14:textId="77777777" w:rsidR="00120BA2" w:rsidRPr="00ED4F06" w:rsidRDefault="009634FD" w:rsidP="00ED4F06">
            <w:pPr>
              <w:pStyle w:val="TableParagraph"/>
              <w:spacing w:before="15" w:line="199" w:lineRule="exact"/>
              <w:ind w:left="45" w:right="13"/>
              <w:rPr>
                <w:sz w:val="18"/>
                <w:szCs w:val="18"/>
              </w:rPr>
            </w:pPr>
            <w:r w:rsidRPr="00ED4F06">
              <w:rPr>
                <w:sz w:val="18"/>
                <w:szCs w:val="18"/>
              </w:rPr>
              <w:t>Potassium (K)</w:t>
            </w:r>
          </w:p>
        </w:tc>
        <w:tc>
          <w:tcPr>
            <w:tcW w:w="630" w:type="dxa"/>
          </w:tcPr>
          <w:p w14:paraId="5D43DBFC" w14:textId="77777777" w:rsidR="00120BA2" w:rsidRPr="00ED4F06" w:rsidRDefault="009634FD">
            <w:pPr>
              <w:pStyle w:val="TableParagraph"/>
              <w:spacing w:before="15" w:line="199" w:lineRule="exact"/>
              <w:ind w:left="9"/>
              <w:jc w:val="center"/>
              <w:rPr>
                <w:sz w:val="18"/>
                <w:szCs w:val="18"/>
              </w:rPr>
            </w:pPr>
            <w:r w:rsidRPr="00ED4F06">
              <w:rPr>
                <w:sz w:val="18"/>
                <w:szCs w:val="18"/>
              </w:rPr>
              <w:t>mg/L</w:t>
            </w:r>
          </w:p>
        </w:tc>
        <w:tc>
          <w:tcPr>
            <w:tcW w:w="900" w:type="dxa"/>
          </w:tcPr>
          <w:p w14:paraId="0F5B3D9F" w14:textId="77777777" w:rsidR="00120BA2" w:rsidRPr="00B23382" w:rsidRDefault="009634FD">
            <w:pPr>
              <w:pStyle w:val="TableParagraph"/>
              <w:spacing w:before="15" w:line="199" w:lineRule="exact"/>
              <w:ind w:left="11"/>
              <w:jc w:val="center"/>
              <w:rPr>
                <w:i/>
                <w:sz w:val="18"/>
                <w:szCs w:val="18"/>
                <w:vertAlign w:val="superscript"/>
              </w:rPr>
            </w:pPr>
            <w:r w:rsidRPr="00ED4F06">
              <w:rPr>
                <w:w w:val="102"/>
                <w:sz w:val="18"/>
                <w:szCs w:val="18"/>
              </w:rPr>
              <w:t>2</w:t>
            </w:r>
            <w:r w:rsidR="00B23382">
              <w:rPr>
                <w:i/>
                <w:w w:val="102"/>
                <w:sz w:val="18"/>
                <w:szCs w:val="18"/>
                <w:vertAlign w:val="superscript"/>
              </w:rPr>
              <w:t>19</w:t>
            </w:r>
          </w:p>
        </w:tc>
        <w:tc>
          <w:tcPr>
            <w:tcW w:w="720" w:type="dxa"/>
          </w:tcPr>
          <w:p w14:paraId="3A57C5E4" w14:textId="77777777" w:rsidR="00120BA2" w:rsidRPr="00B23382" w:rsidRDefault="009634FD">
            <w:pPr>
              <w:pStyle w:val="TableParagraph"/>
              <w:spacing w:before="15" w:line="199" w:lineRule="exact"/>
              <w:ind w:left="20"/>
              <w:jc w:val="center"/>
              <w:rPr>
                <w:i/>
                <w:sz w:val="18"/>
                <w:szCs w:val="18"/>
                <w:vertAlign w:val="superscript"/>
              </w:rPr>
            </w:pPr>
            <w:r w:rsidRPr="00ED4F06">
              <w:rPr>
                <w:w w:val="102"/>
                <w:sz w:val="18"/>
                <w:szCs w:val="18"/>
              </w:rPr>
              <w:t>2</w:t>
            </w:r>
            <w:r w:rsidR="00B23382">
              <w:rPr>
                <w:i/>
                <w:w w:val="102"/>
                <w:sz w:val="18"/>
                <w:szCs w:val="18"/>
                <w:vertAlign w:val="superscript"/>
              </w:rPr>
              <w:t>19</w:t>
            </w:r>
          </w:p>
        </w:tc>
        <w:tc>
          <w:tcPr>
            <w:tcW w:w="1440" w:type="dxa"/>
          </w:tcPr>
          <w:p w14:paraId="544FA075" w14:textId="77777777" w:rsidR="00120BA2" w:rsidRPr="00ED4F06" w:rsidRDefault="00120BA2">
            <w:pPr>
              <w:pStyle w:val="TableParagraph"/>
              <w:rPr>
                <w:sz w:val="18"/>
                <w:szCs w:val="18"/>
              </w:rPr>
            </w:pPr>
          </w:p>
        </w:tc>
        <w:tc>
          <w:tcPr>
            <w:tcW w:w="1340" w:type="dxa"/>
          </w:tcPr>
          <w:p w14:paraId="0DCB802C" w14:textId="77777777" w:rsidR="00120BA2" w:rsidRPr="00ED4F06" w:rsidRDefault="00120BA2">
            <w:pPr>
              <w:pStyle w:val="TableParagraph"/>
              <w:rPr>
                <w:sz w:val="18"/>
                <w:szCs w:val="18"/>
              </w:rPr>
            </w:pPr>
          </w:p>
        </w:tc>
        <w:tc>
          <w:tcPr>
            <w:tcW w:w="3425" w:type="dxa"/>
          </w:tcPr>
          <w:p w14:paraId="5300DF64" w14:textId="77777777" w:rsidR="00120BA2" w:rsidRPr="00ED4F06" w:rsidRDefault="009634FD">
            <w:pPr>
              <w:pStyle w:val="TableParagraph"/>
              <w:spacing w:before="15" w:line="199" w:lineRule="exact"/>
              <w:ind w:left="101" w:right="106"/>
              <w:jc w:val="center"/>
              <w:rPr>
                <w:sz w:val="18"/>
                <w:szCs w:val="18"/>
              </w:rPr>
            </w:pPr>
            <w:r w:rsidRPr="00ED4F06">
              <w:rPr>
                <w:sz w:val="18"/>
                <w:szCs w:val="18"/>
              </w:rPr>
              <w:t>Erosion of natural occurring deposits</w:t>
            </w:r>
          </w:p>
        </w:tc>
      </w:tr>
      <w:tr w:rsidR="00120BA2" w14:paraId="0C823BDF" w14:textId="77777777" w:rsidTr="00ED4F06">
        <w:trPr>
          <w:trHeight w:val="460"/>
        </w:trPr>
        <w:tc>
          <w:tcPr>
            <w:tcW w:w="1495" w:type="dxa"/>
          </w:tcPr>
          <w:p w14:paraId="47DE7170" w14:textId="77777777" w:rsidR="00120BA2" w:rsidRPr="00ED4F06" w:rsidRDefault="009634FD" w:rsidP="00ED4F06">
            <w:pPr>
              <w:pStyle w:val="TableParagraph"/>
              <w:spacing w:before="123"/>
              <w:ind w:left="45" w:right="74"/>
              <w:rPr>
                <w:sz w:val="18"/>
                <w:szCs w:val="18"/>
              </w:rPr>
            </w:pPr>
            <w:r w:rsidRPr="00ED4F06">
              <w:rPr>
                <w:sz w:val="18"/>
                <w:szCs w:val="18"/>
              </w:rPr>
              <w:t>Sodium (Na)</w:t>
            </w:r>
          </w:p>
        </w:tc>
        <w:tc>
          <w:tcPr>
            <w:tcW w:w="630" w:type="dxa"/>
          </w:tcPr>
          <w:p w14:paraId="3BB2BAD7" w14:textId="77777777" w:rsidR="00120BA2" w:rsidRPr="00ED4F06" w:rsidRDefault="009634FD">
            <w:pPr>
              <w:pStyle w:val="TableParagraph"/>
              <w:spacing w:before="123"/>
              <w:ind w:left="9"/>
              <w:jc w:val="center"/>
              <w:rPr>
                <w:sz w:val="18"/>
                <w:szCs w:val="18"/>
              </w:rPr>
            </w:pPr>
            <w:r w:rsidRPr="00ED4F06">
              <w:rPr>
                <w:sz w:val="18"/>
                <w:szCs w:val="18"/>
              </w:rPr>
              <w:t>mg/L</w:t>
            </w:r>
          </w:p>
        </w:tc>
        <w:tc>
          <w:tcPr>
            <w:tcW w:w="900" w:type="dxa"/>
          </w:tcPr>
          <w:p w14:paraId="52B6AC30" w14:textId="77777777" w:rsidR="00120BA2" w:rsidRPr="00436359" w:rsidRDefault="009634FD">
            <w:pPr>
              <w:pStyle w:val="TableParagraph"/>
              <w:spacing w:before="123"/>
              <w:ind w:left="53" w:right="41"/>
              <w:jc w:val="center"/>
              <w:rPr>
                <w:i/>
                <w:sz w:val="18"/>
                <w:szCs w:val="18"/>
                <w:vertAlign w:val="superscript"/>
              </w:rPr>
            </w:pPr>
            <w:r w:rsidRPr="00ED4F06">
              <w:rPr>
                <w:sz w:val="18"/>
                <w:szCs w:val="18"/>
              </w:rPr>
              <w:t>52</w:t>
            </w:r>
            <w:r w:rsidR="00436359">
              <w:rPr>
                <w:i/>
                <w:sz w:val="18"/>
                <w:szCs w:val="18"/>
                <w:vertAlign w:val="superscript"/>
              </w:rPr>
              <w:t>19</w:t>
            </w:r>
          </w:p>
        </w:tc>
        <w:tc>
          <w:tcPr>
            <w:tcW w:w="720" w:type="dxa"/>
          </w:tcPr>
          <w:p w14:paraId="44F87E5C" w14:textId="77777777" w:rsidR="00120BA2" w:rsidRPr="00436359" w:rsidRDefault="00436359" w:rsidP="00436359">
            <w:pPr>
              <w:pStyle w:val="TableParagraph"/>
              <w:spacing w:before="123"/>
              <w:ind w:left="93" w:right="72"/>
              <w:rPr>
                <w:sz w:val="18"/>
                <w:szCs w:val="18"/>
              </w:rPr>
            </w:pPr>
            <w:r w:rsidRPr="00ED4F06">
              <w:rPr>
                <w:sz w:val="18"/>
                <w:szCs w:val="18"/>
              </w:rPr>
              <w:t>52</w:t>
            </w:r>
            <w:r>
              <w:rPr>
                <w:i/>
                <w:sz w:val="18"/>
                <w:szCs w:val="18"/>
                <w:vertAlign w:val="superscript"/>
              </w:rPr>
              <w:t>19</w:t>
            </w:r>
          </w:p>
        </w:tc>
        <w:tc>
          <w:tcPr>
            <w:tcW w:w="1440" w:type="dxa"/>
          </w:tcPr>
          <w:p w14:paraId="0C146FDC" w14:textId="77777777" w:rsidR="00120BA2" w:rsidRPr="00ED4F06" w:rsidRDefault="00120BA2" w:rsidP="00901611">
            <w:pPr>
              <w:pStyle w:val="TableParagraph"/>
              <w:jc w:val="center"/>
              <w:rPr>
                <w:sz w:val="18"/>
                <w:szCs w:val="18"/>
              </w:rPr>
            </w:pPr>
          </w:p>
          <w:p w14:paraId="0713F5A3" w14:textId="77777777" w:rsidR="00217A45" w:rsidRPr="00ED4F06" w:rsidRDefault="00217A45" w:rsidP="00901611">
            <w:pPr>
              <w:pStyle w:val="TableParagraph"/>
              <w:jc w:val="center"/>
              <w:rPr>
                <w:sz w:val="18"/>
                <w:szCs w:val="18"/>
              </w:rPr>
            </w:pPr>
            <w:r w:rsidRPr="00ED4F06">
              <w:rPr>
                <w:sz w:val="18"/>
                <w:szCs w:val="18"/>
              </w:rPr>
              <w:t>250</w:t>
            </w:r>
          </w:p>
        </w:tc>
        <w:tc>
          <w:tcPr>
            <w:tcW w:w="1340" w:type="dxa"/>
          </w:tcPr>
          <w:p w14:paraId="23C30FDC" w14:textId="77777777" w:rsidR="00120BA2" w:rsidRPr="00ED4F06" w:rsidRDefault="00120BA2">
            <w:pPr>
              <w:pStyle w:val="TableParagraph"/>
              <w:rPr>
                <w:sz w:val="18"/>
                <w:szCs w:val="18"/>
              </w:rPr>
            </w:pPr>
          </w:p>
        </w:tc>
        <w:tc>
          <w:tcPr>
            <w:tcW w:w="3425" w:type="dxa"/>
          </w:tcPr>
          <w:p w14:paraId="0D4433C1" w14:textId="77777777" w:rsidR="00120BA2" w:rsidRPr="00ED4F06" w:rsidRDefault="009634FD">
            <w:pPr>
              <w:pStyle w:val="TableParagraph"/>
              <w:spacing w:before="15" w:line="210" w:lineRule="atLeast"/>
              <w:ind w:left="394" w:right="77" w:hanging="306"/>
              <w:rPr>
                <w:sz w:val="18"/>
                <w:szCs w:val="18"/>
              </w:rPr>
            </w:pPr>
            <w:r w:rsidRPr="00ED4F06">
              <w:rPr>
                <w:sz w:val="18"/>
                <w:szCs w:val="18"/>
              </w:rPr>
              <w:t>"Sodium" refers to the salt present and is generally naturally occurring.</w:t>
            </w:r>
          </w:p>
        </w:tc>
      </w:tr>
      <w:tr w:rsidR="00CB2AA7" w14:paraId="0C3D6B95" w14:textId="77777777" w:rsidTr="00ED4F06">
        <w:trPr>
          <w:trHeight w:val="460"/>
        </w:trPr>
        <w:tc>
          <w:tcPr>
            <w:tcW w:w="1495" w:type="dxa"/>
          </w:tcPr>
          <w:p w14:paraId="7B3F9BCC" w14:textId="77777777" w:rsidR="00CB2AA7" w:rsidRPr="00ED4F06" w:rsidRDefault="00CB2AA7" w:rsidP="00CB2AA7">
            <w:pPr>
              <w:pStyle w:val="TableParagraph"/>
              <w:spacing w:before="123"/>
              <w:ind w:left="45" w:right="74"/>
              <w:rPr>
                <w:sz w:val="18"/>
                <w:szCs w:val="18"/>
              </w:rPr>
            </w:pPr>
            <w:r w:rsidRPr="00ED4F06">
              <w:rPr>
                <w:sz w:val="18"/>
                <w:szCs w:val="18"/>
              </w:rPr>
              <w:t>Total Dissolved Solids</w:t>
            </w:r>
          </w:p>
        </w:tc>
        <w:tc>
          <w:tcPr>
            <w:tcW w:w="630" w:type="dxa"/>
          </w:tcPr>
          <w:p w14:paraId="5248CD61" w14:textId="77777777" w:rsidR="00CB2AA7" w:rsidRPr="00ED4F06" w:rsidRDefault="00CB2AA7" w:rsidP="00CB2AA7">
            <w:pPr>
              <w:pStyle w:val="TableParagraph"/>
              <w:spacing w:before="123"/>
              <w:ind w:left="9"/>
              <w:jc w:val="center"/>
              <w:rPr>
                <w:sz w:val="18"/>
                <w:szCs w:val="18"/>
              </w:rPr>
            </w:pPr>
            <w:r w:rsidRPr="00ED4F06">
              <w:rPr>
                <w:sz w:val="18"/>
                <w:szCs w:val="18"/>
              </w:rPr>
              <w:t>mg/L</w:t>
            </w:r>
          </w:p>
        </w:tc>
        <w:tc>
          <w:tcPr>
            <w:tcW w:w="900" w:type="dxa"/>
          </w:tcPr>
          <w:p w14:paraId="4DFBEE36" w14:textId="7069644D" w:rsidR="00CB2AA7" w:rsidRPr="00ED4F06" w:rsidRDefault="00CB2AA7" w:rsidP="00CB2AA7">
            <w:pPr>
              <w:pStyle w:val="TableParagraph"/>
              <w:spacing w:before="123"/>
              <w:ind w:left="53" w:right="41"/>
              <w:jc w:val="center"/>
              <w:rPr>
                <w:sz w:val="18"/>
                <w:szCs w:val="18"/>
              </w:rPr>
            </w:pPr>
            <w:r>
              <w:rPr>
                <w:sz w:val="18"/>
                <w:szCs w:val="18"/>
              </w:rPr>
              <w:t xml:space="preserve">220 – 350 </w:t>
            </w:r>
          </w:p>
        </w:tc>
        <w:tc>
          <w:tcPr>
            <w:tcW w:w="720" w:type="dxa"/>
          </w:tcPr>
          <w:p w14:paraId="54EE5DA4" w14:textId="43AE85DF" w:rsidR="00CB2AA7" w:rsidRPr="00ED4F06" w:rsidRDefault="00CB2AA7" w:rsidP="00CB2AA7">
            <w:pPr>
              <w:pStyle w:val="TableParagraph"/>
              <w:spacing w:before="123"/>
              <w:ind w:left="93" w:right="72"/>
              <w:jc w:val="center"/>
              <w:rPr>
                <w:sz w:val="18"/>
                <w:szCs w:val="18"/>
              </w:rPr>
            </w:pPr>
            <w:r>
              <w:rPr>
                <w:sz w:val="18"/>
                <w:szCs w:val="18"/>
              </w:rPr>
              <w:t>277.5</w:t>
            </w:r>
          </w:p>
        </w:tc>
        <w:tc>
          <w:tcPr>
            <w:tcW w:w="1440" w:type="dxa"/>
          </w:tcPr>
          <w:p w14:paraId="578B361E" w14:textId="77777777" w:rsidR="00CB2AA7" w:rsidRPr="00ED4F06" w:rsidRDefault="00CB2AA7" w:rsidP="00CB2AA7">
            <w:pPr>
              <w:pStyle w:val="TableParagraph"/>
              <w:jc w:val="center"/>
              <w:rPr>
                <w:sz w:val="18"/>
                <w:szCs w:val="18"/>
              </w:rPr>
            </w:pPr>
          </w:p>
          <w:p w14:paraId="12A7F910" w14:textId="77777777" w:rsidR="00CB2AA7" w:rsidRPr="00ED4F06" w:rsidRDefault="00CB2AA7" w:rsidP="00CB2AA7">
            <w:pPr>
              <w:pStyle w:val="TableParagraph"/>
              <w:jc w:val="center"/>
              <w:rPr>
                <w:sz w:val="18"/>
                <w:szCs w:val="18"/>
              </w:rPr>
            </w:pPr>
            <w:r w:rsidRPr="00ED4F06">
              <w:rPr>
                <w:sz w:val="18"/>
                <w:szCs w:val="18"/>
              </w:rPr>
              <w:t>500</w:t>
            </w:r>
          </w:p>
        </w:tc>
        <w:tc>
          <w:tcPr>
            <w:tcW w:w="1340" w:type="dxa"/>
          </w:tcPr>
          <w:p w14:paraId="510A9E52" w14:textId="77777777" w:rsidR="00CB2AA7" w:rsidRPr="00ED4F06" w:rsidRDefault="00CB2AA7" w:rsidP="00CB2AA7">
            <w:pPr>
              <w:pStyle w:val="TableParagraph"/>
              <w:rPr>
                <w:sz w:val="18"/>
                <w:szCs w:val="18"/>
              </w:rPr>
            </w:pPr>
          </w:p>
        </w:tc>
        <w:tc>
          <w:tcPr>
            <w:tcW w:w="3425" w:type="dxa"/>
          </w:tcPr>
          <w:p w14:paraId="1F68A2E2" w14:textId="77777777" w:rsidR="00CB2AA7" w:rsidRPr="00ED4F06" w:rsidRDefault="00CB2AA7" w:rsidP="00CB2AA7">
            <w:pPr>
              <w:pStyle w:val="TableParagraph"/>
              <w:spacing w:before="15" w:line="210" w:lineRule="atLeast"/>
              <w:ind w:left="91" w:right="77" w:hanging="3"/>
              <w:jc w:val="center"/>
              <w:rPr>
                <w:sz w:val="18"/>
                <w:szCs w:val="18"/>
              </w:rPr>
            </w:pPr>
            <w:r w:rsidRPr="00ED4F06">
              <w:rPr>
                <w:sz w:val="18"/>
                <w:szCs w:val="18"/>
              </w:rPr>
              <w:t>Secondary Maximum Contaminant Level</w:t>
            </w:r>
          </w:p>
        </w:tc>
      </w:tr>
      <w:tr w:rsidR="006D325E" w14:paraId="5736C63D" w14:textId="77777777" w:rsidTr="00AB44FB">
        <w:trPr>
          <w:trHeight w:val="460"/>
        </w:trPr>
        <w:tc>
          <w:tcPr>
            <w:tcW w:w="1495" w:type="dxa"/>
          </w:tcPr>
          <w:p w14:paraId="2B54DE70" w14:textId="77777777" w:rsidR="006D325E" w:rsidRPr="00ED4F06" w:rsidRDefault="006D325E" w:rsidP="006D325E">
            <w:pPr>
              <w:pStyle w:val="TableParagraph"/>
              <w:spacing w:before="123"/>
              <w:ind w:left="45" w:right="74"/>
              <w:rPr>
                <w:sz w:val="18"/>
                <w:szCs w:val="18"/>
              </w:rPr>
            </w:pPr>
            <w:r w:rsidRPr="00ED4F06">
              <w:rPr>
                <w:sz w:val="18"/>
                <w:szCs w:val="18"/>
              </w:rPr>
              <w:t xml:space="preserve">Turbidity </w:t>
            </w:r>
          </w:p>
        </w:tc>
        <w:tc>
          <w:tcPr>
            <w:tcW w:w="630" w:type="dxa"/>
          </w:tcPr>
          <w:p w14:paraId="71E64813" w14:textId="77777777" w:rsidR="006D325E" w:rsidRPr="00ED4F06" w:rsidRDefault="006D325E" w:rsidP="006D325E">
            <w:pPr>
              <w:pStyle w:val="TableParagraph"/>
              <w:spacing w:before="123"/>
              <w:ind w:left="9"/>
              <w:jc w:val="center"/>
              <w:rPr>
                <w:sz w:val="18"/>
                <w:szCs w:val="18"/>
              </w:rPr>
            </w:pPr>
            <w:r w:rsidRPr="00ED4F06">
              <w:rPr>
                <w:sz w:val="18"/>
                <w:szCs w:val="18"/>
              </w:rPr>
              <w:t>NTU</w:t>
            </w:r>
          </w:p>
        </w:tc>
        <w:tc>
          <w:tcPr>
            <w:tcW w:w="900" w:type="dxa"/>
            <w:vAlign w:val="center"/>
          </w:tcPr>
          <w:p w14:paraId="2A67F57E" w14:textId="6592A572" w:rsidR="006D325E" w:rsidRPr="00ED4F06" w:rsidRDefault="006D325E" w:rsidP="006D325E">
            <w:pPr>
              <w:pStyle w:val="TableParagraph"/>
              <w:spacing w:before="123"/>
              <w:ind w:left="53" w:right="41"/>
              <w:jc w:val="center"/>
              <w:rPr>
                <w:sz w:val="18"/>
                <w:szCs w:val="18"/>
              </w:rPr>
            </w:pPr>
            <w:r>
              <w:rPr>
                <w:sz w:val="18"/>
                <w:szCs w:val="18"/>
              </w:rPr>
              <w:t xml:space="preserve">0.15 - 0.75 </w:t>
            </w:r>
          </w:p>
        </w:tc>
        <w:tc>
          <w:tcPr>
            <w:tcW w:w="720" w:type="dxa"/>
            <w:vAlign w:val="center"/>
          </w:tcPr>
          <w:p w14:paraId="7141AE86" w14:textId="45E1FAC7" w:rsidR="006D325E" w:rsidRPr="00ED4F06" w:rsidRDefault="006D325E" w:rsidP="006D325E">
            <w:pPr>
              <w:pStyle w:val="TableParagraph"/>
              <w:spacing w:before="123"/>
              <w:ind w:left="93" w:right="72"/>
              <w:jc w:val="center"/>
              <w:rPr>
                <w:sz w:val="18"/>
                <w:szCs w:val="18"/>
              </w:rPr>
            </w:pPr>
            <w:r>
              <w:rPr>
                <w:sz w:val="18"/>
                <w:szCs w:val="18"/>
              </w:rPr>
              <w:t xml:space="preserve">0.4 </w:t>
            </w:r>
          </w:p>
        </w:tc>
        <w:tc>
          <w:tcPr>
            <w:tcW w:w="1440" w:type="dxa"/>
          </w:tcPr>
          <w:p w14:paraId="7FD13D04" w14:textId="77777777" w:rsidR="006D325E" w:rsidRPr="00ED4F06" w:rsidRDefault="006D325E" w:rsidP="006D325E">
            <w:pPr>
              <w:pStyle w:val="TableParagraph"/>
              <w:jc w:val="center"/>
              <w:rPr>
                <w:sz w:val="18"/>
                <w:szCs w:val="18"/>
              </w:rPr>
            </w:pPr>
          </w:p>
          <w:p w14:paraId="191EC9DA" w14:textId="77777777" w:rsidR="006D325E" w:rsidRPr="00ED4F06" w:rsidRDefault="006D325E" w:rsidP="006D325E">
            <w:pPr>
              <w:pStyle w:val="TableParagraph"/>
              <w:jc w:val="center"/>
              <w:rPr>
                <w:sz w:val="18"/>
                <w:szCs w:val="18"/>
              </w:rPr>
            </w:pPr>
            <w:r w:rsidRPr="00ED4F06">
              <w:rPr>
                <w:sz w:val="18"/>
                <w:szCs w:val="18"/>
              </w:rPr>
              <w:t>5</w:t>
            </w:r>
          </w:p>
        </w:tc>
        <w:tc>
          <w:tcPr>
            <w:tcW w:w="1340" w:type="dxa"/>
          </w:tcPr>
          <w:p w14:paraId="4D326C5D" w14:textId="77777777" w:rsidR="006D325E" w:rsidRPr="00ED4F06" w:rsidRDefault="006D325E" w:rsidP="006D325E">
            <w:pPr>
              <w:pStyle w:val="TableParagraph"/>
              <w:rPr>
                <w:sz w:val="18"/>
                <w:szCs w:val="18"/>
              </w:rPr>
            </w:pPr>
          </w:p>
        </w:tc>
        <w:tc>
          <w:tcPr>
            <w:tcW w:w="3425" w:type="dxa"/>
          </w:tcPr>
          <w:p w14:paraId="22740028" w14:textId="77777777" w:rsidR="006D325E" w:rsidRPr="00ED4F06" w:rsidRDefault="006D325E" w:rsidP="006D325E">
            <w:pPr>
              <w:pStyle w:val="TableParagraph"/>
              <w:spacing w:before="15" w:line="210" w:lineRule="atLeast"/>
              <w:ind w:left="394" w:right="77" w:hanging="306"/>
              <w:jc w:val="center"/>
              <w:rPr>
                <w:sz w:val="18"/>
                <w:szCs w:val="18"/>
              </w:rPr>
            </w:pPr>
            <w:r w:rsidRPr="00ED4F06">
              <w:rPr>
                <w:sz w:val="18"/>
                <w:szCs w:val="18"/>
              </w:rPr>
              <w:t>Soil Runoff</w:t>
            </w:r>
          </w:p>
        </w:tc>
      </w:tr>
    </w:tbl>
    <w:p w14:paraId="546837CF" w14:textId="5144792A" w:rsidR="00796AED" w:rsidRDefault="00796AED" w:rsidP="00AB44FB">
      <w:pPr>
        <w:pStyle w:val="BodyText"/>
        <w:spacing w:before="0"/>
        <w:ind w:right="311"/>
        <w:rPr>
          <w:sz w:val="18"/>
          <w:szCs w:val="18"/>
        </w:rPr>
      </w:pPr>
      <w:r>
        <w:rPr>
          <w:sz w:val="18"/>
          <w:szCs w:val="18"/>
        </w:rPr>
        <w:t>* Analysis of source water</w:t>
      </w:r>
    </w:p>
    <w:p w14:paraId="6B5FE57A" w14:textId="3E13AF1B" w:rsidR="00120BA2" w:rsidRPr="00ED4F06" w:rsidRDefault="009634FD">
      <w:pPr>
        <w:pStyle w:val="BodyText"/>
        <w:spacing w:before="0"/>
        <w:rPr>
          <w:sz w:val="18"/>
          <w:szCs w:val="18"/>
        </w:rPr>
      </w:pPr>
      <w:r w:rsidRPr="00ED4F06">
        <w:rPr>
          <w:sz w:val="18"/>
          <w:szCs w:val="18"/>
        </w:rPr>
        <w:t>*</w:t>
      </w:r>
      <w:r w:rsidR="00153726">
        <w:rPr>
          <w:sz w:val="18"/>
          <w:szCs w:val="18"/>
        </w:rPr>
        <w:t>*</w:t>
      </w:r>
      <w:r w:rsidRPr="00ED4F06">
        <w:rPr>
          <w:sz w:val="18"/>
          <w:szCs w:val="18"/>
        </w:rPr>
        <w:t xml:space="preserve">Some people who drink water containing uranium </w:t>
      </w:r>
      <w:proofErr w:type="gramStart"/>
      <w:r w:rsidRPr="00ED4F06">
        <w:rPr>
          <w:sz w:val="18"/>
          <w:szCs w:val="18"/>
        </w:rPr>
        <w:t>in excess of</w:t>
      </w:r>
      <w:proofErr w:type="gramEnd"/>
      <w:r w:rsidRPr="00ED4F06">
        <w:rPr>
          <w:sz w:val="18"/>
          <w:szCs w:val="18"/>
        </w:rPr>
        <w:t xml:space="preserve"> the MCL over many years may have kidney problems or an increased risk of getting cancer.</w:t>
      </w:r>
    </w:p>
    <w:p w14:paraId="58F378EC" w14:textId="095E8182" w:rsidR="00120BA2" w:rsidRPr="00ED4F06" w:rsidRDefault="009634FD">
      <w:pPr>
        <w:spacing w:before="37"/>
        <w:ind w:left="110" w:right="220"/>
        <w:rPr>
          <w:sz w:val="18"/>
          <w:szCs w:val="18"/>
        </w:rPr>
      </w:pPr>
      <w:r w:rsidRPr="00ED4F06">
        <w:rPr>
          <w:b/>
          <w:i/>
          <w:sz w:val="18"/>
          <w:szCs w:val="18"/>
        </w:rPr>
        <w:t xml:space="preserve">Italicized numbers </w:t>
      </w:r>
      <w:r w:rsidRPr="00ED4F06">
        <w:rPr>
          <w:sz w:val="18"/>
          <w:szCs w:val="18"/>
        </w:rPr>
        <w:t xml:space="preserve">indicate the year the data is from </w:t>
      </w:r>
      <w:r w:rsidR="00436359" w:rsidRPr="00ED4F06">
        <w:rPr>
          <w:sz w:val="18"/>
          <w:szCs w:val="18"/>
        </w:rPr>
        <w:t>i.e.</w:t>
      </w:r>
      <w:r w:rsidRPr="00ED4F06">
        <w:rPr>
          <w:sz w:val="18"/>
          <w:szCs w:val="18"/>
        </w:rPr>
        <w:t xml:space="preserve"> (</w:t>
      </w:r>
      <w:r w:rsidRPr="00ED4F06">
        <w:rPr>
          <w:i/>
          <w:sz w:val="18"/>
          <w:szCs w:val="18"/>
          <w:vertAlign w:val="superscript"/>
        </w:rPr>
        <w:t>13</w:t>
      </w:r>
      <w:r w:rsidRPr="00ED4F06">
        <w:rPr>
          <w:i/>
          <w:sz w:val="18"/>
          <w:szCs w:val="18"/>
        </w:rPr>
        <w:t xml:space="preserve"> </w:t>
      </w:r>
      <w:r w:rsidR="00436359">
        <w:rPr>
          <w:sz w:val="18"/>
          <w:szCs w:val="18"/>
        </w:rPr>
        <w:t>for 2013,</w:t>
      </w:r>
      <w:r w:rsidR="00F82511">
        <w:rPr>
          <w:sz w:val="18"/>
          <w:szCs w:val="18"/>
        </w:rPr>
        <w:t xml:space="preserve"> </w:t>
      </w:r>
      <w:r w:rsidR="00F82511" w:rsidRPr="00ED4F06">
        <w:rPr>
          <w:i/>
          <w:sz w:val="18"/>
          <w:szCs w:val="18"/>
          <w:vertAlign w:val="superscript"/>
        </w:rPr>
        <w:t>16</w:t>
      </w:r>
      <w:r w:rsidR="00F82511" w:rsidRPr="00ED4F06">
        <w:rPr>
          <w:i/>
          <w:sz w:val="18"/>
          <w:szCs w:val="18"/>
        </w:rPr>
        <w:t xml:space="preserve"> </w:t>
      </w:r>
      <w:r w:rsidR="00F82511" w:rsidRPr="00ED4F06">
        <w:rPr>
          <w:sz w:val="18"/>
          <w:szCs w:val="18"/>
        </w:rPr>
        <w:t>for 2016,</w:t>
      </w:r>
      <w:r w:rsidR="00F82511" w:rsidRPr="00ED4F06">
        <w:rPr>
          <w:sz w:val="18"/>
          <w:szCs w:val="18"/>
          <w:vertAlign w:val="superscript"/>
        </w:rPr>
        <w:t xml:space="preserve"> </w:t>
      </w:r>
      <w:r w:rsidR="00F82511" w:rsidRPr="00ED4F06">
        <w:rPr>
          <w:i/>
          <w:sz w:val="18"/>
          <w:szCs w:val="18"/>
          <w:vertAlign w:val="superscript"/>
        </w:rPr>
        <w:t>18</w:t>
      </w:r>
      <w:r w:rsidR="00F82511" w:rsidRPr="00ED4F06">
        <w:rPr>
          <w:i/>
          <w:sz w:val="18"/>
          <w:szCs w:val="18"/>
        </w:rPr>
        <w:t xml:space="preserve"> </w:t>
      </w:r>
      <w:r w:rsidR="00F82511" w:rsidRPr="00ED4F06">
        <w:rPr>
          <w:sz w:val="18"/>
          <w:szCs w:val="18"/>
        </w:rPr>
        <w:t>for 2018</w:t>
      </w:r>
      <w:r w:rsidR="00F82511">
        <w:rPr>
          <w:sz w:val="18"/>
          <w:szCs w:val="18"/>
        </w:rPr>
        <w:t xml:space="preserve">, and </w:t>
      </w:r>
      <w:r w:rsidR="00B23382">
        <w:rPr>
          <w:i/>
          <w:sz w:val="18"/>
          <w:szCs w:val="18"/>
          <w:vertAlign w:val="superscript"/>
        </w:rPr>
        <w:t xml:space="preserve">19 </w:t>
      </w:r>
      <w:r w:rsidR="00B23382">
        <w:rPr>
          <w:sz w:val="18"/>
          <w:szCs w:val="18"/>
        </w:rPr>
        <w:t>for 2019</w:t>
      </w:r>
      <w:r w:rsidRPr="00ED4F06">
        <w:rPr>
          <w:sz w:val="18"/>
          <w:szCs w:val="18"/>
        </w:rPr>
        <w:t>).</w:t>
      </w:r>
      <w:r w:rsidR="00B23382">
        <w:rPr>
          <w:sz w:val="18"/>
          <w:szCs w:val="18"/>
        </w:rPr>
        <w:t xml:space="preserve"> If no number, </w:t>
      </w:r>
      <w:r w:rsidR="00796AED">
        <w:rPr>
          <w:sz w:val="18"/>
          <w:szCs w:val="18"/>
        </w:rPr>
        <w:t xml:space="preserve">the </w:t>
      </w:r>
      <w:r w:rsidR="00B23382">
        <w:rPr>
          <w:sz w:val="18"/>
          <w:szCs w:val="18"/>
        </w:rPr>
        <w:t>data is from 202</w:t>
      </w:r>
      <w:r w:rsidR="00796AED">
        <w:rPr>
          <w:sz w:val="18"/>
          <w:szCs w:val="18"/>
        </w:rPr>
        <w:t>2</w:t>
      </w:r>
      <w:r w:rsidRPr="00ED4F06">
        <w:rPr>
          <w:sz w:val="18"/>
          <w:szCs w:val="18"/>
        </w:rPr>
        <w:t>.</w:t>
      </w:r>
    </w:p>
    <w:p w14:paraId="0F72DC77" w14:textId="77777777" w:rsidR="009634FD" w:rsidRDefault="009634FD">
      <w:pPr>
        <w:pStyle w:val="BodyText"/>
        <w:ind w:left="209" w:right="308"/>
        <w:jc w:val="center"/>
        <w:rPr>
          <w:color w:val="0000FF"/>
        </w:rPr>
      </w:pPr>
    </w:p>
    <w:p w14:paraId="448075D5" w14:textId="77777777" w:rsidR="009634FD" w:rsidRDefault="009634FD" w:rsidP="009634FD">
      <w:pPr>
        <w:pStyle w:val="BodyText"/>
        <w:ind w:left="209" w:right="308"/>
        <w:rPr>
          <w:color w:val="0000FF"/>
        </w:rPr>
      </w:pPr>
    </w:p>
    <w:p w14:paraId="0F35337D" w14:textId="77777777" w:rsidR="009634FD" w:rsidRDefault="009634FD" w:rsidP="009634FD">
      <w:pPr>
        <w:pStyle w:val="BodyText"/>
        <w:ind w:left="209" w:right="308"/>
        <w:rPr>
          <w:color w:val="0000FF"/>
        </w:rPr>
      </w:pPr>
    </w:p>
    <w:p w14:paraId="0705045A"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 more information, contact:</w:t>
      </w:r>
    </w:p>
    <w:p w14:paraId="66849E2D" w14:textId="77777777" w:rsidR="009634FD" w:rsidRPr="009634FD" w:rsidRDefault="00977F3E" w:rsidP="009634FD">
      <w:pPr>
        <w:widowControl/>
        <w:adjustRightInd w:val="0"/>
        <w:rPr>
          <w:rFonts w:ascii="ArialMT" w:eastAsiaTheme="minorHAnsi" w:hAnsi="ArialMT" w:cs="ArialMT"/>
        </w:rPr>
      </w:pPr>
      <w:r>
        <w:rPr>
          <w:rFonts w:ascii="ArialMT" w:eastAsiaTheme="minorHAnsi" w:hAnsi="ArialMT" w:cs="ArialMT"/>
        </w:rPr>
        <w:t>Mr. Christopher Woodruff</w:t>
      </w:r>
    </w:p>
    <w:p w14:paraId="08B50802"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Building 602 5th Street</w:t>
      </w:r>
    </w:p>
    <w:p w14:paraId="2400D82B"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Fort Irwin, CA 92310</w:t>
      </w:r>
    </w:p>
    <w:p w14:paraId="4F71C03D" w14:textId="77777777" w:rsidR="009634FD" w:rsidRPr="009634FD" w:rsidRDefault="00C25822" w:rsidP="009634FD">
      <w:pPr>
        <w:widowControl/>
        <w:adjustRightInd w:val="0"/>
        <w:rPr>
          <w:rFonts w:ascii="ArialMT" w:eastAsiaTheme="minorHAnsi" w:hAnsi="ArialMT" w:cs="ArialMT"/>
        </w:rPr>
      </w:pPr>
      <w:r>
        <w:rPr>
          <w:rFonts w:ascii="ArialMT" w:eastAsiaTheme="minorHAnsi" w:hAnsi="ArialMT" w:cs="ArialMT"/>
        </w:rPr>
        <w:t>Phone: 760-380-3410</w:t>
      </w:r>
    </w:p>
    <w:p w14:paraId="59E8BD19" w14:textId="77777777" w:rsidR="009634FD" w:rsidRDefault="00000000" w:rsidP="009634FD">
      <w:pPr>
        <w:spacing w:before="34"/>
        <w:ind w:right="226"/>
        <w:rPr>
          <w:rFonts w:ascii="ArialMT" w:eastAsiaTheme="minorHAnsi" w:hAnsi="ArialMT" w:cs="ArialMT"/>
        </w:rPr>
      </w:pPr>
      <w:hyperlink r:id="rId11" w:history="1">
        <w:r w:rsidR="00436359" w:rsidRPr="00761C72">
          <w:rPr>
            <w:rStyle w:val="Hyperlink"/>
            <w:rFonts w:ascii="ArialMT" w:eastAsiaTheme="minorHAnsi" w:hAnsi="ArialMT" w:cs="ArialMT"/>
          </w:rPr>
          <w:t>Christopher.a.Woodruff4.civ@army.mil</w:t>
        </w:r>
      </w:hyperlink>
    </w:p>
    <w:p w14:paraId="50AB5939" w14:textId="77777777" w:rsidR="00977F3E" w:rsidRDefault="00977F3E" w:rsidP="009634FD">
      <w:pPr>
        <w:spacing w:before="34"/>
        <w:ind w:right="226"/>
        <w:rPr>
          <w:rFonts w:ascii="ArialMT" w:eastAsiaTheme="minorHAnsi" w:hAnsi="ArialMT" w:cs="ArialMT"/>
        </w:rPr>
      </w:pPr>
    </w:p>
    <w:p w14:paraId="588AC42F" w14:textId="77777777" w:rsidR="009634FD" w:rsidRDefault="009634FD" w:rsidP="009634FD">
      <w:pPr>
        <w:spacing w:before="34"/>
        <w:ind w:right="226"/>
        <w:rPr>
          <w:rFonts w:ascii="ArialMT" w:eastAsiaTheme="minorHAnsi" w:hAnsi="ArialMT" w:cs="ArialMT"/>
        </w:rPr>
      </w:pPr>
    </w:p>
    <w:p w14:paraId="5E952F2A" w14:textId="77777777" w:rsidR="009634FD" w:rsidRPr="009634FD" w:rsidRDefault="009634FD" w:rsidP="009634FD">
      <w:pPr>
        <w:spacing w:before="34"/>
        <w:ind w:right="226"/>
      </w:pPr>
    </w:p>
    <w:p w14:paraId="1C3F5446" w14:textId="77777777" w:rsidR="009634FD" w:rsidRDefault="009634FD" w:rsidP="009634FD">
      <w:pPr>
        <w:pStyle w:val="BodyText"/>
        <w:ind w:left="209" w:right="308"/>
      </w:pPr>
    </w:p>
    <w:sectPr w:rsidR="009634FD" w:rsidSect="001A7AEA">
      <w:footerReference w:type="default" r:id="rId12"/>
      <w:pgSz w:w="12240" w:h="15840"/>
      <w:pgMar w:top="1080" w:right="980" w:bottom="2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E37C" w14:textId="77777777" w:rsidR="003D0F0E" w:rsidRDefault="003D0F0E" w:rsidP="001A7AEA">
      <w:r>
        <w:separator/>
      </w:r>
    </w:p>
  </w:endnote>
  <w:endnote w:type="continuationSeparator" w:id="0">
    <w:p w14:paraId="78284D7D" w14:textId="77777777" w:rsidR="003D0F0E" w:rsidRDefault="003D0F0E" w:rsidP="001A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914825"/>
      <w:docPartObj>
        <w:docPartGallery w:val="Page Numbers (Bottom of Page)"/>
        <w:docPartUnique/>
      </w:docPartObj>
    </w:sdtPr>
    <w:sdtEndPr>
      <w:rPr>
        <w:noProof/>
      </w:rPr>
    </w:sdtEndPr>
    <w:sdtContent>
      <w:p w14:paraId="7EF49463" w14:textId="77777777" w:rsidR="001A7AEA" w:rsidRDefault="001A7AEA">
        <w:pPr>
          <w:pStyle w:val="Footer"/>
          <w:jc w:val="center"/>
        </w:pPr>
        <w:r>
          <w:fldChar w:fldCharType="begin"/>
        </w:r>
        <w:r>
          <w:instrText xml:space="preserve"> PAGE   \* MERGEFORMAT </w:instrText>
        </w:r>
        <w:r>
          <w:fldChar w:fldCharType="separate"/>
        </w:r>
        <w:r w:rsidR="00C25822">
          <w:rPr>
            <w:noProof/>
          </w:rPr>
          <w:t>4</w:t>
        </w:r>
        <w:r>
          <w:rPr>
            <w:noProof/>
          </w:rPr>
          <w:fldChar w:fldCharType="end"/>
        </w:r>
      </w:p>
    </w:sdtContent>
  </w:sdt>
  <w:p w14:paraId="07EDA855" w14:textId="77777777" w:rsidR="001A7AEA" w:rsidRDefault="001A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3CBA" w14:textId="77777777" w:rsidR="003D0F0E" w:rsidRDefault="003D0F0E" w:rsidP="001A7AEA">
      <w:r>
        <w:separator/>
      </w:r>
    </w:p>
  </w:footnote>
  <w:footnote w:type="continuationSeparator" w:id="0">
    <w:p w14:paraId="4714B025" w14:textId="77777777" w:rsidR="003D0F0E" w:rsidRDefault="003D0F0E" w:rsidP="001A7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60BB2"/>
    <w:multiLevelType w:val="hybridMultilevel"/>
    <w:tmpl w:val="CA967754"/>
    <w:lvl w:ilvl="0" w:tplc="7184312E">
      <w:numFmt w:val="bullet"/>
      <w:lvlText w:val="·"/>
      <w:lvlJc w:val="left"/>
      <w:pPr>
        <w:ind w:left="441" w:hanging="310"/>
      </w:pPr>
      <w:rPr>
        <w:rFonts w:ascii="Century" w:eastAsia="Century" w:hAnsi="Century" w:cs="Century" w:hint="default"/>
        <w:w w:val="141"/>
        <w:sz w:val="18"/>
        <w:szCs w:val="18"/>
      </w:rPr>
    </w:lvl>
    <w:lvl w:ilvl="1" w:tplc="2266FABC">
      <w:numFmt w:val="bullet"/>
      <w:lvlText w:val="•"/>
      <w:lvlJc w:val="left"/>
      <w:pPr>
        <w:ind w:left="1414" w:hanging="310"/>
      </w:pPr>
      <w:rPr>
        <w:rFonts w:hint="default"/>
      </w:rPr>
    </w:lvl>
    <w:lvl w:ilvl="2" w:tplc="93CC7366">
      <w:numFmt w:val="bullet"/>
      <w:lvlText w:val="•"/>
      <w:lvlJc w:val="left"/>
      <w:pPr>
        <w:ind w:left="2388" w:hanging="310"/>
      </w:pPr>
      <w:rPr>
        <w:rFonts w:hint="default"/>
      </w:rPr>
    </w:lvl>
    <w:lvl w:ilvl="3" w:tplc="ABCE9AA8">
      <w:numFmt w:val="bullet"/>
      <w:lvlText w:val="•"/>
      <w:lvlJc w:val="left"/>
      <w:pPr>
        <w:ind w:left="3362" w:hanging="310"/>
      </w:pPr>
      <w:rPr>
        <w:rFonts w:hint="default"/>
      </w:rPr>
    </w:lvl>
    <w:lvl w:ilvl="4" w:tplc="C85CEB5C">
      <w:numFmt w:val="bullet"/>
      <w:lvlText w:val="•"/>
      <w:lvlJc w:val="left"/>
      <w:pPr>
        <w:ind w:left="4336" w:hanging="310"/>
      </w:pPr>
      <w:rPr>
        <w:rFonts w:hint="default"/>
      </w:rPr>
    </w:lvl>
    <w:lvl w:ilvl="5" w:tplc="BEF0B012">
      <w:numFmt w:val="bullet"/>
      <w:lvlText w:val="•"/>
      <w:lvlJc w:val="left"/>
      <w:pPr>
        <w:ind w:left="5310" w:hanging="310"/>
      </w:pPr>
      <w:rPr>
        <w:rFonts w:hint="default"/>
      </w:rPr>
    </w:lvl>
    <w:lvl w:ilvl="6" w:tplc="1F766EBC">
      <w:numFmt w:val="bullet"/>
      <w:lvlText w:val="•"/>
      <w:lvlJc w:val="left"/>
      <w:pPr>
        <w:ind w:left="6284" w:hanging="310"/>
      </w:pPr>
      <w:rPr>
        <w:rFonts w:hint="default"/>
      </w:rPr>
    </w:lvl>
    <w:lvl w:ilvl="7" w:tplc="A4FCE010">
      <w:numFmt w:val="bullet"/>
      <w:lvlText w:val="•"/>
      <w:lvlJc w:val="left"/>
      <w:pPr>
        <w:ind w:left="7258" w:hanging="310"/>
      </w:pPr>
      <w:rPr>
        <w:rFonts w:hint="default"/>
      </w:rPr>
    </w:lvl>
    <w:lvl w:ilvl="8" w:tplc="7E76034E">
      <w:numFmt w:val="bullet"/>
      <w:lvlText w:val="•"/>
      <w:lvlJc w:val="left"/>
      <w:pPr>
        <w:ind w:left="8232" w:hanging="310"/>
      </w:pPr>
      <w:rPr>
        <w:rFonts w:hint="default"/>
      </w:rPr>
    </w:lvl>
  </w:abstractNum>
  <w:abstractNum w:abstractNumId="1" w15:restartNumberingAfterBreak="0">
    <w:nsid w:val="27D95D97"/>
    <w:multiLevelType w:val="hybridMultilevel"/>
    <w:tmpl w:val="E27095C2"/>
    <w:lvl w:ilvl="0" w:tplc="9EB4F36A">
      <w:start w:val="6"/>
      <w:numFmt w:val="bullet"/>
      <w:lvlText w:val=""/>
      <w:lvlJc w:val="left"/>
      <w:pPr>
        <w:ind w:left="470" w:hanging="360"/>
      </w:pPr>
      <w:rPr>
        <w:rFonts w:ascii="Symbol" w:eastAsia="Arial" w:hAnsi="Symbo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num w:numId="1" w16cid:durableId="1885412331">
    <w:abstractNumId w:val="0"/>
  </w:num>
  <w:num w:numId="2" w16cid:durableId="48359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wNbSwNDIzs7Q0NrNQ0lEKTi0uzszPAykwrAUAe+nkQSwAAAA="/>
  </w:docVars>
  <w:rsids>
    <w:rsidRoot w:val="00120BA2"/>
    <w:rsid w:val="000579F7"/>
    <w:rsid w:val="00087D14"/>
    <w:rsid w:val="000E228F"/>
    <w:rsid w:val="00120BA2"/>
    <w:rsid w:val="00126E87"/>
    <w:rsid w:val="00142EB2"/>
    <w:rsid w:val="00153726"/>
    <w:rsid w:val="00164C56"/>
    <w:rsid w:val="00186933"/>
    <w:rsid w:val="001872A0"/>
    <w:rsid w:val="001A7AEA"/>
    <w:rsid w:val="001F2CE9"/>
    <w:rsid w:val="00217A45"/>
    <w:rsid w:val="00273690"/>
    <w:rsid w:val="00290A35"/>
    <w:rsid w:val="0033299F"/>
    <w:rsid w:val="003370FB"/>
    <w:rsid w:val="003514B4"/>
    <w:rsid w:val="003608A9"/>
    <w:rsid w:val="003633F2"/>
    <w:rsid w:val="003C6BB3"/>
    <w:rsid w:val="003D0F0E"/>
    <w:rsid w:val="00400EE7"/>
    <w:rsid w:val="004163E4"/>
    <w:rsid w:val="00426555"/>
    <w:rsid w:val="004339F2"/>
    <w:rsid w:val="00436359"/>
    <w:rsid w:val="004873E7"/>
    <w:rsid w:val="004C2261"/>
    <w:rsid w:val="00507442"/>
    <w:rsid w:val="005609E7"/>
    <w:rsid w:val="00597484"/>
    <w:rsid w:val="00652DE0"/>
    <w:rsid w:val="00695408"/>
    <w:rsid w:val="006B24BD"/>
    <w:rsid w:val="006D325E"/>
    <w:rsid w:val="00702F87"/>
    <w:rsid w:val="007244A3"/>
    <w:rsid w:val="007270EF"/>
    <w:rsid w:val="00733811"/>
    <w:rsid w:val="00752441"/>
    <w:rsid w:val="007633CC"/>
    <w:rsid w:val="00796AED"/>
    <w:rsid w:val="007B0184"/>
    <w:rsid w:val="00820309"/>
    <w:rsid w:val="008247E4"/>
    <w:rsid w:val="00841846"/>
    <w:rsid w:val="008438C1"/>
    <w:rsid w:val="008918D0"/>
    <w:rsid w:val="00901611"/>
    <w:rsid w:val="009634FD"/>
    <w:rsid w:val="00972D75"/>
    <w:rsid w:val="00977F3E"/>
    <w:rsid w:val="009874F1"/>
    <w:rsid w:val="009C1D75"/>
    <w:rsid w:val="009C368D"/>
    <w:rsid w:val="00A160B6"/>
    <w:rsid w:val="00A55F8C"/>
    <w:rsid w:val="00A63058"/>
    <w:rsid w:val="00AA44CA"/>
    <w:rsid w:val="00AB44FB"/>
    <w:rsid w:val="00AF4051"/>
    <w:rsid w:val="00AF7888"/>
    <w:rsid w:val="00B23382"/>
    <w:rsid w:val="00B45187"/>
    <w:rsid w:val="00B8112F"/>
    <w:rsid w:val="00B8301F"/>
    <w:rsid w:val="00BA392A"/>
    <w:rsid w:val="00BD6EE6"/>
    <w:rsid w:val="00C13340"/>
    <w:rsid w:val="00C25822"/>
    <w:rsid w:val="00C4542D"/>
    <w:rsid w:val="00CB2AA7"/>
    <w:rsid w:val="00D35CC7"/>
    <w:rsid w:val="00D6127E"/>
    <w:rsid w:val="00D872E4"/>
    <w:rsid w:val="00DE7A04"/>
    <w:rsid w:val="00E43636"/>
    <w:rsid w:val="00E522A7"/>
    <w:rsid w:val="00E75C48"/>
    <w:rsid w:val="00ED4F06"/>
    <w:rsid w:val="00F018BC"/>
    <w:rsid w:val="00F25D02"/>
    <w:rsid w:val="00F34C77"/>
    <w:rsid w:val="00F67A86"/>
    <w:rsid w:val="00F82511"/>
    <w:rsid w:val="00F95825"/>
    <w:rsid w:val="00FC03DD"/>
    <w:rsid w:val="00FE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C1AF4"/>
  <w15:docId w15:val="{DEFA3602-F1F3-423D-8EB9-EBA6F907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
      <w:ind w:left="110"/>
      <w:outlineLvl w:val="0"/>
    </w:pPr>
    <w:rPr>
      <w:b/>
      <w:bCs/>
      <w:sz w:val="25"/>
      <w:szCs w:val="25"/>
    </w:rPr>
  </w:style>
  <w:style w:type="paragraph" w:styleId="Heading2">
    <w:name w:val="heading 2"/>
    <w:basedOn w:val="Normal"/>
    <w:uiPriority w:val="1"/>
    <w:qFormat/>
    <w:pPr>
      <w:spacing w:before="1"/>
      <w:ind w:right="30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0"/>
      <w:ind w:left="220"/>
    </w:pPr>
    <w:rPr>
      <w:rFonts w:ascii="Times New Roman" w:eastAsia="Times New Roman" w:hAnsi="Times New Roman" w:cs="Times New Roman"/>
    </w:rPr>
  </w:style>
  <w:style w:type="paragraph" w:styleId="TOC2">
    <w:name w:val="toc 2"/>
    <w:basedOn w:val="Normal"/>
    <w:uiPriority w:val="1"/>
    <w:qFormat/>
    <w:pPr>
      <w:spacing w:before="70"/>
      <w:ind w:left="358"/>
    </w:pPr>
    <w:rPr>
      <w:rFonts w:ascii="Times New Roman" w:eastAsia="Times New Roman" w:hAnsi="Times New Roman" w:cs="Times New Roman"/>
    </w:rPr>
  </w:style>
  <w:style w:type="paragraph" w:styleId="BodyText">
    <w:name w:val="Body Text"/>
    <w:basedOn w:val="Normal"/>
    <w:uiPriority w:val="1"/>
    <w:qFormat/>
    <w:pPr>
      <w:spacing w:before="2"/>
      <w:ind w:left="110"/>
    </w:pPr>
  </w:style>
  <w:style w:type="paragraph" w:styleId="Title">
    <w:name w:val="Title"/>
    <w:basedOn w:val="Normal"/>
    <w:uiPriority w:val="1"/>
    <w:qFormat/>
    <w:pPr>
      <w:spacing w:before="56"/>
      <w:ind w:left="209" w:right="308"/>
      <w:jc w:val="center"/>
    </w:pPr>
    <w:rPr>
      <w:b/>
      <w:bCs/>
      <w:sz w:val="29"/>
      <w:szCs w:val="29"/>
    </w:rPr>
  </w:style>
  <w:style w:type="paragraph" w:styleId="ListParagraph">
    <w:name w:val="List Paragraph"/>
    <w:basedOn w:val="Normal"/>
    <w:uiPriority w:val="1"/>
    <w:qFormat/>
    <w:pPr>
      <w:spacing w:before="1"/>
      <w:ind w:left="441" w:right="283" w:hanging="3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34FD"/>
    <w:rPr>
      <w:color w:val="0000FF" w:themeColor="hyperlink"/>
      <w:u w:val="single"/>
    </w:rPr>
  </w:style>
  <w:style w:type="paragraph" w:styleId="BalloonText">
    <w:name w:val="Balloon Text"/>
    <w:basedOn w:val="Normal"/>
    <w:link w:val="BalloonTextChar"/>
    <w:uiPriority w:val="99"/>
    <w:semiHidden/>
    <w:unhideWhenUsed/>
    <w:rsid w:val="00FE3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1E8"/>
    <w:rPr>
      <w:rFonts w:ascii="Segoe UI" w:eastAsia="Arial" w:hAnsi="Segoe UI" w:cs="Segoe UI"/>
      <w:sz w:val="18"/>
      <w:szCs w:val="18"/>
    </w:rPr>
  </w:style>
  <w:style w:type="paragraph" w:styleId="Header">
    <w:name w:val="header"/>
    <w:basedOn w:val="Normal"/>
    <w:link w:val="HeaderChar"/>
    <w:uiPriority w:val="99"/>
    <w:unhideWhenUsed/>
    <w:rsid w:val="001A7AEA"/>
    <w:pPr>
      <w:tabs>
        <w:tab w:val="center" w:pos="4680"/>
        <w:tab w:val="right" w:pos="9360"/>
      </w:tabs>
    </w:pPr>
  </w:style>
  <w:style w:type="character" w:customStyle="1" w:styleId="HeaderChar">
    <w:name w:val="Header Char"/>
    <w:basedOn w:val="DefaultParagraphFont"/>
    <w:link w:val="Header"/>
    <w:uiPriority w:val="99"/>
    <w:rsid w:val="001A7AEA"/>
    <w:rPr>
      <w:rFonts w:ascii="Arial" w:eastAsia="Arial" w:hAnsi="Arial" w:cs="Arial"/>
    </w:rPr>
  </w:style>
  <w:style w:type="paragraph" w:styleId="Footer">
    <w:name w:val="footer"/>
    <w:basedOn w:val="Normal"/>
    <w:link w:val="FooterChar"/>
    <w:uiPriority w:val="99"/>
    <w:unhideWhenUsed/>
    <w:rsid w:val="001A7AEA"/>
    <w:pPr>
      <w:tabs>
        <w:tab w:val="center" w:pos="4680"/>
        <w:tab w:val="right" w:pos="9360"/>
      </w:tabs>
    </w:pPr>
  </w:style>
  <w:style w:type="character" w:customStyle="1" w:styleId="FooterChar">
    <w:name w:val="Footer Char"/>
    <w:basedOn w:val="DefaultParagraphFont"/>
    <w:link w:val="Footer"/>
    <w:uiPriority w:val="99"/>
    <w:rsid w:val="001A7AEA"/>
    <w:rPr>
      <w:rFonts w:ascii="Arial" w:eastAsia="Arial" w:hAnsi="Arial" w:cs="Arial"/>
    </w:rPr>
  </w:style>
  <w:style w:type="paragraph" w:styleId="Revision">
    <w:name w:val="Revision"/>
    <w:hidden/>
    <w:uiPriority w:val="99"/>
    <w:semiHidden/>
    <w:rsid w:val="004339F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a.Woodruff4.civ@army.mil" TargetMode="External"/><Relationship Id="rId5" Type="http://schemas.openxmlformats.org/officeDocument/2006/relationships/webSettings" Target="webSettings.xml"/><Relationship Id="rId10" Type="http://schemas.openxmlformats.org/officeDocument/2006/relationships/hyperlink" Target="http://www.bewaterwise.com/" TargetMode="External"/><Relationship Id="rId4" Type="http://schemas.openxmlformats.org/officeDocument/2006/relationships/settings" Target="settings.xml"/><Relationship Id="rId9" Type="http://schemas.openxmlformats.org/officeDocument/2006/relationships/hyperlink" Target="http://www.epa.gov/safewa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647DB-2CF4-459A-9308-F64B99A9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Army Heliport at Barstow-Daggett 2018 Water Quality Report</vt:lpstr>
    </vt:vector>
  </TitlesOfParts>
  <Company>United States Army</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Heliport at Barstow-Daggett 2018 Water Quality Report</dc:title>
  <dc:creator>1542348727.civ</dc:creator>
  <cp:lastModifiedBy>Ortusiastigue, Edgar</cp:lastModifiedBy>
  <cp:revision>2</cp:revision>
  <cp:lastPrinted>2020-11-30T22:38:00Z</cp:lastPrinted>
  <dcterms:created xsi:type="dcterms:W3CDTF">2023-06-28T22:55:00Z</dcterms:created>
  <dcterms:modified xsi:type="dcterms:W3CDTF">2023-06-28T22:55:00Z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LastSaved">
    <vt:filetime>2020-08-31T00:00:00Z</vt:filetime>
  </property>
  <property fmtid="{D5CDD505-2E9C-101B-9397-08002B2CF9AE}" pid="4" name="GrammarlyDocumentId">
    <vt:lpwstr>93bc26c56eb3f6c9f7aec76794cbaaebc8c0e767537b739d57ce81704cd9ba21</vt:lpwstr>
  </property>
</Properties>
</file>