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23FABB5A"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471531">
        <w:rPr>
          <w:rFonts w:ascii="Arial" w:hAnsi="Arial" w:cs="Arial"/>
          <w:sz w:val="24"/>
          <w:szCs w:val="24"/>
        </w:rPr>
        <w:t xml:space="preserve"> Alpine Water Users Association</w:t>
      </w:r>
      <w:r w:rsidR="00494C7A">
        <w:rPr>
          <w:rFonts w:ascii="Arial" w:hAnsi="Arial" w:cs="Arial"/>
          <w:sz w:val="24"/>
          <w:szCs w:val="24"/>
        </w:rPr>
        <w:t xml:space="preserve"> </w:t>
      </w:r>
    </w:p>
    <w:p w14:paraId="65A99AB1" w14:textId="1F29CE34"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631E86">
        <w:rPr>
          <w:rFonts w:ascii="Arial" w:hAnsi="Arial" w:cs="Arial"/>
          <w:sz w:val="24"/>
          <w:szCs w:val="24"/>
        </w:rPr>
        <w:t xml:space="preserve"> June 22, 2022</w:t>
      </w:r>
    </w:p>
    <w:p w14:paraId="21C05768" w14:textId="3AFD6EDE" w:rsidR="004263A6" w:rsidRPr="005F082E" w:rsidRDefault="004263A6" w:rsidP="008A3E2A">
      <w:pPr>
        <w:spacing w:after="240"/>
        <w:rPr>
          <w:rFonts w:ascii="Arial" w:hAnsi="Arial" w:cs="Arial"/>
          <w:sz w:val="24"/>
          <w:szCs w:val="24"/>
        </w:rPr>
      </w:pPr>
      <w:r w:rsidRPr="005F082E">
        <w:rPr>
          <w:rFonts w:ascii="Arial" w:hAnsi="Arial" w:cs="Arial"/>
          <w:sz w:val="24"/>
          <w:szCs w:val="24"/>
        </w:rPr>
        <w:t>T</w:t>
      </w:r>
      <w:r w:rsidR="008A3E2A">
        <w:rPr>
          <w:rFonts w:ascii="Arial" w:hAnsi="Arial" w:cs="Arial"/>
          <w:sz w:val="24"/>
          <w:szCs w:val="24"/>
        </w:rPr>
        <w:t xml:space="preserve">ype of Water Source(s) in Use: </w:t>
      </w:r>
      <w:r w:rsidR="008A3E2A" w:rsidRPr="008A3E2A">
        <w:rPr>
          <w:rFonts w:ascii="Arial" w:hAnsi="Arial" w:cs="Arial"/>
          <w:sz w:val="24"/>
          <w:szCs w:val="24"/>
        </w:rPr>
        <w:t>Alpine Water has five active ground water wells. We also purchase</w:t>
      </w:r>
      <w:r w:rsidR="009032E6">
        <w:rPr>
          <w:rFonts w:ascii="Arial" w:hAnsi="Arial" w:cs="Arial"/>
          <w:sz w:val="24"/>
          <w:szCs w:val="24"/>
        </w:rPr>
        <w:t xml:space="preserve"> </w:t>
      </w:r>
      <w:r w:rsidR="008A3E2A" w:rsidRPr="008A3E2A">
        <w:rPr>
          <w:rFonts w:ascii="Arial" w:hAnsi="Arial" w:cs="Arial"/>
          <w:sz w:val="24"/>
          <w:szCs w:val="24"/>
        </w:rPr>
        <w:t>water from Crestline Lake Arrowhead Water Agency (CLAWA) as water demand increases.</w:t>
      </w:r>
    </w:p>
    <w:p w14:paraId="6AE5ED8C" w14:textId="026DB5E3" w:rsidR="004263A6" w:rsidRPr="005F082E" w:rsidRDefault="004263A6" w:rsidP="0092687A">
      <w:pPr>
        <w:spacing w:after="240"/>
        <w:rPr>
          <w:rFonts w:ascii="Arial" w:hAnsi="Arial" w:cs="Arial"/>
          <w:sz w:val="24"/>
          <w:szCs w:val="24"/>
        </w:rPr>
      </w:pPr>
      <w:r w:rsidRPr="005F082E">
        <w:rPr>
          <w:rFonts w:ascii="Arial" w:hAnsi="Arial" w:cs="Arial"/>
          <w:sz w:val="24"/>
          <w:szCs w:val="24"/>
        </w:rPr>
        <w:t>Name and General Location of Source(s):</w:t>
      </w:r>
      <w:r w:rsidR="009032E6">
        <w:rPr>
          <w:rFonts w:ascii="Arial" w:hAnsi="Arial" w:cs="Arial"/>
          <w:sz w:val="24"/>
          <w:szCs w:val="24"/>
        </w:rPr>
        <w:t xml:space="preserve"> </w:t>
      </w:r>
      <w:r w:rsidR="009032E6">
        <w:rPr>
          <w:rStyle w:val="fontstyle01"/>
        </w:rPr>
        <w:t>Wells 1, 9, and 10 are located on the south side of Hwy</w:t>
      </w:r>
      <w:r w:rsidR="009032E6">
        <w:rPr>
          <w:rFonts w:ascii="Helvetica" w:hAnsi="Helvetica"/>
          <w:color w:val="000000"/>
        </w:rPr>
        <w:br/>
      </w:r>
      <w:r w:rsidR="009032E6">
        <w:rPr>
          <w:rStyle w:val="fontstyle01"/>
        </w:rPr>
        <w:t>189 near Strawberry Peak Rd. Well 11 is located near Hwy 189 with Sugar Cone Ln as the cross</w:t>
      </w:r>
      <w:r w:rsidR="009032E6">
        <w:rPr>
          <w:rFonts w:ascii="Helvetica" w:hAnsi="Helvetica"/>
          <w:color w:val="000000"/>
        </w:rPr>
        <w:br/>
      </w:r>
      <w:r w:rsidR="009032E6">
        <w:rPr>
          <w:rStyle w:val="fontstyle01"/>
        </w:rPr>
        <w:t>street. Well 12 is located on the corner of Cedar Ln and Clubhouse Dr.</w:t>
      </w:r>
    </w:p>
    <w:p w14:paraId="11D6F99D" w14:textId="084144E6"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1E2D4E">
        <w:rPr>
          <w:rFonts w:ascii="Arial" w:hAnsi="Arial" w:cs="Arial"/>
          <w:sz w:val="24"/>
          <w:szCs w:val="24"/>
        </w:rPr>
        <w:t xml:space="preserve">: </w:t>
      </w:r>
      <w:r w:rsidR="001E2D4E">
        <w:rPr>
          <w:rStyle w:val="fontstyle01"/>
        </w:rPr>
        <w:t>Alpine Water Users Association has completed its</w:t>
      </w:r>
      <w:r w:rsidR="001E2D4E">
        <w:rPr>
          <w:rFonts w:ascii="Helvetica" w:hAnsi="Helvetica"/>
          <w:color w:val="000000"/>
        </w:rPr>
        <w:br/>
      </w:r>
      <w:r w:rsidR="001E2D4E">
        <w:rPr>
          <w:rStyle w:val="fontstyle01"/>
        </w:rPr>
        <w:t xml:space="preserve">Drinking Water Assessment for all of its local ground water sources. The source assessments </w:t>
      </w:r>
      <w:proofErr w:type="gramStart"/>
      <w:r w:rsidR="001E2D4E">
        <w:rPr>
          <w:rStyle w:val="fontstyle01"/>
        </w:rPr>
        <w:t>were</w:t>
      </w:r>
      <w:r w:rsidR="001E2D4E">
        <w:rPr>
          <w:rFonts w:ascii="Helvetica" w:hAnsi="Helvetica"/>
          <w:color w:val="000000"/>
        </w:rPr>
        <w:br/>
      </w:r>
      <w:r w:rsidR="001E2D4E">
        <w:rPr>
          <w:rStyle w:val="fontstyle01"/>
        </w:rPr>
        <w:t>completed</w:t>
      </w:r>
      <w:proofErr w:type="gramEnd"/>
      <w:r w:rsidR="001E2D4E">
        <w:rPr>
          <w:rStyle w:val="fontstyle01"/>
        </w:rPr>
        <w:t xml:space="preserve"> in 2002 and are available for review at the Alpine Office located at 745 Rose Ln. Twin</w:t>
      </w:r>
      <w:r w:rsidR="001E2D4E">
        <w:rPr>
          <w:rFonts w:ascii="Helvetica" w:hAnsi="Helvetica"/>
          <w:color w:val="000000"/>
        </w:rPr>
        <w:br/>
      </w:r>
      <w:r w:rsidR="001E2D4E">
        <w:rPr>
          <w:rStyle w:val="fontstyle01"/>
        </w:rPr>
        <w:t>Peaks, CA 92391 or at the State Water Resource Control Board office located at 464 West 4</w:t>
      </w:r>
      <w:r w:rsidR="001E2D4E">
        <w:rPr>
          <w:rStyle w:val="fontstyle01"/>
          <w:sz w:val="16"/>
          <w:szCs w:val="16"/>
        </w:rPr>
        <w:t xml:space="preserve">th </w:t>
      </w:r>
      <w:r w:rsidR="001E2D4E">
        <w:rPr>
          <w:rStyle w:val="fontstyle01"/>
        </w:rPr>
        <w:t>Street</w:t>
      </w:r>
      <w:r w:rsidR="001E2D4E">
        <w:rPr>
          <w:rFonts w:ascii="Helvetica" w:hAnsi="Helvetica"/>
          <w:color w:val="000000"/>
        </w:rPr>
        <w:br/>
      </w:r>
      <w:r w:rsidR="001E2D4E">
        <w:rPr>
          <w:rStyle w:val="fontstyle01"/>
        </w:rPr>
        <w:t xml:space="preserve">Suite 437 San Bernardino, CA 92401. You may request a summary of the assessment to </w:t>
      </w:r>
      <w:proofErr w:type="gramStart"/>
      <w:r w:rsidR="001E2D4E">
        <w:rPr>
          <w:rStyle w:val="fontstyle01"/>
        </w:rPr>
        <w:t>be sent</w:t>
      </w:r>
      <w:proofErr w:type="gramEnd"/>
      <w:r w:rsidR="001E2D4E">
        <w:rPr>
          <w:rStyle w:val="fontstyle01"/>
        </w:rPr>
        <w:t xml:space="preserve"> to</w:t>
      </w:r>
      <w:r w:rsidR="001E2D4E">
        <w:rPr>
          <w:rFonts w:ascii="Helvetica" w:hAnsi="Helvetica"/>
          <w:color w:val="000000"/>
        </w:rPr>
        <w:br/>
      </w:r>
      <w:r w:rsidR="001E2D4E">
        <w:rPr>
          <w:rStyle w:val="fontstyle01"/>
        </w:rPr>
        <w:t>you by contacting SWRCB District engineer at 909-383-4312.</w:t>
      </w:r>
    </w:p>
    <w:p w14:paraId="28890FB1" w14:textId="77777777" w:rsidR="001E2D4E" w:rsidRDefault="004263A6" w:rsidP="001E2D4E">
      <w:pPr>
        <w:spacing w:after="240"/>
      </w:pPr>
      <w:r w:rsidRPr="005F082E">
        <w:rPr>
          <w:rFonts w:ascii="Arial" w:hAnsi="Arial" w:cs="Arial"/>
          <w:sz w:val="24"/>
          <w:szCs w:val="24"/>
        </w:rPr>
        <w:t>Time and Place of Regularly Scheduled Board Meetings for Public Participation</w:t>
      </w:r>
      <w:r w:rsidR="001E2D4E">
        <w:rPr>
          <w:rFonts w:ascii="Arial" w:hAnsi="Arial" w:cs="Arial"/>
          <w:sz w:val="24"/>
          <w:szCs w:val="24"/>
        </w:rPr>
        <w:t xml:space="preserve">: </w:t>
      </w:r>
      <w:r w:rsidR="001E2D4E">
        <w:rPr>
          <w:rStyle w:val="fontstyle01"/>
        </w:rPr>
        <w:t>We encourage</w:t>
      </w:r>
      <w:r w:rsidR="001E2D4E">
        <w:rPr>
          <w:rFonts w:ascii="Helvetica" w:hAnsi="Helvetica"/>
          <w:color w:val="000000"/>
        </w:rPr>
        <w:br/>
      </w:r>
      <w:r w:rsidR="001E2D4E">
        <w:rPr>
          <w:rStyle w:val="fontstyle01"/>
        </w:rPr>
        <w:t>public interest and participation in our community’s decision affecting our drinking water. Regular</w:t>
      </w:r>
      <w:r w:rsidR="001E2D4E">
        <w:rPr>
          <w:rFonts w:ascii="Helvetica" w:hAnsi="Helvetica"/>
          <w:color w:val="000000"/>
        </w:rPr>
        <w:br/>
      </w:r>
      <w:r w:rsidR="001E2D4E">
        <w:rPr>
          <w:rStyle w:val="fontstyle01"/>
        </w:rPr>
        <w:t>shareholder’s meetings occur bi-monthly at the AWUA office at 745 Rose Ln. Twin Peaks, CA 92391.</w:t>
      </w:r>
      <w:r w:rsidR="001E2D4E">
        <w:rPr>
          <w:rFonts w:ascii="Helvetica" w:hAnsi="Helvetica"/>
          <w:color w:val="000000"/>
        </w:rPr>
        <w:br/>
      </w:r>
      <w:r w:rsidR="001E2D4E">
        <w:rPr>
          <w:rStyle w:val="fontstyle01"/>
        </w:rPr>
        <w:t xml:space="preserve">Board meetings </w:t>
      </w:r>
      <w:proofErr w:type="gramStart"/>
      <w:r w:rsidR="001E2D4E">
        <w:rPr>
          <w:rStyle w:val="fontstyle01"/>
        </w:rPr>
        <w:t>are posted</w:t>
      </w:r>
      <w:proofErr w:type="gramEnd"/>
      <w:r w:rsidR="001E2D4E">
        <w:rPr>
          <w:rStyle w:val="fontstyle01"/>
        </w:rPr>
        <w:t xml:space="preserve"> in advance at the window of the front office as well as Alpine’s website.</w:t>
      </w:r>
      <w:r w:rsidR="001E2D4E">
        <w:rPr>
          <w:rFonts w:ascii="Helvetica" w:hAnsi="Helvetica"/>
          <w:color w:val="000000"/>
        </w:rPr>
        <w:br/>
      </w:r>
      <w:proofErr w:type="gramStart"/>
      <w:r w:rsidR="001E2D4E">
        <w:rPr>
          <w:rStyle w:val="fontstyle01"/>
          <w:color w:val="0000FF"/>
        </w:rPr>
        <w:t>www.alpinewaterusers.com</w:t>
      </w:r>
      <w:proofErr w:type="gramEnd"/>
      <w:r w:rsidR="001E2D4E">
        <w:rPr>
          <w:rStyle w:val="fontstyle01"/>
        </w:rPr>
        <w:t>. Board meetings start at 10:00am.</w:t>
      </w:r>
      <w:r w:rsidR="001E2D4E">
        <w:t xml:space="preserve"> </w:t>
      </w:r>
    </w:p>
    <w:p w14:paraId="175FE9EF" w14:textId="63D38BC7" w:rsidR="004263A6" w:rsidRPr="005F082E" w:rsidRDefault="0065365D" w:rsidP="001E2D4E">
      <w:pPr>
        <w:spacing w:after="240"/>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1E2D4E">
        <w:rPr>
          <w:rFonts w:ascii="Arial" w:hAnsi="Arial" w:cs="Arial"/>
          <w:sz w:val="24"/>
          <w:szCs w:val="24"/>
        </w:rPr>
        <w:t xml:space="preserve"> Josh Lattimore 909-337-2845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25DF9F74"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w:t>
      </w:r>
      <w:r w:rsidR="0081650F">
        <w:rPr>
          <w:rFonts w:ascii="Arial" w:hAnsi="Arial" w:cs="Arial"/>
          <w:sz w:val="24"/>
          <w:szCs w:val="24"/>
          <w:lang w:val="es-MX"/>
        </w:rPr>
        <w:t xml:space="preserve">a beber.  Favor de comunicarse Alpine Water </w:t>
      </w:r>
      <w:proofErr w:type="spellStart"/>
      <w:r w:rsidR="0081650F">
        <w:rPr>
          <w:rFonts w:ascii="Arial" w:hAnsi="Arial" w:cs="Arial"/>
          <w:sz w:val="24"/>
          <w:szCs w:val="24"/>
          <w:lang w:val="es-MX"/>
        </w:rPr>
        <w:t>Users</w:t>
      </w:r>
      <w:proofErr w:type="spellEnd"/>
      <w:r w:rsidR="0081650F">
        <w:rPr>
          <w:rFonts w:ascii="Arial" w:hAnsi="Arial" w:cs="Arial"/>
          <w:sz w:val="24"/>
          <w:szCs w:val="24"/>
          <w:lang w:val="es-MX"/>
        </w:rPr>
        <w:t xml:space="preserve"> </w:t>
      </w:r>
      <w:proofErr w:type="spellStart"/>
      <w:r w:rsidR="0081650F">
        <w:rPr>
          <w:rFonts w:ascii="Arial" w:hAnsi="Arial" w:cs="Arial"/>
          <w:sz w:val="24"/>
          <w:szCs w:val="24"/>
          <w:lang w:val="es-MX"/>
        </w:rPr>
        <w:t>Association</w:t>
      </w:r>
      <w:proofErr w:type="spellEnd"/>
      <w:r w:rsidR="00442D66" w:rsidRPr="0050755D">
        <w:rPr>
          <w:rFonts w:ascii="Arial" w:hAnsi="Arial" w:cs="Arial"/>
          <w:sz w:val="24"/>
          <w:szCs w:val="24"/>
          <w:lang w:val="es-MX"/>
        </w:rPr>
        <w:t xml:space="preserve"> a</w:t>
      </w:r>
      <w:r w:rsidR="0081650F">
        <w:rPr>
          <w:rFonts w:ascii="Arial" w:hAnsi="Arial" w:cs="Arial"/>
          <w:sz w:val="24"/>
          <w:szCs w:val="24"/>
          <w:lang w:val="es-MX"/>
        </w:rPr>
        <w:t xml:space="preserve">t 745 Rose </w:t>
      </w:r>
      <w:proofErr w:type="spellStart"/>
      <w:r w:rsidR="0081650F">
        <w:rPr>
          <w:rFonts w:ascii="Arial" w:hAnsi="Arial" w:cs="Arial"/>
          <w:sz w:val="24"/>
          <w:szCs w:val="24"/>
          <w:lang w:val="es-MX"/>
        </w:rPr>
        <w:t>Ln</w:t>
      </w:r>
      <w:proofErr w:type="spellEnd"/>
      <w:r w:rsidR="0081650F">
        <w:rPr>
          <w:rFonts w:ascii="Arial" w:hAnsi="Arial" w:cs="Arial"/>
          <w:sz w:val="24"/>
          <w:szCs w:val="24"/>
          <w:lang w:val="es-MX"/>
        </w:rPr>
        <w:t xml:space="preserve">. Twin </w:t>
      </w:r>
      <w:proofErr w:type="spellStart"/>
      <w:r w:rsidR="0081650F">
        <w:rPr>
          <w:rFonts w:ascii="Arial" w:hAnsi="Arial" w:cs="Arial"/>
          <w:sz w:val="24"/>
          <w:szCs w:val="24"/>
          <w:lang w:val="es-MX"/>
        </w:rPr>
        <w:t>Peaks</w:t>
      </w:r>
      <w:proofErr w:type="spellEnd"/>
      <w:r w:rsidR="0081650F">
        <w:rPr>
          <w:rFonts w:ascii="Arial" w:hAnsi="Arial" w:cs="Arial"/>
          <w:sz w:val="24"/>
          <w:szCs w:val="24"/>
          <w:lang w:val="es-MX"/>
        </w:rPr>
        <w:t xml:space="preserve">, CA 92391.   909-337-2845 </w:t>
      </w:r>
      <w:r w:rsidR="00442D66" w:rsidRPr="0050755D">
        <w:rPr>
          <w:rFonts w:ascii="Arial" w:hAnsi="Arial" w:cs="Arial"/>
          <w:sz w:val="24"/>
          <w:szCs w:val="24"/>
          <w:lang w:val="es-MX"/>
        </w:rPr>
        <w:t>para asistirlo en español.</w:t>
      </w:r>
    </w:p>
    <w:p w14:paraId="72C2ECD4" w14:textId="6785B2E0"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81650F">
        <w:rPr>
          <w:rFonts w:ascii="Arial" w:hAnsi="Arial" w:cs="Arial"/>
          <w:sz w:val="24"/>
          <w:szCs w:val="24"/>
          <w:lang w:val="es-MX"/>
        </w:rPr>
        <w:t xml:space="preserve">Alpine Water </w:t>
      </w:r>
      <w:proofErr w:type="spellStart"/>
      <w:r w:rsidR="0081650F">
        <w:rPr>
          <w:rFonts w:ascii="Arial" w:hAnsi="Arial" w:cs="Arial"/>
          <w:sz w:val="24"/>
          <w:szCs w:val="24"/>
          <w:lang w:val="es-MX"/>
        </w:rPr>
        <w:t>Users</w:t>
      </w:r>
      <w:proofErr w:type="spellEnd"/>
      <w:r w:rsidR="0081650F">
        <w:rPr>
          <w:rFonts w:ascii="Arial" w:hAnsi="Arial" w:cs="Arial"/>
          <w:sz w:val="24"/>
          <w:szCs w:val="24"/>
          <w:lang w:val="es-MX"/>
        </w:rPr>
        <w:t xml:space="preserve"> </w:t>
      </w:r>
      <w:proofErr w:type="spellStart"/>
      <w:r w:rsidR="0081650F">
        <w:rPr>
          <w:rFonts w:ascii="Arial" w:hAnsi="Arial" w:cs="Arial"/>
          <w:sz w:val="24"/>
          <w:szCs w:val="24"/>
          <w:lang w:val="es-MX"/>
        </w:rPr>
        <w:t>Association</w:t>
      </w:r>
      <w:proofErr w:type="spellEnd"/>
      <w:r w:rsidR="0081650F" w:rsidRPr="0050755D">
        <w:rPr>
          <w:rFonts w:ascii="Arial" w:hAnsi="Arial" w:cs="Arial"/>
          <w:sz w:val="24"/>
          <w:szCs w:val="24"/>
          <w:lang w:val="es-MX"/>
        </w:rPr>
        <w:t xml:space="preserve"> a</w:t>
      </w:r>
      <w:r w:rsidR="0081650F">
        <w:rPr>
          <w:rFonts w:ascii="Arial" w:hAnsi="Arial" w:cs="Arial"/>
          <w:sz w:val="24"/>
          <w:szCs w:val="24"/>
          <w:lang w:val="es-MX"/>
        </w:rPr>
        <w:t xml:space="preserve">t 745 Rose </w:t>
      </w:r>
      <w:proofErr w:type="spellStart"/>
      <w:r w:rsidR="0081650F">
        <w:rPr>
          <w:rFonts w:ascii="Arial" w:hAnsi="Arial" w:cs="Arial"/>
          <w:sz w:val="24"/>
          <w:szCs w:val="24"/>
          <w:lang w:val="es-MX"/>
        </w:rPr>
        <w:t>Ln</w:t>
      </w:r>
      <w:proofErr w:type="spellEnd"/>
      <w:r w:rsidR="0081650F">
        <w:rPr>
          <w:rFonts w:ascii="Arial" w:hAnsi="Arial" w:cs="Arial"/>
          <w:sz w:val="24"/>
          <w:szCs w:val="24"/>
          <w:lang w:val="es-MX"/>
        </w:rPr>
        <w:t xml:space="preserve">. Twin </w:t>
      </w:r>
      <w:proofErr w:type="spellStart"/>
      <w:r w:rsidR="0081650F">
        <w:rPr>
          <w:rFonts w:ascii="Arial" w:hAnsi="Arial" w:cs="Arial"/>
          <w:sz w:val="24"/>
          <w:szCs w:val="24"/>
          <w:lang w:val="es-MX"/>
        </w:rPr>
        <w:t>Peaks</w:t>
      </w:r>
      <w:proofErr w:type="spellEnd"/>
      <w:r w:rsidR="0081650F">
        <w:rPr>
          <w:rFonts w:ascii="Arial" w:hAnsi="Arial" w:cs="Arial"/>
          <w:sz w:val="24"/>
          <w:szCs w:val="24"/>
          <w:lang w:val="es-MX"/>
        </w:rPr>
        <w:t>, CA 92391</w:t>
      </w:r>
      <w:r w:rsidR="00B67203">
        <w:rPr>
          <w:rFonts w:ascii="Arial" w:hAnsi="Arial" w:cs="Arial"/>
          <w:sz w:val="24"/>
          <w:szCs w:val="24"/>
          <w:lang w:val="es-MX"/>
        </w:rPr>
        <w:t xml:space="preserve">. </w:t>
      </w:r>
      <w:r w:rsidR="0081650F">
        <w:rPr>
          <w:rFonts w:ascii="Arial" w:hAnsi="Arial" w:cs="Arial"/>
          <w:sz w:val="24"/>
          <w:szCs w:val="24"/>
          <w:lang w:val="es-MX"/>
        </w:rPr>
        <w:t>909-337-2845</w:t>
      </w:r>
    </w:p>
    <w:p w14:paraId="7D3636E6" w14:textId="49057720" w:rsidR="002436C8" w:rsidRPr="00D10A7C" w:rsidRDefault="00D10A7C" w:rsidP="0092687A">
      <w:pPr>
        <w:spacing w:after="180"/>
        <w:rPr>
          <w:rFonts w:ascii="Arial" w:hAnsi="Arial" w:cs="Arial"/>
          <w:sz w:val="24"/>
          <w:szCs w:val="24"/>
        </w:rPr>
      </w:pPr>
      <w:r w:rsidRPr="00D10A7C">
        <w:rPr>
          <w:rFonts w:ascii="Arial" w:hAnsi="Arial" w:cs="Arial"/>
          <w:sz w:val="24"/>
          <w:szCs w:val="24"/>
        </w:rPr>
        <w:lastRenderedPageBreak/>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proofErr w:type="spellStart"/>
      <w:r w:rsidR="008A64D8" w:rsidRPr="00D10A7C">
        <w:rPr>
          <w:rFonts w:ascii="Arial" w:hAnsi="Arial" w:cs="Arial"/>
          <w:sz w:val="24"/>
          <w:szCs w:val="24"/>
        </w:rPr>
        <w:t>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proofErr w:type="gramStart"/>
      <w:r w:rsidR="008A64D8" w:rsidRPr="00D10A7C">
        <w:rPr>
          <w:rFonts w:ascii="Arial" w:hAnsi="Arial" w:cs="Arial"/>
          <w:sz w:val="24"/>
          <w:szCs w:val="24"/>
        </w:rPr>
        <w:t>na</w:t>
      </w:r>
      <w:proofErr w:type="spellEnd"/>
      <w:proofErr w:type="gram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proofErr w:type="gramStart"/>
      <w:r w:rsidR="008A64D8" w:rsidRPr="00D10A7C">
        <w:rPr>
          <w:rFonts w:ascii="Arial" w:hAnsi="Arial" w:cs="Arial"/>
          <w:sz w:val="24"/>
          <w:szCs w:val="24"/>
        </w:rPr>
        <w:t>sa</w:t>
      </w:r>
      <w:proofErr w:type="spellEnd"/>
      <w:proofErr w:type="gramEnd"/>
      <w:r w:rsidR="008A64D8" w:rsidRPr="00D10A7C">
        <w:rPr>
          <w:rFonts w:ascii="Arial" w:hAnsi="Arial" w:cs="Arial"/>
          <w:sz w:val="24"/>
          <w:szCs w:val="24"/>
        </w:rPr>
        <w:t xml:space="preserve"> </w:t>
      </w:r>
      <w:r w:rsidR="00B67203">
        <w:rPr>
          <w:rFonts w:ascii="Arial" w:hAnsi="Arial" w:cs="Arial"/>
          <w:sz w:val="24"/>
          <w:szCs w:val="24"/>
          <w:lang w:val="es-MX"/>
        </w:rPr>
        <w:t xml:space="preserve">Alpine Water </w:t>
      </w:r>
      <w:proofErr w:type="spellStart"/>
      <w:r w:rsidR="00B67203">
        <w:rPr>
          <w:rFonts w:ascii="Arial" w:hAnsi="Arial" w:cs="Arial"/>
          <w:sz w:val="24"/>
          <w:szCs w:val="24"/>
          <w:lang w:val="es-MX"/>
        </w:rPr>
        <w:t>Users</w:t>
      </w:r>
      <w:proofErr w:type="spellEnd"/>
      <w:r w:rsidR="00B67203">
        <w:rPr>
          <w:rFonts w:ascii="Arial" w:hAnsi="Arial" w:cs="Arial"/>
          <w:sz w:val="24"/>
          <w:szCs w:val="24"/>
          <w:lang w:val="es-MX"/>
        </w:rPr>
        <w:t xml:space="preserve"> </w:t>
      </w:r>
      <w:proofErr w:type="spellStart"/>
      <w:r w:rsidR="00B67203">
        <w:rPr>
          <w:rFonts w:ascii="Arial" w:hAnsi="Arial" w:cs="Arial"/>
          <w:sz w:val="24"/>
          <w:szCs w:val="24"/>
          <w:lang w:val="es-MX"/>
        </w:rPr>
        <w:t>Association</w:t>
      </w:r>
      <w:proofErr w:type="spellEnd"/>
      <w:r w:rsidR="00B67203" w:rsidRPr="0050755D">
        <w:rPr>
          <w:rFonts w:ascii="Arial" w:hAnsi="Arial" w:cs="Arial"/>
          <w:sz w:val="24"/>
          <w:szCs w:val="24"/>
          <w:lang w:val="es-MX"/>
        </w:rPr>
        <w:t xml:space="preserve"> a</w:t>
      </w:r>
      <w:r w:rsidR="00B67203">
        <w:rPr>
          <w:rFonts w:ascii="Arial" w:hAnsi="Arial" w:cs="Arial"/>
          <w:sz w:val="24"/>
          <w:szCs w:val="24"/>
          <w:lang w:val="es-MX"/>
        </w:rPr>
        <w:t xml:space="preserve">t 745 Rose </w:t>
      </w:r>
      <w:proofErr w:type="spellStart"/>
      <w:r w:rsidR="00B67203">
        <w:rPr>
          <w:rFonts w:ascii="Arial" w:hAnsi="Arial" w:cs="Arial"/>
          <w:sz w:val="24"/>
          <w:szCs w:val="24"/>
          <w:lang w:val="es-MX"/>
        </w:rPr>
        <w:t>Ln</w:t>
      </w:r>
      <w:proofErr w:type="spellEnd"/>
      <w:r w:rsidR="00B67203">
        <w:rPr>
          <w:rFonts w:ascii="Arial" w:hAnsi="Arial" w:cs="Arial"/>
          <w:sz w:val="24"/>
          <w:szCs w:val="24"/>
          <w:lang w:val="es-MX"/>
        </w:rPr>
        <w:t xml:space="preserve">. Twin </w:t>
      </w:r>
      <w:proofErr w:type="spellStart"/>
      <w:r w:rsidR="00B67203">
        <w:rPr>
          <w:rFonts w:ascii="Arial" w:hAnsi="Arial" w:cs="Arial"/>
          <w:sz w:val="24"/>
          <w:szCs w:val="24"/>
          <w:lang w:val="es-MX"/>
        </w:rPr>
        <w:t>Peaks</w:t>
      </w:r>
      <w:proofErr w:type="spellEnd"/>
      <w:r w:rsidR="00B67203">
        <w:rPr>
          <w:rFonts w:ascii="Arial" w:hAnsi="Arial" w:cs="Arial"/>
          <w:sz w:val="24"/>
          <w:szCs w:val="24"/>
          <w:lang w:val="es-MX"/>
        </w:rPr>
        <w:t>, CA 92391. 909-337-2845</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45FE1491"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B67203">
        <w:rPr>
          <w:rFonts w:ascii="Arial" w:hAnsi="Arial" w:cs="Arial"/>
          <w:sz w:val="24"/>
          <w:szCs w:val="24"/>
        </w:rPr>
        <w:t>của</w:t>
      </w:r>
      <w:proofErr w:type="spellEnd"/>
      <w:r w:rsidR="00B67203">
        <w:rPr>
          <w:rFonts w:ascii="Arial" w:hAnsi="Arial" w:cs="Arial"/>
          <w:sz w:val="24"/>
          <w:szCs w:val="24"/>
        </w:rPr>
        <w:t xml:space="preserve"> </w:t>
      </w:r>
      <w:proofErr w:type="spellStart"/>
      <w:r w:rsidR="00B67203">
        <w:rPr>
          <w:rFonts w:ascii="Arial" w:hAnsi="Arial" w:cs="Arial"/>
          <w:sz w:val="24"/>
          <w:szCs w:val="24"/>
        </w:rPr>
        <w:t>bạn</w:t>
      </w:r>
      <w:proofErr w:type="spellEnd"/>
      <w:r w:rsidR="00B67203">
        <w:rPr>
          <w:rFonts w:ascii="Arial" w:hAnsi="Arial" w:cs="Arial"/>
          <w:sz w:val="24"/>
          <w:szCs w:val="24"/>
        </w:rPr>
        <w:t xml:space="preserve">.  Xin </w:t>
      </w:r>
      <w:proofErr w:type="spellStart"/>
      <w:r w:rsidR="00B67203">
        <w:rPr>
          <w:rFonts w:ascii="Arial" w:hAnsi="Arial" w:cs="Arial"/>
          <w:sz w:val="24"/>
          <w:szCs w:val="24"/>
        </w:rPr>
        <w:t>vui</w:t>
      </w:r>
      <w:proofErr w:type="spellEnd"/>
      <w:r w:rsidR="00B67203">
        <w:rPr>
          <w:rFonts w:ascii="Arial" w:hAnsi="Arial" w:cs="Arial"/>
          <w:sz w:val="24"/>
          <w:szCs w:val="24"/>
        </w:rPr>
        <w:t xml:space="preserve"> </w:t>
      </w:r>
      <w:proofErr w:type="spellStart"/>
      <w:r w:rsidR="00B67203">
        <w:rPr>
          <w:rFonts w:ascii="Arial" w:hAnsi="Arial" w:cs="Arial"/>
          <w:sz w:val="24"/>
          <w:szCs w:val="24"/>
        </w:rPr>
        <w:t>lòng</w:t>
      </w:r>
      <w:proofErr w:type="spellEnd"/>
      <w:r w:rsidR="00B67203">
        <w:rPr>
          <w:rFonts w:ascii="Arial" w:hAnsi="Arial" w:cs="Arial"/>
          <w:sz w:val="24"/>
          <w:szCs w:val="24"/>
        </w:rPr>
        <w:t xml:space="preserve"> </w:t>
      </w:r>
      <w:proofErr w:type="spellStart"/>
      <w:r w:rsidR="00B67203">
        <w:rPr>
          <w:rFonts w:ascii="Arial" w:hAnsi="Arial" w:cs="Arial"/>
          <w:sz w:val="24"/>
          <w:szCs w:val="24"/>
        </w:rPr>
        <w:t>liên</w:t>
      </w:r>
      <w:proofErr w:type="spellEnd"/>
      <w:r w:rsidR="00B67203">
        <w:rPr>
          <w:rFonts w:ascii="Arial" w:hAnsi="Arial" w:cs="Arial"/>
          <w:sz w:val="24"/>
          <w:szCs w:val="24"/>
        </w:rPr>
        <w:t xml:space="preserve"> </w:t>
      </w:r>
      <w:proofErr w:type="spellStart"/>
      <w:r w:rsidR="00B67203">
        <w:rPr>
          <w:rFonts w:ascii="Arial" w:hAnsi="Arial" w:cs="Arial"/>
          <w:sz w:val="24"/>
          <w:szCs w:val="24"/>
        </w:rPr>
        <w:t>hệ</w:t>
      </w:r>
      <w:proofErr w:type="spellEnd"/>
      <w:r w:rsidR="00B67203">
        <w:rPr>
          <w:rFonts w:ascii="Arial" w:hAnsi="Arial" w:cs="Arial"/>
          <w:sz w:val="24"/>
          <w:szCs w:val="24"/>
        </w:rPr>
        <w:t xml:space="preserve"> Alpine Water Users Association</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B67203">
        <w:rPr>
          <w:rFonts w:ascii="Arial" w:hAnsi="Arial" w:cs="Arial"/>
          <w:sz w:val="24"/>
          <w:szCs w:val="24"/>
        </w:rPr>
        <w:t>909-337-2845</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202A542E"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B67203">
        <w:rPr>
          <w:rFonts w:ascii="Arial" w:hAnsi="Arial" w:cs="Arial"/>
          <w:sz w:val="24"/>
          <w:szCs w:val="24"/>
        </w:rPr>
        <w:t xml:space="preserve">Alpine Water Users Association </w:t>
      </w:r>
      <w:proofErr w:type="spellStart"/>
      <w:r w:rsidR="00B67203">
        <w:rPr>
          <w:rFonts w:ascii="Arial" w:hAnsi="Arial" w:cs="Arial"/>
          <w:sz w:val="24"/>
          <w:szCs w:val="24"/>
        </w:rPr>
        <w:t>ntawm</w:t>
      </w:r>
      <w:proofErr w:type="spellEnd"/>
      <w:r w:rsidR="00B67203">
        <w:rPr>
          <w:rFonts w:ascii="Arial" w:hAnsi="Arial" w:cs="Arial"/>
          <w:sz w:val="24"/>
          <w:szCs w:val="24"/>
        </w:rPr>
        <w:t xml:space="preserve"> 909-337-2845</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proofErr w:type="gramStart"/>
      <w:r w:rsidR="006537F6" w:rsidRPr="00D10A7C">
        <w:rPr>
          <w:rFonts w:ascii="Arial" w:hAnsi="Arial" w:cs="Arial"/>
          <w:sz w:val="24"/>
          <w:szCs w:val="24"/>
        </w:rPr>
        <w:t>kev</w:t>
      </w:r>
      <w:proofErr w:type="spellEnd"/>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lastRenderedPageBreak/>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lastRenderedPageBreak/>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t>
      </w:r>
      <w:proofErr w:type="gramStart"/>
      <w:r w:rsidRPr="005F082E">
        <w:rPr>
          <w:rFonts w:ascii="Arial" w:hAnsi="Arial" w:cs="Arial"/>
          <w:bCs/>
          <w:sz w:val="24"/>
          <w:szCs w:val="24"/>
        </w:rPr>
        <w:t>were detected</w:t>
      </w:r>
      <w:proofErr w:type="gramEnd"/>
      <w:r w:rsidRPr="005F082E">
        <w:rPr>
          <w:rFonts w:ascii="Arial" w:hAnsi="Arial" w:cs="Arial"/>
          <w:bCs/>
          <w:sz w:val="24"/>
          <w:szCs w:val="24"/>
        </w:rPr>
        <w:t xml:space="preserve">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436DA7" w:rsidRDefault="00095AAC" w:rsidP="00115004">
      <w:pPr>
        <w:pStyle w:val="Caption"/>
      </w:pPr>
      <w:r w:rsidRPr="00436DA7">
        <w:t xml:space="preserve">Table </w:t>
      </w:r>
      <w:r w:rsidR="003A39A1">
        <w:fldChar w:fldCharType="begin"/>
      </w:r>
      <w:r w:rsidR="003A39A1">
        <w:instrText xml:space="preserve"> SEQ Table \* ARABIC </w:instrText>
      </w:r>
      <w:r w:rsidR="003A39A1">
        <w:fldChar w:fldCharType="separate"/>
      </w:r>
      <w:r w:rsidR="0050755D" w:rsidRPr="00436DA7">
        <w:rPr>
          <w:noProof/>
        </w:rPr>
        <w:t>1</w:t>
      </w:r>
      <w:r w:rsidR="003A39A1">
        <w:rPr>
          <w:noProof/>
        </w:rPr>
        <w:fldChar w:fldCharType="end"/>
      </w:r>
      <w:r w:rsidRPr="00436DA7">
        <w:t>.  Samp</w:t>
      </w:r>
      <w:r w:rsidR="00DE240A" w:rsidRPr="00436DA7">
        <w:t>l</w:t>
      </w:r>
      <w:r w:rsidRPr="00436DA7">
        <w:t>ing Results Showing the Detection of Coliform Bacteria</w:t>
      </w:r>
    </w:p>
    <w:p w14:paraId="30F828A9" w14:textId="1217A3D9" w:rsidR="006B5CF2" w:rsidRPr="00436DA7" w:rsidRDefault="006B5CF2" w:rsidP="00115004">
      <w:pPr>
        <w:keepNext/>
        <w:rPr>
          <w:rFonts w:ascii="Arial" w:hAnsi="Arial" w:cs="Arial"/>
          <w:sz w:val="24"/>
          <w:szCs w:val="24"/>
        </w:rPr>
      </w:pPr>
      <w:r w:rsidRPr="00436DA7">
        <w:rPr>
          <w:rFonts w:ascii="Arial" w:hAnsi="Arial" w:cs="Arial"/>
          <w:sz w:val="24"/>
          <w:szCs w:val="24"/>
        </w:rPr>
        <w:t xml:space="preserve">Complete if bacteria </w:t>
      </w:r>
      <w:r w:rsidR="00174975" w:rsidRPr="00436DA7">
        <w:rPr>
          <w:rFonts w:ascii="Arial" w:hAnsi="Arial" w:cs="Arial"/>
          <w:sz w:val="24"/>
          <w:szCs w:val="24"/>
        </w:rPr>
        <w:t xml:space="preserve">are </w:t>
      </w:r>
      <w:r w:rsidRPr="00436DA7">
        <w:rPr>
          <w:rFonts w:ascii="Arial" w:hAnsi="Arial" w:cs="Arial"/>
          <w:sz w:val="24"/>
          <w:szCs w:val="24"/>
        </w:rPr>
        <w:t>detected.</w:t>
      </w:r>
    </w:p>
    <w:p w14:paraId="53753A25" w14:textId="77777777" w:rsidR="006B5CF2" w:rsidRPr="00436DA7"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436DA7" w14:paraId="6769928C" w14:textId="77777777" w:rsidTr="00960466">
        <w:trPr>
          <w:cantSplit/>
          <w:trHeight w:val="611"/>
          <w:tblHeader/>
        </w:trPr>
        <w:tc>
          <w:tcPr>
            <w:tcW w:w="2065" w:type="dxa"/>
            <w:vAlign w:val="center"/>
          </w:tcPr>
          <w:p w14:paraId="6DAD43D0" w14:textId="545BE729" w:rsidR="00095AAC" w:rsidRPr="00436DA7" w:rsidRDefault="00095AAC" w:rsidP="00F96FCF">
            <w:pPr>
              <w:spacing w:before="40" w:after="40"/>
              <w:jc w:val="center"/>
              <w:rPr>
                <w:rFonts w:ascii="Arial" w:hAnsi="Arial" w:cs="Arial"/>
                <w:b/>
                <w:bCs/>
                <w:sz w:val="24"/>
                <w:szCs w:val="24"/>
              </w:rPr>
            </w:pPr>
            <w:r w:rsidRPr="00436DA7">
              <w:rPr>
                <w:rFonts w:ascii="Arial" w:hAnsi="Arial" w:cs="Arial"/>
                <w:b/>
                <w:bCs/>
                <w:sz w:val="24"/>
                <w:szCs w:val="24"/>
              </w:rPr>
              <w:t>Microbiological Contaminants</w:t>
            </w:r>
            <w:r w:rsidR="00624516" w:rsidRPr="00436DA7">
              <w:rPr>
                <w:rFonts w:ascii="Arial" w:hAnsi="Arial" w:cs="Arial"/>
                <w:b/>
                <w:bCs/>
                <w:sz w:val="24"/>
                <w:szCs w:val="24"/>
              </w:rPr>
              <w:t xml:space="preserve"> </w:t>
            </w:r>
          </w:p>
        </w:tc>
        <w:tc>
          <w:tcPr>
            <w:tcW w:w="1617" w:type="dxa"/>
            <w:vAlign w:val="center"/>
          </w:tcPr>
          <w:p w14:paraId="2B0F6A6A" w14:textId="77777777" w:rsidR="00095AAC" w:rsidRPr="00436DA7" w:rsidRDefault="00095AAC" w:rsidP="00F96FCF">
            <w:pPr>
              <w:spacing w:before="40" w:after="40"/>
              <w:jc w:val="center"/>
              <w:rPr>
                <w:rFonts w:ascii="Arial" w:hAnsi="Arial" w:cs="Arial"/>
                <w:b/>
                <w:bCs/>
                <w:sz w:val="24"/>
                <w:szCs w:val="24"/>
              </w:rPr>
            </w:pPr>
            <w:r w:rsidRPr="00436DA7">
              <w:rPr>
                <w:rFonts w:ascii="Arial" w:hAnsi="Arial" w:cs="Arial"/>
                <w:b/>
                <w:bCs/>
                <w:sz w:val="24"/>
                <w:szCs w:val="24"/>
              </w:rPr>
              <w:t>Highest No. of Detections</w:t>
            </w:r>
          </w:p>
        </w:tc>
        <w:tc>
          <w:tcPr>
            <w:tcW w:w="1443" w:type="dxa"/>
            <w:vAlign w:val="center"/>
          </w:tcPr>
          <w:p w14:paraId="0972350F" w14:textId="77777777" w:rsidR="00095AAC" w:rsidRPr="00436DA7" w:rsidRDefault="00095AAC" w:rsidP="00F96FCF">
            <w:pPr>
              <w:spacing w:before="40" w:after="40"/>
              <w:jc w:val="center"/>
              <w:rPr>
                <w:rFonts w:ascii="Arial" w:hAnsi="Arial" w:cs="Arial"/>
                <w:b/>
                <w:bCs/>
                <w:sz w:val="24"/>
                <w:szCs w:val="24"/>
              </w:rPr>
            </w:pPr>
            <w:r w:rsidRPr="00436DA7">
              <w:rPr>
                <w:rFonts w:ascii="Arial" w:hAnsi="Arial" w:cs="Arial"/>
                <w:b/>
                <w:bCs/>
                <w:sz w:val="24"/>
                <w:szCs w:val="24"/>
              </w:rPr>
              <w:t>No. of Months in Violation</w:t>
            </w:r>
          </w:p>
        </w:tc>
        <w:tc>
          <w:tcPr>
            <w:tcW w:w="2610" w:type="dxa"/>
            <w:vAlign w:val="center"/>
          </w:tcPr>
          <w:p w14:paraId="7D6A3E09" w14:textId="77777777" w:rsidR="00095AAC" w:rsidRPr="00436DA7" w:rsidRDefault="00095AAC" w:rsidP="00F96FCF">
            <w:pPr>
              <w:spacing w:before="40" w:after="40"/>
              <w:jc w:val="center"/>
              <w:rPr>
                <w:rFonts w:ascii="Arial" w:hAnsi="Arial" w:cs="Arial"/>
                <w:b/>
                <w:bCs/>
                <w:sz w:val="24"/>
                <w:szCs w:val="24"/>
              </w:rPr>
            </w:pPr>
            <w:r w:rsidRPr="00436DA7">
              <w:rPr>
                <w:rFonts w:ascii="Arial" w:hAnsi="Arial" w:cs="Arial"/>
                <w:b/>
                <w:bCs/>
                <w:sz w:val="24"/>
                <w:szCs w:val="24"/>
              </w:rPr>
              <w:t>MCL</w:t>
            </w:r>
          </w:p>
        </w:tc>
        <w:tc>
          <w:tcPr>
            <w:tcW w:w="990" w:type="dxa"/>
            <w:vAlign w:val="center"/>
          </w:tcPr>
          <w:p w14:paraId="6FDAEB4F" w14:textId="77777777" w:rsidR="00095AAC" w:rsidRPr="00436DA7" w:rsidRDefault="00095AAC" w:rsidP="00F96FCF">
            <w:pPr>
              <w:spacing w:before="40" w:after="40"/>
              <w:jc w:val="center"/>
              <w:rPr>
                <w:rFonts w:ascii="Arial" w:hAnsi="Arial" w:cs="Arial"/>
                <w:b/>
                <w:bCs/>
                <w:sz w:val="24"/>
                <w:szCs w:val="24"/>
              </w:rPr>
            </w:pPr>
            <w:r w:rsidRPr="00436DA7">
              <w:rPr>
                <w:rFonts w:ascii="Arial" w:hAnsi="Arial" w:cs="Arial"/>
                <w:b/>
                <w:bCs/>
                <w:sz w:val="24"/>
                <w:szCs w:val="24"/>
              </w:rPr>
              <w:t>MCLG</w:t>
            </w:r>
          </w:p>
        </w:tc>
        <w:tc>
          <w:tcPr>
            <w:tcW w:w="2071" w:type="dxa"/>
            <w:vAlign w:val="center"/>
          </w:tcPr>
          <w:p w14:paraId="3C822245" w14:textId="77777777" w:rsidR="00095AAC" w:rsidRPr="00436DA7" w:rsidRDefault="00095AAC" w:rsidP="00F96FCF">
            <w:pPr>
              <w:spacing w:before="40" w:after="40"/>
              <w:jc w:val="center"/>
              <w:rPr>
                <w:rFonts w:ascii="Arial" w:hAnsi="Arial" w:cs="Arial"/>
                <w:b/>
                <w:bCs/>
                <w:sz w:val="24"/>
                <w:szCs w:val="24"/>
              </w:rPr>
            </w:pPr>
            <w:r w:rsidRPr="00436DA7">
              <w:rPr>
                <w:rFonts w:ascii="Arial" w:hAnsi="Arial" w:cs="Arial"/>
                <w:b/>
                <w:bCs/>
                <w:sz w:val="24"/>
                <w:szCs w:val="24"/>
              </w:rPr>
              <w:t>Typical Source of Bacteria</w:t>
            </w:r>
          </w:p>
        </w:tc>
      </w:tr>
      <w:tr w:rsidR="00095AAC" w:rsidRPr="005101E1" w14:paraId="6D5D8707" w14:textId="77777777" w:rsidTr="00960466">
        <w:tc>
          <w:tcPr>
            <w:tcW w:w="2065" w:type="dxa"/>
          </w:tcPr>
          <w:p w14:paraId="4DCCEFD0" w14:textId="52AE50D9" w:rsidR="00095AAC" w:rsidRPr="00436DA7" w:rsidRDefault="00095AAC" w:rsidP="0073000F">
            <w:pPr>
              <w:spacing w:before="40" w:after="40"/>
              <w:rPr>
                <w:rFonts w:ascii="Arial" w:hAnsi="Arial" w:cs="Arial"/>
                <w:sz w:val="24"/>
                <w:szCs w:val="24"/>
              </w:rPr>
            </w:pPr>
            <w:r w:rsidRPr="00436DA7">
              <w:rPr>
                <w:rFonts w:ascii="Arial" w:hAnsi="Arial" w:cs="Arial"/>
                <w:i/>
                <w:sz w:val="24"/>
                <w:szCs w:val="24"/>
              </w:rPr>
              <w:t>E. coli</w:t>
            </w:r>
            <w:r w:rsidR="0073000F" w:rsidRPr="00436DA7">
              <w:rPr>
                <w:rFonts w:ascii="Arial" w:hAnsi="Arial" w:cs="Arial"/>
                <w:i/>
                <w:sz w:val="24"/>
                <w:szCs w:val="24"/>
              </w:rPr>
              <w:br/>
            </w:r>
          </w:p>
        </w:tc>
        <w:tc>
          <w:tcPr>
            <w:tcW w:w="1617" w:type="dxa"/>
          </w:tcPr>
          <w:p w14:paraId="4A18E97C" w14:textId="4DABF00A" w:rsidR="008572DA" w:rsidRPr="00436DA7" w:rsidRDefault="00436DA7" w:rsidP="008572DA">
            <w:pPr>
              <w:spacing w:before="40" w:after="40"/>
              <w:jc w:val="center"/>
              <w:rPr>
                <w:rFonts w:ascii="Arial" w:hAnsi="Arial" w:cs="Arial"/>
                <w:sz w:val="24"/>
                <w:szCs w:val="24"/>
              </w:rPr>
            </w:pPr>
            <w:r w:rsidRPr="00436DA7">
              <w:rPr>
                <w:rFonts w:ascii="Arial" w:hAnsi="Arial" w:cs="Arial"/>
                <w:sz w:val="24"/>
                <w:szCs w:val="24"/>
              </w:rPr>
              <w:t>0</w:t>
            </w:r>
          </w:p>
        </w:tc>
        <w:tc>
          <w:tcPr>
            <w:tcW w:w="1443" w:type="dxa"/>
          </w:tcPr>
          <w:p w14:paraId="38C21B9B" w14:textId="03788B06" w:rsidR="00095AAC" w:rsidRPr="00436DA7" w:rsidRDefault="00436DA7" w:rsidP="008572DA">
            <w:pPr>
              <w:spacing w:before="40" w:after="40"/>
              <w:jc w:val="center"/>
              <w:rPr>
                <w:rFonts w:ascii="Arial" w:hAnsi="Arial" w:cs="Arial"/>
                <w:color w:val="000000" w:themeColor="text1"/>
                <w:sz w:val="24"/>
                <w:szCs w:val="24"/>
              </w:rPr>
            </w:pPr>
            <w:r w:rsidRPr="00436DA7">
              <w:rPr>
                <w:rFonts w:ascii="Arial" w:hAnsi="Arial" w:cs="Arial"/>
                <w:color w:val="000000" w:themeColor="text1"/>
                <w:sz w:val="24"/>
                <w:szCs w:val="24"/>
              </w:rPr>
              <w:t>0</w:t>
            </w:r>
          </w:p>
        </w:tc>
        <w:tc>
          <w:tcPr>
            <w:tcW w:w="2610" w:type="dxa"/>
          </w:tcPr>
          <w:p w14:paraId="09A9CFD2" w14:textId="0460835B" w:rsidR="00095AAC" w:rsidRPr="00436DA7" w:rsidRDefault="00095AAC" w:rsidP="00827994">
            <w:pPr>
              <w:spacing w:before="40" w:after="40"/>
              <w:jc w:val="center"/>
              <w:rPr>
                <w:rFonts w:ascii="Arial" w:hAnsi="Arial" w:cs="Arial"/>
                <w:sz w:val="24"/>
                <w:szCs w:val="24"/>
              </w:rPr>
            </w:pPr>
            <w:r w:rsidRPr="00436DA7">
              <w:rPr>
                <w:rFonts w:ascii="Arial" w:hAnsi="Arial" w:cs="Arial"/>
                <w:sz w:val="24"/>
                <w:szCs w:val="24"/>
              </w:rPr>
              <w:t>(</w:t>
            </w:r>
            <w:r w:rsidR="00020032" w:rsidRPr="00436DA7">
              <w:rPr>
                <w:rFonts w:ascii="Arial" w:hAnsi="Arial" w:cs="Arial"/>
                <w:sz w:val="24"/>
                <w:szCs w:val="24"/>
              </w:rPr>
              <w:t>a</w:t>
            </w:r>
            <w:r w:rsidRPr="00436DA7">
              <w:rPr>
                <w:rFonts w:ascii="Arial" w:hAnsi="Arial" w:cs="Arial"/>
                <w:sz w:val="24"/>
                <w:szCs w:val="24"/>
              </w:rPr>
              <w:t>)</w:t>
            </w:r>
          </w:p>
        </w:tc>
        <w:tc>
          <w:tcPr>
            <w:tcW w:w="990" w:type="dxa"/>
          </w:tcPr>
          <w:p w14:paraId="52965BD7" w14:textId="77777777" w:rsidR="00095AAC" w:rsidRPr="00436DA7" w:rsidRDefault="00095AAC" w:rsidP="008572DA">
            <w:pPr>
              <w:spacing w:before="40" w:after="40"/>
              <w:jc w:val="center"/>
              <w:rPr>
                <w:rFonts w:ascii="Arial" w:hAnsi="Arial" w:cs="Arial"/>
                <w:sz w:val="24"/>
                <w:szCs w:val="24"/>
              </w:rPr>
            </w:pPr>
            <w:r w:rsidRPr="00436DA7">
              <w:rPr>
                <w:rFonts w:ascii="Arial" w:hAnsi="Arial" w:cs="Arial"/>
                <w:sz w:val="24"/>
                <w:szCs w:val="24"/>
              </w:rPr>
              <w:t>0</w:t>
            </w:r>
          </w:p>
        </w:tc>
        <w:tc>
          <w:tcPr>
            <w:tcW w:w="2071" w:type="dxa"/>
          </w:tcPr>
          <w:p w14:paraId="6D4E3BEB" w14:textId="77777777" w:rsidR="00095AAC" w:rsidRPr="00436DA7" w:rsidRDefault="00095AAC" w:rsidP="005D3BD9">
            <w:pPr>
              <w:spacing w:before="40" w:after="40"/>
              <w:rPr>
                <w:rFonts w:ascii="Arial" w:hAnsi="Arial" w:cs="Arial"/>
                <w:sz w:val="24"/>
                <w:szCs w:val="24"/>
              </w:rPr>
            </w:pPr>
            <w:r w:rsidRPr="00436DA7">
              <w:rPr>
                <w:rFonts w:ascii="Arial" w:hAnsi="Arial" w:cs="Arial"/>
                <w:sz w:val="24"/>
                <w:szCs w:val="24"/>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7ED04488" w:rsidR="00095AAC" w:rsidRDefault="00BF6317" w:rsidP="00E1732D">
      <w:pPr>
        <w:rPr>
          <w:rFonts w:ascii="Arial" w:hAnsi="Arial" w:cs="Arial"/>
          <w:sz w:val="24"/>
          <w:szCs w:val="24"/>
        </w:rPr>
      </w:pPr>
      <w:r w:rsidRPr="00296F30">
        <w:rPr>
          <w:rFonts w:ascii="Arial" w:hAnsi="Arial" w:cs="Arial"/>
          <w:sz w:val="24"/>
          <w:szCs w:val="24"/>
        </w:rPr>
        <w:t>(</w:t>
      </w:r>
      <w:r w:rsidR="00020032" w:rsidRPr="00296F30">
        <w:rPr>
          <w:rFonts w:ascii="Arial" w:hAnsi="Arial" w:cs="Arial"/>
          <w:sz w:val="24"/>
          <w:szCs w:val="24"/>
        </w:rPr>
        <w:t>a</w:t>
      </w:r>
      <w:r w:rsidRPr="00296F30">
        <w:rPr>
          <w:rFonts w:ascii="Arial" w:hAnsi="Arial" w:cs="Arial"/>
          <w:sz w:val="24"/>
          <w:szCs w:val="24"/>
        </w:rPr>
        <w:t>) Routine and repeat samples are tot</w:t>
      </w:r>
      <w:r w:rsidR="00BA6D81">
        <w:rPr>
          <w:rFonts w:ascii="Arial" w:hAnsi="Arial" w:cs="Arial"/>
          <w:sz w:val="24"/>
          <w:szCs w:val="24"/>
        </w:rPr>
        <w:t xml:space="preserve">al coliform-positive and </w:t>
      </w:r>
      <w:proofErr w:type="gramStart"/>
      <w:r w:rsidR="00BA6D81">
        <w:rPr>
          <w:rFonts w:ascii="Arial" w:hAnsi="Arial" w:cs="Arial"/>
          <w:sz w:val="24"/>
          <w:szCs w:val="24"/>
        </w:rPr>
        <w:t xml:space="preserve">either </w:t>
      </w:r>
      <w:r w:rsidRPr="00296F30">
        <w:rPr>
          <w:rFonts w:ascii="Arial" w:hAnsi="Arial" w:cs="Arial"/>
          <w:sz w:val="24"/>
          <w:szCs w:val="24"/>
        </w:rPr>
        <w:t>is</w:t>
      </w:r>
      <w:proofErr w:type="gramEnd"/>
      <w:r w:rsidRPr="00296F30">
        <w:rPr>
          <w:rFonts w:ascii="Arial" w:hAnsi="Arial" w:cs="Arial"/>
          <w:sz w:val="24"/>
          <w:szCs w:val="24"/>
        </w:rPr>
        <w:t xml:space="preserve"> </w:t>
      </w:r>
      <w:r w:rsidRPr="00296F30">
        <w:rPr>
          <w:rFonts w:ascii="Arial" w:hAnsi="Arial" w:cs="Arial"/>
          <w:i/>
          <w:sz w:val="24"/>
          <w:szCs w:val="24"/>
        </w:rPr>
        <w:t>E. coli</w:t>
      </w:r>
      <w:r w:rsidRPr="00296F30">
        <w:rPr>
          <w:rFonts w:ascii="Arial" w:hAnsi="Arial" w:cs="Arial"/>
          <w:sz w:val="24"/>
          <w:szCs w:val="24"/>
        </w:rPr>
        <w:t xml:space="preserve">-positive or system fails to take repeat samples following </w:t>
      </w:r>
      <w:r w:rsidRPr="00296F30">
        <w:rPr>
          <w:rFonts w:ascii="Arial" w:hAnsi="Arial" w:cs="Arial"/>
          <w:i/>
          <w:sz w:val="24"/>
          <w:szCs w:val="24"/>
        </w:rPr>
        <w:t>E. coli</w:t>
      </w:r>
      <w:r w:rsidRPr="00296F30">
        <w:rPr>
          <w:rFonts w:ascii="Arial" w:hAnsi="Arial" w:cs="Arial"/>
          <w:sz w:val="24"/>
          <w:szCs w:val="24"/>
        </w:rPr>
        <w:t xml:space="preserve">-positive routine sample or system fails to analyze total coliform-positive repeat sample for </w:t>
      </w:r>
      <w:r w:rsidRPr="00296F30">
        <w:rPr>
          <w:rFonts w:ascii="Arial" w:hAnsi="Arial" w:cs="Arial"/>
          <w:i/>
          <w:sz w:val="24"/>
          <w:szCs w:val="24"/>
        </w:rPr>
        <w:t>E. coli</w:t>
      </w:r>
      <w:r w:rsidRPr="00296F30">
        <w:rPr>
          <w:rFonts w:ascii="Arial" w:hAnsi="Arial" w:cs="Arial"/>
          <w:sz w:val="24"/>
          <w:szCs w:val="24"/>
        </w:rPr>
        <w:t>.</w:t>
      </w:r>
    </w:p>
    <w:p w14:paraId="19F1AA7D" w14:textId="67264AF5" w:rsidR="00E0214A" w:rsidRDefault="00E0214A" w:rsidP="00E1732D">
      <w:pPr>
        <w:rPr>
          <w:rFonts w:ascii="Arial" w:hAnsi="Arial" w:cs="Arial"/>
          <w:sz w:val="24"/>
          <w:szCs w:val="24"/>
        </w:rPr>
      </w:pPr>
    </w:p>
    <w:p w14:paraId="43169922" w14:textId="0556D863" w:rsidR="00E0214A" w:rsidRPr="00894F4D" w:rsidRDefault="00E0214A" w:rsidP="00E1732D">
      <w:pPr>
        <w:rPr>
          <w:rFonts w:ascii="Arial" w:hAnsi="Arial" w:cs="Arial"/>
          <w:b/>
          <w:bCs/>
          <w:sz w:val="24"/>
          <w:szCs w:val="24"/>
        </w:rPr>
      </w:pPr>
      <w:r w:rsidRPr="00894F4D">
        <w:rPr>
          <w:rFonts w:ascii="Arial" w:hAnsi="Arial" w:cs="Arial"/>
          <w:b/>
          <w:bCs/>
          <w:sz w:val="24"/>
          <w:szCs w:val="24"/>
        </w:rPr>
        <w:t xml:space="preserve">Table 1.A. Compliance with Total Coliform MCL </w:t>
      </w:r>
      <w:r w:rsidR="003D622F" w:rsidRPr="00894F4D">
        <w:rPr>
          <w:rFonts w:ascii="Arial" w:hAnsi="Arial" w:cs="Arial"/>
          <w:b/>
          <w:bCs/>
          <w:sz w:val="24"/>
          <w:szCs w:val="24"/>
        </w:rPr>
        <w:t>between January 1, 2021 and June 30, 2021 (</w:t>
      </w:r>
      <w:r w:rsidR="007F6E56" w:rsidRPr="00894F4D">
        <w:rPr>
          <w:rFonts w:ascii="Arial" w:hAnsi="Arial" w:cs="Arial"/>
          <w:b/>
          <w:bCs/>
          <w:sz w:val="24"/>
          <w:szCs w:val="24"/>
        </w:rPr>
        <w:t>i</w:t>
      </w:r>
      <w:r w:rsidR="003D622F" w:rsidRPr="00894F4D">
        <w:rPr>
          <w:rFonts w:ascii="Arial" w:hAnsi="Arial" w:cs="Arial"/>
          <w:b/>
          <w:bCs/>
          <w:sz w:val="24"/>
          <w:szCs w:val="24"/>
        </w:rPr>
        <w:t>nclusive)</w:t>
      </w:r>
    </w:p>
    <w:p w14:paraId="15DFE267" w14:textId="48FD45BC" w:rsidR="00E0214A" w:rsidRPr="00894F4D"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894F4D" w14:paraId="221E3497" w14:textId="77777777" w:rsidTr="0019131E">
        <w:trPr>
          <w:cantSplit/>
          <w:trHeight w:val="611"/>
          <w:tblHeader/>
        </w:trPr>
        <w:tc>
          <w:tcPr>
            <w:tcW w:w="2065" w:type="dxa"/>
            <w:vAlign w:val="center"/>
          </w:tcPr>
          <w:p w14:paraId="56EE3CC6" w14:textId="77777777" w:rsidR="00E0214A" w:rsidRPr="00894F4D" w:rsidRDefault="00E0214A" w:rsidP="0019131E">
            <w:pPr>
              <w:spacing w:before="40" w:after="40"/>
              <w:jc w:val="center"/>
              <w:rPr>
                <w:rFonts w:ascii="Arial" w:hAnsi="Arial" w:cs="Arial"/>
                <w:b/>
                <w:bCs/>
                <w:sz w:val="24"/>
                <w:szCs w:val="24"/>
              </w:rPr>
            </w:pPr>
            <w:r w:rsidRPr="00894F4D">
              <w:rPr>
                <w:rFonts w:ascii="Arial" w:hAnsi="Arial" w:cs="Arial"/>
                <w:b/>
                <w:bCs/>
                <w:sz w:val="24"/>
                <w:szCs w:val="24"/>
              </w:rPr>
              <w:t xml:space="preserve">Microbiological Contaminants </w:t>
            </w:r>
          </w:p>
        </w:tc>
        <w:tc>
          <w:tcPr>
            <w:tcW w:w="1617" w:type="dxa"/>
            <w:vAlign w:val="center"/>
          </w:tcPr>
          <w:p w14:paraId="0C9E4C01" w14:textId="77777777" w:rsidR="00E0214A" w:rsidRPr="00894F4D" w:rsidRDefault="00E0214A" w:rsidP="0019131E">
            <w:pPr>
              <w:spacing w:before="40" w:after="40"/>
              <w:jc w:val="center"/>
              <w:rPr>
                <w:rFonts w:ascii="Arial" w:hAnsi="Arial" w:cs="Arial"/>
                <w:b/>
                <w:bCs/>
                <w:sz w:val="24"/>
                <w:szCs w:val="24"/>
              </w:rPr>
            </w:pPr>
            <w:r w:rsidRPr="00894F4D">
              <w:rPr>
                <w:rFonts w:ascii="Arial" w:hAnsi="Arial" w:cs="Arial"/>
                <w:b/>
                <w:bCs/>
                <w:sz w:val="24"/>
                <w:szCs w:val="24"/>
              </w:rPr>
              <w:t>Highest No. of Detections</w:t>
            </w:r>
          </w:p>
        </w:tc>
        <w:tc>
          <w:tcPr>
            <w:tcW w:w="1443" w:type="dxa"/>
            <w:vAlign w:val="center"/>
          </w:tcPr>
          <w:p w14:paraId="2FD66E33" w14:textId="77777777" w:rsidR="00E0214A" w:rsidRPr="00894F4D" w:rsidRDefault="00E0214A" w:rsidP="0019131E">
            <w:pPr>
              <w:spacing w:before="40" w:after="40"/>
              <w:jc w:val="center"/>
              <w:rPr>
                <w:rFonts w:ascii="Arial" w:hAnsi="Arial" w:cs="Arial"/>
                <w:b/>
                <w:bCs/>
                <w:sz w:val="24"/>
                <w:szCs w:val="24"/>
              </w:rPr>
            </w:pPr>
            <w:r w:rsidRPr="00894F4D">
              <w:rPr>
                <w:rFonts w:ascii="Arial" w:hAnsi="Arial" w:cs="Arial"/>
                <w:b/>
                <w:bCs/>
                <w:sz w:val="24"/>
                <w:szCs w:val="24"/>
              </w:rPr>
              <w:t>No. of Months in Violation</w:t>
            </w:r>
          </w:p>
        </w:tc>
        <w:tc>
          <w:tcPr>
            <w:tcW w:w="2610" w:type="dxa"/>
            <w:vAlign w:val="center"/>
          </w:tcPr>
          <w:p w14:paraId="504E57F8" w14:textId="77777777" w:rsidR="00E0214A" w:rsidRPr="00894F4D" w:rsidRDefault="00E0214A" w:rsidP="0019131E">
            <w:pPr>
              <w:spacing w:before="40" w:after="40"/>
              <w:jc w:val="center"/>
              <w:rPr>
                <w:rFonts w:ascii="Arial" w:hAnsi="Arial" w:cs="Arial"/>
                <w:b/>
                <w:bCs/>
                <w:sz w:val="24"/>
                <w:szCs w:val="24"/>
              </w:rPr>
            </w:pPr>
            <w:r w:rsidRPr="00894F4D">
              <w:rPr>
                <w:rFonts w:ascii="Arial" w:hAnsi="Arial" w:cs="Arial"/>
                <w:b/>
                <w:bCs/>
                <w:sz w:val="24"/>
                <w:szCs w:val="24"/>
              </w:rPr>
              <w:t>MCL</w:t>
            </w:r>
          </w:p>
        </w:tc>
        <w:tc>
          <w:tcPr>
            <w:tcW w:w="990" w:type="dxa"/>
            <w:vAlign w:val="center"/>
          </w:tcPr>
          <w:p w14:paraId="68919CD5" w14:textId="77777777" w:rsidR="00E0214A" w:rsidRPr="00894F4D" w:rsidRDefault="00E0214A" w:rsidP="0019131E">
            <w:pPr>
              <w:spacing w:before="40" w:after="40"/>
              <w:jc w:val="center"/>
              <w:rPr>
                <w:rFonts w:ascii="Arial" w:hAnsi="Arial" w:cs="Arial"/>
                <w:b/>
                <w:bCs/>
                <w:sz w:val="24"/>
                <w:szCs w:val="24"/>
              </w:rPr>
            </w:pPr>
            <w:r w:rsidRPr="00894F4D">
              <w:rPr>
                <w:rFonts w:ascii="Arial" w:hAnsi="Arial" w:cs="Arial"/>
                <w:b/>
                <w:bCs/>
                <w:sz w:val="24"/>
                <w:szCs w:val="24"/>
              </w:rPr>
              <w:t>MCLG</w:t>
            </w:r>
          </w:p>
        </w:tc>
        <w:tc>
          <w:tcPr>
            <w:tcW w:w="2071" w:type="dxa"/>
            <w:vAlign w:val="center"/>
          </w:tcPr>
          <w:p w14:paraId="353A8C1E" w14:textId="77777777" w:rsidR="00E0214A" w:rsidRPr="00894F4D" w:rsidRDefault="00E0214A" w:rsidP="0019131E">
            <w:pPr>
              <w:spacing w:before="40" w:after="40"/>
              <w:jc w:val="center"/>
              <w:rPr>
                <w:rFonts w:ascii="Arial" w:hAnsi="Arial" w:cs="Arial"/>
                <w:b/>
                <w:bCs/>
                <w:sz w:val="24"/>
                <w:szCs w:val="24"/>
              </w:rPr>
            </w:pPr>
            <w:r w:rsidRPr="00894F4D">
              <w:rPr>
                <w:rFonts w:ascii="Arial" w:hAnsi="Arial" w:cs="Arial"/>
                <w:b/>
                <w:bCs/>
                <w:sz w:val="24"/>
                <w:szCs w:val="24"/>
              </w:rPr>
              <w:t>Typical Source of Bacteria</w:t>
            </w:r>
          </w:p>
        </w:tc>
      </w:tr>
      <w:tr w:rsidR="00015E3A" w:rsidRPr="00894F4D" w14:paraId="25C2E342" w14:textId="77777777" w:rsidTr="009E4BDC">
        <w:trPr>
          <w:cantSplit/>
          <w:trHeight w:val="611"/>
          <w:tblHeader/>
        </w:trPr>
        <w:tc>
          <w:tcPr>
            <w:tcW w:w="2065" w:type="dxa"/>
          </w:tcPr>
          <w:p w14:paraId="014BE714" w14:textId="4EAF24D8" w:rsidR="00015E3A" w:rsidRPr="00894F4D" w:rsidRDefault="00015E3A" w:rsidP="009E4BDC">
            <w:pPr>
              <w:spacing w:before="40" w:after="40"/>
              <w:rPr>
                <w:rFonts w:ascii="Arial" w:hAnsi="Arial" w:cs="Arial"/>
                <w:sz w:val="24"/>
                <w:szCs w:val="24"/>
              </w:rPr>
            </w:pPr>
            <w:r w:rsidRPr="00894F4D">
              <w:rPr>
                <w:rFonts w:ascii="Arial" w:hAnsi="Arial" w:cs="Arial"/>
                <w:sz w:val="24"/>
                <w:szCs w:val="24"/>
              </w:rPr>
              <w:t xml:space="preserve">Total Coliform Bacteria </w:t>
            </w:r>
          </w:p>
        </w:tc>
        <w:tc>
          <w:tcPr>
            <w:tcW w:w="1617" w:type="dxa"/>
          </w:tcPr>
          <w:p w14:paraId="57ECA3E2" w14:textId="4F94A6BB" w:rsidR="00015E3A" w:rsidRPr="00894F4D" w:rsidRDefault="008B6061" w:rsidP="005D48A3">
            <w:pPr>
              <w:spacing w:before="40" w:after="40"/>
              <w:jc w:val="center"/>
              <w:rPr>
                <w:rFonts w:ascii="Arial" w:hAnsi="Arial" w:cs="Arial"/>
                <w:sz w:val="24"/>
                <w:szCs w:val="24"/>
              </w:rPr>
            </w:pPr>
            <w:r w:rsidRPr="00894F4D">
              <w:rPr>
                <w:rFonts w:ascii="Arial" w:hAnsi="Arial" w:cs="Arial"/>
                <w:sz w:val="24"/>
                <w:szCs w:val="24"/>
              </w:rPr>
              <w:t>0</w:t>
            </w:r>
          </w:p>
        </w:tc>
        <w:tc>
          <w:tcPr>
            <w:tcW w:w="1443" w:type="dxa"/>
          </w:tcPr>
          <w:p w14:paraId="2C580918" w14:textId="1D5FDF4A" w:rsidR="00015E3A" w:rsidRPr="00894F4D" w:rsidRDefault="008B6061" w:rsidP="009E4BDC">
            <w:pPr>
              <w:spacing w:before="40" w:after="40"/>
              <w:rPr>
                <w:rFonts w:ascii="Arial" w:hAnsi="Arial" w:cs="Arial"/>
                <w:sz w:val="24"/>
                <w:szCs w:val="24"/>
              </w:rPr>
            </w:pPr>
            <w:r w:rsidRPr="00894F4D">
              <w:rPr>
                <w:rFonts w:ascii="Arial" w:hAnsi="Arial" w:cs="Arial"/>
                <w:sz w:val="24"/>
                <w:szCs w:val="24"/>
              </w:rPr>
              <w:t xml:space="preserve">        0</w:t>
            </w:r>
          </w:p>
        </w:tc>
        <w:tc>
          <w:tcPr>
            <w:tcW w:w="2610" w:type="dxa"/>
          </w:tcPr>
          <w:p w14:paraId="4861A38D" w14:textId="7F9271C4" w:rsidR="00015E3A" w:rsidRPr="00894F4D" w:rsidRDefault="009E4BDC" w:rsidP="009E4BDC">
            <w:pPr>
              <w:spacing w:before="40" w:after="40"/>
              <w:rPr>
                <w:rFonts w:ascii="Arial" w:hAnsi="Arial" w:cs="Arial"/>
                <w:sz w:val="24"/>
                <w:szCs w:val="24"/>
              </w:rPr>
            </w:pPr>
            <w:r w:rsidRPr="00894F4D">
              <w:rPr>
                <w:rFonts w:ascii="Arial" w:hAnsi="Arial" w:cs="Arial"/>
                <w:sz w:val="24"/>
                <w:szCs w:val="24"/>
              </w:rPr>
              <w:t>1 positive monthly sample (a)</w:t>
            </w:r>
          </w:p>
        </w:tc>
        <w:tc>
          <w:tcPr>
            <w:tcW w:w="990" w:type="dxa"/>
          </w:tcPr>
          <w:p w14:paraId="64CC3D26" w14:textId="65A46308" w:rsidR="00015E3A" w:rsidRPr="00894F4D" w:rsidRDefault="008B6061" w:rsidP="009E4BDC">
            <w:pPr>
              <w:spacing w:before="40" w:after="40"/>
              <w:rPr>
                <w:rFonts w:ascii="Arial" w:hAnsi="Arial" w:cs="Arial"/>
                <w:sz w:val="24"/>
                <w:szCs w:val="24"/>
              </w:rPr>
            </w:pPr>
            <w:r w:rsidRPr="00894F4D">
              <w:rPr>
                <w:rFonts w:ascii="Arial" w:hAnsi="Arial" w:cs="Arial"/>
                <w:sz w:val="24"/>
                <w:szCs w:val="24"/>
              </w:rPr>
              <w:t xml:space="preserve">    </w:t>
            </w:r>
            <w:r w:rsidR="009E4BDC" w:rsidRPr="00894F4D">
              <w:rPr>
                <w:rFonts w:ascii="Arial" w:hAnsi="Arial" w:cs="Arial"/>
                <w:sz w:val="24"/>
                <w:szCs w:val="24"/>
              </w:rPr>
              <w:t>0</w:t>
            </w:r>
          </w:p>
        </w:tc>
        <w:tc>
          <w:tcPr>
            <w:tcW w:w="2071" w:type="dxa"/>
          </w:tcPr>
          <w:p w14:paraId="0A52CE59" w14:textId="1ED79575" w:rsidR="00015E3A" w:rsidRPr="00894F4D" w:rsidRDefault="009E4BDC" w:rsidP="009E4BDC">
            <w:pPr>
              <w:spacing w:before="40" w:after="40"/>
              <w:rPr>
                <w:rFonts w:ascii="Arial" w:hAnsi="Arial" w:cs="Arial"/>
                <w:sz w:val="24"/>
                <w:szCs w:val="24"/>
              </w:rPr>
            </w:pPr>
            <w:r w:rsidRPr="00894F4D">
              <w:rPr>
                <w:rFonts w:ascii="Arial" w:hAnsi="Arial" w:cs="Arial"/>
                <w:sz w:val="24"/>
                <w:szCs w:val="24"/>
              </w:rPr>
              <w:t>Naturally present in the environment</w:t>
            </w:r>
          </w:p>
        </w:tc>
      </w:tr>
      <w:tr w:rsidR="009E4BDC" w:rsidRPr="00894F4D" w14:paraId="10AB91A4" w14:textId="77777777" w:rsidTr="009E4BDC">
        <w:trPr>
          <w:cantSplit/>
          <w:trHeight w:val="611"/>
          <w:tblHeader/>
        </w:trPr>
        <w:tc>
          <w:tcPr>
            <w:tcW w:w="2065" w:type="dxa"/>
          </w:tcPr>
          <w:p w14:paraId="082A8E41" w14:textId="4BEE5AE0" w:rsidR="009E4BDC" w:rsidRPr="00894F4D" w:rsidRDefault="009E4BDC" w:rsidP="009E4BDC">
            <w:pPr>
              <w:spacing w:before="40" w:after="40"/>
              <w:rPr>
                <w:rFonts w:ascii="Arial" w:hAnsi="Arial" w:cs="Arial"/>
                <w:sz w:val="24"/>
                <w:szCs w:val="24"/>
              </w:rPr>
            </w:pPr>
            <w:r w:rsidRPr="00894F4D">
              <w:rPr>
                <w:rFonts w:ascii="Arial" w:hAnsi="Arial" w:cs="Arial"/>
                <w:sz w:val="24"/>
                <w:szCs w:val="24"/>
              </w:rPr>
              <w:t xml:space="preserve">Fecal Coliform </w:t>
            </w:r>
            <w:r w:rsidR="00BE7ABC" w:rsidRPr="00894F4D">
              <w:rPr>
                <w:rFonts w:ascii="Arial" w:hAnsi="Arial" w:cs="Arial"/>
                <w:sz w:val="24"/>
                <w:szCs w:val="24"/>
              </w:rPr>
              <w:t>and</w:t>
            </w:r>
            <w:r w:rsidRPr="00894F4D">
              <w:rPr>
                <w:rFonts w:ascii="Arial" w:hAnsi="Arial" w:cs="Arial"/>
                <w:sz w:val="24"/>
                <w:szCs w:val="24"/>
              </w:rPr>
              <w:t xml:space="preserve"> </w:t>
            </w:r>
            <w:r w:rsidRPr="00894F4D">
              <w:rPr>
                <w:rFonts w:ascii="Arial" w:hAnsi="Arial" w:cs="Arial"/>
                <w:i/>
                <w:iCs/>
                <w:sz w:val="24"/>
                <w:szCs w:val="24"/>
              </w:rPr>
              <w:t xml:space="preserve">E. coli </w:t>
            </w:r>
          </w:p>
        </w:tc>
        <w:tc>
          <w:tcPr>
            <w:tcW w:w="1617" w:type="dxa"/>
          </w:tcPr>
          <w:p w14:paraId="63A01207" w14:textId="19CE5AE4" w:rsidR="005D48A3" w:rsidRPr="00894F4D" w:rsidRDefault="009C5586" w:rsidP="00B01942">
            <w:pPr>
              <w:spacing w:before="40" w:after="40"/>
              <w:jc w:val="center"/>
              <w:rPr>
                <w:rFonts w:ascii="Arial" w:hAnsi="Arial" w:cs="Arial"/>
                <w:sz w:val="24"/>
                <w:szCs w:val="24"/>
              </w:rPr>
            </w:pPr>
            <w:r>
              <w:rPr>
                <w:rFonts w:ascii="Arial" w:hAnsi="Arial" w:cs="Arial"/>
                <w:sz w:val="24"/>
                <w:szCs w:val="24"/>
              </w:rPr>
              <w:t>0</w:t>
            </w:r>
          </w:p>
        </w:tc>
        <w:tc>
          <w:tcPr>
            <w:tcW w:w="1443" w:type="dxa"/>
          </w:tcPr>
          <w:p w14:paraId="0EE07C26" w14:textId="54C8AD86" w:rsidR="009E4BDC" w:rsidRPr="00894F4D" w:rsidRDefault="009C5586" w:rsidP="009E4BDC">
            <w:pPr>
              <w:spacing w:before="40" w:after="40"/>
              <w:rPr>
                <w:rFonts w:ascii="Arial" w:hAnsi="Arial" w:cs="Arial"/>
                <w:sz w:val="24"/>
                <w:szCs w:val="24"/>
              </w:rPr>
            </w:pPr>
            <w:r>
              <w:rPr>
                <w:rFonts w:ascii="Arial" w:hAnsi="Arial" w:cs="Arial"/>
                <w:sz w:val="24"/>
                <w:szCs w:val="24"/>
              </w:rPr>
              <w:t xml:space="preserve">        0</w:t>
            </w:r>
          </w:p>
        </w:tc>
        <w:tc>
          <w:tcPr>
            <w:tcW w:w="2610" w:type="dxa"/>
          </w:tcPr>
          <w:p w14:paraId="55077CF8" w14:textId="3FDA201E" w:rsidR="009E4BDC" w:rsidRPr="00894F4D" w:rsidRDefault="009C5586" w:rsidP="009E4BDC">
            <w:pPr>
              <w:spacing w:before="40" w:after="40"/>
              <w:rPr>
                <w:rFonts w:ascii="Arial" w:hAnsi="Arial" w:cs="Arial"/>
                <w:sz w:val="24"/>
                <w:szCs w:val="24"/>
              </w:rPr>
            </w:pPr>
            <w:r>
              <w:rPr>
                <w:rFonts w:ascii="Arial" w:hAnsi="Arial" w:cs="Arial"/>
                <w:sz w:val="24"/>
                <w:szCs w:val="24"/>
              </w:rPr>
              <w:t xml:space="preserve">                </w:t>
            </w:r>
            <w:r w:rsidR="00020032" w:rsidRPr="00894F4D">
              <w:rPr>
                <w:rFonts w:ascii="Arial" w:hAnsi="Arial" w:cs="Arial"/>
                <w:sz w:val="24"/>
                <w:szCs w:val="24"/>
              </w:rPr>
              <w:t>0</w:t>
            </w:r>
          </w:p>
        </w:tc>
        <w:tc>
          <w:tcPr>
            <w:tcW w:w="990" w:type="dxa"/>
          </w:tcPr>
          <w:p w14:paraId="1B5214A8" w14:textId="10CC3AF3" w:rsidR="009E4BDC" w:rsidRPr="00894F4D" w:rsidRDefault="009E4BDC" w:rsidP="009E4BDC">
            <w:pPr>
              <w:spacing w:before="40" w:after="40"/>
              <w:rPr>
                <w:rFonts w:ascii="Arial" w:hAnsi="Arial" w:cs="Arial"/>
                <w:sz w:val="24"/>
                <w:szCs w:val="24"/>
              </w:rPr>
            </w:pPr>
            <w:r w:rsidRPr="00894F4D">
              <w:rPr>
                <w:rFonts w:ascii="Arial" w:hAnsi="Arial" w:cs="Arial"/>
                <w:sz w:val="24"/>
                <w:szCs w:val="24"/>
              </w:rPr>
              <w:t>None</w:t>
            </w:r>
          </w:p>
        </w:tc>
        <w:tc>
          <w:tcPr>
            <w:tcW w:w="2071" w:type="dxa"/>
          </w:tcPr>
          <w:p w14:paraId="36EF2D59" w14:textId="21C4FC57" w:rsidR="009E4BDC" w:rsidRPr="00894F4D" w:rsidRDefault="009E4BDC" w:rsidP="009E4BDC">
            <w:pPr>
              <w:spacing w:before="40" w:after="40"/>
              <w:rPr>
                <w:rFonts w:ascii="Arial" w:hAnsi="Arial" w:cs="Arial"/>
                <w:sz w:val="24"/>
                <w:szCs w:val="24"/>
              </w:rPr>
            </w:pPr>
            <w:r w:rsidRPr="00894F4D">
              <w:rPr>
                <w:rFonts w:ascii="Arial" w:hAnsi="Arial" w:cs="Arial"/>
                <w:sz w:val="24"/>
                <w:szCs w:val="24"/>
              </w:rPr>
              <w:t>Human and animal fecal waste</w:t>
            </w:r>
          </w:p>
        </w:tc>
      </w:tr>
    </w:tbl>
    <w:p w14:paraId="79F33091" w14:textId="226CF236" w:rsidR="005D48A3" w:rsidRPr="00894F4D" w:rsidRDefault="009E4BDC" w:rsidP="000E693A">
      <w:pPr>
        <w:rPr>
          <w:rFonts w:ascii="Arial" w:hAnsi="Arial" w:cs="Arial"/>
          <w:sz w:val="24"/>
          <w:szCs w:val="24"/>
        </w:rPr>
      </w:pPr>
      <w:r w:rsidRPr="00894F4D">
        <w:rPr>
          <w:rFonts w:ascii="Arial" w:hAnsi="Arial" w:cs="Arial"/>
          <w:sz w:val="24"/>
          <w:szCs w:val="24"/>
        </w:rPr>
        <w:t>(a)</w:t>
      </w:r>
      <w:r w:rsidR="000A0347" w:rsidRPr="00894F4D">
        <w:rPr>
          <w:rFonts w:ascii="Arial" w:hAnsi="Arial" w:cs="Arial"/>
          <w:sz w:val="24"/>
          <w:szCs w:val="24"/>
        </w:rPr>
        <w:t xml:space="preserve"> For systems collecting fewer than 40 samples per month: </w:t>
      </w:r>
      <w:r w:rsidR="00FA2B3B" w:rsidRPr="00894F4D">
        <w:rPr>
          <w:rFonts w:ascii="Arial" w:hAnsi="Arial" w:cs="Arial"/>
          <w:sz w:val="24"/>
          <w:szCs w:val="24"/>
        </w:rPr>
        <w:t>t</w:t>
      </w:r>
      <w:r w:rsidR="009D5D09" w:rsidRPr="00894F4D">
        <w:rPr>
          <w:rFonts w:ascii="Arial" w:hAnsi="Arial" w:cs="Arial"/>
          <w:sz w:val="24"/>
          <w:szCs w:val="24"/>
        </w:rPr>
        <w:t>wo or more positively monthly samples is a violation of the total coliform MCL</w:t>
      </w:r>
    </w:p>
    <w:p w14:paraId="1F4CCED8" w14:textId="07AEFF26" w:rsidR="001654B0" w:rsidRPr="001654B0" w:rsidRDefault="00475CB9" w:rsidP="00070C22">
      <w:pPr>
        <w:pStyle w:val="Caption"/>
      </w:pPr>
      <w:r w:rsidRPr="00894F4D">
        <w:rPr>
          <w:b w:val="0"/>
          <w:bCs/>
        </w:rPr>
        <w:t>For violation of the total coliform MCL, i</w:t>
      </w:r>
      <w:r w:rsidR="00E614E6" w:rsidRPr="00894F4D">
        <w:rPr>
          <w:b w:val="0"/>
          <w:bCs/>
        </w:rPr>
        <w:t xml:space="preserve">nclude </w:t>
      </w:r>
      <w:r w:rsidR="00FC1912" w:rsidRPr="00894F4D">
        <w:rPr>
          <w:b w:val="0"/>
          <w:bCs/>
        </w:rPr>
        <w:t xml:space="preserve">potential adverse health effects, </w:t>
      </w:r>
      <w:r w:rsidRPr="00894F4D">
        <w:rPr>
          <w:b w:val="0"/>
          <w:bCs/>
        </w:rPr>
        <w:t xml:space="preserve">and </w:t>
      </w:r>
      <w:r w:rsidR="00FC1912" w:rsidRPr="00894F4D">
        <w:rPr>
          <w:b w:val="0"/>
          <w:bCs/>
        </w:rPr>
        <w:t>actions taken by water system to address the violation</w:t>
      </w:r>
      <w:r w:rsidR="001654B0" w:rsidRPr="00894F4D">
        <w:t xml:space="preserve">: </w:t>
      </w:r>
    </w:p>
    <w:p w14:paraId="643E57A7" w14:textId="4F3E2CE3" w:rsidR="005210D2" w:rsidRPr="005F082E" w:rsidRDefault="005210D2" w:rsidP="00070C22">
      <w:pPr>
        <w:pStyle w:val="Caption"/>
      </w:pPr>
      <w:r w:rsidRPr="005F082E">
        <w:t xml:space="preserve">Table </w:t>
      </w:r>
      <w:r w:rsidR="003A39A1">
        <w:fldChar w:fldCharType="begin"/>
      </w:r>
      <w:r w:rsidR="003A39A1">
        <w:instrText xml:space="preserve"> SEQ Table \* ARABIC </w:instrText>
      </w:r>
      <w:r w:rsidR="003A39A1">
        <w:fldChar w:fldCharType="separate"/>
      </w:r>
      <w:r w:rsidR="0050755D">
        <w:rPr>
          <w:noProof/>
        </w:rPr>
        <w:t>2</w:t>
      </w:r>
      <w:r w:rsidR="003A39A1">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00DAA247" w:rsidR="008572DA" w:rsidRPr="005F082E" w:rsidRDefault="00E879D3"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w:t>
            </w:r>
            <w:r w:rsidR="00DF3D81">
              <w:rPr>
                <w:rFonts w:ascii="Arial" w:hAnsi="Arial" w:cs="Arial"/>
                <w:color w:val="000000" w:themeColor="text1"/>
                <w:sz w:val="24"/>
                <w:szCs w:val="24"/>
              </w:rPr>
              <w:t>2020</w:t>
            </w:r>
          </w:p>
        </w:tc>
        <w:tc>
          <w:tcPr>
            <w:tcW w:w="900" w:type="dxa"/>
            <w:tcMar>
              <w:left w:w="86" w:type="dxa"/>
              <w:right w:w="86" w:type="dxa"/>
            </w:tcMar>
          </w:tcPr>
          <w:p w14:paraId="102D5A02" w14:textId="67228150" w:rsidR="008572DA" w:rsidRPr="005F082E" w:rsidRDefault="003F6D4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36E2A949" w14:textId="468B184E" w:rsidR="008572DA" w:rsidRPr="005F082E" w:rsidRDefault="002D2AEF"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.0071</w:t>
            </w:r>
          </w:p>
        </w:tc>
        <w:tc>
          <w:tcPr>
            <w:tcW w:w="900" w:type="dxa"/>
            <w:tcMar>
              <w:left w:w="86" w:type="dxa"/>
              <w:right w:w="86" w:type="dxa"/>
            </w:tcMar>
          </w:tcPr>
          <w:p w14:paraId="308535F4" w14:textId="137FE6C9" w:rsidR="008572DA" w:rsidRPr="005F082E" w:rsidRDefault="003F6D4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DEA47CD" w:rsidR="008572DA" w:rsidRPr="005F082E" w:rsidRDefault="003F6D40"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2EA3337E" w:rsidR="00FC33C4" w:rsidRPr="005F082E" w:rsidRDefault="00E879D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w:t>
            </w:r>
            <w:r w:rsidR="00DF3D81">
              <w:rPr>
                <w:rFonts w:ascii="Arial" w:hAnsi="Arial" w:cs="Arial"/>
                <w:color w:val="000000" w:themeColor="text1"/>
                <w:sz w:val="24"/>
                <w:szCs w:val="24"/>
              </w:rPr>
              <w:t>2020</w:t>
            </w:r>
          </w:p>
        </w:tc>
        <w:tc>
          <w:tcPr>
            <w:tcW w:w="900" w:type="dxa"/>
            <w:tcMar>
              <w:left w:w="86" w:type="dxa"/>
              <w:right w:w="86" w:type="dxa"/>
            </w:tcMar>
          </w:tcPr>
          <w:p w14:paraId="42CEE2F3" w14:textId="5CE6D292" w:rsidR="00FC33C4" w:rsidRPr="005F082E" w:rsidRDefault="003F6D4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15E55B1F" w14:textId="36B39856" w:rsidR="00FC33C4" w:rsidRPr="005F082E" w:rsidRDefault="003F6D4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w:t>
            </w:r>
          </w:p>
        </w:tc>
        <w:tc>
          <w:tcPr>
            <w:tcW w:w="900" w:type="dxa"/>
            <w:tcMar>
              <w:left w:w="86" w:type="dxa"/>
              <w:right w:w="86" w:type="dxa"/>
            </w:tcMar>
          </w:tcPr>
          <w:p w14:paraId="1AE57BBF" w14:textId="634FCEDC" w:rsidR="00FC33C4" w:rsidRPr="0003442E" w:rsidRDefault="003F6D40" w:rsidP="00FC33C4">
            <w:pPr>
              <w:spacing w:before="40" w:after="40"/>
              <w:jc w:val="center"/>
              <w:rPr>
                <w:rFonts w:ascii="Arial" w:hAnsi="Arial" w:cs="Arial"/>
                <w:b/>
                <w:color w:val="FFFFFF" w:themeColor="background1"/>
                <w:sz w:val="24"/>
                <w:szCs w:val="24"/>
              </w:rPr>
            </w:pPr>
            <w:r w:rsidRPr="0003442E">
              <w:rPr>
                <w:rFonts w:ascii="Arial" w:hAnsi="Arial" w:cs="Arial"/>
                <w:b/>
                <w:color w:val="000000" w:themeColor="text1"/>
                <w:sz w:val="24"/>
                <w:szCs w:val="24"/>
              </w:rPr>
              <w:t>1</w:t>
            </w:r>
            <w:r w:rsidR="0003442E">
              <w:rPr>
                <w:rFonts w:ascii="Arial" w:hAnsi="Arial" w:cs="Arial"/>
                <w:b/>
                <w:color w:val="000000" w:themeColor="text1"/>
                <w:sz w:val="24"/>
                <w:szCs w:val="24"/>
              </w:rPr>
              <w:t>*</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3A39A1">
        <w:fldChar w:fldCharType="begin"/>
      </w:r>
      <w:r w:rsidR="003A39A1">
        <w:instrText xml:space="preserve"> SEQ Table \* ARABIC </w:instrText>
      </w:r>
      <w:r w:rsidR="003A39A1">
        <w:fldChar w:fldCharType="separate"/>
      </w:r>
      <w:r w:rsidR="0050755D">
        <w:rPr>
          <w:noProof/>
        </w:rPr>
        <w:t>3</w:t>
      </w:r>
      <w:r w:rsidR="003A39A1">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6B840CB4" w:rsidR="00684C7E" w:rsidRPr="005F082E" w:rsidRDefault="0020657A"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Mar>
              <w:left w:w="58" w:type="dxa"/>
              <w:right w:w="58" w:type="dxa"/>
            </w:tcMar>
          </w:tcPr>
          <w:p w14:paraId="690B0D1C" w14:textId="267F9727" w:rsidR="00684C7E" w:rsidRPr="005F082E" w:rsidRDefault="0020657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13.80</w:t>
            </w:r>
          </w:p>
        </w:tc>
        <w:tc>
          <w:tcPr>
            <w:tcW w:w="1530" w:type="dxa"/>
            <w:tcMar>
              <w:left w:w="58" w:type="dxa"/>
              <w:right w:w="58" w:type="dxa"/>
            </w:tcMar>
          </w:tcPr>
          <w:p w14:paraId="6802CC34" w14:textId="3BCFB105" w:rsidR="00684C7E" w:rsidRPr="005F082E" w:rsidRDefault="0020657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r w:rsidR="00841DEE">
              <w:rPr>
                <w:rFonts w:ascii="Arial" w:hAnsi="Arial" w:cs="Arial"/>
                <w:color w:val="000000" w:themeColor="text1"/>
                <w:sz w:val="24"/>
                <w:szCs w:val="24"/>
              </w:rPr>
              <w:t xml:space="preserve"> </w:t>
            </w:r>
            <w:r w:rsidR="00F44A4C">
              <w:rPr>
                <w:rFonts w:ascii="Arial" w:hAnsi="Arial" w:cs="Arial"/>
                <w:color w:val="000000" w:themeColor="text1"/>
                <w:sz w:val="24"/>
                <w:szCs w:val="24"/>
              </w:rPr>
              <w:t>-</w:t>
            </w:r>
            <w:r w:rsidR="00841DEE">
              <w:rPr>
                <w:rFonts w:ascii="Arial" w:hAnsi="Arial" w:cs="Arial"/>
                <w:color w:val="000000" w:themeColor="text1"/>
                <w:sz w:val="24"/>
                <w:szCs w:val="24"/>
              </w:rPr>
              <w:t xml:space="preserve"> </w:t>
            </w:r>
            <w:r w:rsidR="00F44A4C">
              <w:rPr>
                <w:rFonts w:ascii="Arial" w:hAnsi="Arial" w:cs="Arial"/>
                <w:color w:val="000000" w:themeColor="text1"/>
                <w:sz w:val="24"/>
                <w:szCs w:val="24"/>
              </w:rPr>
              <w:t>20</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3BEA0B01" w:rsidR="00684C7E" w:rsidRPr="005F082E" w:rsidRDefault="00495DB1"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2019</w:t>
            </w:r>
          </w:p>
        </w:tc>
        <w:tc>
          <w:tcPr>
            <w:tcW w:w="1260" w:type="dxa"/>
            <w:tcMar>
              <w:left w:w="58" w:type="dxa"/>
              <w:right w:w="58" w:type="dxa"/>
            </w:tcMar>
          </w:tcPr>
          <w:p w14:paraId="5F571C45" w14:textId="2957C1F4" w:rsidR="00684C7E" w:rsidRPr="005F082E" w:rsidRDefault="00495DB1"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89.00</w:t>
            </w:r>
          </w:p>
        </w:tc>
        <w:tc>
          <w:tcPr>
            <w:tcW w:w="1530" w:type="dxa"/>
            <w:tcMar>
              <w:left w:w="58" w:type="dxa"/>
              <w:right w:w="58" w:type="dxa"/>
            </w:tcMar>
          </w:tcPr>
          <w:p w14:paraId="2BE476FB" w14:textId="5C8779C5" w:rsidR="00684C7E" w:rsidRPr="005F082E" w:rsidRDefault="00495DB1"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49 - 120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5D649DCB" w14:textId="509D44B6" w:rsidR="00855B6A" w:rsidRDefault="00855B6A" w:rsidP="00070C22">
      <w:pPr>
        <w:pStyle w:val="Caption"/>
      </w:pPr>
    </w:p>
    <w:p w14:paraId="3C61E770" w14:textId="29599A0C" w:rsidR="00855B6A" w:rsidRDefault="00855B6A" w:rsidP="00855B6A"/>
    <w:p w14:paraId="6D779978" w14:textId="77777777" w:rsidR="00855B6A" w:rsidRPr="00855B6A" w:rsidRDefault="00855B6A" w:rsidP="00855B6A"/>
    <w:p w14:paraId="26E86F03" w14:textId="4B38CEDC" w:rsidR="005D3708" w:rsidRPr="005F082E" w:rsidRDefault="005D3708" w:rsidP="00070C22">
      <w:pPr>
        <w:pStyle w:val="Caption"/>
      </w:pPr>
      <w:r w:rsidRPr="005F082E">
        <w:lastRenderedPageBreak/>
        <w:t xml:space="preserve">Table </w:t>
      </w:r>
      <w:r w:rsidR="003A39A1">
        <w:fldChar w:fldCharType="begin"/>
      </w:r>
      <w:r w:rsidR="003A39A1">
        <w:instrText xml:space="preserve"> SEQ Table \* ARABIC </w:instrText>
      </w:r>
      <w:r w:rsidR="003A39A1">
        <w:fldChar w:fldCharType="separate"/>
      </w:r>
      <w:r w:rsidR="0050755D">
        <w:rPr>
          <w:noProof/>
        </w:rPr>
        <w:t>4</w:t>
      </w:r>
      <w:r w:rsidR="003A39A1">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244938" w:rsidRPr="005F082E" w14:paraId="7E778FAF" w14:textId="77777777" w:rsidTr="00512D8C">
        <w:trPr>
          <w:trHeight w:val="432"/>
        </w:trPr>
        <w:tc>
          <w:tcPr>
            <w:tcW w:w="2245" w:type="dxa"/>
            <w:tcMar>
              <w:left w:w="58" w:type="dxa"/>
              <w:right w:w="58" w:type="dxa"/>
            </w:tcMar>
          </w:tcPr>
          <w:p w14:paraId="2791F3B8" w14:textId="5EE5AA19" w:rsidR="00C12292" w:rsidRPr="00C12292" w:rsidRDefault="00C12292" w:rsidP="00C12292">
            <w:pPr>
              <w:spacing w:before="40" w:after="40"/>
              <w:ind w:left="30"/>
              <w:jc w:val="both"/>
              <w:rPr>
                <w:rFonts w:ascii="Arial" w:hAnsi="Arial" w:cs="Arial"/>
                <w:color w:val="000000" w:themeColor="text1"/>
                <w:sz w:val="24"/>
                <w:szCs w:val="24"/>
              </w:rPr>
            </w:pPr>
            <w:proofErr w:type="spellStart"/>
            <w:r>
              <w:rPr>
                <w:rFonts w:ascii="Arial" w:hAnsi="Arial" w:cs="Arial"/>
                <w:color w:val="000000" w:themeColor="text1"/>
                <w:sz w:val="24"/>
                <w:szCs w:val="24"/>
              </w:rPr>
              <w:t>Gross</w:t>
            </w:r>
            <w:r w:rsidRPr="00C12292">
              <w:rPr>
                <w:rFonts w:ascii="Arial" w:hAnsi="Arial" w:cs="Arial"/>
                <w:color w:val="000000" w:themeColor="text1"/>
                <w:sz w:val="24"/>
                <w:szCs w:val="24"/>
              </w:rPr>
              <w:t>AlphaParticle</w:t>
            </w:r>
            <w:proofErr w:type="spellEnd"/>
          </w:p>
          <w:p w14:paraId="2BC454A4" w14:textId="253F9A5C" w:rsidR="00244938" w:rsidRPr="005F082E" w:rsidRDefault="00C12292" w:rsidP="00C12292">
            <w:pPr>
              <w:spacing w:before="40" w:after="40"/>
              <w:ind w:left="30"/>
              <w:jc w:val="both"/>
              <w:rPr>
                <w:rFonts w:ascii="Arial" w:hAnsi="Arial" w:cs="Arial"/>
                <w:color w:val="000000" w:themeColor="text1"/>
                <w:sz w:val="24"/>
                <w:szCs w:val="24"/>
              </w:rPr>
            </w:pPr>
            <w:r w:rsidRPr="00C12292">
              <w:rPr>
                <w:rFonts w:ascii="Arial" w:hAnsi="Arial" w:cs="Arial"/>
                <w:color w:val="000000" w:themeColor="text1"/>
                <w:sz w:val="24"/>
                <w:szCs w:val="24"/>
              </w:rPr>
              <w:t>(</w:t>
            </w:r>
            <w:proofErr w:type="spellStart"/>
            <w:r w:rsidRPr="00C12292">
              <w:rPr>
                <w:rFonts w:ascii="Arial" w:hAnsi="Arial" w:cs="Arial"/>
                <w:color w:val="000000" w:themeColor="text1"/>
                <w:sz w:val="24"/>
                <w:szCs w:val="24"/>
              </w:rPr>
              <w:t>pCi</w:t>
            </w:r>
            <w:proofErr w:type="spellEnd"/>
            <w:r w:rsidRPr="00C12292">
              <w:rPr>
                <w:rFonts w:ascii="Arial" w:hAnsi="Arial" w:cs="Arial"/>
                <w:color w:val="000000" w:themeColor="text1"/>
                <w:sz w:val="24"/>
                <w:szCs w:val="24"/>
              </w:rPr>
              <w:t>/L)</w:t>
            </w:r>
          </w:p>
        </w:tc>
        <w:tc>
          <w:tcPr>
            <w:tcW w:w="1440" w:type="dxa"/>
          </w:tcPr>
          <w:p w14:paraId="25EFD446" w14:textId="2354D74C" w:rsidR="00244938" w:rsidRPr="005F082E" w:rsidRDefault="00C1229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7CAF39D9" w14:textId="6997B5B9" w:rsidR="00244938" w:rsidRPr="005F082E" w:rsidRDefault="00F77CB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5.18</w:t>
            </w:r>
          </w:p>
        </w:tc>
        <w:tc>
          <w:tcPr>
            <w:tcW w:w="1530" w:type="dxa"/>
          </w:tcPr>
          <w:p w14:paraId="694B316A" w14:textId="26E5365C" w:rsidR="00244938" w:rsidRPr="005F082E" w:rsidRDefault="00C1229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841DEE">
              <w:rPr>
                <w:rFonts w:ascii="Arial" w:hAnsi="Arial" w:cs="Arial"/>
                <w:color w:val="000000" w:themeColor="text1"/>
                <w:sz w:val="24"/>
                <w:szCs w:val="24"/>
              </w:rPr>
              <w:t xml:space="preserve"> </w:t>
            </w:r>
            <w:r>
              <w:rPr>
                <w:rFonts w:ascii="Arial" w:hAnsi="Arial" w:cs="Arial"/>
                <w:color w:val="000000" w:themeColor="text1"/>
                <w:sz w:val="24"/>
                <w:szCs w:val="24"/>
              </w:rPr>
              <w:t>-</w:t>
            </w:r>
            <w:r w:rsidR="00841DEE">
              <w:rPr>
                <w:rFonts w:ascii="Arial" w:hAnsi="Arial" w:cs="Arial"/>
                <w:color w:val="000000" w:themeColor="text1"/>
                <w:sz w:val="24"/>
                <w:szCs w:val="24"/>
              </w:rPr>
              <w:t xml:space="preserve"> </w:t>
            </w:r>
            <w:r>
              <w:rPr>
                <w:rFonts w:ascii="Arial" w:hAnsi="Arial" w:cs="Arial"/>
                <w:color w:val="000000" w:themeColor="text1"/>
                <w:sz w:val="24"/>
                <w:szCs w:val="24"/>
              </w:rPr>
              <w:t>8.6</w:t>
            </w:r>
          </w:p>
        </w:tc>
        <w:tc>
          <w:tcPr>
            <w:tcW w:w="1170" w:type="dxa"/>
          </w:tcPr>
          <w:p w14:paraId="04B3ABD1" w14:textId="384D164F" w:rsidR="00244938" w:rsidRPr="005F082E" w:rsidRDefault="00C1229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7BD33183" w14:textId="20B6364A" w:rsidR="00244938" w:rsidRPr="005F082E" w:rsidRDefault="00C1229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701F5E75" w14:textId="58C38FE9" w:rsidR="00244938" w:rsidRPr="007861C1" w:rsidRDefault="00C12292" w:rsidP="007861C1">
            <w:pPr>
              <w:rPr>
                <w:rFonts w:ascii="Arial" w:hAnsi="Arial" w:cs="Arial"/>
                <w:color w:val="000000" w:themeColor="text1"/>
                <w:sz w:val="22"/>
                <w:szCs w:val="22"/>
              </w:rPr>
            </w:pPr>
            <w:r w:rsidRPr="007861C1">
              <w:rPr>
                <w:rStyle w:val="fontstyle01"/>
                <w:sz w:val="22"/>
                <w:szCs w:val="22"/>
              </w:rPr>
              <w:t>Erosion of natural</w:t>
            </w:r>
            <w:r w:rsidRPr="007861C1">
              <w:rPr>
                <w:rFonts w:ascii="Helvetica" w:hAnsi="Helvetica" w:cs="Helvetica"/>
                <w:color w:val="000000"/>
                <w:sz w:val="22"/>
                <w:szCs w:val="22"/>
              </w:rPr>
              <w:br/>
            </w:r>
            <w:r w:rsidRPr="007861C1">
              <w:rPr>
                <w:rStyle w:val="fontstyle01"/>
                <w:sz w:val="22"/>
                <w:szCs w:val="22"/>
              </w:rPr>
              <w:t>deposit</w:t>
            </w:r>
          </w:p>
        </w:tc>
      </w:tr>
      <w:tr w:rsidR="00CA5E2F" w:rsidRPr="005F082E" w14:paraId="18F850D7" w14:textId="77777777" w:rsidTr="00512D8C">
        <w:trPr>
          <w:trHeight w:val="432"/>
        </w:trPr>
        <w:tc>
          <w:tcPr>
            <w:tcW w:w="2245" w:type="dxa"/>
            <w:tcMar>
              <w:left w:w="58" w:type="dxa"/>
              <w:right w:w="58" w:type="dxa"/>
            </w:tcMar>
          </w:tcPr>
          <w:p w14:paraId="52CC4422" w14:textId="7D887E06" w:rsidR="00CA5E2F" w:rsidRDefault="00CA5E2F" w:rsidP="00CA5E2F">
            <w:pPr>
              <w:jc w:val="both"/>
              <w:rPr>
                <w:rStyle w:val="fontstyle01"/>
              </w:rPr>
            </w:pPr>
            <w:r>
              <w:rPr>
                <w:rStyle w:val="fontstyle01"/>
              </w:rPr>
              <w:t xml:space="preserve">Uranium </w:t>
            </w:r>
            <w:r w:rsidR="00855B6A">
              <w:rPr>
                <w:rStyle w:val="fontstyle01"/>
              </w:rPr>
              <w:t>(</w:t>
            </w:r>
            <w:proofErr w:type="spellStart"/>
            <w:r w:rsidR="00855B6A">
              <w:rPr>
                <w:rStyle w:val="fontstyle01"/>
              </w:rPr>
              <w:t>pCi</w:t>
            </w:r>
            <w:proofErr w:type="spellEnd"/>
            <w:r w:rsidR="00855B6A">
              <w:rPr>
                <w:rStyle w:val="fontstyle01"/>
              </w:rPr>
              <w:t>/L)</w:t>
            </w:r>
          </w:p>
          <w:p w14:paraId="41C16417" w14:textId="281CE0CC" w:rsidR="00CA5E2F" w:rsidRDefault="00CA5E2F" w:rsidP="00CA5E2F">
            <w:pPr>
              <w:spacing w:before="40" w:after="40"/>
              <w:ind w:left="30"/>
              <w:jc w:val="both"/>
              <w:rPr>
                <w:rFonts w:ascii="Arial" w:hAnsi="Arial" w:cs="Arial"/>
                <w:color w:val="000000" w:themeColor="text1"/>
                <w:sz w:val="24"/>
                <w:szCs w:val="24"/>
              </w:rPr>
            </w:pPr>
          </w:p>
        </w:tc>
        <w:tc>
          <w:tcPr>
            <w:tcW w:w="1440" w:type="dxa"/>
          </w:tcPr>
          <w:p w14:paraId="3329A1FE" w14:textId="2936DF29" w:rsidR="00CA5E2F" w:rsidRDefault="00CA5E2F" w:rsidP="00CA5E2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5F386CBB" w14:textId="71564375" w:rsidR="00CA5E2F" w:rsidRDefault="00F77CB8" w:rsidP="00CA5E2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6.19</w:t>
            </w:r>
          </w:p>
        </w:tc>
        <w:tc>
          <w:tcPr>
            <w:tcW w:w="1530" w:type="dxa"/>
          </w:tcPr>
          <w:p w14:paraId="12B02B83" w14:textId="7D6A6941" w:rsidR="00CA5E2F" w:rsidRDefault="00CA5E2F" w:rsidP="00CA5E2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507E14">
              <w:rPr>
                <w:rFonts w:ascii="Arial" w:hAnsi="Arial" w:cs="Arial"/>
                <w:color w:val="000000" w:themeColor="text1"/>
                <w:sz w:val="24"/>
                <w:szCs w:val="24"/>
              </w:rPr>
              <w:t xml:space="preserve"> </w:t>
            </w:r>
            <w:r>
              <w:rPr>
                <w:rFonts w:ascii="Arial" w:hAnsi="Arial" w:cs="Arial"/>
                <w:color w:val="000000" w:themeColor="text1"/>
                <w:sz w:val="24"/>
                <w:szCs w:val="24"/>
              </w:rPr>
              <w:t>-</w:t>
            </w:r>
            <w:r w:rsidR="00507E14">
              <w:rPr>
                <w:rFonts w:ascii="Arial" w:hAnsi="Arial" w:cs="Arial"/>
                <w:color w:val="000000" w:themeColor="text1"/>
                <w:sz w:val="24"/>
                <w:szCs w:val="24"/>
              </w:rPr>
              <w:t xml:space="preserve"> </w:t>
            </w:r>
            <w:r>
              <w:rPr>
                <w:rFonts w:ascii="Arial" w:hAnsi="Arial" w:cs="Arial"/>
                <w:color w:val="000000" w:themeColor="text1"/>
                <w:sz w:val="24"/>
                <w:szCs w:val="24"/>
              </w:rPr>
              <w:t>10.4</w:t>
            </w:r>
          </w:p>
        </w:tc>
        <w:tc>
          <w:tcPr>
            <w:tcW w:w="1170" w:type="dxa"/>
          </w:tcPr>
          <w:p w14:paraId="29EF1930" w14:textId="77777777" w:rsidR="00CA5E2F" w:rsidRDefault="00CA5E2F" w:rsidP="00CA5E2F">
            <w:pPr>
              <w:jc w:val="center"/>
            </w:pPr>
            <w:r>
              <w:rPr>
                <w:rStyle w:val="fontstyle01"/>
              </w:rPr>
              <w:t>20</w:t>
            </w:r>
          </w:p>
          <w:p w14:paraId="0B81F172" w14:textId="77777777" w:rsidR="00CA5E2F" w:rsidRDefault="00CA5E2F" w:rsidP="00CA5E2F">
            <w:pPr>
              <w:spacing w:before="40" w:after="40"/>
              <w:jc w:val="center"/>
              <w:rPr>
                <w:rFonts w:ascii="Arial" w:hAnsi="Arial" w:cs="Arial"/>
                <w:color w:val="000000" w:themeColor="text1"/>
                <w:sz w:val="24"/>
                <w:szCs w:val="24"/>
              </w:rPr>
            </w:pPr>
          </w:p>
        </w:tc>
        <w:tc>
          <w:tcPr>
            <w:tcW w:w="1260" w:type="dxa"/>
          </w:tcPr>
          <w:p w14:paraId="54A5FD0F" w14:textId="77777777" w:rsidR="00CA5E2F" w:rsidRDefault="00CA5E2F" w:rsidP="00CA5E2F">
            <w:pPr>
              <w:jc w:val="center"/>
            </w:pPr>
            <w:r>
              <w:rPr>
                <w:rStyle w:val="fontstyle01"/>
              </w:rPr>
              <w:t>0.43</w:t>
            </w:r>
          </w:p>
          <w:p w14:paraId="13186661" w14:textId="77777777" w:rsidR="00CA5E2F" w:rsidRDefault="00CA5E2F" w:rsidP="00CA5E2F">
            <w:pPr>
              <w:spacing w:before="40" w:after="40"/>
              <w:jc w:val="center"/>
              <w:rPr>
                <w:rFonts w:ascii="Arial" w:hAnsi="Arial" w:cs="Arial"/>
                <w:color w:val="000000" w:themeColor="text1"/>
                <w:sz w:val="24"/>
                <w:szCs w:val="24"/>
              </w:rPr>
            </w:pPr>
          </w:p>
        </w:tc>
        <w:tc>
          <w:tcPr>
            <w:tcW w:w="1931" w:type="dxa"/>
          </w:tcPr>
          <w:p w14:paraId="2A1C410D" w14:textId="5A9CCA52" w:rsidR="00CA5E2F" w:rsidRPr="007861C1" w:rsidRDefault="00CA5E2F" w:rsidP="00B754DD">
            <w:pPr>
              <w:rPr>
                <w:rStyle w:val="fontstyle01"/>
                <w:sz w:val="22"/>
                <w:szCs w:val="22"/>
              </w:rPr>
            </w:pPr>
            <w:r w:rsidRPr="007861C1">
              <w:rPr>
                <w:rStyle w:val="fontstyle01"/>
                <w:sz w:val="22"/>
                <w:szCs w:val="22"/>
              </w:rPr>
              <w:t>Erosion of</w:t>
            </w:r>
            <w:r w:rsidR="00B754DD" w:rsidRPr="007861C1">
              <w:rPr>
                <w:rStyle w:val="fontstyle01"/>
                <w:sz w:val="22"/>
                <w:szCs w:val="22"/>
              </w:rPr>
              <w:t xml:space="preserve"> n</w:t>
            </w:r>
            <w:r w:rsidRPr="007861C1">
              <w:rPr>
                <w:rStyle w:val="fontstyle01"/>
                <w:sz w:val="22"/>
                <w:szCs w:val="22"/>
              </w:rPr>
              <w:t>atural</w:t>
            </w:r>
            <w:r w:rsidR="00B754DD" w:rsidRPr="007861C1">
              <w:rPr>
                <w:rStyle w:val="fontstyle01"/>
                <w:sz w:val="22"/>
                <w:szCs w:val="22"/>
              </w:rPr>
              <w:t xml:space="preserve"> </w:t>
            </w:r>
            <w:r w:rsidRPr="007861C1">
              <w:rPr>
                <w:rStyle w:val="fontstyle01"/>
                <w:sz w:val="22"/>
                <w:szCs w:val="22"/>
              </w:rPr>
              <w:t>deposit</w:t>
            </w:r>
          </w:p>
        </w:tc>
      </w:tr>
      <w:tr w:rsidR="00CA5E2F" w:rsidRPr="005F082E" w14:paraId="5A2E4EDA" w14:textId="77777777" w:rsidTr="00A504E6">
        <w:trPr>
          <w:trHeight w:val="575"/>
        </w:trPr>
        <w:tc>
          <w:tcPr>
            <w:tcW w:w="2245" w:type="dxa"/>
            <w:tcMar>
              <w:left w:w="58" w:type="dxa"/>
              <w:right w:w="58" w:type="dxa"/>
            </w:tcMar>
            <w:vAlign w:val="center"/>
          </w:tcPr>
          <w:p w14:paraId="490802B3" w14:textId="7E5EE907" w:rsidR="00CA5E2F" w:rsidRPr="005F082E" w:rsidRDefault="00CA5E2F" w:rsidP="00CA5E2F">
            <w:pPr>
              <w:rPr>
                <w:rFonts w:ascii="Arial" w:hAnsi="Arial" w:cs="Arial"/>
                <w:color w:val="000000" w:themeColor="text1"/>
                <w:sz w:val="24"/>
                <w:szCs w:val="24"/>
              </w:rPr>
            </w:pPr>
            <w:r>
              <w:rPr>
                <w:rStyle w:val="fontstyle01"/>
              </w:rPr>
              <w:t xml:space="preserve">Nitrate (mg/L) </w:t>
            </w:r>
          </w:p>
        </w:tc>
        <w:tc>
          <w:tcPr>
            <w:tcW w:w="1440" w:type="dxa"/>
            <w:vAlign w:val="center"/>
          </w:tcPr>
          <w:p w14:paraId="535C6478" w14:textId="7CFA9380" w:rsidR="00CA5E2F" w:rsidRPr="005F082E" w:rsidRDefault="00ED1A15" w:rsidP="00CA5E2F">
            <w:pPr>
              <w:spacing w:before="40" w:after="40"/>
              <w:jc w:val="center"/>
              <w:rPr>
                <w:rFonts w:ascii="Arial" w:hAnsi="Arial" w:cs="Arial"/>
                <w:color w:val="000000" w:themeColor="text1"/>
                <w:sz w:val="24"/>
                <w:szCs w:val="24"/>
              </w:rPr>
            </w:pPr>
            <w:r>
              <w:rPr>
                <w:rStyle w:val="fontstyle01"/>
              </w:rPr>
              <w:t>2021</w:t>
            </w:r>
            <w:r w:rsidR="00CA5E2F">
              <w:rPr>
                <w:rStyle w:val="fontstyle01"/>
              </w:rPr>
              <w:t xml:space="preserve"> </w:t>
            </w:r>
          </w:p>
        </w:tc>
        <w:tc>
          <w:tcPr>
            <w:tcW w:w="1260" w:type="dxa"/>
            <w:vAlign w:val="center"/>
          </w:tcPr>
          <w:p w14:paraId="1A872876" w14:textId="41D8684D" w:rsidR="00CA5E2F" w:rsidRPr="005F082E" w:rsidRDefault="000C20B1" w:rsidP="00CA5E2F">
            <w:pPr>
              <w:spacing w:before="40" w:after="40"/>
              <w:jc w:val="center"/>
              <w:rPr>
                <w:rFonts w:ascii="Arial" w:hAnsi="Arial" w:cs="Arial"/>
                <w:color w:val="000000" w:themeColor="text1"/>
                <w:sz w:val="24"/>
                <w:szCs w:val="24"/>
              </w:rPr>
            </w:pPr>
            <w:r>
              <w:rPr>
                <w:rStyle w:val="fontstyle01"/>
              </w:rPr>
              <w:t>0.5</w:t>
            </w:r>
            <w:r w:rsidR="00507E14">
              <w:rPr>
                <w:rStyle w:val="fontstyle01"/>
              </w:rPr>
              <w:t>6</w:t>
            </w:r>
          </w:p>
        </w:tc>
        <w:tc>
          <w:tcPr>
            <w:tcW w:w="1530" w:type="dxa"/>
            <w:vAlign w:val="center"/>
          </w:tcPr>
          <w:p w14:paraId="4E27FAAD" w14:textId="27A65DCE" w:rsidR="00CA5E2F" w:rsidRPr="005F082E" w:rsidRDefault="000C20B1" w:rsidP="000C20B1">
            <w:pPr>
              <w:spacing w:before="40" w:after="40"/>
              <w:jc w:val="center"/>
              <w:rPr>
                <w:rFonts w:ascii="Arial" w:hAnsi="Arial" w:cs="Arial"/>
                <w:color w:val="000000" w:themeColor="text1"/>
                <w:sz w:val="24"/>
                <w:szCs w:val="24"/>
              </w:rPr>
            </w:pPr>
            <w:r>
              <w:rPr>
                <w:rStyle w:val="fontstyle01"/>
              </w:rPr>
              <w:t>0</w:t>
            </w:r>
            <w:r w:rsidR="00507E14">
              <w:rPr>
                <w:rStyle w:val="fontstyle01"/>
              </w:rPr>
              <w:t xml:space="preserve"> </w:t>
            </w:r>
            <w:r>
              <w:rPr>
                <w:rStyle w:val="fontstyle01"/>
              </w:rPr>
              <w:t>-</w:t>
            </w:r>
            <w:r w:rsidR="00507E14">
              <w:rPr>
                <w:rStyle w:val="fontstyle01"/>
              </w:rPr>
              <w:t xml:space="preserve"> </w:t>
            </w:r>
            <w:r>
              <w:rPr>
                <w:rStyle w:val="fontstyle01"/>
              </w:rPr>
              <w:t>.97</w:t>
            </w:r>
            <w:r w:rsidR="00CA5E2F">
              <w:rPr>
                <w:rStyle w:val="fontstyle01"/>
              </w:rPr>
              <w:t xml:space="preserve"> </w:t>
            </w:r>
          </w:p>
        </w:tc>
        <w:tc>
          <w:tcPr>
            <w:tcW w:w="1170" w:type="dxa"/>
            <w:vAlign w:val="center"/>
          </w:tcPr>
          <w:p w14:paraId="6EC8A772" w14:textId="4BBC834D" w:rsidR="00CA5E2F" w:rsidRPr="005F082E" w:rsidRDefault="00CA5E2F" w:rsidP="00CA5E2F">
            <w:pPr>
              <w:spacing w:before="40" w:after="40"/>
              <w:jc w:val="center"/>
              <w:rPr>
                <w:rFonts w:ascii="Arial" w:hAnsi="Arial" w:cs="Arial"/>
                <w:color w:val="000000" w:themeColor="text1"/>
                <w:sz w:val="24"/>
                <w:szCs w:val="24"/>
              </w:rPr>
            </w:pPr>
            <w:r>
              <w:rPr>
                <w:rStyle w:val="fontstyle01"/>
              </w:rPr>
              <w:t xml:space="preserve">10 </w:t>
            </w:r>
          </w:p>
        </w:tc>
        <w:tc>
          <w:tcPr>
            <w:tcW w:w="1260" w:type="dxa"/>
            <w:vAlign w:val="center"/>
          </w:tcPr>
          <w:p w14:paraId="22CCB022" w14:textId="1A05F87E" w:rsidR="00CA5E2F" w:rsidRPr="005F082E" w:rsidRDefault="00CA5E2F" w:rsidP="00CA5E2F">
            <w:pPr>
              <w:spacing w:before="40" w:after="40"/>
              <w:jc w:val="center"/>
              <w:rPr>
                <w:rFonts w:ascii="Arial" w:hAnsi="Arial" w:cs="Arial"/>
                <w:color w:val="000000" w:themeColor="text1"/>
                <w:sz w:val="24"/>
                <w:szCs w:val="24"/>
              </w:rPr>
            </w:pPr>
            <w:r>
              <w:rPr>
                <w:rStyle w:val="fontstyle01"/>
              </w:rPr>
              <w:t xml:space="preserve">10 </w:t>
            </w:r>
          </w:p>
        </w:tc>
        <w:tc>
          <w:tcPr>
            <w:tcW w:w="1931" w:type="dxa"/>
            <w:vAlign w:val="center"/>
          </w:tcPr>
          <w:p w14:paraId="218DDB99" w14:textId="20011962" w:rsidR="00CA5E2F" w:rsidRPr="007861C1" w:rsidRDefault="00CA5E2F" w:rsidP="000C20B1">
            <w:pPr>
              <w:rPr>
                <w:rFonts w:ascii="Arial" w:hAnsi="Arial" w:cs="Arial"/>
                <w:color w:val="000000" w:themeColor="text1"/>
                <w:sz w:val="22"/>
                <w:szCs w:val="22"/>
              </w:rPr>
            </w:pPr>
            <w:r w:rsidRPr="007861C1">
              <w:rPr>
                <w:rStyle w:val="fontstyle01"/>
                <w:sz w:val="22"/>
                <w:szCs w:val="22"/>
              </w:rPr>
              <w:t>Runoff and</w:t>
            </w:r>
            <w:r w:rsidRPr="007861C1">
              <w:rPr>
                <w:rFonts w:ascii="Helvetica" w:hAnsi="Helvetica" w:cs="Helvetica"/>
                <w:color w:val="000000"/>
                <w:sz w:val="22"/>
                <w:szCs w:val="22"/>
              </w:rPr>
              <w:br/>
            </w:r>
            <w:r w:rsidRPr="007861C1">
              <w:rPr>
                <w:rStyle w:val="fontstyle01"/>
                <w:sz w:val="22"/>
                <w:szCs w:val="22"/>
              </w:rPr>
              <w:t>leaching from</w:t>
            </w:r>
            <w:r w:rsidRPr="007861C1">
              <w:rPr>
                <w:rFonts w:ascii="Helvetica" w:hAnsi="Helvetica" w:cs="Helvetica"/>
                <w:color w:val="000000"/>
                <w:sz w:val="22"/>
                <w:szCs w:val="22"/>
              </w:rPr>
              <w:br/>
            </w:r>
            <w:r w:rsidRPr="007861C1">
              <w:rPr>
                <w:rStyle w:val="fontstyle01"/>
                <w:sz w:val="22"/>
                <w:szCs w:val="22"/>
              </w:rPr>
              <w:t>fertilizer use;</w:t>
            </w:r>
            <w:r w:rsidRPr="007861C1">
              <w:rPr>
                <w:rFonts w:ascii="Helvetica" w:hAnsi="Helvetica" w:cs="Helvetica"/>
                <w:color w:val="000000"/>
                <w:sz w:val="22"/>
                <w:szCs w:val="22"/>
              </w:rPr>
              <w:br/>
            </w:r>
            <w:r w:rsidRPr="007861C1">
              <w:rPr>
                <w:rStyle w:val="fontstyle01"/>
                <w:sz w:val="22"/>
                <w:szCs w:val="22"/>
              </w:rPr>
              <w:t>leaching from</w:t>
            </w:r>
            <w:r w:rsidRPr="007861C1">
              <w:rPr>
                <w:rFonts w:ascii="Helvetica" w:hAnsi="Helvetica" w:cs="Helvetica"/>
                <w:color w:val="000000"/>
                <w:sz w:val="22"/>
                <w:szCs w:val="22"/>
              </w:rPr>
              <w:br/>
            </w:r>
            <w:r w:rsidRPr="007861C1">
              <w:rPr>
                <w:rStyle w:val="fontstyle01"/>
                <w:sz w:val="22"/>
                <w:szCs w:val="22"/>
              </w:rPr>
              <w:t>septic tanks and</w:t>
            </w:r>
            <w:r w:rsidR="000C20B1" w:rsidRPr="007861C1">
              <w:rPr>
                <w:rStyle w:val="fontstyle01"/>
                <w:sz w:val="22"/>
                <w:szCs w:val="22"/>
              </w:rPr>
              <w:t xml:space="preserve"> </w:t>
            </w:r>
            <w:r w:rsidRPr="007861C1">
              <w:rPr>
                <w:rStyle w:val="fontstyle01"/>
                <w:sz w:val="22"/>
                <w:szCs w:val="22"/>
              </w:rPr>
              <w:t>sewage</w:t>
            </w:r>
          </w:p>
        </w:tc>
      </w:tr>
      <w:tr w:rsidR="00CA5E2F" w:rsidRPr="005F082E" w14:paraId="32D3EE4B" w14:textId="77777777" w:rsidTr="00512D8C">
        <w:trPr>
          <w:trHeight w:val="432"/>
        </w:trPr>
        <w:tc>
          <w:tcPr>
            <w:tcW w:w="2245" w:type="dxa"/>
            <w:tcMar>
              <w:left w:w="58" w:type="dxa"/>
              <w:right w:w="58" w:type="dxa"/>
            </w:tcMar>
          </w:tcPr>
          <w:p w14:paraId="139F3D8B" w14:textId="5DFD7E02" w:rsidR="00CA5E2F" w:rsidRDefault="007861C1" w:rsidP="00CA5E2F">
            <w:pPr>
              <w:jc w:val="both"/>
              <w:rPr>
                <w:rStyle w:val="fontstyle01"/>
              </w:rPr>
            </w:pPr>
            <w:r w:rsidRPr="007861C1">
              <w:rPr>
                <w:rStyle w:val="fontstyle01"/>
              </w:rPr>
              <w:t>1,1-Dichloroethylene (µg/L)</w:t>
            </w:r>
          </w:p>
        </w:tc>
        <w:tc>
          <w:tcPr>
            <w:tcW w:w="1440" w:type="dxa"/>
          </w:tcPr>
          <w:p w14:paraId="5F08AFC5" w14:textId="6D7ECE35" w:rsidR="00CA5E2F" w:rsidRPr="005F082E" w:rsidRDefault="007861C1" w:rsidP="00CA5E2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6B4C1432" w14:textId="4F9183EA" w:rsidR="00CA5E2F" w:rsidRPr="005F082E" w:rsidRDefault="007861C1" w:rsidP="00CA5E2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0.85</w:t>
            </w:r>
          </w:p>
        </w:tc>
        <w:tc>
          <w:tcPr>
            <w:tcW w:w="1530" w:type="dxa"/>
          </w:tcPr>
          <w:p w14:paraId="60AFB720" w14:textId="2B05BD75" w:rsidR="00CA5E2F" w:rsidRPr="005F082E" w:rsidRDefault="007861C1" w:rsidP="00CA5E2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 – .85</w:t>
            </w:r>
          </w:p>
        </w:tc>
        <w:tc>
          <w:tcPr>
            <w:tcW w:w="1170" w:type="dxa"/>
          </w:tcPr>
          <w:p w14:paraId="5011354B" w14:textId="0242486B" w:rsidR="00CA5E2F" w:rsidRPr="005F082E" w:rsidRDefault="007861C1" w:rsidP="00CA5E2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w:t>
            </w:r>
          </w:p>
        </w:tc>
        <w:tc>
          <w:tcPr>
            <w:tcW w:w="1260" w:type="dxa"/>
          </w:tcPr>
          <w:p w14:paraId="3F3662F3" w14:textId="045C7370" w:rsidR="00CA5E2F" w:rsidRPr="005F082E" w:rsidRDefault="007861C1" w:rsidP="00CA5E2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247EE2EA" w14:textId="4FDED357" w:rsidR="00CA5E2F" w:rsidRPr="007861C1" w:rsidRDefault="00CE7A5E" w:rsidP="00CE7A5E">
            <w:pPr>
              <w:spacing w:before="40" w:after="40"/>
              <w:rPr>
                <w:rFonts w:ascii="Arial" w:hAnsi="Arial" w:cs="Arial"/>
                <w:color w:val="000000" w:themeColor="text1"/>
                <w:sz w:val="22"/>
                <w:szCs w:val="22"/>
              </w:rPr>
            </w:pPr>
            <w:r>
              <w:rPr>
                <w:rFonts w:ascii="Arial" w:hAnsi="Arial" w:cs="Arial"/>
                <w:color w:val="000000" w:themeColor="text1"/>
                <w:sz w:val="22"/>
                <w:szCs w:val="22"/>
              </w:rPr>
              <w:t xml:space="preserve">Discharge from </w:t>
            </w:r>
            <w:r w:rsidR="007861C1" w:rsidRPr="007861C1">
              <w:rPr>
                <w:rFonts w:ascii="Arial" w:hAnsi="Arial" w:cs="Arial"/>
                <w:color w:val="000000" w:themeColor="text1"/>
                <w:sz w:val="22"/>
                <w:szCs w:val="22"/>
              </w:rPr>
              <w:t>industrial chemical factories</w:t>
            </w:r>
          </w:p>
        </w:tc>
      </w:tr>
      <w:tr w:rsidR="00CA5E2F" w:rsidRPr="005F082E" w14:paraId="0A467C44" w14:textId="77777777" w:rsidTr="00512D8C">
        <w:trPr>
          <w:trHeight w:val="432"/>
        </w:trPr>
        <w:tc>
          <w:tcPr>
            <w:tcW w:w="2245" w:type="dxa"/>
            <w:tcMar>
              <w:left w:w="58" w:type="dxa"/>
              <w:right w:w="58" w:type="dxa"/>
            </w:tcMar>
          </w:tcPr>
          <w:p w14:paraId="6FC1ECFF" w14:textId="77777777" w:rsidR="000F7D91" w:rsidRDefault="000F7D91" w:rsidP="00CA5E2F">
            <w:pPr>
              <w:jc w:val="both"/>
              <w:rPr>
                <w:rStyle w:val="fontstyle01"/>
              </w:rPr>
            </w:pPr>
            <w:r w:rsidRPr="000F7D91">
              <w:rPr>
                <w:rStyle w:val="fontstyle01"/>
              </w:rPr>
              <w:t xml:space="preserve">TTHMs </w:t>
            </w:r>
          </w:p>
          <w:p w14:paraId="0843003A" w14:textId="09648152" w:rsidR="00CA5E2F" w:rsidRDefault="000F7D91" w:rsidP="00CA5E2F">
            <w:pPr>
              <w:jc w:val="both"/>
              <w:rPr>
                <w:rStyle w:val="fontstyle01"/>
              </w:rPr>
            </w:pPr>
            <w:r w:rsidRPr="000F7D91">
              <w:rPr>
                <w:rStyle w:val="fontstyle01"/>
              </w:rPr>
              <w:t xml:space="preserve">[Total </w:t>
            </w:r>
            <w:proofErr w:type="spellStart"/>
            <w:r w:rsidRPr="000F7D91">
              <w:rPr>
                <w:rStyle w:val="fontstyle01"/>
              </w:rPr>
              <w:t>Trihalomethanes</w:t>
            </w:r>
            <w:proofErr w:type="spellEnd"/>
            <w:r w:rsidRPr="000F7D91">
              <w:rPr>
                <w:rStyle w:val="fontstyle01"/>
              </w:rPr>
              <w:t>] (µg/L)</w:t>
            </w:r>
          </w:p>
        </w:tc>
        <w:tc>
          <w:tcPr>
            <w:tcW w:w="1440" w:type="dxa"/>
          </w:tcPr>
          <w:p w14:paraId="0D6C562A" w14:textId="4B8096B4" w:rsidR="00CA5E2F" w:rsidRPr="005F082E" w:rsidRDefault="000F7D91" w:rsidP="00CA5E2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1032395D" w14:textId="3A888237" w:rsidR="00CA5E2F" w:rsidRPr="005F082E" w:rsidRDefault="00EA7031" w:rsidP="00CA5E2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w:t>
            </w:r>
          </w:p>
        </w:tc>
        <w:tc>
          <w:tcPr>
            <w:tcW w:w="1530" w:type="dxa"/>
          </w:tcPr>
          <w:p w14:paraId="71CF6FC9" w14:textId="0D24576F" w:rsidR="00CA5E2F" w:rsidRPr="005F082E" w:rsidRDefault="005364F7" w:rsidP="00CA5E2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0 - 31</w:t>
            </w:r>
          </w:p>
        </w:tc>
        <w:tc>
          <w:tcPr>
            <w:tcW w:w="1170" w:type="dxa"/>
          </w:tcPr>
          <w:p w14:paraId="3E006B67" w14:textId="6FAACAFF" w:rsidR="00CA5E2F" w:rsidRPr="005F082E" w:rsidRDefault="000F7D91" w:rsidP="00CA5E2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14:paraId="31253226" w14:textId="38677118" w:rsidR="00CA5E2F" w:rsidRPr="005F082E" w:rsidRDefault="000F7D91" w:rsidP="00CA5E2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7B01AC93" w14:textId="6EA404DF" w:rsidR="00CA5E2F" w:rsidRPr="005F082E" w:rsidRDefault="000F7D91" w:rsidP="00CE7A5E">
            <w:pPr>
              <w:spacing w:before="40" w:after="40"/>
              <w:rPr>
                <w:rFonts w:ascii="Arial" w:hAnsi="Arial" w:cs="Arial"/>
                <w:color w:val="000000" w:themeColor="text1"/>
                <w:sz w:val="24"/>
                <w:szCs w:val="24"/>
              </w:rPr>
            </w:pPr>
            <w:r w:rsidRPr="000F7D91">
              <w:rPr>
                <w:rFonts w:ascii="Arial" w:hAnsi="Arial" w:cs="Arial"/>
                <w:color w:val="000000" w:themeColor="text1"/>
                <w:sz w:val="24"/>
                <w:szCs w:val="24"/>
              </w:rPr>
              <w:t>Byproduct of drinking water disinfection</w:t>
            </w:r>
          </w:p>
        </w:tc>
      </w:tr>
      <w:tr w:rsidR="00CA5E2F" w:rsidRPr="005F082E" w14:paraId="18A59B3E" w14:textId="77777777" w:rsidTr="00512D8C">
        <w:trPr>
          <w:trHeight w:val="432"/>
        </w:trPr>
        <w:tc>
          <w:tcPr>
            <w:tcW w:w="2245" w:type="dxa"/>
            <w:tcMar>
              <w:left w:w="58" w:type="dxa"/>
              <w:right w:w="58" w:type="dxa"/>
            </w:tcMar>
          </w:tcPr>
          <w:p w14:paraId="100B80D6" w14:textId="27CCA251" w:rsidR="00CA5E2F" w:rsidRDefault="00CF76E9" w:rsidP="00CA5E2F">
            <w:pPr>
              <w:jc w:val="both"/>
              <w:rPr>
                <w:rStyle w:val="fontstyle01"/>
              </w:rPr>
            </w:pPr>
            <w:r>
              <w:rPr>
                <w:rStyle w:val="fontstyle01"/>
              </w:rPr>
              <w:t xml:space="preserve">HAA5 [Sum </w:t>
            </w:r>
            <w:r w:rsidR="000F7D91" w:rsidRPr="000F7D91">
              <w:rPr>
                <w:rStyle w:val="fontstyle01"/>
              </w:rPr>
              <w:t xml:space="preserve">of 5 </w:t>
            </w:r>
            <w:proofErr w:type="spellStart"/>
            <w:r w:rsidR="000F7D91" w:rsidRPr="000F7D91">
              <w:rPr>
                <w:rStyle w:val="fontstyle01"/>
              </w:rPr>
              <w:t>Haloacetic</w:t>
            </w:r>
            <w:proofErr w:type="spellEnd"/>
            <w:r w:rsidR="000F7D91" w:rsidRPr="000F7D91">
              <w:rPr>
                <w:rStyle w:val="fontstyle01"/>
              </w:rPr>
              <w:t xml:space="preserve"> Acids] (µg/L)</w:t>
            </w:r>
          </w:p>
        </w:tc>
        <w:tc>
          <w:tcPr>
            <w:tcW w:w="1440" w:type="dxa"/>
          </w:tcPr>
          <w:p w14:paraId="245A4D3D" w14:textId="2C9E8875" w:rsidR="00CA5E2F" w:rsidRPr="005F082E" w:rsidRDefault="000F7D91" w:rsidP="00CA5E2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3751D92E" w14:textId="38CA7F43" w:rsidR="00CA5E2F" w:rsidRPr="005F082E" w:rsidRDefault="009E437C" w:rsidP="00CA5E2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p>
        </w:tc>
        <w:tc>
          <w:tcPr>
            <w:tcW w:w="1530" w:type="dxa"/>
          </w:tcPr>
          <w:p w14:paraId="5A058024" w14:textId="0AF84960" w:rsidR="00CA5E2F" w:rsidRPr="005F082E" w:rsidRDefault="005364F7" w:rsidP="00CA5E2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0 - 5</w:t>
            </w:r>
          </w:p>
        </w:tc>
        <w:tc>
          <w:tcPr>
            <w:tcW w:w="1170" w:type="dxa"/>
          </w:tcPr>
          <w:p w14:paraId="2011DB64" w14:textId="5ABE4232" w:rsidR="00CA5E2F" w:rsidRPr="005F082E" w:rsidRDefault="000F7D91" w:rsidP="00CA5E2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260" w:type="dxa"/>
          </w:tcPr>
          <w:p w14:paraId="681A5DE6" w14:textId="3A019B12" w:rsidR="00CA5E2F" w:rsidRPr="005F082E" w:rsidRDefault="000F7D91" w:rsidP="00CA5E2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569120D6" w14:textId="19683B81" w:rsidR="00CA5E2F" w:rsidRPr="005F082E" w:rsidRDefault="000F7D91" w:rsidP="00CE7A5E">
            <w:pPr>
              <w:spacing w:before="40" w:after="40"/>
              <w:rPr>
                <w:rFonts w:ascii="Arial" w:hAnsi="Arial" w:cs="Arial"/>
                <w:color w:val="000000" w:themeColor="text1"/>
                <w:sz w:val="24"/>
                <w:szCs w:val="24"/>
              </w:rPr>
            </w:pPr>
            <w:r w:rsidRPr="000F7D91">
              <w:rPr>
                <w:rFonts w:ascii="Arial" w:hAnsi="Arial" w:cs="Arial"/>
                <w:color w:val="000000" w:themeColor="text1"/>
                <w:sz w:val="24"/>
                <w:szCs w:val="24"/>
              </w:rPr>
              <w:t>Byproduct of drinking water disinfection</w:t>
            </w:r>
          </w:p>
        </w:tc>
      </w:tr>
      <w:tr w:rsidR="000758E3" w:rsidRPr="005F082E" w14:paraId="7611CDBF" w14:textId="77777777" w:rsidTr="00512D8C">
        <w:trPr>
          <w:trHeight w:val="432"/>
        </w:trPr>
        <w:tc>
          <w:tcPr>
            <w:tcW w:w="2245" w:type="dxa"/>
            <w:tcMar>
              <w:left w:w="58" w:type="dxa"/>
              <w:right w:w="58" w:type="dxa"/>
            </w:tcMar>
          </w:tcPr>
          <w:p w14:paraId="168B8316" w14:textId="7C1043D1" w:rsidR="000758E3" w:rsidRPr="00665032" w:rsidRDefault="000758E3" w:rsidP="00CA5E2F">
            <w:pPr>
              <w:jc w:val="both"/>
              <w:rPr>
                <w:rStyle w:val="fontstyle01"/>
              </w:rPr>
            </w:pPr>
            <w:r w:rsidRPr="00665032">
              <w:rPr>
                <w:rStyle w:val="fontstyle01"/>
              </w:rPr>
              <w:t>Chlorine (mg/L)</w:t>
            </w:r>
          </w:p>
        </w:tc>
        <w:tc>
          <w:tcPr>
            <w:tcW w:w="1440" w:type="dxa"/>
          </w:tcPr>
          <w:p w14:paraId="0130A84E" w14:textId="1E1C96F9" w:rsidR="000758E3" w:rsidRPr="00665032" w:rsidRDefault="000758E3" w:rsidP="00CA5E2F">
            <w:pPr>
              <w:spacing w:before="40" w:after="40"/>
              <w:jc w:val="center"/>
              <w:rPr>
                <w:rFonts w:ascii="Arial" w:hAnsi="Arial" w:cs="Arial"/>
                <w:color w:val="000000" w:themeColor="text1"/>
                <w:sz w:val="24"/>
                <w:szCs w:val="24"/>
              </w:rPr>
            </w:pPr>
            <w:r w:rsidRPr="00665032">
              <w:rPr>
                <w:rFonts w:ascii="Arial" w:hAnsi="Arial" w:cs="Arial"/>
                <w:color w:val="000000" w:themeColor="text1"/>
                <w:sz w:val="24"/>
                <w:szCs w:val="24"/>
              </w:rPr>
              <w:t>2021</w:t>
            </w:r>
          </w:p>
        </w:tc>
        <w:tc>
          <w:tcPr>
            <w:tcW w:w="1260" w:type="dxa"/>
          </w:tcPr>
          <w:p w14:paraId="42B56C7C" w14:textId="24E737D7" w:rsidR="000758E3" w:rsidRPr="00665032" w:rsidRDefault="00665032" w:rsidP="00CA5E2F">
            <w:pPr>
              <w:spacing w:before="40" w:after="40"/>
              <w:jc w:val="center"/>
              <w:rPr>
                <w:rFonts w:ascii="Arial" w:hAnsi="Arial" w:cs="Arial"/>
                <w:color w:val="000000" w:themeColor="text1"/>
                <w:sz w:val="24"/>
                <w:szCs w:val="24"/>
              </w:rPr>
            </w:pPr>
            <w:r w:rsidRPr="00665032">
              <w:rPr>
                <w:rFonts w:ascii="Arial" w:hAnsi="Arial" w:cs="Arial"/>
                <w:color w:val="000000" w:themeColor="text1"/>
                <w:sz w:val="24"/>
                <w:szCs w:val="24"/>
              </w:rPr>
              <w:t>0.81</w:t>
            </w:r>
          </w:p>
        </w:tc>
        <w:tc>
          <w:tcPr>
            <w:tcW w:w="1530" w:type="dxa"/>
          </w:tcPr>
          <w:p w14:paraId="450FBB12" w14:textId="32F097A2" w:rsidR="000758E3" w:rsidRPr="00665032" w:rsidRDefault="00665032" w:rsidP="00CA5E2F">
            <w:pPr>
              <w:spacing w:before="40" w:after="40"/>
              <w:jc w:val="center"/>
              <w:rPr>
                <w:rFonts w:ascii="Arial" w:hAnsi="Arial" w:cs="Arial"/>
                <w:color w:val="000000" w:themeColor="text1"/>
                <w:sz w:val="24"/>
                <w:szCs w:val="24"/>
              </w:rPr>
            </w:pPr>
            <w:r w:rsidRPr="00665032">
              <w:rPr>
                <w:rFonts w:ascii="Arial" w:hAnsi="Arial" w:cs="Arial"/>
                <w:color w:val="000000" w:themeColor="text1"/>
                <w:sz w:val="24"/>
                <w:szCs w:val="24"/>
              </w:rPr>
              <w:t>0.72 – 0.91</w:t>
            </w:r>
          </w:p>
        </w:tc>
        <w:tc>
          <w:tcPr>
            <w:tcW w:w="1170" w:type="dxa"/>
          </w:tcPr>
          <w:p w14:paraId="078887AC" w14:textId="7B9ED6A3" w:rsidR="000758E3" w:rsidRDefault="000758E3" w:rsidP="00CA5E2F">
            <w:pPr>
              <w:spacing w:before="40" w:after="40"/>
              <w:jc w:val="center"/>
              <w:rPr>
                <w:rFonts w:ascii="Arial" w:hAnsi="Arial" w:cs="Arial"/>
                <w:color w:val="000000" w:themeColor="text1"/>
                <w:sz w:val="24"/>
                <w:szCs w:val="24"/>
              </w:rPr>
            </w:pPr>
            <w:r w:rsidRPr="000758E3">
              <w:rPr>
                <w:rFonts w:ascii="Arial" w:hAnsi="Arial" w:cs="Arial"/>
                <w:color w:val="000000" w:themeColor="text1"/>
                <w:sz w:val="24"/>
                <w:szCs w:val="24"/>
              </w:rPr>
              <w:t>[MRDL = 4.0 (as Cl2)]</w:t>
            </w:r>
          </w:p>
        </w:tc>
        <w:tc>
          <w:tcPr>
            <w:tcW w:w="1260" w:type="dxa"/>
          </w:tcPr>
          <w:p w14:paraId="1BC974B4" w14:textId="4134C501" w:rsidR="000758E3" w:rsidRDefault="00BC695E" w:rsidP="00CA5E2F">
            <w:pPr>
              <w:spacing w:before="40" w:after="40"/>
              <w:jc w:val="center"/>
              <w:rPr>
                <w:rFonts w:ascii="Arial" w:hAnsi="Arial" w:cs="Arial"/>
                <w:color w:val="000000" w:themeColor="text1"/>
                <w:sz w:val="24"/>
                <w:szCs w:val="24"/>
              </w:rPr>
            </w:pPr>
            <w:r w:rsidRPr="00BC695E">
              <w:rPr>
                <w:rFonts w:ascii="Arial" w:hAnsi="Arial" w:cs="Arial"/>
                <w:color w:val="000000" w:themeColor="text1"/>
                <w:sz w:val="24"/>
                <w:szCs w:val="24"/>
              </w:rPr>
              <w:t>N/A</w:t>
            </w:r>
          </w:p>
        </w:tc>
        <w:tc>
          <w:tcPr>
            <w:tcW w:w="1931" w:type="dxa"/>
          </w:tcPr>
          <w:p w14:paraId="1A8EDF1B" w14:textId="47A1220B" w:rsidR="000758E3" w:rsidRPr="000F7D91" w:rsidRDefault="000758E3" w:rsidP="00CE7A5E">
            <w:pPr>
              <w:spacing w:before="40" w:after="40"/>
              <w:rPr>
                <w:rFonts w:ascii="Arial" w:hAnsi="Arial" w:cs="Arial"/>
                <w:color w:val="000000" w:themeColor="text1"/>
                <w:sz w:val="24"/>
                <w:szCs w:val="24"/>
              </w:rPr>
            </w:pPr>
            <w:r w:rsidRPr="000758E3">
              <w:rPr>
                <w:rFonts w:ascii="Arial" w:hAnsi="Arial" w:cs="Arial"/>
                <w:color w:val="000000" w:themeColor="text1"/>
                <w:sz w:val="24"/>
                <w:szCs w:val="24"/>
              </w:rPr>
              <w:t>Drinking water disinfectant added for treatment</w:t>
            </w:r>
          </w:p>
        </w:tc>
      </w:tr>
    </w:tbl>
    <w:p w14:paraId="38CC25E5" w14:textId="77777777" w:rsidR="00A12F68" w:rsidRDefault="00A12F68" w:rsidP="00070C22">
      <w:pPr>
        <w:pStyle w:val="Caption"/>
      </w:pPr>
    </w:p>
    <w:p w14:paraId="1F879A88" w14:textId="77777777" w:rsidR="00A12F68" w:rsidRDefault="00A12F68" w:rsidP="00070C22">
      <w:pPr>
        <w:pStyle w:val="Caption"/>
      </w:pPr>
    </w:p>
    <w:p w14:paraId="7CEB1FE7" w14:textId="645EAFB5" w:rsidR="005D3708" w:rsidRPr="005F082E" w:rsidRDefault="005D3708" w:rsidP="00070C22">
      <w:pPr>
        <w:pStyle w:val="Caption"/>
      </w:pPr>
      <w:r w:rsidRPr="005F082E">
        <w:t xml:space="preserve">Table </w:t>
      </w:r>
      <w:r w:rsidR="003A39A1">
        <w:fldChar w:fldCharType="begin"/>
      </w:r>
      <w:r w:rsidR="003A39A1">
        <w:instrText xml:space="preserve"> SEQ Table \* ARABIC </w:instrText>
      </w:r>
      <w:r w:rsidR="003A39A1">
        <w:fldChar w:fldCharType="separate"/>
      </w:r>
      <w:r w:rsidR="0050755D">
        <w:rPr>
          <w:noProof/>
        </w:rPr>
        <w:t>5</w:t>
      </w:r>
      <w:r w:rsidR="003A39A1">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855B6A" w:rsidRPr="005F082E" w14:paraId="029A4A7D" w14:textId="77777777" w:rsidTr="00640D92">
        <w:trPr>
          <w:trHeight w:val="432"/>
        </w:trPr>
        <w:tc>
          <w:tcPr>
            <w:tcW w:w="2245" w:type="dxa"/>
          </w:tcPr>
          <w:p w14:paraId="04C2A80B" w14:textId="2B58BB36" w:rsidR="00855B6A" w:rsidRPr="005F082E" w:rsidRDefault="00855B6A" w:rsidP="00855B6A">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w:t>
            </w:r>
            <w:r w:rsidR="009F7D7C">
              <w:rPr>
                <w:rFonts w:ascii="Arial" w:hAnsi="Arial" w:cs="Arial"/>
                <w:color w:val="000000" w:themeColor="text1"/>
                <w:sz w:val="24"/>
                <w:szCs w:val="24"/>
              </w:rPr>
              <w:t xml:space="preserve"> (NTU)</w:t>
            </w:r>
          </w:p>
        </w:tc>
        <w:tc>
          <w:tcPr>
            <w:tcW w:w="1440" w:type="dxa"/>
          </w:tcPr>
          <w:p w14:paraId="3AB56DE9" w14:textId="5DF1BED8" w:rsidR="00855B6A" w:rsidRPr="005F082E" w:rsidRDefault="00855B6A" w:rsidP="0023146E">
            <w:pPr>
              <w:spacing w:before="40" w:after="40"/>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5D465B29" w14:textId="231BD5C7" w:rsidR="00855B6A" w:rsidRPr="005F082E" w:rsidRDefault="00855B6A" w:rsidP="00855B6A">
            <w:pPr>
              <w:spacing w:before="40" w:after="40"/>
              <w:rPr>
                <w:rFonts w:ascii="Arial" w:hAnsi="Arial" w:cs="Arial"/>
                <w:color w:val="000000" w:themeColor="text1"/>
                <w:sz w:val="24"/>
                <w:szCs w:val="24"/>
              </w:rPr>
            </w:pPr>
            <w:r>
              <w:rPr>
                <w:rFonts w:ascii="Arial" w:hAnsi="Arial" w:cs="Arial"/>
                <w:color w:val="000000" w:themeColor="text1"/>
                <w:sz w:val="24"/>
                <w:szCs w:val="24"/>
              </w:rPr>
              <w:t>1</w:t>
            </w:r>
            <w:r w:rsidR="0023146E">
              <w:rPr>
                <w:rFonts w:ascii="Arial" w:hAnsi="Arial" w:cs="Arial"/>
                <w:color w:val="000000" w:themeColor="text1"/>
                <w:sz w:val="24"/>
                <w:szCs w:val="24"/>
              </w:rPr>
              <w:t>.28</w:t>
            </w:r>
          </w:p>
        </w:tc>
        <w:tc>
          <w:tcPr>
            <w:tcW w:w="1530" w:type="dxa"/>
          </w:tcPr>
          <w:p w14:paraId="6F2413BA" w14:textId="2771E5D6" w:rsidR="00855B6A" w:rsidRPr="005F082E" w:rsidRDefault="00B45AE8" w:rsidP="00855B6A">
            <w:pPr>
              <w:spacing w:before="40" w:after="40"/>
              <w:rPr>
                <w:rFonts w:ascii="Arial" w:hAnsi="Arial" w:cs="Arial"/>
                <w:color w:val="000000" w:themeColor="text1"/>
                <w:sz w:val="24"/>
                <w:szCs w:val="24"/>
              </w:rPr>
            </w:pPr>
            <w:r>
              <w:rPr>
                <w:rFonts w:ascii="Arial" w:hAnsi="Arial" w:cs="Arial"/>
                <w:color w:val="000000" w:themeColor="text1"/>
                <w:sz w:val="24"/>
                <w:szCs w:val="24"/>
              </w:rPr>
              <w:t>0.17</w:t>
            </w:r>
            <w:r w:rsidR="00855B6A">
              <w:rPr>
                <w:rFonts w:ascii="Arial" w:hAnsi="Arial" w:cs="Arial"/>
                <w:color w:val="000000" w:themeColor="text1"/>
                <w:sz w:val="24"/>
                <w:szCs w:val="24"/>
              </w:rPr>
              <w:t xml:space="preserve"> - 4.30</w:t>
            </w:r>
          </w:p>
        </w:tc>
        <w:tc>
          <w:tcPr>
            <w:tcW w:w="900" w:type="dxa"/>
          </w:tcPr>
          <w:p w14:paraId="5615AC9F" w14:textId="5D94BD22" w:rsidR="00855B6A" w:rsidRPr="005F082E" w:rsidRDefault="00855B6A" w:rsidP="00855B6A">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188C38E4" w14:textId="3DE0C97B" w:rsidR="00855B6A" w:rsidRPr="005F082E" w:rsidRDefault="00855B6A" w:rsidP="00855B6A">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5009FB62" w:rsidR="00855B6A" w:rsidRPr="005F082E" w:rsidRDefault="00855B6A" w:rsidP="00855B6A">
            <w:pPr>
              <w:spacing w:before="40" w:after="40"/>
              <w:rPr>
                <w:rFonts w:ascii="Arial" w:hAnsi="Arial" w:cs="Arial"/>
                <w:color w:val="000000" w:themeColor="text1"/>
                <w:sz w:val="24"/>
                <w:szCs w:val="24"/>
              </w:rPr>
            </w:pPr>
            <w:r>
              <w:rPr>
                <w:rFonts w:ascii="Arial" w:hAnsi="Arial" w:cs="Arial"/>
                <w:sz w:val="24"/>
                <w:szCs w:val="24"/>
              </w:rPr>
              <w:t>Soil runoff</w:t>
            </w:r>
          </w:p>
        </w:tc>
      </w:tr>
      <w:tr w:rsidR="00086BEB" w:rsidRPr="005F082E" w14:paraId="43BA6B8D" w14:textId="77777777" w:rsidTr="00640D92">
        <w:trPr>
          <w:trHeight w:val="432"/>
        </w:trPr>
        <w:tc>
          <w:tcPr>
            <w:tcW w:w="2245" w:type="dxa"/>
          </w:tcPr>
          <w:p w14:paraId="581AB298" w14:textId="52A94CA6" w:rsidR="00086BEB" w:rsidRPr="005F082E" w:rsidRDefault="00AC4EC1"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Odor</w:t>
            </w:r>
            <w:r w:rsidR="00C22688">
              <w:rPr>
                <w:rFonts w:ascii="Arial" w:hAnsi="Arial" w:cs="Arial"/>
                <w:color w:val="000000" w:themeColor="text1"/>
                <w:sz w:val="24"/>
                <w:szCs w:val="24"/>
              </w:rPr>
              <w:t xml:space="preserve"> (ton)</w:t>
            </w:r>
          </w:p>
        </w:tc>
        <w:tc>
          <w:tcPr>
            <w:tcW w:w="1440" w:type="dxa"/>
          </w:tcPr>
          <w:p w14:paraId="13425507" w14:textId="534FE243" w:rsidR="00086BEB" w:rsidRPr="005F082E" w:rsidRDefault="00A504E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72C49EEB" w14:textId="7BCD2875" w:rsidR="00086BEB" w:rsidRPr="005F082E" w:rsidRDefault="00AC4EC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w:t>
            </w:r>
          </w:p>
        </w:tc>
        <w:tc>
          <w:tcPr>
            <w:tcW w:w="1530" w:type="dxa"/>
          </w:tcPr>
          <w:p w14:paraId="7C11921B" w14:textId="1BE2D56D" w:rsidR="00086BEB" w:rsidRPr="005F082E" w:rsidRDefault="00AC4EC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w:t>
            </w:r>
          </w:p>
        </w:tc>
        <w:tc>
          <w:tcPr>
            <w:tcW w:w="900" w:type="dxa"/>
          </w:tcPr>
          <w:p w14:paraId="491F1603" w14:textId="2F0772A1" w:rsidR="00086BEB" w:rsidRPr="005F082E" w:rsidRDefault="00AC4EC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3.0</w:t>
            </w:r>
          </w:p>
        </w:tc>
        <w:tc>
          <w:tcPr>
            <w:tcW w:w="1170" w:type="dxa"/>
          </w:tcPr>
          <w:p w14:paraId="489C42D6" w14:textId="141E0828" w:rsidR="00086BEB" w:rsidRPr="005F082E" w:rsidRDefault="00AC4EC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058FF6E4" w:rsidR="00086BEB" w:rsidRPr="005F082E" w:rsidRDefault="00AC4EC1" w:rsidP="00086BEB">
            <w:pPr>
              <w:spacing w:before="40" w:after="40"/>
              <w:rPr>
                <w:rFonts w:ascii="Arial" w:hAnsi="Arial" w:cs="Arial"/>
                <w:color w:val="000000" w:themeColor="text1"/>
                <w:sz w:val="24"/>
                <w:szCs w:val="24"/>
              </w:rPr>
            </w:pPr>
            <w:r>
              <w:rPr>
                <w:rFonts w:ascii="Arial" w:hAnsi="Arial" w:cs="Arial"/>
                <w:sz w:val="24"/>
                <w:szCs w:val="24"/>
              </w:rPr>
              <w:t>Naturally-occurring organic materials</w:t>
            </w:r>
          </w:p>
        </w:tc>
      </w:tr>
      <w:tr w:rsidR="00086BEB" w:rsidRPr="005F082E" w14:paraId="18FA2C38" w14:textId="77777777" w:rsidTr="00640D92">
        <w:trPr>
          <w:trHeight w:val="432"/>
        </w:trPr>
        <w:tc>
          <w:tcPr>
            <w:tcW w:w="2245" w:type="dxa"/>
          </w:tcPr>
          <w:p w14:paraId="39D2E538" w14:textId="1D8B7674" w:rsidR="009F7D7C" w:rsidRPr="005F082E" w:rsidRDefault="00531828" w:rsidP="009F7D7C">
            <w:pPr>
              <w:spacing w:before="40" w:after="40"/>
              <w:ind w:left="187"/>
              <w:rPr>
                <w:rFonts w:ascii="Arial" w:hAnsi="Arial" w:cs="Arial"/>
                <w:color w:val="000000" w:themeColor="text1"/>
                <w:sz w:val="24"/>
                <w:szCs w:val="24"/>
              </w:rPr>
            </w:pPr>
            <w:r>
              <w:rPr>
                <w:rFonts w:ascii="Arial" w:hAnsi="Arial" w:cs="Arial"/>
                <w:color w:val="000000" w:themeColor="text1"/>
                <w:sz w:val="24"/>
                <w:szCs w:val="24"/>
              </w:rPr>
              <w:lastRenderedPageBreak/>
              <w:t>Chloride</w:t>
            </w:r>
            <w:r w:rsidR="009F7D7C">
              <w:rPr>
                <w:rFonts w:ascii="Arial" w:hAnsi="Arial" w:cs="Arial"/>
                <w:color w:val="000000" w:themeColor="text1"/>
                <w:sz w:val="24"/>
                <w:szCs w:val="24"/>
              </w:rPr>
              <w:t xml:space="preserve"> (mg/l)</w:t>
            </w:r>
          </w:p>
        </w:tc>
        <w:tc>
          <w:tcPr>
            <w:tcW w:w="1440" w:type="dxa"/>
          </w:tcPr>
          <w:p w14:paraId="6AB05BED" w14:textId="28425551" w:rsidR="00086BEB" w:rsidRPr="005F082E" w:rsidRDefault="0000284F" w:rsidP="0023146E">
            <w:pPr>
              <w:spacing w:before="40" w:after="40"/>
              <w:rPr>
                <w:rFonts w:ascii="Arial" w:hAnsi="Arial" w:cs="Arial"/>
                <w:color w:val="000000" w:themeColor="text1"/>
                <w:sz w:val="24"/>
                <w:szCs w:val="24"/>
              </w:rPr>
            </w:pPr>
            <w:r>
              <w:rPr>
                <w:rFonts w:ascii="Arial" w:hAnsi="Arial" w:cs="Arial"/>
                <w:color w:val="000000" w:themeColor="text1"/>
                <w:sz w:val="24"/>
                <w:szCs w:val="24"/>
              </w:rPr>
              <w:t>20</w:t>
            </w:r>
            <w:r w:rsidR="0023146E">
              <w:rPr>
                <w:rFonts w:ascii="Arial" w:hAnsi="Arial" w:cs="Arial"/>
                <w:color w:val="000000" w:themeColor="text1"/>
                <w:sz w:val="24"/>
                <w:szCs w:val="24"/>
              </w:rPr>
              <w:t>19</w:t>
            </w:r>
          </w:p>
        </w:tc>
        <w:tc>
          <w:tcPr>
            <w:tcW w:w="1260" w:type="dxa"/>
          </w:tcPr>
          <w:p w14:paraId="0AC370FD" w14:textId="3F13F5F5" w:rsidR="00086BEB" w:rsidRPr="005F082E" w:rsidRDefault="0023146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19.8</w:t>
            </w:r>
          </w:p>
        </w:tc>
        <w:tc>
          <w:tcPr>
            <w:tcW w:w="1530" w:type="dxa"/>
          </w:tcPr>
          <w:p w14:paraId="06D23DE1" w14:textId="52E828F0" w:rsidR="00086BEB" w:rsidRPr="005F082E" w:rsidRDefault="0065740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23146E">
              <w:rPr>
                <w:rFonts w:ascii="Arial" w:hAnsi="Arial" w:cs="Arial"/>
                <w:color w:val="000000" w:themeColor="text1"/>
                <w:sz w:val="24"/>
                <w:szCs w:val="24"/>
              </w:rPr>
              <w:t xml:space="preserve">5 </w:t>
            </w:r>
            <w:r w:rsidR="004E16C6">
              <w:rPr>
                <w:rFonts w:ascii="Arial" w:hAnsi="Arial" w:cs="Arial"/>
                <w:color w:val="000000" w:themeColor="text1"/>
                <w:sz w:val="24"/>
                <w:szCs w:val="24"/>
              </w:rPr>
              <w:t>–</w:t>
            </w:r>
            <w:r w:rsidR="0023146E">
              <w:rPr>
                <w:rFonts w:ascii="Arial" w:hAnsi="Arial" w:cs="Arial"/>
                <w:color w:val="000000" w:themeColor="text1"/>
                <w:sz w:val="24"/>
                <w:szCs w:val="24"/>
              </w:rPr>
              <w:t xml:space="preserve"> 33</w:t>
            </w:r>
            <w:r w:rsidR="004E16C6">
              <w:rPr>
                <w:rFonts w:ascii="Arial" w:hAnsi="Arial" w:cs="Arial"/>
                <w:color w:val="000000" w:themeColor="text1"/>
                <w:sz w:val="24"/>
                <w:szCs w:val="24"/>
              </w:rPr>
              <w:t xml:space="preserve"> </w:t>
            </w:r>
          </w:p>
        </w:tc>
        <w:tc>
          <w:tcPr>
            <w:tcW w:w="900" w:type="dxa"/>
          </w:tcPr>
          <w:p w14:paraId="4A9C9B68" w14:textId="068E7FD7" w:rsidR="00086BEB" w:rsidRPr="005F082E" w:rsidRDefault="0000284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7502C73C" w14:textId="34248C8C" w:rsidR="00086BEB" w:rsidRPr="005F082E" w:rsidRDefault="009540D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1FEC3D76" w:rsidR="00086BEB" w:rsidRPr="005F082E" w:rsidRDefault="0000284F" w:rsidP="00086BEB">
            <w:pPr>
              <w:spacing w:before="40" w:after="40"/>
              <w:rPr>
                <w:rFonts w:ascii="Arial" w:hAnsi="Arial" w:cs="Arial"/>
                <w:color w:val="000000" w:themeColor="text1"/>
                <w:sz w:val="24"/>
                <w:szCs w:val="24"/>
              </w:rPr>
            </w:pPr>
            <w:r>
              <w:rPr>
                <w:rFonts w:ascii="Arial" w:hAnsi="Arial" w:cs="Arial"/>
                <w:sz w:val="24"/>
                <w:szCs w:val="24"/>
              </w:rPr>
              <w:t>Runoff/leaching from natural deposits; seawater influence</w:t>
            </w:r>
          </w:p>
        </w:tc>
      </w:tr>
      <w:tr w:rsidR="0000284F" w:rsidRPr="005F082E" w14:paraId="0D915015" w14:textId="77777777" w:rsidTr="00640D92">
        <w:trPr>
          <w:trHeight w:val="432"/>
        </w:trPr>
        <w:tc>
          <w:tcPr>
            <w:tcW w:w="2245" w:type="dxa"/>
          </w:tcPr>
          <w:p w14:paraId="5F8D4FF7" w14:textId="24F313D0" w:rsidR="009F7D7C" w:rsidRDefault="00AC469D" w:rsidP="009F7D7C">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w:t>
            </w:r>
            <w:r w:rsidR="009F7D7C">
              <w:rPr>
                <w:rFonts w:ascii="Arial" w:hAnsi="Arial" w:cs="Arial"/>
                <w:color w:val="000000" w:themeColor="text1"/>
                <w:sz w:val="24"/>
                <w:szCs w:val="24"/>
              </w:rPr>
              <w:t xml:space="preserve"> (mg/l)</w:t>
            </w:r>
          </w:p>
        </w:tc>
        <w:tc>
          <w:tcPr>
            <w:tcW w:w="1440" w:type="dxa"/>
          </w:tcPr>
          <w:p w14:paraId="4B419537" w14:textId="2443A200" w:rsidR="0000284F" w:rsidRDefault="00401DB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2E063AB2" w14:textId="1A431D6A" w:rsidR="0000284F" w:rsidRDefault="00401DB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4.8</w:t>
            </w:r>
          </w:p>
        </w:tc>
        <w:tc>
          <w:tcPr>
            <w:tcW w:w="1530" w:type="dxa"/>
          </w:tcPr>
          <w:p w14:paraId="40067EBA" w14:textId="53948F3D" w:rsidR="0000284F" w:rsidRDefault="00A12F6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1.8 – 6.6</w:t>
            </w:r>
          </w:p>
        </w:tc>
        <w:tc>
          <w:tcPr>
            <w:tcW w:w="900" w:type="dxa"/>
          </w:tcPr>
          <w:p w14:paraId="54388B06" w14:textId="03A26A09" w:rsidR="0000284F" w:rsidRDefault="00AC469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3A3CC6" w14:textId="3B677690" w:rsidR="0000284F" w:rsidRDefault="009540D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D3A385F" w14:textId="7A076373" w:rsidR="0000284F" w:rsidRDefault="00AC469D" w:rsidP="009F7D7C">
            <w:pPr>
              <w:spacing w:before="40" w:after="40"/>
              <w:rPr>
                <w:rFonts w:ascii="Arial" w:hAnsi="Arial" w:cs="Arial"/>
                <w:sz w:val="24"/>
                <w:szCs w:val="24"/>
              </w:rPr>
            </w:pPr>
            <w:r>
              <w:rPr>
                <w:rFonts w:ascii="Arial" w:hAnsi="Arial" w:cs="Arial"/>
                <w:sz w:val="24"/>
                <w:szCs w:val="24"/>
              </w:rPr>
              <w:t>Runoff/leaching from natural deposits; industrial wastes</w:t>
            </w:r>
          </w:p>
        </w:tc>
      </w:tr>
      <w:tr w:rsidR="009F7D7C" w:rsidRPr="005F082E" w14:paraId="2815147F" w14:textId="77777777" w:rsidTr="00640D92">
        <w:trPr>
          <w:trHeight w:val="432"/>
        </w:trPr>
        <w:tc>
          <w:tcPr>
            <w:tcW w:w="2245" w:type="dxa"/>
          </w:tcPr>
          <w:p w14:paraId="1A1EF4E7" w14:textId="77777777" w:rsidR="009F7D7C" w:rsidRDefault="009F7D7C" w:rsidP="00086BEB">
            <w:pPr>
              <w:spacing w:before="40" w:after="40"/>
              <w:ind w:left="187"/>
              <w:rPr>
                <w:rFonts w:ascii="Arial" w:hAnsi="Arial" w:cs="Arial"/>
                <w:color w:val="000000" w:themeColor="text1"/>
                <w:sz w:val="24"/>
                <w:szCs w:val="24"/>
              </w:rPr>
            </w:pPr>
            <w:r w:rsidRPr="009F7D7C">
              <w:rPr>
                <w:rFonts w:ascii="Arial" w:hAnsi="Arial" w:cs="Arial"/>
                <w:color w:val="000000" w:themeColor="text1"/>
                <w:sz w:val="24"/>
                <w:szCs w:val="24"/>
              </w:rPr>
              <w:t>Total Dissolved</w:t>
            </w:r>
          </w:p>
          <w:p w14:paraId="1E2E1482" w14:textId="142159BB" w:rsidR="009F7D7C" w:rsidRDefault="009F7D7C"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(mg/l)</w:t>
            </w:r>
          </w:p>
        </w:tc>
        <w:tc>
          <w:tcPr>
            <w:tcW w:w="1440" w:type="dxa"/>
          </w:tcPr>
          <w:p w14:paraId="68D5941E" w14:textId="76CA8A79" w:rsidR="009F7D7C" w:rsidRDefault="00A12F6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2019</w:t>
            </w:r>
          </w:p>
        </w:tc>
        <w:tc>
          <w:tcPr>
            <w:tcW w:w="1260" w:type="dxa"/>
          </w:tcPr>
          <w:p w14:paraId="64A03B62" w14:textId="61B48025" w:rsidR="009F7D7C" w:rsidRDefault="00A12F6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149</w:t>
            </w:r>
          </w:p>
        </w:tc>
        <w:tc>
          <w:tcPr>
            <w:tcW w:w="1530" w:type="dxa"/>
          </w:tcPr>
          <w:p w14:paraId="7212FB6F" w14:textId="78A37311" w:rsidR="009F7D7C" w:rsidRDefault="00A12F6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74</w:t>
            </w:r>
            <w:r w:rsidR="009F7D7C">
              <w:rPr>
                <w:rFonts w:ascii="Arial" w:hAnsi="Arial" w:cs="Arial"/>
                <w:color w:val="000000" w:themeColor="text1"/>
                <w:sz w:val="24"/>
                <w:szCs w:val="24"/>
              </w:rPr>
              <w:t xml:space="preserve"> - 210</w:t>
            </w:r>
          </w:p>
        </w:tc>
        <w:tc>
          <w:tcPr>
            <w:tcW w:w="900" w:type="dxa"/>
          </w:tcPr>
          <w:p w14:paraId="5D44D38C" w14:textId="77A4B55A" w:rsidR="009F7D7C" w:rsidRDefault="009F7D7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34749660" w14:textId="14A75542" w:rsidR="009F7D7C" w:rsidRDefault="009540D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77B9A5A8" w14:textId="3230178D" w:rsidR="009F7D7C" w:rsidRDefault="009F7D7C" w:rsidP="00AC469D">
            <w:pPr>
              <w:spacing w:before="40" w:after="40"/>
              <w:rPr>
                <w:rFonts w:ascii="Arial" w:hAnsi="Arial" w:cs="Arial"/>
                <w:sz w:val="24"/>
                <w:szCs w:val="24"/>
              </w:rPr>
            </w:pPr>
            <w:r w:rsidRPr="009F7D7C">
              <w:rPr>
                <w:rFonts w:ascii="Arial" w:hAnsi="Arial" w:cs="Arial"/>
                <w:sz w:val="24"/>
                <w:szCs w:val="24"/>
              </w:rPr>
              <w:t>Runoff/leaching from natural deposits</w:t>
            </w:r>
          </w:p>
        </w:tc>
      </w:tr>
      <w:tr w:rsidR="00667422" w:rsidRPr="005F082E" w14:paraId="47D4DB9C" w14:textId="77777777" w:rsidTr="00640D92">
        <w:trPr>
          <w:trHeight w:val="432"/>
        </w:trPr>
        <w:tc>
          <w:tcPr>
            <w:tcW w:w="2245" w:type="dxa"/>
          </w:tcPr>
          <w:p w14:paraId="5F8CA9A0" w14:textId="77777777" w:rsidR="00667422" w:rsidRDefault="00667422"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Iron</w:t>
            </w:r>
          </w:p>
          <w:p w14:paraId="587EC5D7" w14:textId="05CC3B70" w:rsidR="004E16C6" w:rsidRDefault="004E16C6"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(mg/l)</w:t>
            </w:r>
          </w:p>
        </w:tc>
        <w:tc>
          <w:tcPr>
            <w:tcW w:w="1440" w:type="dxa"/>
          </w:tcPr>
          <w:p w14:paraId="1278A7AB" w14:textId="7EA8603E" w:rsidR="00667422" w:rsidRDefault="00F22B2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39C50770" w14:textId="18FAE10A" w:rsidR="00667422" w:rsidRDefault="00BF676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.156</w:t>
            </w:r>
          </w:p>
        </w:tc>
        <w:tc>
          <w:tcPr>
            <w:tcW w:w="1530" w:type="dxa"/>
          </w:tcPr>
          <w:p w14:paraId="56BB35FE" w14:textId="33270E3C" w:rsidR="00667422" w:rsidRDefault="00F22B2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0 - </w:t>
            </w:r>
            <w:r w:rsidR="00BF6764" w:rsidRPr="00BF6764">
              <w:rPr>
                <w:rFonts w:ascii="Arial" w:hAnsi="Arial" w:cs="Arial"/>
                <w:b/>
                <w:color w:val="000000" w:themeColor="text1"/>
                <w:sz w:val="24"/>
                <w:szCs w:val="24"/>
              </w:rPr>
              <w:t>.</w:t>
            </w:r>
            <w:r w:rsidRPr="00BF6764">
              <w:rPr>
                <w:rFonts w:ascii="Arial" w:hAnsi="Arial" w:cs="Arial"/>
                <w:b/>
                <w:color w:val="000000" w:themeColor="text1"/>
                <w:sz w:val="24"/>
                <w:szCs w:val="24"/>
              </w:rPr>
              <w:t>78</w:t>
            </w:r>
            <w:r w:rsidR="00BF6764">
              <w:rPr>
                <w:rFonts w:ascii="Arial" w:hAnsi="Arial" w:cs="Arial"/>
                <w:b/>
                <w:color w:val="000000" w:themeColor="text1"/>
                <w:sz w:val="24"/>
                <w:szCs w:val="24"/>
              </w:rPr>
              <w:t>*</w:t>
            </w:r>
          </w:p>
        </w:tc>
        <w:tc>
          <w:tcPr>
            <w:tcW w:w="900" w:type="dxa"/>
          </w:tcPr>
          <w:p w14:paraId="67133719" w14:textId="019AB5D5" w:rsidR="00667422" w:rsidRDefault="0037371E" w:rsidP="00086BEB">
            <w:pPr>
              <w:spacing w:before="40" w:after="40"/>
              <w:rPr>
                <w:rFonts w:ascii="Arial" w:hAnsi="Arial" w:cs="Arial"/>
                <w:color w:val="000000" w:themeColor="text1"/>
                <w:sz w:val="24"/>
                <w:szCs w:val="24"/>
              </w:rPr>
            </w:pPr>
            <w:r w:rsidRPr="0037371E">
              <w:rPr>
                <w:rFonts w:ascii="Arial" w:hAnsi="Arial" w:cs="Arial"/>
                <w:color w:val="000000" w:themeColor="text1"/>
                <w:sz w:val="24"/>
                <w:szCs w:val="24"/>
              </w:rPr>
              <w:t>0.3 mg/L</w:t>
            </w:r>
          </w:p>
        </w:tc>
        <w:tc>
          <w:tcPr>
            <w:tcW w:w="1170" w:type="dxa"/>
          </w:tcPr>
          <w:p w14:paraId="6735B483" w14:textId="65CECA6F" w:rsidR="00667422" w:rsidRPr="00CE7A5E" w:rsidRDefault="009540D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125AFE27" w14:textId="59F51825" w:rsidR="00667422" w:rsidRPr="00CE7A5E" w:rsidRDefault="0037371E" w:rsidP="00AC469D">
            <w:pPr>
              <w:spacing w:before="40" w:after="40"/>
              <w:rPr>
                <w:rFonts w:ascii="Arial" w:hAnsi="Arial" w:cs="Arial"/>
                <w:sz w:val="24"/>
                <w:szCs w:val="24"/>
              </w:rPr>
            </w:pPr>
            <w:r w:rsidRPr="0037371E">
              <w:rPr>
                <w:rFonts w:ascii="Arial" w:hAnsi="Arial" w:cs="Arial"/>
                <w:sz w:val="24"/>
                <w:szCs w:val="24"/>
              </w:rPr>
              <w:t>Leaching from natural deposits; industrial wastes</w:t>
            </w:r>
          </w:p>
        </w:tc>
      </w:tr>
      <w:tr w:rsidR="004E16C6" w:rsidRPr="005F082E" w14:paraId="4A019FA6" w14:textId="77777777" w:rsidTr="00640D92">
        <w:trPr>
          <w:trHeight w:val="432"/>
        </w:trPr>
        <w:tc>
          <w:tcPr>
            <w:tcW w:w="2245" w:type="dxa"/>
          </w:tcPr>
          <w:p w14:paraId="587A055E" w14:textId="77777777" w:rsidR="004E16C6" w:rsidRDefault="004E16C6"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Zinc</w:t>
            </w:r>
          </w:p>
          <w:p w14:paraId="29212910" w14:textId="75BB2CA4" w:rsidR="004E16C6" w:rsidRDefault="004E16C6"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(mg/l)</w:t>
            </w:r>
          </w:p>
        </w:tc>
        <w:tc>
          <w:tcPr>
            <w:tcW w:w="1440" w:type="dxa"/>
          </w:tcPr>
          <w:p w14:paraId="78310D92" w14:textId="044495C5" w:rsidR="004E16C6" w:rsidRDefault="004E16C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2019</w:t>
            </w:r>
          </w:p>
        </w:tc>
        <w:tc>
          <w:tcPr>
            <w:tcW w:w="1260" w:type="dxa"/>
          </w:tcPr>
          <w:p w14:paraId="0CE2942D" w14:textId="21831361" w:rsidR="004E16C6" w:rsidRDefault="004E16C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.14</w:t>
            </w:r>
          </w:p>
        </w:tc>
        <w:tc>
          <w:tcPr>
            <w:tcW w:w="1530" w:type="dxa"/>
          </w:tcPr>
          <w:p w14:paraId="6B5B38D1" w14:textId="6BB9D7CD" w:rsidR="004E16C6" w:rsidRDefault="004E16C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0 - .14</w:t>
            </w:r>
          </w:p>
        </w:tc>
        <w:tc>
          <w:tcPr>
            <w:tcW w:w="900" w:type="dxa"/>
          </w:tcPr>
          <w:p w14:paraId="259FAC27" w14:textId="2E37A101" w:rsidR="004E16C6" w:rsidRPr="0037371E" w:rsidRDefault="004E16C6" w:rsidP="00086BEB">
            <w:pPr>
              <w:spacing w:before="40" w:after="40"/>
              <w:rPr>
                <w:rFonts w:ascii="Arial" w:hAnsi="Arial" w:cs="Arial"/>
                <w:color w:val="000000" w:themeColor="text1"/>
                <w:sz w:val="24"/>
                <w:szCs w:val="24"/>
              </w:rPr>
            </w:pPr>
            <w:r w:rsidRPr="004E16C6">
              <w:rPr>
                <w:rFonts w:ascii="Arial" w:hAnsi="Arial" w:cs="Arial"/>
                <w:color w:val="000000" w:themeColor="text1"/>
                <w:sz w:val="24"/>
                <w:szCs w:val="24"/>
              </w:rPr>
              <w:t>5.0 mg/L</w:t>
            </w:r>
          </w:p>
        </w:tc>
        <w:tc>
          <w:tcPr>
            <w:tcW w:w="1170" w:type="dxa"/>
          </w:tcPr>
          <w:p w14:paraId="799C2251" w14:textId="0E586795" w:rsidR="004E16C6" w:rsidRDefault="004E16C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75DD6892" w14:textId="24593EF8" w:rsidR="004E16C6" w:rsidRPr="0037371E" w:rsidRDefault="004E16C6" w:rsidP="00AC469D">
            <w:pPr>
              <w:spacing w:before="40" w:after="40"/>
              <w:rPr>
                <w:rFonts w:ascii="Arial" w:hAnsi="Arial" w:cs="Arial"/>
                <w:sz w:val="24"/>
                <w:szCs w:val="24"/>
              </w:rPr>
            </w:pPr>
            <w:r w:rsidRPr="004E16C6">
              <w:rPr>
                <w:rFonts w:ascii="Arial" w:hAnsi="Arial" w:cs="Arial"/>
                <w:sz w:val="24"/>
                <w:szCs w:val="24"/>
              </w:rPr>
              <w:t>Runoff/leaching from natural deposits; industrial wastes</w:t>
            </w:r>
          </w:p>
        </w:tc>
      </w:tr>
    </w:tbl>
    <w:p w14:paraId="69D3A731" w14:textId="5C37C6F0" w:rsidR="005D3708" w:rsidRPr="00834497" w:rsidRDefault="005D3708" w:rsidP="00875407">
      <w:pPr>
        <w:pStyle w:val="Caption"/>
        <w:widowControl w:val="0"/>
      </w:pPr>
      <w:r w:rsidRPr="00834497">
        <w:t xml:space="preserve">Table </w:t>
      </w:r>
      <w:r w:rsidR="003A39A1" w:rsidRPr="00834497">
        <w:fldChar w:fldCharType="begin"/>
      </w:r>
      <w:r w:rsidR="003A39A1" w:rsidRPr="00834497">
        <w:instrText xml:space="preserve"> SEQ Table \* ARABIC </w:instrText>
      </w:r>
      <w:r w:rsidR="003A39A1" w:rsidRPr="00834497">
        <w:fldChar w:fldCharType="separate"/>
      </w:r>
      <w:r w:rsidR="0050755D" w:rsidRPr="00834497">
        <w:rPr>
          <w:noProof/>
        </w:rPr>
        <w:t>6</w:t>
      </w:r>
      <w:r w:rsidR="003A39A1" w:rsidRPr="00834497">
        <w:rPr>
          <w:noProof/>
        </w:rPr>
        <w:fldChar w:fldCharType="end"/>
      </w:r>
      <w:r w:rsidRPr="00834497">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834497" w14:paraId="4516D550" w14:textId="77777777" w:rsidTr="000B13FC">
        <w:trPr>
          <w:trHeight w:val="440"/>
        </w:trPr>
        <w:tc>
          <w:tcPr>
            <w:tcW w:w="2245" w:type="dxa"/>
            <w:vAlign w:val="center"/>
          </w:tcPr>
          <w:p w14:paraId="2B82F8E8" w14:textId="7AF0DE37" w:rsidR="005D3708" w:rsidRPr="00834497" w:rsidRDefault="005D3708" w:rsidP="00875407">
            <w:pPr>
              <w:keepNext/>
              <w:widowControl w:val="0"/>
              <w:spacing w:before="40" w:after="40"/>
              <w:jc w:val="center"/>
              <w:rPr>
                <w:rFonts w:ascii="Arial" w:hAnsi="Arial" w:cs="Arial"/>
                <w:b/>
                <w:sz w:val="24"/>
                <w:szCs w:val="24"/>
              </w:rPr>
            </w:pPr>
            <w:r w:rsidRPr="00834497">
              <w:rPr>
                <w:rFonts w:ascii="Arial" w:hAnsi="Arial" w:cs="Arial"/>
                <w:b/>
                <w:sz w:val="24"/>
                <w:szCs w:val="24"/>
              </w:rPr>
              <w:t>Chemical or Constituent</w:t>
            </w:r>
            <w:r w:rsidR="006727C0" w:rsidRPr="00834497">
              <w:rPr>
                <w:rFonts w:ascii="Arial" w:hAnsi="Arial" w:cs="Arial"/>
                <w:b/>
                <w:sz w:val="24"/>
                <w:szCs w:val="24"/>
              </w:rPr>
              <w:t xml:space="preserve"> </w:t>
            </w:r>
            <w:r w:rsidRPr="00834497">
              <w:rPr>
                <w:rFonts w:ascii="Arial" w:hAnsi="Arial" w:cs="Arial"/>
                <w:b/>
                <w:sz w:val="24"/>
                <w:szCs w:val="24"/>
              </w:rPr>
              <w:t>(and reporting units)</w:t>
            </w:r>
          </w:p>
        </w:tc>
        <w:tc>
          <w:tcPr>
            <w:tcW w:w="1440" w:type="dxa"/>
            <w:vAlign w:val="center"/>
          </w:tcPr>
          <w:p w14:paraId="5A93A988" w14:textId="77777777" w:rsidR="005D3708" w:rsidRPr="00834497" w:rsidRDefault="005D3708" w:rsidP="00875407">
            <w:pPr>
              <w:keepNext/>
              <w:widowControl w:val="0"/>
              <w:spacing w:before="40" w:after="40"/>
              <w:jc w:val="center"/>
              <w:rPr>
                <w:rFonts w:ascii="Arial" w:hAnsi="Arial" w:cs="Arial"/>
                <w:b/>
                <w:sz w:val="24"/>
                <w:szCs w:val="24"/>
              </w:rPr>
            </w:pPr>
            <w:r w:rsidRPr="00834497">
              <w:rPr>
                <w:rFonts w:ascii="Arial" w:hAnsi="Arial" w:cs="Arial"/>
                <w:b/>
                <w:sz w:val="24"/>
                <w:szCs w:val="24"/>
              </w:rPr>
              <w:t>Sample Date</w:t>
            </w:r>
          </w:p>
        </w:tc>
        <w:tc>
          <w:tcPr>
            <w:tcW w:w="1350" w:type="dxa"/>
            <w:vAlign w:val="center"/>
          </w:tcPr>
          <w:p w14:paraId="6DDBAAA8" w14:textId="77777777" w:rsidR="005D3708" w:rsidRPr="00834497" w:rsidRDefault="005D3708" w:rsidP="00875407">
            <w:pPr>
              <w:keepNext/>
              <w:widowControl w:val="0"/>
              <w:spacing w:before="40" w:after="40"/>
              <w:jc w:val="center"/>
              <w:rPr>
                <w:rFonts w:ascii="Arial" w:hAnsi="Arial" w:cs="Arial"/>
                <w:b/>
                <w:sz w:val="24"/>
                <w:szCs w:val="24"/>
              </w:rPr>
            </w:pPr>
            <w:r w:rsidRPr="00834497">
              <w:rPr>
                <w:rFonts w:ascii="Arial" w:hAnsi="Arial" w:cs="Arial"/>
                <w:b/>
                <w:sz w:val="24"/>
                <w:szCs w:val="24"/>
              </w:rPr>
              <w:t>Level Detected</w:t>
            </w:r>
          </w:p>
        </w:tc>
        <w:tc>
          <w:tcPr>
            <w:tcW w:w="1530" w:type="dxa"/>
            <w:vAlign w:val="center"/>
          </w:tcPr>
          <w:p w14:paraId="1F2EF096" w14:textId="77777777" w:rsidR="005D3708" w:rsidRPr="00834497" w:rsidRDefault="005D3708" w:rsidP="00875407">
            <w:pPr>
              <w:keepNext/>
              <w:widowControl w:val="0"/>
              <w:spacing w:before="40" w:after="40"/>
              <w:jc w:val="center"/>
              <w:rPr>
                <w:rFonts w:ascii="Arial" w:hAnsi="Arial" w:cs="Arial"/>
                <w:b/>
                <w:sz w:val="24"/>
                <w:szCs w:val="24"/>
              </w:rPr>
            </w:pPr>
            <w:r w:rsidRPr="00834497">
              <w:rPr>
                <w:rFonts w:ascii="Arial" w:hAnsi="Arial" w:cs="Arial"/>
                <w:b/>
                <w:sz w:val="24"/>
                <w:szCs w:val="24"/>
              </w:rPr>
              <w:t>Range of Detections</w:t>
            </w:r>
          </w:p>
        </w:tc>
        <w:tc>
          <w:tcPr>
            <w:tcW w:w="1800" w:type="dxa"/>
            <w:vAlign w:val="center"/>
          </w:tcPr>
          <w:p w14:paraId="66D06037" w14:textId="77777777" w:rsidR="005D3708" w:rsidRPr="00834497" w:rsidRDefault="005D3708" w:rsidP="00875407">
            <w:pPr>
              <w:keepNext/>
              <w:widowControl w:val="0"/>
              <w:spacing w:before="40" w:after="40"/>
              <w:jc w:val="center"/>
              <w:rPr>
                <w:rFonts w:ascii="Arial" w:hAnsi="Arial" w:cs="Arial"/>
                <w:b/>
                <w:sz w:val="24"/>
                <w:szCs w:val="24"/>
              </w:rPr>
            </w:pPr>
            <w:r w:rsidRPr="00834497">
              <w:rPr>
                <w:rFonts w:ascii="Arial" w:hAnsi="Arial" w:cs="Arial"/>
                <w:b/>
                <w:sz w:val="24"/>
                <w:szCs w:val="24"/>
              </w:rPr>
              <w:t>Notification Level</w:t>
            </w:r>
          </w:p>
        </w:tc>
        <w:tc>
          <w:tcPr>
            <w:tcW w:w="2471" w:type="dxa"/>
            <w:vAlign w:val="center"/>
          </w:tcPr>
          <w:p w14:paraId="630800E2" w14:textId="07B37302" w:rsidR="005D3708" w:rsidRPr="00834497" w:rsidRDefault="005D3708" w:rsidP="00875407">
            <w:pPr>
              <w:keepNext/>
              <w:widowControl w:val="0"/>
              <w:spacing w:before="40" w:after="40"/>
              <w:jc w:val="center"/>
              <w:rPr>
                <w:rFonts w:ascii="Arial" w:hAnsi="Arial" w:cs="Arial"/>
                <w:b/>
                <w:sz w:val="24"/>
                <w:szCs w:val="24"/>
              </w:rPr>
            </w:pPr>
            <w:r w:rsidRPr="00834497">
              <w:rPr>
                <w:rFonts w:ascii="Arial" w:hAnsi="Arial" w:cs="Arial"/>
                <w:b/>
                <w:sz w:val="24"/>
                <w:szCs w:val="24"/>
              </w:rPr>
              <w:t xml:space="preserve">Health Effects </w:t>
            </w:r>
          </w:p>
        </w:tc>
      </w:tr>
      <w:tr w:rsidR="00DA4F32" w:rsidRPr="00834497" w14:paraId="09116D09" w14:textId="77777777" w:rsidTr="001F7181">
        <w:trPr>
          <w:trHeight w:val="432"/>
        </w:trPr>
        <w:tc>
          <w:tcPr>
            <w:tcW w:w="2245" w:type="dxa"/>
          </w:tcPr>
          <w:p w14:paraId="18023788" w14:textId="79DCDCC9" w:rsidR="00DA4F32" w:rsidRPr="00834497" w:rsidRDefault="00834497" w:rsidP="00834497">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No </w:t>
            </w:r>
            <w:r w:rsidR="00DA4F32" w:rsidRPr="00834497">
              <w:rPr>
                <w:rFonts w:ascii="Arial" w:hAnsi="Arial" w:cs="Arial"/>
                <w:color w:val="000000" w:themeColor="text1"/>
                <w:sz w:val="24"/>
                <w:szCs w:val="24"/>
              </w:rPr>
              <w:t>Contaminant</w:t>
            </w:r>
          </w:p>
        </w:tc>
        <w:tc>
          <w:tcPr>
            <w:tcW w:w="1440" w:type="dxa"/>
          </w:tcPr>
          <w:p w14:paraId="28190B3D" w14:textId="5221CA8C" w:rsidR="00DA4F32" w:rsidRPr="00834497"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55D7C808" w:rsidR="00DA4F32" w:rsidRPr="00834497" w:rsidRDefault="00DA4F32" w:rsidP="00DA4F32">
            <w:pPr>
              <w:spacing w:before="40" w:after="40"/>
              <w:rPr>
                <w:rFonts w:ascii="Arial" w:hAnsi="Arial" w:cs="Arial"/>
                <w:color w:val="FFFFFF" w:themeColor="background1"/>
                <w:sz w:val="24"/>
                <w:szCs w:val="24"/>
              </w:rPr>
            </w:pPr>
          </w:p>
        </w:tc>
        <w:tc>
          <w:tcPr>
            <w:tcW w:w="1530" w:type="dxa"/>
          </w:tcPr>
          <w:p w14:paraId="60CC3A19" w14:textId="216FB74D" w:rsidR="00DA4F32" w:rsidRPr="00834497"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139049E6" w:rsidR="00DA4F32" w:rsidRPr="00834497"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1F9433B4" w:rsidR="00DA4F32" w:rsidRPr="00834497"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7E079B57" w:rsidR="0020216E" w:rsidRPr="005F082E" w:rsidRDefault="0020216E" w:rsidP="0025569C">
      <w:pPr>
        <w:spacing w:after="240"/>
        <w:rPr>
          <w:rFonts w:ascii="Arial" w:hAnsi="Arial" w:cs="Arial"/>
          <w:sz w:val="24"/>
          <w:szCs w:val="24"/>
        </w:rPr>
      </w:pPr>
      <w:r w:rsidRPr="005F082E">
        <w:rPr>
          <w:rFonts w:ascii="Arial" w:hAnsi="Arial" w:cs="Arial"/>
          <w:bCs/>
          <w:sz w:val="24"/>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001C4370">
        <w:rPr>
          <w:rFonts w:ascii="Arial" w:hAnsi="Arial" w:cs="Arial"/>
          <w:bCs/>
          <w:sz w:val="24"/>
          <w:szCs w:val="24"/>
        </w:rPr>
        <w:t xml:space="preserve"> Alpine Water Users Association </w:t>
      </w:r>
      <w:r w:rsidRPr="005F082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w:t>
      </w:r>
      <w:r w:rsidR="00BC0635">
        <w:rPr>
          <w:rFonts w:ascii="Arial" w:hAnsi="Arial" w:cs="Arial"/>
          <w:bCs/>
          <w:sz w:val="24"/>
          <w:szCs w:val="24"/>
        </w:rPr>
        <w:t xml:space="preserve">rinking or cooking. </w:t>
      </w:r>
      <w:r w:rsidRPr="005F082E">
        <w:rPr>
          <w:rFonts w:ascii="Arial" w:hAnsi="Arial" w:cs="Arial"/>
          <w:bCs/>
          <w:sz w:val="24"/>
          <w:szCs w:val="24"/>
        </w:rPr>
        <w:t>If you do so, you may wish to collect</w:t>
      </w:r>
      <w:r w:rsidRPr="005F082E">
        <w:rPr>
          <w:rFonts w:ascii="Arial" w:hAnsi="Arial" w:cs="Arial"/>
          <w:sz w:val="24"/>
          <w:szCs w:val="24"/>
        </w:rPr>
        <w:t xml:space="preserve"> the flushed water and reuse it for another </w:t>
      </w:r>
      <w:r w:rsidRPr="005F082E">
        <w:rPr>
          <w:rFonts w:ascii="Arial" w:hAnsi="Arial" w:cs="Arial"/>
          <w:sz w:val="24"/>
          <w:szCs w:val="24"/>
        </w:rPr>
        <w:lastRenderedPageBreak/>
        <w:t>beneficial purpose, such as watering plants.</w:t>
      </w:r>
      <w:r w:rsidR="00BC0635">
        <w:rPr>
          <w:rFonts w:ascii="Arial" w:hAnsi="Arial" w:cs="Arial"/>
          <w:sz w:val="24"/>
          <w:szCs w:val="24"/>
        </w:rPr>
        <w:t xml:space="preserve"> </w:t>
      </w:r>
      <w:r w:rsidRPr="005F082E">
        <w:rPr>
          <w:rFonts w:ascii="Arial" w:hAnsi="Arial" w:cs="Arial"/>
          <w:sz w:val="24"/>
          <w:szCs w:val="24"/>
        </w:rPr>
        <w:t xml:space="preserve">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01F95315" w14:textId="77777777" w:rsidR="000F4A7D" w:rsidRDefault="00A32EB0" w:rsidP="716DD2B1">
      <w:pPr>
        <w:spacing w:after="240"/>
        <w:rPr>
          <w:rFonts w:ascii="Arial" w:hAnsi="Arial" w:cs="Arial"/>
          <w:bCs/>
          <w:i/>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006A52FC">
        <w:rPr>
          <w:rFonts w:ascii="Arial" w:hAnsi="Arial" w:cs="Arial"/>
          <w:bCs/>
          <w:i/>
          <w:sz w:val="24"/>
        </w:rPr>
        <w:t xml:space="preserve">. </w:t>
      </w:r>
    </w:p>
    <w:p w14:paraId="714C32FF" w14:textId="6CAB4816" w:rsidR="006A52FC" w:rsidRPr="000F4A7D" w:rsidRDefault="006A52FC" w:rsidP="716DD2B1">
      <w:pPr>
        <w:spacing w:after="240"/>
        <w:rPr>
          <w:rFonts w:ascii="Arial" w:hAnsi="Arial" w:cs="Arial"/>
          <w:sz w:val="24"/>
          <w:szCs w:val="24"/>
          <w:highlight w:val="yellow"/>
        </w:rPr>
      </w:pPr>
      <w:r w:rsidRPr="000F4A7D">
        <w:rPr>
          <w:rFonts w:ascii="Arial" w:hAnsi="Arial" w:cs="Arial"/>
          <w:bCs/>
          <w:sz w:val="24"/>
        </w:rPr>
        <w:t>Groundwater Systems:</w:t>
      </w:r>
      <w:r w:rsidRPr="000F4A7D">
        <w:rPr>
          <w:rFonts w:ascii="Arial" w:hAnsi="Arial" w:cs="Arial"/>
          <w:sz w:val="24"/>
          <w:szCs w:val="24"/>
        </w:rPr>
        <w:t xml:space="preserve"> Inadequately protected or treated water may contain disease-causing organisms.  These organisms can cause symptoms such as diarrhea, nausea, cramps, and associated headaches.</w:t>
      </w:r>
      <w:r w:rsidRPr="000F4A7D">
        <w:rPr>
          <w:rFonts w:ascii="Arial" w:hAnsi="Arial" w:cs="Arial"/>
          <w:sz w:val="24"/>
          <w:szCs w:val="24"/>
          <w:highlight w:val="yellow"/>
        </w:rPr>
        <w:t xml:space="preserve"> </w:t>
      </w:r>
    </w:p>
    <w:p w14:paraId="2E24F456" w14:textId="0413702E" w:rsidR="0020216E" w:rsidRPr="005F082E" w:rsidRDefault="00070AD2" w:rsidP="716DD2B1">
      <w:pPr>
        <w:spacing w:after="240"/>
        <w:rPr>
          <w:rFonts w:ascii="Arial" w:hAnsi="Arial" w:cs="Arial"/>
          <w:sz w:val="24"/>
          <w:szCs w:val="24"/>
        </w:rPr>
      </w:pPr>
      <w:r w:rsidRPr="00DF7F30">
        <w:rPr>
          <w:rFonts w:ascii="Arial" w:hAnsi="Arial" w:cs="Arial"/>
          <w:sz w:val="24"/>
          <w:szCs w:val="24"/>
        </w:rPr>
        <w:t xml:space="preserve">State </w:t>
      </w:r>
      <w:r w:rsidR="0025569C" w:rsidRPr="00DF7F30">
        <w:rPr>
          <w:rFonts w:ascii="Arial" w:hAnsi="Arial" w:cs="Arial"/>
          <w:sz w:val="24"/>
          <w:szCs w:val="24"/>
        </w:rPr>
        <w:t xml:space="preserve">Revised Total Coliform Rule (RTCR): </w:t>
      </w:r>
      <w:r w:rsidR="00DF7F30" w:rsidRPr="00DF7F30">
        <w:rPr>
          <w:rFonts w:ascii="Arial" w:hAnsi="Arial" w:cs="Arial"/>
          <w:sz w:val="24"/>
          <w:szCs w:val="24"/>
        </w:rPr>
        <w:t xml:space="preserve">This Consumer Confidence Report (CCR) reflects changes in drinking water regulatory requirements during 2021. These revisions add the requirements of the federal Revised Total Coliform Rule, effective since April 1, 2016, to the existing state Total Coliform Rule. The revised rule maintains the purpose to protect public health by ensuring the integrity of the drinking water distribution system and monitoring for the presence of </w:t>
      </w:r>
      <w:proofErr w:type="spellStart"/>
      <w:r w:rsidR="00DF7F30" w:rsidRPr="00DF7F30">
        <w:rPr>
          <w:rFonts w:ascii="Arial" w:hAnsi="Arial" w:cs="Arial"/>
          <w:sz w:val="24"/>
          <w:szCs w:val="24"/>
        </w:rPr>
        <w:t>microbials</w:t>
      </w:r>
      <w:proofErr w:type="spellEnd"/>
      <w:r w:rsidR="00DF7F30" w:rsidRPr="00DF7F30">
        <w:rPr>
          <w:rFonts w:ascii="Arial" w:hAnsi="Arial" w:cs="Arial"/>
          <w:sz w:val="24"/>
          <w:szCs w:val="24"/>
        </w:rPr>
        <w:t xml:space="preserve"> (i.e., total coliform and E. coli bacteria).  The U.S. EPA anticipates greater public health protection as the rule requires water systems that are vulnerable to microbial contamination to identify and fix problems.  Water systems that exceed a specified frequency of total coliform occurrences are required to conduct an assessment to determine if any sanitary defects exist.  If found, these must be corrected by the water system.  The state Revised Total Coliform Rule became effective July 1, 2021.</w:t>
      </w:r>
      <w:r w:rsidR="00DF7F30" w:rsidRPr="00DF7F30">
        <w:rPr>
          <w:rFonts w:ascii="Arial" w:hAnsi="Arial" w:cs="Arial"/>
          <w:sz w:val="24"/>
          <w:szCs w:val="24"/>
          <w:highlight w:val="yellow"/>
        </w:rPr>
        <w:t xml:space="preserve"> </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20981CC8" w:rsidR="001F503E" w:rsidRPr="005F082E" w:rsidRDefault="003E33C3"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Level 1 Treatment Technique </w:t>
            </w:r>
          </w:p>
        </w:tc>
        <w:tc>
          <w:tcPr>
            <w:tcW w:w="2250" w:type="dxa"/>
            <w:tcMar>
              <w:left w:w="58" w:type="dxa"/>
              <w:right w:w="58" w:type="dxa"/>
            </w:tcMar>
          </w:tcPr>
          <w:p w14:paraId="14D9A9B3" w14:textId="2583A683" w:rsidR="001F503E" w:rsidRPr="009C2620" w:rsidRDefault="003E33C3" w:rsidP="003E33C3">
            <w:pPr>
              <w:spacing w:before="40" w:after="40"/>
              <w:rPr>
                <w:rFonts w:ascii="Arial" w:hAnsi="Arial" w:cs="Arial"/>
                <w:color w:val="FFFFFF" w:themeColor="background1"/>
                <w:sz w:val="24"/>
                <w:szCs w:val="24"/>
              </w:rPr>
            </w:pPr>
            <w:r w:rsidRPr="009C2620">
              <w:rPr>
                <w:rFonts w:ascii="Arial" w:hAnsi="Arial" w:cs="Arial"/>
                <w:sz w:val="24"/>
                <w:szCs w:val="24"/>
              </w:rPr>
              <w:t>3</w:t>
            </w:r>
            <w:r w:rsidR="00FE6144" w:rsidRPr="009C2620">
              <w:rPr>
                <w:rFonts w:ascii="Arial" w:hAnsi="Arial" w:cs="Arial"/>
                <w:sz w:val="24"/>
                <w:szCs w:val="24"/>
              </w:rPr>
              <w:t xml:space="preserve"> </w:t>
            </w:r>
            <w:r w:rsidR="000F4A7D">
              <w:rPr>
                <w:rFonts w:ascii="Arial" w:hAnsi="Arial" w:cs="Arial"/>
                <w:sz w:val="24"/>
                <w:szCs w:val="24"/>
              </w:rPr>
              <w:t xml:space="preserve">distribution </w:t>
            </w:r>
            <w:r w:rsidRPr="009C2620">
              <w:rPr>
                <w:rFonts w:ascii="Arial" w:hAnsi="Arial" w:cs="Arial"/>
                <w:sz w:val="24"/>
                <w:szCs w:val="24"/>
              </w:rPr>
              <w:t>samples tested positive for total coliform within same month.</w:t>
            </w:r>
            <w:r w:rsidR="009C2620" w:rsidRPr="009C2620">
              <w:rPr>
                <w:rFonts w:ascii="Arial" w:hAnsi="Arial" w:cs="Arial"/>
                <w:sz w:val="24"/>
                <w:szCs w:val="24"/>
              </w:rPr>
              <w:t xml:space="preserve"> </w:t>
            </w:r>
          </w:p>
        </w:tc>
        <w:tc>
          <w:tcPr>
            <w:tcW w:w="1890" w:type="dxa"/>
            <w:tcMar>
              <w:left w:w="58" w:type="dxa"/>
              <w:right w:w="58" w:type="dxa"/>
            </w:tcMar>
          </w:tcPr>
          <w:p w14:paraId="7D4FE25C" w14:textId="3FC2CAF8" w:rsidR="001F503E" w:rsidRPr="005F082E" w:rsidRDefault="00672555"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1 month</w:t>
            </w:r>
          </w:p>
        </w:tc>
        <w:tc>
          <w:tcPr>
            <w:tcW w:w="2160" w:type="dxa"/>
            <w:tcMar>
              <w:left w:w="58" w:type="dxa"/>
              <w:right w:w="58" w:type="dxa"/>
            </w:tcMar>
          </w:tcPr>
          <w:p w14:paraId="7CABD54F" w14:textId="53D40DAC" w:rsidR="001F503E" w:rsidRPr="005F082E" w:rsidRDefault="00FE6144" w:rsidP="00FE6144">
            <w:pPr>
              <w:spacing w:before="40" w:after="40"/>
              <w:rPr>
                <w:rFonts w:ascii="Arial" w:hAnsi="Arial" w:cs="Arial"/>
                <w:color w:val="FFFFFF" w:themeColor="background1"/>
                <w:sz w:val="24"/>
                <w:szCs w:val="24"/>
              </w:rPr>
            </w:pPr>
            <w:r>
              <w:rPr>
                <w:rFonts w:ascii="Arial" w:hAnsi="Arial" w:cs="Arial"/>
                <w:sz w:val="24"/>
                <w:szCs w:val="24"/>
              </w:rPr>
              <w:t xml:space="preserve">Within 24 hours, we </w:t>
            </w:r>
            <w:r w:rsidR="00672555">
              <w:rPr>
                <w:rFonts w:ascii="Arial" w:hAnsi="Arial" w:cs="Arial"/>
                <w:sz w:val="24"/>
                <w:szCs w:val="24"/>
              </w:rPr>
              <w:t xml:space="preserve">pulled </w:t>
            </w:r>
            <w:r>
              <w:rPr>
                <w:rFonts w:ascii="Arial" w:hAnsi="Arial" w:cs="Arial"/>
                <w:sz w:val="24"/>
                <w:szCs w:val="24"/>
              </w:rPr>
              <w:t>15 repeat samples. All were absent of total coliform</w:t>
            </w:r>
            <w:r w:rsidR="00E14152">
              <w:rPr>
                <w:rFonts w:ascii="Arial" w:hAnsi="Arial" w:cs="Arial"/>
                <w:sz w:val="24"/>
                <w:szCs w:val="24"/>
              </w:rPr>
              <w:t xml:space="preserve"> and E. coli.</w:t>
            </w:r>
          </w:p>
        </w:tc>
        <w:tc>
          <w:tcPr>
            <w:tcW w:w="2367" w:type="dxa"/>
            <w:tcMar>
              <w:left w:w="58" w:type="dxa"/>
              <w:right w:w="58" w:type="dxa"/>
            </w:tcMar>
          </w:tcPr>
          <w:p w14:paraId="67233B7F" w14:textId="3EC93CA6" w:rsidR="001F503E" w:rsidRPr="005F082E" w:rsidRDefault="00E14152" w:rsidP="001F503E">
            <w:pPr>
              <w:spacing w:before="40" w:after="40"/>
              <w:rPr>
                <w:rFonts w:ascii="Arial" w:hAnsi="Arial" w:cs="Arial"/>
                <w:color w:val="FFFFFF" w:themeColor="background1"/>
                <w:sz w:val="24"/>
                <w:szCs w:val="24"/>
              </w:rPr>
            </w:pPr>
            <w:r w:rsidRPr="00E14152">
              <w:rPr>
                <w:rFonts w:ascii="Arial" w:hAnsi="Arial" w:cs="Arial"/>
                <w:color w:val="000000" w:themeColor="text1"/>
                <w:sz w:val="24"/>
                <w:szCs w:val="24"/>
              </w:rPr>
              <w:t xml:space="preserve">Coliforms are bacteria that are naturally present in the environment and </w:t>
            </w:r>
            <w:proofErr w:type="gramStart"/>
            <w:r w:rsidRPr="00E14152">
              <w:rPr>
                <w:rFonts w:ascii="Arial" w:hAnsi="Arial" w:cs="Arial"/>
                <w:color w:val="000000" w:themeColor="text1"/>
                <w:sz w:val="24"/>
                <w:szCs w:val="24"/>
              </w:rPr>
              <w:t>are used</w:t>
            </w:r>
            <w:proofErr w:type="gramEnd"/>
            <w:r w:rsidRPr="00E14152">
              <w:rPr>
                <w:rFonts w:ascii="Arial" w:hAnsi="Arial" w:cs="Arial"/>
                <w:color w:val="000000" w:themeColor="text1"/>
                <w:sz w:val="24"/>
                <w:szCs w:val="24"/>
              </w:rPr>
              <w:t xml:space="preserve"> as an indicator that other, potentially harmful, waterborne pathogens may be present or that a potential pathway exists through which contamination may enter the drinking water distribution system.</w:t>
            </w:r>
          </w:p>
        </w:tc>
      </w:tr>
    </w:tbl>
    <w:p w14:paraId="212DB69B" w14:textId="77777777" w:rsidR="001F503E" w:rsidRPr="005F082E" w:rsidRDefault="001F503E" w:rsidP="001F503E">
      <w:pPr>
        <w:rPr>
          <w:rFonts w:ascii="Arial" w:hAnsi="Arial" w:cs="Arial"/>
          <w:sz w:val="24"/>
          <w:szCs w:val="24"/>
        </w:rPr>
      </w:pPr>
    </w:p>
    <w:p w14:paraId="23917380" w14:textId="77777777" w:rsidR="00B26329" w:rsidRDefault="00B26329" w:rsidP="001B4F20">
      <w:pPr>
        <w:pStyle w:val="Heading3"/>
        <w:keepNext/>
      </w:pPr>
      <w:bookmarkStart w:id="10" w:name="_Toc58336721"/>
    </w:p>
    <w:p w14:paraId="69480893" w14:textId="1F693E8D" w:rsidR="00181F3E" w:rsidRPr="005F082E" w:rsidRDefault="0025569C" w:rsidP="001B4F20">
      <w:pPr>
        <w:pStyle w:val="Heading3"/>
        <w:keepNext/>
      </w:pPr>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240024B8" w:rsidR="001F503E" w:rsidRPr="009C2620" w:rsidRDefault="00F82FEB" w:rsidP="0087640F">
            <w:pPr>
              <w:spacing w:before="40" w:after="40"/>
              <w:jc w:val="center"/>
              <w:rPr>
                <w:rFonts w:ascii="Arial" w:hAnsi="Arial" w:cs="Arial"/>
                <w:b/>
                <w:sz w:val="24"/>
                <w:szCs w:val="24"/>
              </w:rPr>
            </w:pPr>
            <w:r w:rsidRPr="009C2620">
              <w:rPr>
                <w:rFonts w:ascii="Arial" w:hAnsi="Arial" w:cs="Arial"/>
                <w:b/>
                <w:sz w:val="24"/>
                <w:szCs w:val="24"/>
              </w:rPr>
              <w:t>2</w:t>
            </w:r>
            <w:r w:rsidR="009C2620">
              <w:rPr>
                <w:rFonts w:ascii="Arial" w:hAnsi="Arial" w:cs="Arial"/>
                <w:b/>
                <w:sz w:val="24"/>
                <w:szCs w:val="24"/>
              </w:rPr>
              <w:t>*</w:t>
            </w:r>
          </w:p>
        </w:tc>
        <w:tc>
          <w:tcPr>
            <w:tcW w:w="1440" w:type="dxa"/>
            <w:tcMar>
              <w:left w:w="58" w:type="dxa"/>
              <w:right w:w="58" w:type="dxa"/>
            </w:tcMar>
          </w:tcPr>
          <w:p w14:paraId="63C1391F" w14:textId="49F34B73" w:rsidR="00E80EE7" w:rsidRPr="005F082E" w:rsidRDefault="00F82FEB" w:rsidP="0087640F">
            <w:pPr>
              <w:spacing w:before="40" w:after="40"/>
              <w:jc w:val="center"/>
              <w:rPr>
                <w:rFonts w:ascii="Arial" w:hAnsi="Arial" w:cs="Arial"/>
                <w:sz w:val="24"/>
                <w:szCs w:val="24"/>
              </w:rPr>
            </w:pPr>
            <w:r>
              <w:rPr>
                <w:rFonts w:ascii="Arial" w:hAnsi="Arial" w:cs="Arial"/>
                <w:sz w:val="24"/>
                <w:szCs w:val="24"/>
              </w:rPr>
              <w:t>9/2021</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75C68E08" w:rsidR="001F503E" w:rsidRPr="005F082E" w:rsidRDefault="00815E9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6CE70845" w:rsidR="001F7181" w:rsidRPr="005F082E" w:rsidRDefault="00815E95"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0E292642" w:rsidR="001F503E" w:rsidRPr="005F082E" w:rsidRDefault="00815E9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68E96DA2" w:rsidR="001F7181" w:rsidRPr="005F082E" w:rsidRDefault="00815E95"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75185E9D" w:rsidR="001F503E" w:rsidRPr="005F082E" w:rsidRDefault="001F503E" w:rsidP="00654DCD">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w:t>
            </w:r>
            <w:r w:rsidR="00833E2A">
              <w:rPr>
                <w:rFonts w:ascii="Arial" w:hAnsi="Arial" w:cs="Arial"/>
                <w:sz w:val="24"/>
                <w:szCs w:val="24"/>
              </w:rPr>
              <w:t>On September 9</w:t>
            </w:r>
            <w:r w:rsidR="00833E2A" w:rsidRPr="00833E2A">
              <w:rPr>
                <w:rFonts w:ascii="Arial" w:hAnsi="Arial" w:cs="Arial"/>
                <w:sz w:val="24"/>
                <w:szCs w:val="24"/>
                <w:vertAlign w:val="superscript"/>
              </w:rPr>
              <w:t>th</w:t>
            </w:r>
            <w:r w:rsidR="00833E2A">
              <w:rPr>
                <w:rFonts w:ascii="Arial" w:hAnsi="Arial" w:cs="Arial"/>
                <w:sz w:val="24"/>
                <w:szCs w:val="24"/>
              </w:rPr>
              <w:t xml:space="preserve"> 2001, Alpine Water pulled water samples from three of our Wells. Wells 1 and </w:t>
            </w:r>
            <w:proofErr w:type="gramStart"/>
            <w:r w:rsidR="00833E2A">
              <w:rPr>
                <w:rFonts w:ascii="Arial" w:hAnsi="Arial" w:cs="Arial"/>
                <w:sz w:val="24"/>
                <w:szCs w:val="24"/>
              </w:rPr>
              <w:t>11 tested</w:t>
            </w:r>
            <w:proofErr w:type="gramEnd"/>
            <w:r w:rsidR="00833E2A">
              <w:rPr>
                <w:rFonts w:ascii="Arial" w:hAnsi="Arial" w:cs="Arial"/>
                <w:sz w:val="24"/>
                <w:szCs w:val="24"/>
              </w:rPr>
              <w:t xml:space="preserve"> positive for total coliform and E. Coli at the raw water source (before chlorine disinfection).</w:t>
            </w:r>
            <w:r w:rsidR="00654DCD">
              <w:rPr>
                <w:rFonts w:ascii="Arial" w:hAnsi="Arial" w:cs="Arial"/>
                <w:sz w:val="24"/>
                <w:szCs w:val="24"/>
              </w:rPr>
              <w:t xml:space="preserve"> Upon hearing of test results, Alpine</w:t>
            </w:r>
            <w:r w:rsidR="000F4A7D">
              <w:rPr>
                <w:rFonts w:ascii="Arial" w:hAnsi="Arial" w:cs="Arial"/>
                <w:sz w:val="24"/>
                <w:szCs w:val="24"/>
              </w:rPr>
              <w:t xml:space="preserve"> Water</w:t>
            </w:r>
            <w:r w:rsidR="00654DCD">
              <w:rPr>
                <w:rFonts w:ascii="Arial" w:hAnsi="Arial" w:cs="Arial"/>
                <w:sz w:val="24"/>
                <w:szCs w:val="24"/>
              </w:rPr>
              <w:t xml:space="preserve"> turned off wells 1 and 11.</w:t>
            </w:r>
            <w:r w:rsidR="00833E2A">
              <w:rPr>
                <w:rFonts w:ascii="Arial" w:hAnsi="Arial" w:cs="Arial"/>
                <w:sz w:val="24"/>
                <w:szCs w:val="24"/>
              </w:rPr>
              <w:t xml:space="preserve"> Within 24 hours, Alpine Water took six repeat samples from Well</w:t>
            </w:r>
            <w:r w:rsidR="003B25C1">
              <w:rPr>
                <w:rFonts w:ascii="Arial" w:hAnsi="Arial" w:cs="Arial"/>
                <w:sz w:val="24"/>
                <w:szCs w:val="24"/>
              </w:rPr>
              <w:t xml:space="preserve">s 1 and 11 </w:t>
            </w:r>
            <w:r w:rsidR="00654DCD">
              <w:rPr>
                <w:rFonts w:ascii="Arial" w:hAnsi="Arial" w:cs="Arial"/>
                <w:sz w:val="24"/>
                <w:szCs w:val="24"/>
              </w:rPr>
              <w:t xml:space="preserve">including </w:t>
            </w:r>
            <w:r w:rsidR="003B25C1">
              <w:rPr>
                <w:rFonts w:ascii="Arial" w:hAnsi="Arial" w:cs="Arial"/>
                <w:sz w:val="24"/>
                <w:szCs w:val="24"/>
              </w:rPr>
              <w:t xml:space="preserve">the </w:t>
            </w:r>
            <w:r w:rsidR="00833E2A">
              <w:rPr>
                <w:rFonts w:ascii="Arial" w:hAnsi="Arial" w:cs="Arial"/>
                <w:sz w:val="24"/>
                <w:szCs w:val="24"/>
              </w:rPr>
              <w:t xml:space="preserve">distribution </w:t>
            </w:r>
            <w:r w:rsidR="00245B3E">
              <w:rPr>
                <w:rFonts w:ascii="Arial" w:hAnsi="Arial" w:cs="Arial"/>
                <w:sz w:val="24"/>
                <w:szCs w:val="24"/>
              </w:rPr>
              <w:t xml:space="preserve">system </w:t>
            </w:r>
            <w:r w:rsidR="00833E2A">
              <w:rPr>
                <w:rFonts w:ascii="Arial" w:hAnsi="Arial" w:cs="Arial"/>
                <w:sz w:val="24"/>
                <w:szCs w:val="24"/>
              </w:rPr>
              <w:t xml:space="preserve">closest to the wells. </w:t>
            </w:r>
            <w:r w:rsidR="00654DCD">
              <w:rPr>
                <w:rFonts w:ascii="Arial" w:hAnsi="Arial" w:cs="Arial"/>
                <w:sz w:val="24"/>
                <w:szCs w:val="24"/>
              </w:rPr>
              <w:t>All six samples came back absent for total coliform and E. coli. Source fecal contamination was unknown.</w:t>
            </w:r>
            <w:r w:rsidR="0096215D">
              <w:rPr>
                <w:rFonts w:ascii="Arial" w:hAnsi="Arial" w:cs="Arial"/>
                <w:sz w:val="24"/>
                <w:szCs w:val="24"/>
              </w:rPr>
              <w:t xml:space="preserve"> Alpine Water was in communication with the state and received approval for wells to return to service.</w:t>
            </w:r>
            <w:r w:rsidR="00654DCD">
              <w:rPr>
                <w:rFonts w:ascii="Arial" w:hAnsi="Arial" w:cs="Arial"/>
                <w:sz w:val="24"/>
                <w:szCs w:val="24"/>
              </w:rPr>
              <w:t xml:space="preserve"> </w:t>
            </w:r>
            <w:r w:rsidR="0088259F" w:rsidRPr="0088259F">
              <w:rPr>
                <w:rFonts w:ascii="Arial" w:hAnsi="Arial" w:cs="Arial"/>
                <w:iCs/>
                <w:sz w:val="24"/>
                <w:szCs w:val="24"/>
              </w:rPr>
              <w:t>Fecal coliforms and E. coli are bacteria whose presence indicates that the water may be contaminated with human or animal wastes.  Microbes in these wastes can cause short-term effects, such as diarrhea, cramps, nausea, headaches, or other symptoms.  They may pose a special health risk for infants, young children, some of the elderly, and people with severely compromised immune systems.</w:t>
            </w:r>
            <w:r w:rsidR="000736FD">
              <w:rPr>
                <w:rFonts w:ascii="Arial" w:hAnsi="Arial" w:cs="Arial"/>
                <w:iCs/>
                <w:sz w:val="24"/>
                <w:szCs w:val="24"/>
              </w:rPr>
              <w:t xml:space="preserve"> </w:t>
            </w:r>
            <w:r w:rsidR="000736FD" w:rsidRPr="000736FD">
              <w:rPr>
                <w:rFonts w:ascii="Arial" w:hAnsi="Arial" w:cs="Arial"/>
                <w:iCs/>
                <w:sz w:val="24"/>
                <w:szCs w:val="24"/>
              </w:rPr>
              <w:t xml:space="preserve">Coliforms are bacteria that are naturally present in the environment and </w:t>
            </w:r>
            <w:proofErr w:type="gramStart"/>
            <w:r w:rsidR="000736FD" w:rsidRPr="000736FD">
              <w:rPr>
                <w:rFonts w:ascii="Arial" w:hAnsi="Arial" w:cs="Arial"/>
                <w:iCs/>
                <w:sz w:val="24"/>
                <w:szCs w:val="24"/>
              </w:rPr>
              <w:t>are used</w:t>
            </w:r>
            <w:proofErr w:type="gramEnd"/>
            <w:r w:rsidR="000736FD" w:rsidRPr="000736FD">
              <w:rPr>
                <w:rFonts w:ascii="Arial" w:hAnsi="Arial" w:cs="Arial"/>
                <w:iCs/>
                <w:sz w:val="24"/>
                <w:szCs w:val="24"/>
              </w:rPr>
              <w:t xml:space="preserve"> as an indicator that other, potentially harmful, waterborne pathogens may be present or that a potential pathway exists through which contamination may enter the drinking water distribution system.</w:t>
            </w:r>
          </w:p>
        </w:tc>
      </w:tr>
    </w:tbl>
    <w:p w14:paraId="041B3651" w14:textId="7E82954D" w:rsidR="0014624C" w:rsidRPr="005F082E" w:rsidRDefault="0014624C" w:rsidP="001F503E">
      <w:pPr>
        <w:spacing w:after="100" w:afterAutospacing="1"/>
        <w:rPr>
          <w:rFonts w:ascii="Arial" w:hAnsi="Arial" w:cs="Arial"/>
          <w:sz w:val="24"/>
          <w:szCs w:val="24"/>
        </w:rPr>
      </w:pPr>
    </w:p>
    <w:p w14:paraId="1656A0E5" w14:textId="2E0E1643" w:rsidR="000A58AF" w:rsidRDefault="0087537E" w:rsidP="000F4A7D">
      <w:pPr>
        <w:pStyle w:val="Heading3"/>
        <w:keepNext/>
      </w:pPr>
      <w:bookmarkStart w:id="12" w:name="_Toc58336723"/>
      <w:r w:rsidRPr="005F082E">
        <w:lastRenderedPageBreak/>
        <w:t>F</w:t>
      </w:r>
      <w:r w:rsidR="002A4E09" w:rsidRPr="005F082E">
        <w:t>or Systems Providing Surface Water as a Source of Drinking Water</w:t>
      </w:r>
      <w:bookmarkEnd w:id="12"/>
    </w:p>
    <w:p w14:paraId="46C2CDD1" w14:textId="0BD8C6FD"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4F6DBED1" w:rsidR="00E80EE7" w:rsidRPr="005F082E" w:rsidRDefault="00194A2F" w:rsidP="00194A2F">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 xml:space="preserve">Alpine Water purchases </w:t>
            </w:r>
            <w:r w:rsidR="005A4A25">
              <w:rPr>
                <w:rFonts w:ascii="Arial" w:hAnsi="Arial" w:cs="Arial"/>
                <w:color w:val="000000" w:themeColor="text1"/>
                <w:sz w:val="24"/>
                <w:szCs w:val="24"/>
              </w:rPr>
              <w:t xml:space="preserve">some </w:t>
            </w:r>
            <w:r>
              <w:rPr>
                <w:rFonts w:ascii="Arial" w:hAnsi="Arial" w:cs="Arial"/>
                <w:color w:val="000000" w:themeColor="text1"/>
                <w:sz w:val="24"/>
                <w:szCs w:val="24"/>
              </w:rPr>
              <w:t xml:space="preserve">water from CLAWA throughout the year to supplement with </w:t>
            </w:r>
            <w:r w:rsidR="005A4A25">
              <w:rPr>
                <w:rFonts w:ascii="Arial" w:hAnsi="Arial" w:cs="Arial"/>
                <w:color w:val="000000" w:themeColor="text1"/>
                <w:sz w:val="24"/>
                <w:szCs w:val="24"/>
              </w:rPr>
              <w:t xml:space="preserve">the </w:t>
            </w:r>
            <w:r>
              <w:rPr>
                <w:rFonts w:ascii="Arial" w:hAnsi="Arial" w:cs="Arial"/>
                <w:color w:val="000000" w:themeColor="text1"/>
                <w:sz w:val="24"/>
                <w:szCs w:val="24"/>
              </w:rPr>
              <w:t xml:space="preserve">increase </w:t>
            </w:r>
            <w:r w:rsidR="005A4A25">
              <w:rPr>
                <w:rFonts w:ascii="Arial" w:hAnsi="Arial" w:cs="Arial"/>
                <w:color w:val="000000" w:themeColor="text1"/>
                <w:sz w:val="24"/>
                <w:szCs w:val="24"/>
              </w:rPr>
              <w:t xml:space="preserve">in </w:t>
            </w:r>
            <w:r>
              <w:rPr>
                <w:rFonts w:ascii="Arial" w:hAnsi="Arial" w:cs="Arial"/>
                <w:color w:val="000000" w:themeColor="text1"/>
                <w:sz w:val="24"/>
                <w:szCs w:val="24"/>
              </w:rPr>
              <w:t xml:space="preserve">demand. CLAWA water is a conventional treatment with multimedia pressure vessels.  </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D8F6E4D" w:rsidR="00E80EE7" w:rsidRPr="005F082E" w:rsidRDefault="005A4A25" w:rsidP="00E80EE7">
            <w:pPr>
              <w:pStyle w:val="BodyText"/>
              <w:spacing w:before="40" w:after="40"/>
              <w:ind w:left="16"/>
              <w:jc w:val="left"/>
              <w:rPr>
                <w:rFonts w:ascii="Arial" w:hAnsi="Arial" w:cs="Arial"/>
                <w:bCs/>
                <w:sz w:val="24"/>
                <w:szCs w:val="24"/>
              </w:rPr>
            </w:pPr>
            <w:r>
              <w:rPr>
                <w:rFonts w:ascii="Arial" w:hAnsi="Arial" w:cs="Arial"/>
                <w:bCs/>
                <w:sz w:val="24"/>
                <w:szCs w:val="24"/>
              </w:rPr>
              <w:t xml:space="preserve">1 – Be less than or equal to 0.3 </w:t>
            </w:r>
            <w:r w:rsidR="00E80EE7" w:rsidRPr="005F082E">
              <w:rPr>
                <w:rFonts w:ascii="Arial" w:hAnsi="Arial" w:cs="Arial"/>
                <w:bCs/>
                <w:sz w:val="24"/>
                <w:szCs w:val="24"/>
              </w:rPr>
              <w:t>NTU in 95% of measurements in a month.</w:t>
            </w:r>
          </w:p>
          <w:p w14:paraId="69FD9228" w14:textId="6C165CF7" w:rsidR="00E80EE7" w:rsidRPr="005F082E" w:rsidRDefault="00E80EE7" w:rsidP="00E80EE7">
            <w:pPr>
              <w:pStyle w:val="BodyText"/>
              <w:spacing w:before="40" w:after="40"/>
              <w:ind w:left="16"/>
              <w:jc w:val="left"/>
              <w:rPr>
                <w:rFonts w:ascii="Arial" w:hAnsi="Arial" w:cs="Arial"/>
                <w:bCs/>
                <w:sz w:val="24"/>
                <w:szCs w:val="24"/>
              </w:rPr>
            </w:pPr>
            <w:proofErr w:type="gramStart"/>
            <w:r w:rsidRPr="005F082E">
              <w:rPr>
                <w:rFonts w:ascii="Arial" w:hAnsi="Arial" w:cs="Arial"/>
                <w:bCs/>
                <w:sz w:val="24"/>
                <w:szCs w:val="24"/>
              </w:rPr>
              <w:t>2 – Not</w:t>
            </w:r>
            <w:proofErr w:type="gramEnd"/>
            <w:r w:rsidRPr="005F082E">
              <w:rPr>
                <w:rFonts w:ascii="Arial" w:hAnsi="Arial" w:cs="Arial"/>
                <w:bCs/>
                <w:sz w:val="24"/>
                <w:szCs w:val="24"/>
              </w:rPr>
              <w:t xml:space="preserve"> exceed </w:t>
            </w:r>
            <w:r w:rsidR="005A4A25">
              <w:rPr>
                <w:rFonts w:ascii="Arial" w:hAnsi="Arial" w:cs="Arial"/>
                <w:bCs/>
                <w:sz w:val="24"/>
                <w:szCs w:val="24"/>
              </w:rPr>
              <w:t xml:space="preserve">1.0 NTU </w:t>
            </w:r>
            <w:r w:rsidRPr="005F082E">
              <w:rPr>
                <w:rFonts w:ascii="Arial" w:hAnsi="Arial" w:cs="Arial"/>
                <w:bCs/>
                <w:sz w:val="24"/>
                <w:szCs w:val="24"/>
              </w:rPr>
              <w:t>for more than eight consecutive hours.</w:t>
            </w:r>
          </w:p>
          <w:p w14:paraId="3FDD0942" w14:textId="6A1C0311" w:rsidR="00E80EE7" w:rsidRPr="005F082E" w:rsidRDefault="00E80EE7" w:rsidP="005A4A25">
            <w:pPr>
              <w:pStyle w:val="BodyText"/>
              <w:spacing w:before="40" w:after="40"/>
              <w:jc w:val="left"/>
              <w:rPr>
                <w:rFonts w:ascii="Arial" w:hAnsi="Arial" w:cs="Arial"/>
                <w:bCs/>
                <w:sz w:val="24"/>
                <w:szCs w:val="24"/>
              </w:rPr>
            </w:pPr>
            <w:proofErr w:type="gramStart"/>
            <w:r w:rsidRPr="005F082E">
              <w:rPr>
                <w:rFonts w:ascii="Arial" w:hAnsi="Arial" w:cs="Arial"/>
                <w:bCs/>
                <w:sz w:val="24"/>
                <w:szCs w:val="24"/>
              </w:rPr>
              <w:t>3 – Not</w:t>
            </w:r>
            <w:proofErr w:type="gramEnd"/>
            <w:r w:rsidRPr="005F082E">
              <w:rPr>
                <w:rFonts w:ascii="Arial" w:hAnsi="Arial" w:cs="Arial"/>
                <w:bCs/>
                <w:sz w:val="24"/>
                <w:szCs w:val="24"/>
              </w:rPr>
              <w:t xml:space="preserve"> exceed </w:t>
            </w:r>
            <w:r w:rsidR="005A4A25">
              <w:rPr>
                <w:rFonts w:ascii="Arial" w:hAnsi="Arial" w:cs="Arial"/>
                <w:bCs/>
                <w:sz w:val="24"/>
                <w:szCs w:val="24"/>
              </w:rPr>
              <w:t>5.0</w:t>
            </w:r>
            <w:r w:rsidRPr="005F082E">
              <w:rPr>
                <w:rFonts w:ascii="Arial" w:hAnsi="Arial" w:cs="Arial"/>
                <w:bCs/>
                <w:sz w:val="24"/>
                <w:szCs w:val="24"/>
              </w:rPr>
              <w:t xml:space="preserv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27E325C5" w:rsidR="00E80EE7" w:rsidRPr="005F082E" w:rsidRDefault="005A4A25"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CLAWA records 100%</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42D2B828" w:rsidR="00E80EE7" w:rsidRPr="005F082E" w:rsidRDefault="005A4A25"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r w:rsidR="00AF158B">
              <w:rPr>
                <w:rFonts w:ascii="Arial" w:hAnsi="Arial" w:cs="Arial"/>
                <w:color w:val="000000" w:themeColor="text1"/>
                <w:sz w:val="24"/>
                <w:szCs w:val="24"/>
              </w:rPr>
              <w:t>.6</w:t>
            </w:r>
            <w:r>
              <w:rPr>
                <w:rFonts w:ascii="Arial" w:hAnsi="Arial" w:cs="Arial"/>
                <w:color w:val="000000" w:themeColor="text1"/>
                <w:sz w:val="24"/>
                <w:szCs w:val="24"/>
              </w:rPr>
              <w:t xml:space="preserve"> NTU</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7FF98072" w:rsidR="00E80EE7" w:rsidRPr="005F082E" w:rsidRDefault="005A4A25"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w:t>
      </w:r>
      <w:proofErr w:type="gramStart"/>
      <w:r w:rsidRPr="005F082E">
        <w:rPr>
          <w:rFonts w:ascii="Arial" w:hAnsi="Arial" w:cs="Arial"/>
          <w:b w:val="0"/>
          <w:bCs/>
          <w:sz w:val="24"/>
          <w:szCs w:val="24"/>
        </w:rPr>
        <w:t>results which meet performance standards</w:t>
      </w:r>
      <w:proofErr w:type="gramEnd"/>
      <w:r w:rsidRPr="005F082E">
        <w:rPr>
          <w:rFonts w:ascii="Arial" w:hAnsi="Arial" w:cs="Arial"/>
          <w:b w:val="0"/>
          <w:bCs/>
          <w:sz w:val="24"/>
          <w:szCs w:val="24"/>
        </w:rPr>
        <w:t xml:space="preserve"> are considered to be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389191D9" w:rsidR="00496939" w:rsidRPr="005F082E" w:rsidRDefault="00557929"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No Violation</w:t>
            </w:r>
          </w:p>
        </w:tc>
        <w:tc>
          <w:tcPr>
            <w:tcW w:w="2250" w:type="dxa"/>
            <w:tcMar>
              <w:left w:w="58" w:type="dxa"/>
              <w:right w:w="58" w:type="dxa"/>
            </w:tcMar>
          </w:tcPr>
          <w:p w14:paraId="7EF907C6" w14:textId="37058DAB" w:rsidR="00496939" w:rsidRPr="005F082E"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32AC43A5" w14:textId="703B890C"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15ABEF94" w14:textId="27BBF1E4"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0012C40E" w14:textId="52C697D7" w:rsidR="00496939" w:rsidRPr="005F082E" w:rsidRDefault="00496939" w:rsidP="00496939">
            <w:pPr>
              <w:spacing w:before="40" w:after="40"/>
              <w:rPr>
                <w:rFonts w:ascii="Arial" w:hAnsi="Arial" w:cs="Arial"/>
                <w:color w:val="FFFFFF" w:themeColor="background1"/>
                <w:sz w:val="24"/>
                <w:szCs w:val="24"/>
              </w:rPr>
            </w:pPr>
          </w:p>
        </w:tc>
      </w:tr>
    </w:tbl>
    <w:p w14:paraId="055132C5" w14:textId="61772A8F"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408E637F" w:rsidR="004F2F03" w:rsidRPr="005F082E" w:rsidRDefault="00A36FBC" w:rsidP="003131EE">
      <w:pPr>
        <w:spacing w:before="120" w:after="240"/>
        <w:rPr>
          <w:rFonts w:ascii="Arial" w:hAnsi="Arial" w:cs="Arial"/>
          <w:sz w:val="24"/>
          <w:szCs w:val="24"/>
        </w:rPr>
      </w:pPr>
      <w:r>
        <w:rPr>
          <w:rFonts w:ascii="Arial" w:hAnsi="Arial" w:cs="Arial"/>
          <w:sz w:val="24"/>
          <w:szCs w:val="24"/>
        </w:rPr>
        <w:t>No variance or exemptions.</w:t>
      </w:r>
    </w:p>
    <w:p w14:paraId="76462AAD" w14:textId="77777777" w:rsidR="003A39A1" w:rsidRDefault="003A39A1" w:rsidP="008E66E2">
      <w:pPr>
        <w:pStyle w:val="Heading3"/>
        <w:keepNext/>
      </w:pPr>
      <w:bookmarkStart w:id="16" w:name="_Toc58336726"/>
    </w:p>
    <w:p w14:paraId="60F5762F" w14:textId="6348ADF3" w:rsidR="00E25265" w:rsidRDefault="00E25265" w:rsidP="008E66E2">
      <w:pPr>
        <w:pStyle w:val="Heading3"/>
        <w:keepNext/>
      </w:pPr>
      <w:r w:rsidRPr="00882941">
        <w:t>Summary Information for Revised Total Coliform Rule</w:t>
      </w:r>
      <w:r w:rsidR="003131EE" w:rsidRPr="00882941">
        <w:t xml:space="preserve"> </w:t>
      </w:r>
      <w:r w:rsidRPr="00882941">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297093BC" w14:textId="2A711C4B" w:rsidR="001E07A6" w:rsidRPr="00636BFA" w:rsidRDefault="00DD7D18" w:rsidP="00F1131E">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t>
      </w:r>
      <w:proofErr w:type="gramStart"/>
      <w:r w:rsidRPr="005F082E">
        <w:rPr>
          <w:rFonts w:ascii="Arial" w:hAnsi="Arial" w:cs="Arial"/>
          <w:sz w:val="24"/>
          <w:szCs w:val="24"/>
        </w:rPr>
        <w:t>were found</w:t>
      </w:r>
      <w:proofErr w:type="gramEnd"/>
      <w:r w:rsidRPr="005F082E">
        <w:rPr>
          <w:rFonts w:ascii="Arial" w:hAnsi="Arial" w:cs="Arial"/>
          <w:sz w:val="24"/>
          <w:szCs w:val="24"/>
        </w:rPr>
        <w:t xml:space="preserve"> during these assessments.</w:t>
      </w:r>
    </w:p>
    <w:p w14:paraId="458DF458" w14:textId="1A3CC5F1" w:rsidR="001E07A6" w:rsidRPr="00F64938" w:rsidRDefault="00DD7D18" w:rsidP="00A84DDB">
      <w:pPr>
        <w:pBdr>
          <w:top w:val="single" w:sz="4" w:space="1" w:color="auto"/>
          <w:left w:val="single" w:sz="4" w:space="4" w:color="auto"/>
          <w:bottom w:val="single" w:sz="4" w:space="1" w:color="auto"/>
          <w:right w:val="single" w:sz="4" w:space="4" w:color="auto"/>
        </w:pBdr>
        <w:spacing w:after="240"/>
        <w:rPr>
          <w:rFonts w:ascii="Arial" w:hAnsi="Arial" w:cs="Arial"/>
          <w:sz w:val="24"/>
          <w:szCs w:val="24"/>
          <w:highlight w:val="yellow"/>
        </w:rPr>
      </w:pPr>
      <w:r w:rsidRPr="005F082E">
        <w:rPr>
          <w:rFonts w:ascii="Arial" w:hAnsi="Arial" w:cs="Arial"/>
          <w:sz w:val="24"/>
          <w:szCs w:val="24"/>
        </w:rPr>
        <w:t xml:space="preserve">During the past </w:t>
      </w:r>
      <w:proofErr w:type="gramStart"/>
      <w:r w:rsidRPr="005F082E">
        <w:rPr>
          <w:rFonts w:ascii="Arial" w:hAnsi="Arial" w:cs="Arial"/>
          <w:sz w:val="24"/>
          <w:szCs w:val="24"/>
        </w:rPr>
        <w:t>ye</w:t>
      </w:r>
      <w:r w:rsidR="00881B00">
        <w:rPr>
          <w:rFonts w:ascii="Arial" w:hAnsi="Arial" w:cs="Arial"/>
          <w:sz w:val="24"/>
          <w:szCs w:val="24"/>
        </w:rPr>
        <w:t>ar</w:t>
      </w:r>
      <w:proofErr w:type="gramEnd"/>
      <w:r w:rsidR="00881B00">
        <w:rPr>
          <w:rFonts w:ascii="Arial" w:hAnsi="Arial" w:cs="Arial"/>
          <w:sz w:val="24"/>
          <w:szCs w:val="24"/>
        </w:rPr>
        <w:t xml:space="preserve"> we were required to conduct one Level 1 Assessment</w:t>
      </w:r>
      <w:r w:rsidR="008E025B">
        <w:rPr>
          <w:rFonts w:ascii="Arial" w:hAnsi="Arial" w:cs="Arial"/>
          <w:sz w:val="24"/>
          <w:szCs w:val="24"/>
        </w:rPr>
        <w:t xml:space="preserve">. </w:t>
      </w:r>
      <w:r w:rsidR="00F1131E">
        <w:rPr>
          <w:rFonts w:ascii="Arial" w:hAnsi="Arial" w:cs="Arial"/>
          <w:sz w:val="24"/>
          <w:szCs w:val="24"/>
        </w:rPr>
        <w:t xml:space="preserve">One </w:t>
      </w:r>
      <w:r w:rsidR="0025685B">
        <w:rPr>
          <w:rFonts w:ascii="Arial" w:hAnsi="Arial" w:cs="Arial"/>
          <w:sz w:val="24"/>
          <w:szCs w:val="24"/>
        </w:rPr>
        <w:t xml:space="preserve">Level 1 Assessment </w:t>
      </w:r>
      <w:r w:rsidR="003A39A1">
        <w:rPr>
          <w:rFonts w:ascii="Arial" w:hAnsi="Arial" w:cs="Arial"/>
          <w:sz w:val="24"/>
          <w:szCs w:val="24"/>
        </w:rPr>
        <w:t>was</w:t>
      </w:r>
      <w:r w:rsidRPr="005F082E">
        <w:rPr>
          <w:rFonts w:ascii="Arial" w:hAnsi="Arial" w:cs="Arial"/>
          <w:sz w:val="24"/>
          <w:szCs w:val="24"/>
        </w:rPr>
        <w:t xml:space="preserve"> completed.  In addition, we were required to</w:t>
      </w:r>
      <w:bookmarkStart w:id="17" w:name="_Hlk534984203"/>
      <w:r w:rsidR="00473854">
        <w:rPr>
          <w:rFonts w:ascii="Arial" w:hAnsi="Arial" w:cs="Arial"/>
          <w:sz w:val="24"/>
          <w:szCs w:val="24"/>
        </w:rPr>
        <w:t xml:space="preserve"> take f</w:t>
      </w:r>
      <w:r w:rsidR="009E25E4">
        <w:rPr>
          <w:rFonts w:ascii="Arial" w:hAnsi="Arial" w:cs="Arial"/>
          <w:sz w:val="24"/>
          <w:szCs w:val="24"/>
        </w:rPr>
        <w:t xml:space="preserve">ive </w:t>
      </w:r>
      <w:r w:rsidR="00FB5ACE" w:rsidRPr="005F082E">
        <w:rPr>
          <w:rFonts w:ascii="Arial" w:hAnsi="Arial" w:cs="Arial"/>
          <w:sz w:val="24"/>
          <w:szCs w:val="24"/>
        </w:rPr>
        <w:t>Corrective Actions</w:t>
      </w:r>
      <w:bookmarkEnd w:id="17"/>
      <w:r w:rsidR="009E25E4">
        <w:rPr>
          <w:rFonts w:ascii="Arial" w:hAnsi="Arial" w:cs="Arial"/>
          <w:sz w:val="24"/>
          <w:szCs w:val="24"/>
        </w:rPr>
        <w:t xml:space="preserve"> and we completed five </w:t>
      </w:r>
      <w:r w:rsidRPr="005F082E">
        <w:rPr>
          <w:rFonts w:ascii="Arial" w:hAnsi="Arial" w:cs="Arial"/>
          <w:sz w:val="24"/>
          <w:szCs w:val="24"/>
        </w:rPr>
        <w:t>of these actions.</w:t>
      </w:r>
    </w:p>
    <w:p w14:paraId="3610C25E" w14:textId="0CE9A32A" w:rsidR="00636BFA" w:rsidRPr="00F64938"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A84DDB">
        <w:rPr>
          <w:rFonts w:ascii="Arial" w:hAnsi="Arial" w:cs="Arial"/>
          <w:sz w:val="24"/>
          <w:szCs w:val="24"/>
        </w:rPr>
        <w:t xml:space="preserve">During the past </w:t>
      </w:r>
      <w:proofErr w:type="gramStart"/>
      <w:r w:rsidRPr="00A84DDB">
        <w:rPr>
          <w:rFonts w:ascii="Arial" w:hAnsi="Arial" w:cs="Arial"/>
          <w:sz w:val="24"/>
          <w:szCs w:val="24"/>
        </w:rPr>
        <w:t>year</w:t>
      </w:r>
      <w:proofErr w:type="gramEnd"/>
      <w:r w:rsidRPr="00A84DDB">
        <w:rPr>
          <w:rFonts w:ascii="Arial" w:hAnsi="Arial" w:cs="Arial"/>
          <w:sz w:val="24"/>
          <w:szCs w:val="24"/>
        </w:rPr>
        <w:t xml:space="preserve"> we failed to conduct a</w:t>
      </w:r>
      <w:r w:rsidR="0025685B">
        <w:rPr>
          <w:rFonts w:ascii="Arial" w:hAnsi="Arial" w:cs="Arial"/>
          <w:sz w:val="24"/>
          <w:szCs w:val="24"/>
        </w:rPr>
        <w:t xml:space="preserve">ll of the required assessment in a timely manner. However, this problem has been resolved and </w:t>
      </w:r>
      <w:r w:rsidR="00C10A41">
        <w:rPr>
          <w:rFonts w:ascii="Arial" w:hAnsi="Arial" w:cs="Arial"/>
          <w:sz w:val="24"/>
          <w:szCs w:val="24"/>
        </w:rPr>
        <w:t xml:space="preserve">the assessment </w:t>
      </w:r>
      <w:r w:rsidR="0025685B">
        <w:rPr>
          <w:rFonts w:ascii="Arial" w:hAnsi="Arial" w:cs="Arial"/>
          <w:sz w:val="24"/>
          <w:szCs w:val="24"/>
        </w:rPr>
        <w:t>submitted.</w:t>
      </w:r>
    </w:p>
    <w:p w14:paraId="3BEABB98" w14:textId="77777777" w:rsidR="001E07A6" w:rsidRDefault="001E07A6" w:rsidP="001E07A6">
      <w:pPr>
        <w:pStyle w:val="ListParagraph"/>
        <w:numPr>
          <w:ilvl w:val="0"/>
          <w:numId w:val="0"/>
        </w:numPr>
        <w:ind w:left="720"/>
      </w:pPr>
      <w:bookmarkStart w:id="18" w:name="_GoBack"/>
      <w:bookmarkEnd w:id="18"/>
    </w:p>
    <w:sectPr w:rsidR="001E07A6"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782F8" w14:textId="77777777" w:rsidR="00A504E6" w:rsidRDefault="00A504E6">
      <w:r>
        <w:separator/>
      </w:r>
    </w:p>
    <w:p w14:paraId="6B785635" w14:textId="77777777" w:rsidR="00A504E6" w:rsidRDefault="00A504E6"/>
  </w:endnote>
  <w:endnote w:type="continuationSeparator" w:id="0">
    <w:p w14:paraId="6E68850B" w14:textId="77777777" w:rsidR="00A504E6" w:rsidRDefault="00A504E6">
      <w:r>
        <w:continuationSeparator/>
      </w:r>
    </w:p>
    <w:p w14:paraId="3AC4F4BB" w14:textId="77777777" w:rsidR="00A504E6" w:rsidRDefault="00A504E6"/>
  </w:endnote>
  <w:endnote w:type="continuationNotice" w:id="1">
    <w:p w14:paraId="1F69FCB2" w14:textId="77777777" w:rsidR="00A504E6" w:rsidRDefault="00A504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roman"/>
    <w:pitch w:val="variable"/>
    <w:sig w:usb0="00000000"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4A196" w14:textId="77777777" w:rsidR="00A504E6" w:rsidRDefault="00A504E6">
    <w:pPr>
      <w:pStyle w:val="Footer"/>
    </w:pPr>
  </w:p>
  <w:p w14:paraId="1C17C8FD" w14:textId="77777777" w:rsidR="00A504E6" w:rsidRDefault="00A504E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9709" w14:textId="15F589C8" w:rsidR="00A504E6" w:rsidRPr="002E5912" w:rsidRDefault="00A504E6"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Revised January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83EEE" w14:textId="77777777" w:rsidR="00A504E6" w:rsidRDefault="00A504E6">
      <w:r>
        <w:separator/>
      </w:r>
    </w:p>
    <w:p w14:paraId="28D302A9" w14:textId="77777777" w:rsidR="00A504E6" w:rsidRDefault="00A504E6"/>
  </w:footnote>
  <w:footnote w:type="continuationSeparator" w:id="0">
    <w:p w14:paraId="72874B7B" w14:textId="77777777" w:rsidR="00A504E6" w:rsidRDefault="00A504E6">
      <w:r>
        <w:continuationSeparator/>
      </w:r>
    </w:p>
    <w:p w14:paraId="4B67A26C" w14:textId="77777777" w:rsidR="00A504E6" w:rsidRDefault="00A504E6"/>
  </w:footnote>
  <w:footnote w:type="continuationNotice" w:id="1">
    <w:p w14:paraId="58EA2193" w14:textId="77777777" w:rsidR="00A504E6" w:rsidRDefault="00A504E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D8456" w14:textId="77777777" w:rsidR="00A504E6" w:rsidRDefault="00A504E6">
    <w:pPr>
      <w:pStyle w:val="Header"/>
    </w:pPr>
  </w:p>
  <w:p w14:paraId="2F40F5FE" w14:textId="77777777" w:rsidR="00A504E6" w:rsidRDefault="00A504E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1DA51" w14:textId="6171BA99" w:rsidR="00A504E6" w:rsidRDefault="00A504E6"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3A39A1">
      <w:rPr>
        <w:rStyle w:val="PageNumber"/>
        <w:rFonts w:ascii="Arial" w:hAnsi="Arial" w:cs="Arial"/>
        <w:noProof/>
        <w:sz w:val="24"/>
        <w:szCs w:val="24"/>
      </w:rPr>
      <w:t>10</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3A39A1">
      <w:rPr>
        <w:rStyle w:val="PageNumber"/>
        <w:rFonts w:ascii="Arial" w:hAnsi="Arial" w:cs="Arial"/>
        <w:noProof/>
        <w:sz w:val="24"/>
        <w:szCs w:val="24"/>
      </w:rPr>
      <w:t>11</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284F"/>
    <w:rsid w:val="00003909"/>
    <w:rsid w:val="00005E6E"/>
    <w:rsid w:val="000072D5"/>
    <w:rsid w:val="00015E3A"/>
    <w:rsid w:val="00015EBE"/>
    <w:rsid w:val="00016106"/>
    <w:rsid w:val="00017F8F"/>
    <w:rsid w:val="00020032"/>
    <w:rsid w:val="00020F0D"/>
    <w:rsid w:val="00022705"/>
    <w:rsid w:val="00024D43"/>
    <w:rsid w:val="0003442E"/>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6FD"/>
    <w:rsid w:val="00073BE0"/>
    <w:rsid w:val="0007490F"/>
    <w:rsid w:val="00074CBB"/>
    <w:rsid w:val="000758E3"/>
    <w:rsid w:val="000759BB"/>
    <w:rsid w:val="00085A69"/>
    <w:rsid w:val="00086BEB"/>
    <w:rsid w:val="00092955"/>
    <w:rsid w:val="0009295E"/>
    <w:rsid w:val="000943DA"/>
    <w:rsid w:val="00094751"/>
    <w:rsid w:val="00094F69"/>
    <w:rsid w:val="0009578C"/>
    <w:rsid w:val="00095AAC"/>
    <w:rsid w:val="000A0347"/>
    <w:rsid w:val="000A08B0"/>
    <w:rsid w:val="000A0BCF"/>
    <w:rsid w:val="000A58AF"/>
    <w:rsid w:val="000B01EA"/>
    <w:rsid w:val="000B0206"/>
    <w:rsid w:val="000B0CDE"/>
    <w:rsid w:val="000B13CB"/>
    <w:rsid w:val="000B13FC"/>
    <w:rsid w:val="000B2FCC"/>
    <w:rsid w:val="000B60F2"/>
    <w:rsid w:val="000B74BB"/>
    <w:rsid w:val="000C116D"/>
    <w:rsid w:val="000C16DD"/>
    <w:rsid w:val="000C1A52"/>
    <w:rsid w:val="000C20B1"/>
    <w:rsid w:val="000C6837"/>
    <w:rsid w:val="000D2943"/>
    <w:rsid w:val="000D4AC7"/>
    <w:rsid w:val="000D4BB8"/>
    <w:rsid w:val="000D5C13"/>
    <w:rsid w:val="000E41AF"/>
    <w:rsid w:val="000E693A"/>
    <w:rsid w:val="000F2112"/>
    <w:rsid w:val="000F3C1E"/>
    <w:rsid w:val="000F4A7D"/>
    <w:rsid w:val="000F6367"/>
    <w:rsid w:val="000F7BDF"/>
    <w:rsid w:val="000F7D91"/>
    <w:rsid w:val="00100750"/>
    <w:rsid w:val="00101107"/>
    <w:rsid w:val="001034E4"/>
    <w:rsid w:val="00115004"/>
    <w:rsid w:val="001151D3"/>
    <w:rsid w:val="00115AD5"/>
    <w:rsid w:val="0012695E"/>
    <w:rsid w:val="0012764D"/>
    <w:rsid w:val="00127B6D"/>
    <w:rsid w:val="001300C2"/>
    <w:rsid w:val="001331D3"/>
    <w:rsid w:val="0014045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5EA"/>
    <w:rsid w:val="001909F2"/>
    <w:rsid w:val="0019131E"/>
    <w:rsid w:val="0019364C"/>
    <w:rsid w:val="00194A2F"/>
    <w:rsid w:val="001A0005"/>
    <w:rsid w:val="001A05BF"/>
    <w:rsid w:val="001A2BEE"/>
    <w:rsid w:val="001A47B7"/>
    <w:rsid w:val="001A65A0"/>
    <w:rsid w:val="001A6F2B"/>
    <w:rsid w:val="001B095A"/>
    <w:rsid w:val="001B10EB"/>
    <w:rsid w:val="001B269F"/>
    <w:rsid w:val="001B4F20"/>
    <w:rsid w:val="001B74B7"/>
    <w:rsid w:val="001C0A79"/>
    <w:rsid w:val="001C333B"/>
    <w:rsid w:val="001C4370"/>
    <w:rsid w:val="001C5948"/>
    <w:rsid w:val="001C7816"/>
    <w:rsid w:val="001D10B1"/>
    <w:rsid w:val="001D19CB"/>
    <w:rsid w:val="001D31D6"/>
    <w:rsid w:val="001D4D7B"/>
    <w:rsid w:val="001D50D9"/>
    <w:rsid w:val="001D70E6"/>
    <w:rsid w:val="001D7D91"/>
    <w:rsid w:val="001E01E9"/>
    <w:rsid w:val="001E0454"/>
    <w:rsid w:val="001E07A6"/>
    <w:rsid w:val="001E0B86"/>
    <w:rsid w:val="001E13D1"/>
    <w:rsid w:val="001E2D4E"/>
    <w:rsid w:val="001E521B"/>
    <w:rsid w:val="001E5F9F"/>
    <w:rsid w:val="001E7F17"/>
    <w:rsid w:val="001F155B"/>
    <w:rsid w:val="001F3468"/>
    <w:rsid w:val="001F503E"/>
    <w:rsid w:val="001F7181"/>
    <w:rsid w:val="00200ED0"/>
    <w:rsid w:val="002010C1"/>
    <w:rsid w:val="0020216E"/>
    <w:rsid w:val="0020657A"/>
    <w:rsid w:val="00212811"/>
    <w:rsid w:val="00214D2C"/>
    <w:rsid w:val="002166FF"/>
    <w:rsid w:val="00220240"/>
    <w:rsid w:val="00226E0C"/>
    <w:rsid w:val="0023146E"/>
    <w:rsid w:val="00231E89"/>
    <w:rsid w:val="0023302C"/>
    <w:rsid w:val="00234EBB"/>
    <w:rsid w:val="00236B16"/>
    <w:rsid w:val="00237218"/>
    <w:rsid w:val="0024082C"/>
    <w:rsid w:val="00243361"/>
    <w:rsid w:val="002436C8"/>
    <w:rsid w:val="0024402B"/>
    <w:rsid w:val="00244938"/>
    <w:rsid w:val="00245B3E"/>
    <w:rsid w:val="00246D6E"/>
    <w:rsid w:val="0025510E"/>
    <w:rsid w:val="0025569C"/>
    <w:rsid w:val="00256496"/>
    <w:rsid w:val="0025685B"/>
    <w:rsid w:val="00264941"/>
    <w:rsid w:val="00273001"/>
    <w:rsid w:val="00275C1C"/>
    <w:rsid w:val="002818BE"/>
    <w:rsid w:val="002856B8"/>
    <w:rsid w:val="00294205"/>
    <w:rsid w:val="00296F30"/>
    <w:rsid w:val="002A20BB"/>
    <w:rsid w:val="002A21EA"/>
    <w:rsid w:val="002A3636"/>
    <w:rsid w:val="002A4E09"/>
    <w:rsid w:val="002A5101"/>
    <w:rsid w:val="002A5C9F"/>
    <w:rsid w:val="002A746D"/>
    <w:rsid w:val="002B04A9"/>
    <w:rsid w:val="002B0B02"/>
    <w:rsid w:val="002B3B52"/>
    <w:rsid w:val="002D15BC"/>
    <w:rsid w:val="002D1E95"/>
    <w:rsid w:val="002D255C"/>
    <w:rsid w:val="002D2AEF"/>
    <w:rsid w:val="002D2F55"/>
    <w:rsid w:val="002D429D"/>
    <w:rsid w:val="002D728F"/>
    <w:rsid w:val="002E43B8"/>
    <w:rsid w:val="002E5912"/>
    <w:rsid w:val="002E7DE4"/>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66116"/>
    <w:rsid w:val="0037371E"/>
    <w:rsid w:val="00374766"/>
    <w:rsid w:val="00377086"/>
    <w:rsid w:val="003831B4"/>
    <w:rsid w:val="00383730"/>
    <w:rsid w:val="00390A3E"/>
    <w:rsid w:val="00391089"/>
    <w:rsid w:val="00391E62"/>
    <w:rsid w:val="00397893"/>
    <w:rsid w:val="003A39A1"/>
    <w:rsid w:val="003A4CAA"/>
    <w:rsid w:val="003A5EB5"/>
    <w:rsid w:val="003B1F6B"/>
    <w:rsid w:val="003B25C1"/>
    <w:rsid w:val="003B3381"/>
    <w:rsid w:val="003C0F5E"/>
    <w:rsid w:val="003C2FCC"/>
    <w:rsid w:val="003C597D"/>
    <w:rsid w:val="003C7E02"/>
    <w:rsid w:val="003D622F"/>
    <w:rsid w:val="003E1664"/>
    <w:rsid w:val="003E27AB"/>
    <w:rsid w:val="003E33C3"/>
    <w:rsid w:val="003E6D2B"/>
    <w:rsid w:val="003E7032"/>
    <w:rsid w:val="003F23AC"/>
    <w:rsid w:val="003F36E5"/>
    <w:rsid w:val="003F3A38"/>
    <w:rsid w:val="003F3F4C"/>
    <w:rsid w:val="003F5E00"/>
    <w:rsid w:val="003F6D40"/>
    <w:rsid w:val="00401832"/>
    <w:rsid w:val="00401DBD"/>
    <w:rsid w:val="004053E9"/>
    <w:rsid w:val="00405967"/>
    <w:rsid w:val="004120DF"/>
    <w:rsid w:val="00412B2F"/>
    <w:rsid w:val="00415B66"/>
    <w:rsid w:val="00416A8E"/>
    <w:rsid w:val="0041709B"/>
    <w:rsid w:val="00420E84"/>
    <w:rsid w:val="004230E3"/>
    <w:rsid w:val="0042631E"/>
    <w:rsid w:val="004263A6"/>
    <w:rsid w:val="00427046"/>
    <w:rsid w:val="00427F0E"/>
    <w:rsid w:val="00435A3F"/>
    <w:rsid w:val="00436DA7"/>
    <w:rsid w:val="00441930"/>
    <w:rsid w:val="00442D66"/>
    <w:rsid w:val="004445E4"/>
    <w:rsid w:val="00446969"/>
    <w:rsid w:val="00450A4E"/>
    <w:rsid w:val="0045424E"/>
    <w:rsid w:val="004562E8"/>
    <w:rsid w:val="00463232"/>
    <w:rsid w:val="00470811"/>
    <w:rsid w:val="0047086C"/>
    <w:rsid w:val="00471531"/>
    <w:rsid w:val="00472D17"/>
    <w:rsid w:val="00473411"/>
    <w:rsid w:val="00473854"/>
    <w:rsid w:val="00475CB9"/>
    <w:rsid w:val="004848BB"/>
    <w:rsid w:val="004912AD"/>
    <w:rsid w:val="00492061"/>
    <w:rsid w:val="00494C7A"/>
    <w:rsid w:val="00494E6C"/>
    <w:rsid w:val="00495DB1"/>
    <w:rsid w:val="00496939"/>
    <w:rsid w:val="004A05D8"/>
    <w:rsid w:val="004A07B2"/>
    <w:rsid w:val="004A1ABC"/>
    <w:rsid w:val="004A2077"/>
    <w:rsid w:val="004B7187"/>
    <w:rsid w:val="004C2D28"/>
    <w:rsid w:val="004C3239"/>
    <w:rsid w:val="004C5E5E"/>
    <w:rsid w:val="004D4C01"/>
    <w:rsid w:val="004D509C"/>
    <w:rsid w:val="004E16C6"/>
    <w:rsid w:val="004E6ADF"/>
    <w:rsid w:val="004F23D7"/>
    <w:rsid w:val="004F2F03"/>
    <w:rsid w:val="004F3C5B"/>
    <w:rsid w:val="004F5902"/>
    <w:rsid w:val="004F67E6"/>
    <w:rsid w:val="00501116"/>
    <w:rsid w:val="00501B52"/>
    <w:rsid w:val="005065B7"/>
    <w:rsid w:val="0050755D"/>
    <w:rsid w:val="00507E14"/>
    <w:rsid w:val="005101E1"/>
    <w:rsid w:val="00512D8C"/>
    <w:rsid w:val="00514FDA"/>
    <w:rsid w:val="005210D2"/>
    <w:rsid w:val="00531828"/>
    <w:rsid w:val="00534BB7"/>
    <w:rsid w:val="00535F64"/>
    <w:rsid w:val="00535F8B"/>
    <w:rsid w:val="005364F7"/>
    <w:rsid w:val="00537240"/>
    <w:rsid w:val="00537BEA"/>
    <w:rsid w:val="0054057D"/>
    <w:rsid w:val="00541730"/>
    <w:rsid w:val="00546A68"/>
    <w:rsid w:val="00546FDB"/>
    <w:rsid w:val="00552801"/>
    <w:rsid w:val="00552D92"/>
    <w:rsid w:val="005540D9"/>
    <w:rsid w:val="0055419E"/>
    <w:rsid w:val="005556BF"/>
    <w:rsid w:val="00557929"/>
    <w:rsid w:val="0056039D"/>
    <w:rsid w:val="005830FA"/>
    <w:rsid w:val="00583428"/>
    <w:rsid w:val="005838ED"/>
    <w:rsid w:val="0058536C"/>
    <w:rsid w:val="00587145"/>
    <w:rsid w:val="00587220"/>
    <w:rsid w:val="00591CF0"/>
    <w:rsid w:val="005937EB"/>
    <w:rsid w:val="005A087D"/>
    <w:rsid w:val="005A4A25"/>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07967"/>
    <w:rsid w:val="00615750"/>
    <w:rsid w:val="00616EC4"/>
    <w:rsid w:val="00623849"/>
    <w:rsid w:val="00624516"/>
    <w:rsid w:val="00630AE6"/>
    <w:rsid w:val="00631E86"/>
    <w:rsid w:val="00633A17"/>
    <w:rsid w:val="00636BFA"/>
    <w:rsid w:val="00640676"/>
    <w:rsid w:val="00640D92"/>
    <w:rsid w:val="0064205A"/>
    <w:rsid w:val="00643C66"/>
    <w:rsid w:val="00652F8C"/>
    <w:rsid w:val="00653424"/>
    <w:rsid w:val="0065365D"/>
    <w:rsid w:val="006537F6"/>
    <w:rsid w:val="00654DBD"/>
    <w:rsid w:val="00654DCD"/>
    <w:rsid w:val="00657405"/>
    <w:rsid w:val="0066456C"/>
    <w:rsid w:val="00665032"/>
    <w:rsid w:val="00666704"/>
    <w:rsid w:val="006672EF"/>
    <w:rsid w:val="00667422"/>
    <w:rsid w:val="0067168B"/>
    <w:rsid w:val="00672555"/>
    <w:rsid w:val="006727C0"/>
    <w:rsid w:val="00680846"/>
    <w:rsid w:val="0068272C"/>
    <w:rsid w:val="00684C7E"/>
    <w:rsid w:val="00691186"/>
    <w:rsid w:val="0069203E"/>
    <w:rsid w:val="00692E8F"/>
    <w:rsid w:val="006958BD"/>
    <w:rsid w:val="00695A6F"/>
    <w:rsid w:val="00696362"/>
    <w:rsid w:val="006A04A9"/>
    <w:rsid w:val="006A482B"/>
    <w:rsid w:val="006A52FC"/>
    <w:rsid w:val="006B5CF2"/>
    <w:rsid w:val="006C2732"/>
    <w:rsid w:val="006C2BAB"/>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861C1"/>
    <w:rsid w:val="0079421C"/>
    <w:rsid w:val="00796405"/>
    <w:rsid w:val="00796E52"/>
    <w:rsid w:val="007A473C"/>
    <w:rsid w:val="007B0B24"/>
    <w:rsid w:val="007B2BC6"/>
    <w:rsid w:val="007B33E5"/>
    <w:rsid w:val="007B643A"/>
    <w:rsid w:val="007C0BEA"/>
    <w:rsid w:val="007C116A"/>
    <w:rsid w:val="007C18C6"/>
    <w:rsid w:val="007C4CCF"/>
    <w:rsid w:val="007D1761"/>
    <w:rsid w:val="007D21BB"/>
    <w:rsid w:val="007E736D"/>
    <w:rsid w:val="007E773B"/>
    <w:rsid w:val="007F457C"/>
    <w:rsid w:val="007F584E"/>
    <w:rsid w:val="007F6E56"/>
    <w:rsid w:val="00801E7B"/>
    <w:rsid w:val="008035BF"/>
    <w:rsid w:val="00803861"/>
    <w:rsid w:val="00803DFB"/>
    <w:rsid w:val="0080460B"/>
    <w:rsid w:val="00814AAE"/>
    <w:rsid w:val="00815E95"/>
    <w:rsid w:val="0081650F"/>
    <w:rsid w:val="00816622"/>
    <w:rsid w:val="008222DE"/>
    <w:rsid w:val="0082242B"/>
    <w:rsid w:val="008225EA"/>
    <w:rsid w:val="00824962"/>
    <w:rsid w:val="008272D0"/>
    <w:rsid w:val="00827994"/>
    <w:rsid w:val="00831585"/>
    <w:rsid w:val="00832E7C"/>
    <w:rsid w:val="00833E2A"/>
    <w:rsid w:val="00834497"/>
    <w:rsid w:val="00836B2C"/>
    <w:rsid w:val="008404C1"/>
    <w:rsid w:val="008405D2"/>
    <w:rsid w:val="00840F4C"/>
    <w:rsid w:val="00841DEE"/>
    <w:rsid w:val="00850AEF"/>
    <w:rsid w:val="00851C4C"/>
    <w:rsid w:val="00855B6A"/>
    <w:rsid w:val="0085679C"/>
    <w:rsid w:val="008572DA"/>
    <w:rsid w:val="00857337"/>
    <w:rsid w:val="00860711"/>
    <w:rsid w:val="00860918"/>
    <w:rsid w:val="008642CC"/>
    <w:rsid w:val="0087537E"/>
    <w:rsid w:val="00875407"/>
    <w:rsid w:val="0087640F"/>
    <w:rsid w:val="00881B00"/>
    <w:rsid w:val="00881DB7"/>
    <w:rsid w:val="0088259F"/>
    <w:rsid w:val="00882941"/>
    <w:rsid w:val="00883433"/>
    <w:rsid w:val="008849A8"/>
    <w:rsid w:val="00885381"/>
    <w:rsid w:val="0088584C"/>
    <w:rsid w:val="008924B4"/>
    <w:rsid w:val="00894F4D"/>
    <w:rsid w:val="00895240"/>
    <w:rsid w:val="00896E02"/>
    <w:rsid w:val="008A0965"/>
    <w:rsid w:val="008A2D78"/>
    <w:rsid w:val="008A3E2A"/>
    <w:rsid w:val="008A5B6C"/>
    <w:rsid w:val="008A64D8"/>
    <w:rsid w:val="008B01C6"/>
    <w:rsid w:val="008B307B"/>
    <w:rsid w:val="008B6061"/>
    <w:rsid w:val="008C0889"/>
    <w:rsid w:val="008C42F2"/>
    <w:rsid w:val="008C791A"/>
    <w:rsid w:val="008D12A8"/>
    <w:rsid w:val="008D246B"/>
    <w:rsid w:val="008D6F4A"/>
    <w:rsid w:val="008E025B"/>
    <w:rsid w:val="008E4080"/>
    <w:rsid w:val="008E4834"/>
    <w:rsid w:val="008E4C3F"/>
    <w:rsid w:val="008E66E2"/>
    <w:rsid w:val="008F19DE"/>
    <w:rsid w:val="008F603F"/>
    <w:rsid w:val="008F7660"/>
    <w:rsid w:val="009000CA"/>
    <w:rsid w:val="00900CB8"/>
    <w:rsid w:val="00901274"/>
    <w:rsid w:val="00901C69"/>
    <w:rsid w:val="009032E6"/>
    <w:rsid w:val="00904288"/>
    <w:rsid w:val="00911A33"/>
    <w:rsid w:val="00915867"/>
    <w:rsid w:val="009160C7"/>
    <w:rsid w:val="00921C44"/>
    <w:rsid w:val="0092687A"/>
    <w:rsid w:val="009278E1"/>
    <w:rsid w:val="00933266"/>
    <w:rsid w:val="00934D1D"/>
    <w:rsid w:val="00936C4A"/>
    <w:rsid w:val="00937B7B"/>
    <w:rsid w:val="009419BC"/>
    <w:rsid w:val="00942730"/>
    <w:rsid w:val="00945B59"/>
    <w:rsid w:val="009461F0"/>
    <w:rsid w:val="0094633A"/>
    <w:rsid w:val="00947382"/>
    <w:rsid w:val="009540DF"/>
    <w:rsid w:val="0095491C"/>
    <w:rsid w:val="00960466"/>
    <w:rsid w:val="009610BC"/>
    <w:rsid w:val="0096215D"/>
    <w:rsid w:val="00964EC2"/>
    <w:rsid w:val="00966F18"/>
    <w:rsid w:val="00970BCF"/>
    <w:rsid w:val="00973F02"/>
    <w:rsid w:val="00974495"/>
    <w:rsid w:val="009746A3"/>
    <w:rsid w:val="00974728"/>
    <w:rsid w:val="00975448"/>
    <w:rsid w:val="00975A98"/>
    <w:rsid w:val="00975D13"/>
    <w:rsid w:val="00980FF1"/>
    <w:rsid w:val="00983590"/>
    <w:rsid w:val="00985F2C"/>
    <w:rsid w:val="009901AD"/>
    <w:rsid w:val="00990849"/>
    <w:rsid w:val="0099313E"/>
    <w:rsid w:val="009946D2"/>
    <w:rsid w:val="00994871"/>
    <w:rsid w:val="00995293"/>
    <w:rsid w:val="009A0827"/>
    <w:rsid w:val="009B1047"/>
    <w:rsid w:val="009B337D"/>
    <w:rsid w:val="009C0E21"/>
    <w:rsid w:val="009C1882"/>
    <w:rsid w:val="009C2620"/>
    <w:rsid w:val="009C3046"/>
    <w:rsid w:val="009C3F08"/>
    <w:rsid w:val="009C4A4B"/>
    <w:rsid w:val="009C5586"/>
    <w:rsid w:val="009C6436"/>
    <w:rsid w:val="009D4211"/>
    <w:rsid w:val="009D54A3"/>
    <w:rsid w:val="009D5D09"/>
    <w:rsid w:val="009E153B"/>
    <w:rsid w:val="009E25E4"/>
    <w:rsid w:val="009E2850"/>
    <w:rsid w:val="009E437C"/>
    <w:rsid w:val="009E4BDC"/>
    <w:rsid w:val="009E54B2"/>
    <w:rsid w:val="009E59A6"/>
    <w:rsid w:val="009F5401"/>
    <w:rsid w:val="009F5D81"/>
    <w:rsid w:val="009F7D7C"/>
    <w:rsid w:val="00A0317C"/>
    <w:rsid w:val="00A0355F"/>
    <w:rsid w:val="00A0640D"/>
    <w:rsid w:val="00A107E3"/>
    <w:rsid w:val="00A12F68"/>
    <w:rsid w:val="00A159AF"/>
    <w:rsid w:val="00A15ACB"/>
    <w:rsid w:val="00A1682E"/>
    <w:rsid w:val="00A24839"/>
    <w:rsid w:val="00A259A6"/>
    <w:rsid w:val="00A32EB0"/>
    <w:rsid w:val="00A36FBC"/>
    <w:rsid w:val="00A37045"/>
    <w:rsid w:val="00A44246"/>
    <w:rsid w:val="00A504E6"/>
    <w:rsid w:val="00A63BCD"/>
    <w:rsid w:val="00A72ADF"/>
    <w:rsid w:val="00A77BCA"/>
    <w:rsid w:val="00A84DDB"/>
    <w:rsid w:val="00A85C1E"/>
    <w:rsid w:val="00A9308E"/>
    <w:rsid w:val="00A93A21"/>
    <w:rsid w:val="00A94D32"/>
    <w:rsid w:val="00A9766F"/>
    <w:rsid w:val="00AA6F58"/>
    <w:rsid w:val="00AB01B0"/>
    <w:rsid w:val="00AB5690"/>
    <w:rsid w:val="00AB5E87"/>
    <w:rsid w:val="00AC41BE"/>
    <w:rsid w:val="00AC469D"/>
    <w:rsid w:val="00AC4EC1"/>
    <w:rsid w:val="00AC6D1E"/>
    <w:rsid w:val="00AC6E62"/>
    <w:rsid w:val="00AD4876"/>
    <w:rsid w:val="00AF0445"/>
    <w:rsid w:val="00AF158B"/>
    <w:rsid w:val="00AF2E38"/>
    <w:rsid w:val="00AF5724"/>
    <w:rsid w:val="00B01942"/>
    <w:rsid w:val="00B0620C"/>
    <w:rsid w:val="00B1666D"/>
    <w:rsid w:val="00B2410E"/>
    <w:rsid w:val="00B26329"/>
    <w:rsid w:val="00B3023D"/>
    <w:rsid w:val="00B30E79"/>
    <w:rsid w:val="00B34998"/>
    <w:rsid w:val="00B4449D"/>
    <w:rsid w:val="00B44817"/>
    <w:rsid w:val="00B45743"/>
    <w:rsid w:val="00B45AE8"/>
    <w:rsid w:val="00B46FE7"/>
    <w:rsid w:val="00B47ED5"/>
    <w:rsid w:val="00B51879"/>
    <w:rsid w:val="00B552D9"/>
    <w:rsid w:val="00B56F52"/>
    <w:rsid w:val="00B56F6C"/>
    <w:rsid w:val="00B606D3"/>
    <w:rsid w:val="00B646BC"/>
    <w:rsid w:val="00B67203"/>
    <w:rsid w:val="00B67C49"/>
    <w:rsid w:val="00B704C3"/>
    <w:rsid w:val="00B754DD"/>
    <w:rsid w:val="00B76677"/>
    <w:rsid w:val="00B772E6"/>
    <w:rsid w:val="00B85CDA"/>
    <w:rsid w:val="00B87C5D"/>
    <w:rsid w:val="00B90769"/>
    <w:rsid w:val="00B917F2"/>
    <w:rsid w:val="00B93439"/>
    <w:rsid w:val="00B96EC8"/>
    <w:rsid w:val="00BA159C"/>
    <w:rsid w:val="00BA2C8F"/>
    <w:rsid w:val="00BA6254"/>
    <w:rsid w:val="00BA6D81"/>
    <w:rsid w:val="00BA7D96"/>
    <w:rsid w:val="00BB3E43"/>
    <w:rsid w:val="00BB412C"/>
    <w:rsid w:val="00BB49C8"/>
    <w:rsid w:val="00BC0635"/>
    <w:rsid w:val="00BC2F95"/>
    <w:rsid w:val="00BC4EA7"/>
    <w:rsid w:val="00BC6327"/>
    <w:rsid w:val="00BC695E"/>
    <w:rsid w:val="00BD55BB"/>
    <w:rsid w:val="00BD5F31"/>
    <w:rsid w:val="00BD70F3"/>
    <w:rsid w:val="00BE0247"/>
    <w:rsid w:val="00BE4E5D"/>
    <w:rsid w:val="00BE555D"/>
    <w:rsid w:val="00BE5CC7"/>
    <w:rsid w:val="00BE6564"/>
    <w:rsid w:val="00BE7ABC"/>
    <w:rsid w:val="00BF1F49"/>
    <w:rsid w:val="00BF628D"/>
    <w:rsid w:val="00BF6317"/>
    <w:rsid w:val="00BF6764"/>
    <w:rsid w:val="00BF6946"/>
    <w:rsid w:val="00BF725D"/>
    <w:rsid w:val="00BF75B3"/>
    <w:rsid w:val="00BF7EF1"/>
    <w:rsid w:val="00C10A41"/>
    <w:rsid w:val="00C12292"/>
    <w:rsid w:val="00C123E3"/>
    <w:rsid w:val="00C20B5D"/>
    <w:rsid w:val="00C22688"/>
    <w:rsid w:val="00C24336"/>
    <w:rsid w:val="00C245B1"/>
    <w:rsid w:val="00C24948"/>
    <w:rsid w:val="00C31F01"/>
    <w:rsid w:val="00C338CA"/>
    <w:rsid w:val="00C3526A"/>
    <w:rsid w:val="00C41E25"/>
    <w:rsid w:val="00C41ECA"/>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A5E2F"/>
    <w:rsid w:val="00CB5A7C"/>
    <w:rsid w:val="00CB6F44"/>
    <w:rsid w:val="00CB6FF7"/>
    <w:rsid w:val="00CC2F86"/>
    <w:rsid w:val="00CD26F1"/>
    <w:rsid w:val="00CD3EAB"/>
    <w:rsid w:val="00CD598A"/>
    <w:rsid w:val="00CD78A4"/>
    <w:rsid w:val="00CE0E27"/>
    <w:rsid w:val="00CE2D72"/>
    <w:rsid w:val="00CE7A5E"/>
    <w:rsid w:val="00CF02C7"/>
    <w:rsid w:val="00CF055D"/>
    <w:rsid w:val="00CF1A7D"/>
    <w:rsid w:val="00CF2391"/>
    <w:rsid w:val="00CF76E9"/>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3D81"/>
    <w:rsid w:val="00DF7F30"/>
    <w:rsid w:val="00E0214A"/>
    <w:rsid w:val="00E034EF"/>
    <w:rsid w:val="00E036DF"/>
    <w:rsid w:val="00E05746"/>
    <w:rsid w:val="00E06E9D"/>
    <w:rsid w:val="00E130F9"/>
    <w:rsid w:val="00E14152"/>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879D3"/>
    <w:rsid w:val="00E90B89"/>
    <w:rsid w:val="00E91D0B"/>
    <w:rsid w:val="00E92E9C"/>
    <w:rsid w:val="00E93D03"/>
    <w:rsid w:val="00EA3504"/>
    <w:rsid w:val="00EA66F0"/>
    <w:rsid w:val="00EA7031"/>
    <w:rsid w:val="00EB0127"/>
    <w:rsid w:val="00EB2EBD"/>
    <w:rsid w:val="00EB3BEC"/>
    <w:rsid w:val="00EB53DB"/>
    <w:rsid w:val="00EB6CF4"/>
    <w:rsid w:val="00EB73F5"/>
    <w:rsid w:val="00ED1A15"/>
    <w:rsid w:val="00ED2935"/>
    <w:rsid w:val="00ED6A23"/>
    <w:rsid w:val="00ED7919"/>
    <w:rsid w:val="00EE7E33"/>
    <w:rsid w:val="00EF0E01"/>
    <w:rsid w:val="00EF0F4D"/>
    <w:rsid w:val="00EF7091"/>
    <w:rsid w:val="00EF7F82"/>
    <w:rsid w:val="00F01B42"/>
    <w:rsid w:val="00F07AC1"/>
    <w:rsid w:val="00F111C2"/>
    <w:rsid w:val="00F1131E"/>
    <w:rsid w:val="00F1148C"/>
    <w:rsid w:val="00F20D47"/>
    <w:rsid w:val="00F22B22"/>
    <w:rsid w:val="00F2399F"/>
    <w:rsid w:val="00F27D20"/>
    <w:rsid w:val="00F30C0F"/>
    <w:rsid w:val="00F41F91"/>
    <w:rsid w:val="00F44A4C"/>
    <w:rsid w:val="00F467B0"/>
    <w:rsid w:val="00F4769F"/>
    <w:rsid w:val="00F51B61"/>
    <w:rsid w:val="00F56F85"/>
    <w:rsid w:val="00F61DCB"/>
    <w:rsid w:val="00F64938"/>
    <w:rsid w:val="00F67D55"/>
    <w:rsid w:val="00F75012"/>
    <w:rsid w:val="00F75418"/>
    <w:rsid w:val="00F772CC"/>
    <w:rsid w:val="00F77CB8"/>
    <w:rsid w:val="00F82FE4"/>
    <w:rsid w:val="00F82FE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E6144"/>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fontstyle01">
    <w:name w:val="fontstyle01"/>
    <w:basedOn w:val="DefaultParagraphFont"/>
    <w:rsid w:val="009032E6"/>
    <w:rPr>
      <w:rFonts w:ascii="Helvetica" w:hAnsi="Helvetica"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4248">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92809931">
      <w:bodyDiv w:val="1"/>
      <w:marLeft w:val="0"/>
      <w:marRight w:val="0"/>
      <w:marTop w:val="0"/>
      <w:marBottom w:val="0"/>
      <w:divBdr>
        <w:top w:val="none" w:sz="0" w:space="0" w:color="auto"/>
        <w:left w:val="none" w:sz="0" w:space="0" w:color="auto"/>
        <w:bottom w:val="none" w:sz="0" w:space="0" w:color="auto"/>
        <w:right w:val="none" w:sz="0" w:space="0" w:color="auto"/>
      </w:divBdr>
    </w:div>
    <w:div w:id="240795654">
      <w:bodyDiv w:val="1"/>
      <w:marLeft w:val="0"/>
      <w:marRight w:val="0"/>
      <w:marTop w:val="0"/>
      <w:marBottom w:val="0"/>
      <w:divBdr>
        <w:top w:val="none" w:sz="0" w:space="0" w:color="auto"/>
        <w:left w:val="none" w:sz="0" w:space="0" w:color="auto"/>
        <w:bottom w:val="none" w:sz="0" w:space="0" w:color="auto"/>
        <w:right w:val="none" w:sz="0" w:space="0" w:color="auto"/>
      </w:divBdr>
    </w:div>
    <w:div w:id="250969485">
      <w:bodyDiv w:val="1"/>
      <w:marLeft w:val="0"/>
      <w:marRight w:val="0"/>
      <w:marTop w:val="0"/>
      <w:marBottom w:val="0"/>
      <w:divBdr>
        <w:top w:val="none" w:sz="0" w:space="0" w:color="auto"/>
        <w:left w:val="none" w:sz="0" w:space="0" w:color="auto"/>
        <w:bottom w:val="none" w:sz="0" w:space="0" w:color="auto"/>
        <w:right w:val="none" w:sz="0" w:space="0" w:color="auto"/>
      </w:divBdr>
    </w:div>
    <w:div w:id="410662658">
      <w:bodyDiv w:val="1"/>
      <w:marLeft w:val="0"/>
      <w:marRight w:val="0"/>
      <w:marTop w:val="0"/>
      <w:marBottom w:val="0"/>
      <w:divBdr>
        <w:top w:val="none" w:sz="0" w:space="0" w:color="auto"/>
        <w:left w:val="none" w:sz="0" w:space="0" w:color="auto"/>
        <w:bottom w:val="none" w:sz="0" w:space="0" w:color="auto"/>
        <w:right w:val="none" w:sz="0" w:space="0" w:color="auto"/>
      </w:divBdr>
    </w:div>
    <w:div w:id="43767936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627663836">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1A216-6C4A-44B6-BDC9-71469B6BB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1281</TotalTime>
  <Pages>11</Pages>
  <Words>3332</Words>
  <Characters>18379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Josh Lattimore</cp:lastModifiedBy>
  <cp:revision>118</cp:revision>
  <cp:lastPrinted>2021-02-24T23:35:00Z</cp:lastPrinted>
  <dcterms:created xsi:type="dcterms:W3CDTF">2022-06-22T20:36:00Z</dcterms:created>
  <dcterms:modified xsi:type="dcterms:W3CDTF">2022-07-01T20:31:00Z</dcterms:modified>
</cp:coreProperties>
</file>