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6C430A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1187B" w:rsidRPr="0091187B">
        <w:rPr>
          <w:rFonts w:ascii="Arial" w:hAnsi="Arial" w:cs="Arial"/>
          <w:sz w:val="24"/>
          <w:szCs w:val="24"/>
        </w:rPr>
        <w:t>Big Bear Admin/Discovery Center</w:t>
      </w:r>
    </w:p>
    <w:p w14:paraId="65A99AB1" w14:textId="50182FA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1187B">
        <w:rPr>
          <w:rFonts w:ascii="Arial" w:hAnsi="Arial" w:cs="Arial"/>
          <w:sz w:val="24"/>
          <w:szCs w:val="24"/>
        </w:rPr>
        <w:t>6/24/2021</w:t>
      </w:r>
    </w:p>
    <w:p w14:paraId="21C05768" w14:textId="466F05D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31FEF" w:rsidRPr="00231FEF">
        <w:rPr>
          <w:rFonts w:ascii="Arial" w:hAnsi="Arial" w:cs="Arial"/>
          <w:sz w:val="24"/>
          <w:szCs w:val="24"/>
        </w:rPr>
        <w:t>Vertical Well</w:t>
      </w:r>
    </w:p>
    <w:p w14:paraId="6AE5ED8C" w14:textId="3B04C9E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31FEF" w:rsidRPr="00231FEF">
        <w:rPr>
          <w:rFonts w:ascii="Arial" w:hAnsi="Arial" w:cs="Arial"/>
          <w:sz w:val="24"/>
          <w:szCs w:val="24"/>
        </w:rPr>
        <w:t>Big Bear Northshore Water System Well, Fawnskin, CA</w:t>
      </w:r>
    </w:p>
    <w:p w14:paraId="11D6F99D" w14:textId="19511C0E" w:rsidR="004263A6" w:rsidRPr="005F082E" w:rsidRDefault="004263A6" w:rsidP="00231FEF">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31FEF" w:rsidRPr="00231FEF">
        <w:rPr>
          <w:rFonts w:ascii="Arial" w:hAnsi="Arial" w:cs="Arial"/>
          <w:sz w:val="24"/>
          <w:szCs w:val="24"/>
        </w:rPr>
        <w:t>Completed February 21, 2001. Copy is available at the San Bernardino</w:t>
      </w:r>
      <w:r w:rsidR="00231FEF">
        <w:rPr>
          <w:rFonts w:ascii="Arial" w:hAnsi="Arial" w:cs="Arial"/>
          <w:sz w:val="24"/>
          <w:szCs w:val="24"/>
        </w:rPr>
        <w:t xml:space="preserve"> </w:t>
      </w:r>
      <w:r w:rsidR="00231FEF" w:rsidRPr="00231FEF">
        <w:rPr>
          <w:rFonts w:ascii="Arial" w:hAnsi="Arial" w:cs="Arial"/>
          <w:sz w:val="24"/>
          <w:szCs w:val="24"/>
        </w:rPr>
        <w:t>National Forest Headquarters office in San Bernardino, CA.</w:t>
      </w:r>
    </w:p>
    <w:p w14:paraId="55CC3D7E" w14:textId="161AB18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31FEF">
        <w:rPr>
          <w:rFonts w:ascii="Arial" w:hAnsi="Arial" w:cs="Arial"/>
          <w:sz w:val="24"/>
          <w:szCs w:val="24"/>
        </w:rPr>
        <w:t>Not Applicable</w:t>
      </w:r>
    </w:p>
    <w:p w14:paraId="175FE9EF" w14:textId="6A090AC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31FEF" w:rsidRPr="00231FEF">
        <w:rPr>
          <w:rFonts w:ascii="Arial" w:hAnsi="Arial" w:cs="Arial"/>
          <w:sz w:val="24"/>
          <w:szCs w:val="24"/>
        </w:rPr>
        <w:t>Luisa Bannister, San Bernardino National Forest Environmental Engineer, 909-454-5558, luisa.bannister@usda.gov</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Este informe contiene información muy importante sobre su agua para beber.  Favor de comunicarse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0D72FD">
        <w:fldChar w:fldCharType="begin"/>
      </w:r>
      <w:r w:rsidR="000D72FD">
        <w:instrText xml:space="preserve"> SEQ Table \* ARABIC </w:instrText>
      </w:r>
      <w:r w:rsidR="000D72FD">
        <w:fldChar w:fldCharType="separate"/>
      </w:r>
      <w:r w:rsidR="001D70E6" w:rsidRPr="005F082E">
        <w:rPr>
          <w:noProof/>
        </w:rPr>
        <w:t>1</w:t>
      </w:r>
      <w:r w:rsidR="000D72FD">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1ED5789"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231FEF">
              <w:rPr>
                <w:rFonts w:ascii="Arial" w:hAnsi="Arial" w:cs="Arial"/>
                <w:color w:val="000000" w:themeColor="text1"/>
                <w:sz w:val="24"/>
                <w:szCs w:val="24"/>
              </w:rPr>
              <w:t>6</w:t>
            </w:r>
          </w:p>
        </w:tc>
        <w:tc>
          <w:tcPr>
            <w:tcW w:w="1443" w:type="dxa"/>
            <w:shd w:val="clear" w:color="auto" w:fill="auto"/>
          </w:tcPr>
          <w:p w14:paraId="7D6226CF" w14:textId="5F86C69E" w:rsidR="00095AAC" w:rsidRPr="005F082E" w:rsidRDefault="00231FE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35AFDAC" w:rsidR="008572DA" w:rsidRPr="005F082E" w:rsidRDefault="00231FEF"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346A76A" w:rsidR="00095AAC" w:rsidRPr="005F082E" w:rsidRDefault="00231FEF"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6D928EDD" w:rsidR="008572DA" w:rsidRPr="005F082E" w:rsidRDefault="00231FEF"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DA6CEE6" w:rsidR="00095AAC" w:rsidRPr="005F082E" w:rsidRDefault="00231FEF"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3D9D2496"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r w:rsidR="00086B30" w:rsidRPr="005F082E">
        <w:rPr>
          <w:rFonts w:ascii="Arial" w:hAnsi="Arial" w:cs="Arial"/>
          <w:sz w:val="24"/>
          <w:szCs w:val="24"/>
        </w:rPr>
        <w:t>positive,</w:t>
      </w:r>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0D72FD">
        <w:fldChar w:fldCharType="begin"/>
      </w:r>
      <w:r w:rsidR="000D72FD">
        <w:instrText xml:space="preserve"> SEQ Table \* ARABIC </w:instrText>
      </w:r>
      <w:r w:rsidR="000D72FD">
        <w:fldChar w:fldCharType="separate"/>
      </w:r>
      <w:r w:rsidR="001D70E6" w:rsidRPr="005F082E">
        <w:rPr>
          <w:noProof/>
        </w:rPr>
        <w:t>2</w:t>
      </w:r>
      <w:r w:rsidR="000D72F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E6A0EB8" w:rsidR="008572DA" w:rsidRPr="005F082E" w:rsidRDefault="009C000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3/30/2020</w:t>
            </w:r>
          </w:p>
        </w:tc>
        <w:tc>
          <w:tcPr>
            <w:tcW w:w="900" w:type="dxa"/>
            <w:tcMar>
              <w:left w:w="86" w:type="dxa"/>
              <w:right w:w="86" w:type="dxa"/>
            </w:tcMar>
          </w:tcPr>
          <w:p w14:paraId="102D5A02" w14:textId="7B536478" w:rsidR="008572DA" w:rsidRPr="005F082E" w:rsidRDefault="009C000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36E2A949" w14:textId="1600E58D" w:rsidR="008572DA" w:rsidRPr="005F082E" w:rsidRDefault="009C000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0F527E6A" w:rsidR="008572DA" w:rsidRPr="005F082E" w:rsidRDefault="009C000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E6BAD6D" w:rsidR="008572DA" w:rsidRPr="005F082E" w:rsidRDefault="009C0001" w:rsidP="00960466">
            <w:pPr>
              <w:spacing w:before="40" w:after="40"/>
              <w:jc w:val="center"/>
              <w:rPr>
                <w:rFonts w:ascii="Arial" w:hAnsi="Arial" w:cs="Arial"/>
                <w:sz w:val="24"/>
                <w:szCs w:val="24"/>
              </w:rPr>
            </w:pPr>
            <w:r>
              <w:rPr>
                <w:rFonts w:ascii="Arial" w:hAnsi="Arial" w:cs="Arial"/>
                <w:color w:val="000000" w:themeColor="text1"/>
                <w:sz w:val="24"/>
                <w:szCs w:val="24"/>
              </w:rPr>
              <w:t>Not applicable, no schools are served by this water sys</w:t>
            </w:r>
            <w:r w:rsidR="00E001EF">
              <w:rPr>
                <w:rFonts w:ascii="Arial" w:hAnsi="Arial" w:cs="Arial"/>
                <w:color w:val="000000" w:themeColor="text1"/>
                <w:sz w:val="24"/>
                <w:szCs w:val="24"/>
              </w:rPr>
              <w:t>t</w:t>
            </w:r>
            <w:r>
              <w:rPr>
                <w:rFonts w:ascii="Arial" w:hAnsi="Arial" w:cs="Arial"/>
                <w:color w:val="000000" w:themeColor="text1"/>
                <w:sz w:val="24"/>
                <w:szCs w:val="24"/>
              </w:rPr>
              <w:t>em</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FB37183" w:rsidR="00FC33C4" w:rsidRPr="005F082E" w:rsidRDefault="009C0001" w:rsidP="00FC33C4">
            <w:pPr>
              <w:spacing w:before="40" w:after="40"/>
              <w:jc w:val="center"/>
              <w:rPr>
                <w:rFonts w:ascii="Arial" w:hAnsi="Arial" w:cs="Arial"/>
                <w:color w:val="FFFFFF" w:themeColor="background1"/>
                <w:sz w:val="24"/>
                <w:szCs w:val="24"/>
              </w:rPr>
            </w:pPr>
            <w:r w:rsidRPr="009C0001">
              <w:rPr>
                <w:rFonts w:ascii="Arial" w:hAnsi="Arial" w:cs="Arial"/>
                <w:color w:val="000000" w:themeColor="text1"/>
                <w:sz w:val="24"/>
                <w:szCs w:val="24"/>
              </w:rPr>
              <w:t>3/30/2020</w:t>
            </w:r>
          </w:p>
        </w:tc>
        <w:tc>
          <w:tcPr>
            <w:tcW w:w="900" w:type="dxa"/>
            <w:tcMar>
              <w:left w:w="86" w:type="dxa"/>
              <w:right w:w="86" w:type="dxa"/>
            </w:tcMar>
          </w:tcPr>
          <w:p w14:paraId="42CEE2F3" w14:textId="74B93E6D" w:rsidR="00FC33C4" w:rsidRPr="005F082E" w:rsidRDefault="009C000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15E55B1F" w14:textId="1CB59D99" w:rsidR="00FC33C4" w:rsidRPr="005F082E" w:rsidRDefault="00E001E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w:t>
            </w:r>
            <w:r w:rsidR="009C0001">
              <w:rPr>
                <w:rFonts w:ascii="Arial" w:hAnsi="Arial" w:cs="Arial"/>
                <w:color w:val="000000" w:themeColor="text1"/>
                <w:sz w:val="24"/>
                <w:szCs w:val="24"/>
              </w:rPr>
              <w:t>12</w:t>
            </w:r>
          </w:p>
        </w:tc>
        <w:tc>
          <w:tcPr>
            <w:tcW w:w="900" w:type="dxa"/>
            <w:tcMar>
              <w:left w:w="86" w:type="dxa"/>
              <w:right w:w="86" w:type="dxa"/>
            </w:tcMar>
          </w:tcPr>
          <w:p w14:paraId="1AE57BBF" w14:textId="3EE4AC7D" w:rsidR="00FC33C4" w:rsidRPr="005F082E" w:rsidRDefault="00E001E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0D72FD">
        <w:fldChar w:fldCharType="begin"/>
      </w:r>
      <w:r w:rsidR="000D72FD">
        <w:instrText xml:space="preserve"> SEQ Table \* ARABIC </w:instrText>
      </w:r>
      <w:r w:rsidR="000D72FD">
        <w:fldChar w:fldCharType="separate"/>
      </w:r>
      <w:r w:rsidR="001D70E6" w:rsidRPr="005F082E">
        <w:rPr>
          <w:noProof/>
        </w:rPr>
        <w:t>3</w:t>
      </w:r>
      <w:r w:rsidR="000D72F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001EF" w:rsidRPr="005F082E" w14:paraId="0E0C1E93" w14:textId="77777777" w:rsidTr="00E001EF">
        <w:trPr>
          <w:trHeight w:val="432"/>
        </w:trPr>
        <w:tc>
          <w:tcPr>
            <w:tcW w:w="2250" w:type="dxa"/>
          </w:tcPr>
          <w:p w14:paraId="66AD9F49" w14:textId="77777777" w:rsidR="00E001EF" w:rsidRPr="005F082E" w:rsidRDefault="00E001EF" w:rsidP="00E001EF">
            <w:pPr>
              <w:spacing w:before="40" w:after="40"/>
              <w:rPr>
                <w:rFonts w:ascii="Arial" w:hAnsi="Arial" w:cs="Arial"/>
                <w:sz w:val="24"/>
                <w:szCs w:val="24"/>
              </w:rPr>
            </w:pPr>
            <w:r w:rsidRPr="005F082E">
              <w:rPr>
                <w:rFonts w:ascii="Arial" w:hAnsi="Arial" w:cs="Arial"/>
                <w:sz w:val="24"/>
                <w:szCs w:val="24"/>
              </w:rPr>
              <w:t>Sodium (ppm)</w:t>
            </w:r>
          </w:p>
        </w:tc>
        <w:tc>
          <w:tcPr>
            <w:tcW w:w="1345" w:type="dxa"/>
            <w:tcBorders>
              <w:top w:val="nil"/>
              <w:bottom w:val="single" w:sz="4" w:space="0" w:color="auto"/>
            </w:tcBorders>
            <w:tcMar>
              <w:left w:w="58" w:type="dxa"/>
              <w:right w:w="58" w:type="dxa"/>
            </w:tcMar>
          </w:tcPr>
          <w:p w14:paraId="2DC49168" w14:textId="30D48C29" w:rsidR="00E001EF" w:rsidRPr="00E001EF" w:rsidRDefault="00E001EF" w:rsidP="00E001EF">
            <w:pPr>
              <w:spacing w:before="40" w:after="40"/>
              <w:jc w:val="center"/>
              <w:rPr>
                <w:rFonts w:ascii="Arial" w:hAnsi="Arial" w:cs="Arial"/>
                <w:sz w:val="24"/>
                <w:szCs w:val="24"/>
              </w:rPr>
            </w:pPr>
            <w:r w:rsidRPr="00E001EF">
              <w:rPr>
                <w:rFonts w:ascii="Arial" w:hAnsi="Arial" w:cs="Arial"/>
                <w:sz w:val="24"/>
                <w:szCs w:val="24"/>
              </w:rPr>
              <w:t>7/12/2005</w:t>
            </w:r>
          </w:p>
        </w:tc>
        <w:tc>
          <w:tcPr>
            <w:tcW w:w="1260" w:type="dxa"/>
            <w:tcBorders>
              <w:top w:val="nil"/>
              <w:bottom w:val="single" w:sz="4" w:space="0" w:color="auto"/>
            </w:tcBorders>
            <w:tcMar>
              <w:left w:w="58" w:type="dxa"/>
              <w:right w:w="58" w:type="dxa"/>
            </w:tcMar>
          </w:tcPr>
          <w:p w14:paraId="690B0D1C" w14:textId="76E4C847" w:rsidR="00E001EF" w:rsidRPr="00E001EF" w:rsidRDefault="00E001EF" w:rsidP="00E001EF">
            <w:pPr>
              <w:spacing w:before="40" w:after="40"/>
              <w:jc w:val="center"/>
              <w:rPr>
                <w:rFonts w:ascii="Arial" w:hAnsi="Arial" w:cs="Arial"/>
                <w:sz w:val="24"/>
                <w:szCs w:val="24"/>
              </w:rPr>
            </w:pPr>
            <w:r w:rsidRPr="00E001EF">
              <w:rPr>
                <w:rFonts w:ascii="Arial" w:hAnsi="Arial" w:cs="Arial"/>
                <w:sz w:val="24"/>
                <w:szCs w:val="24"/>
              </w:rPr>
              <w:t>13</w:t>
            </w:r>
          </w:p>
        </w:tc>
        <w:tc>
          <w:tcPr>
            <w:tcW w:w="1530" w:type="dxa"/>
            <w:tcBorders>
              <w:top w:val="nil"/>
              <w:bottom w:val="single" w:sz="4" w:space="0" w:color="auto"/>
            </w:tcBorders>
            <w:tcMar>
              <w:left w:w="58" w:type="dxa"/>
              <w:right w:w="58" w:type="dxa"/>
            </w:tcMar>
          </w:tcPr>
          <w:p w14:paraId="6802CC34" w14:textId="6F527B39" w:rsidR="00E001EF" w:rsidRPr="00E001EF" w:rsidRDefault="00E001EF" w:rsidP="00E001EF">
            <w:pPr>
              <w:spacing w:before="40" w:after="40"/>
              <w:jc w:val="center"/>
              <w:rPr>
                <w:rFonts w:ascii="Arial" w:hAnsi="Arial" w:cs="Arial"/>
                <w:sz w:val="24"/>
                <w:szCs w:val="24"/>
              </w:rPr>
            </w:pPr>
            <w:r w:rsidRPr="00E001EF">
              <w:rPr>
                <w:rFonts w:ascii="Arial" w:hAnsi="Arial" w:cs="Arial"/>
                <w:sz w:val="24"/>
                <w:szCs w:val="24"/>
              </w:rPr>
              <w:t>-------</w:t>
            </w:r>
          </w:p>
        </w:tc>
        <w:tc>
          <w:tcPr>
            <w:tcW w:w="810" w:type="dxa"/>
            <w:tcMar>
              <w:left w:w="58" w:type="dxa"/>
              <w:right w:w="58" w:type="dxa"/>
            </w:tcMar>
          </w:tcPr>
          <w:p w14:paraId="4E60C959" w14:textId="77777777" w:rsidR="00E001EF" w:rsidRPr="005F082E" w:rsidRDefault="00E001EF" w:rsidP="00E001EF">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E001EF" w:rsidRPr="005F082E" w:rsidRDefault="00E001EF" w:rsidP="00E001EF">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E001EF" w:rsidRPr="005F082E" w:rsidRDefault="00E001EF" w:rsidP="00E001EF">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E001EF" w:rsidRPr="005F082E" w14:paraId="2ACD2463" w14:textId="77777777" w:rsidTr="00E001EF">
        <w:tc>
          <w:tcPr>
            <w:tcW w:w="2250" w:type="dxa"/>
          </w:tcPr>
          <w:p w14:paraId="01FDA3CE" w14:textId="77777777" w:rsidR="00E001EF" w:rsidRPr="005F082E" w:rsidRDefault="00E001EF" w:rsidP="00E001EF">
            <w:pPr>
              <w:spacing w:before="40" w:after="40"/>
              <w:rPr>
                <w:rFonts w:ascii="Arial" w:hAnsi="Arial" w:cs="Arial"/>
                <w:sz w:val="24"/>
                <w:szCs w:val="24"/>
              </w:rPr>
            </w:pPr>
            <w:r w:rsidRPr="005F082E">
              <w:rPr>
                <w:rFonts w:ascii="Arial" w:hAnsi="Arial" w:cs="Arial"/>
                <w:sz w:val="24"/>
                <w:szCs w:val="24"/>
              </w:rPr>
              <w:t>Hardness (ppm)</w:t>
            </w:r>
          </w:p>
        </w:tc>
        <w:tc>
          <w:tcPr>
            <w:tcW w:w="1345" w:type="dxa"/>
            <w:tcBorders>
              <w:bottom w:val="single" w:sz="4" w:space="0" w:color="auto"/>
            </w:tcBorders>
            <w:tcMar>
              <w:left w:w="58" w:type="dxa"/>
              <w:right w:w="58" w:type="dxa"/>
            </w:tcMar>
          </w:tcPr>
          <w:p w14:paraId="7A81C45D" w14:textId="7F80EFF5" w:rsidR="00E001EF" w:rsidRPr="005A4B82" w:rsidRDefault="00E001EF" w:rsidP="00E001EF">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7/12/2005</w:t>
            </w:r>
          </w:p>
        </w:tc>
        <w:tc>
          <w:tcPr>
            <w:tcW w:w="1260" w:type="dxa"/>
            <w:tcBorders>
              <w:bottom w:val="single" w:sz="4" w:space="0" w:color="auto"/>
            </w:tcBorders>
            <w:tcMar>
              <w:left w:w="58" w:type="dxa"/>
              <w:right w:w="58" w:type="dxa"/>
            </w:tcMar>
          </w:tcPr>
          <w:p w14:paraId="5F571C45" w14:textId="7AA3C8EE" w:rsidR="00E001EF" w:rsidRPr="005A4B82" w:rsidRDefault="00E001EF" w:rsidP="00E001EF">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210</w:t>
            </w:r>
          </w:p>
        </w:tc>
        <w:tc>
          <w:tcPr>
            <w:tcW w:w="1530" w:type="dxa"/>
            <w:tcBorders>
              <w:bottom w:val="single" w:sz="4" w:space="0" w:color="auto"/>
            </w:tcBorders>
            <w:tcMar>
              <w:left w:w="58" w:type="dxa"/>
              <w:right w:w="58" w:type="dxa"/>
            </w:tcMar>
          </w:tcPr>
          <w:p w14:paraId="2BE476FB" w14:textId="2424A080" w:rsidR="00E001EF" w:rsidRPr="005A4B82" w:rsidRDefault="00E001EF" w:rsidP="00E001EF">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w:t>
            </w:r>
          </w:p>
        </w:tc>
        <w:tc>
          <w:tcPr>
            <w:tcW w:w="810" w:type="dxa"/>
            <w:tcMar>
              <w:left w:w="58" w:type="dxa"/>
              <w:right w:w="58" w:type="dxa"/>
            </w:tcMar>
          </w:tcPr>
          <w:p w14:paraId="76B554F2" w14:textId="77777777" w:rsidR="00E001EF" w:rsidRPr="005F082E" w:rsidRDefault="00E001EF" w:rsidP="00E001EF">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E001EF" w:rsidRPr="005F082E" w:rsidRDefault="00E001EF" w:rsidP="00E001EF">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E001EF" w:rsidRPr="005F082E" w:rsidRDefault="00E001EF" w:rsidP="00E001EF">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0D72FD">
        <w:fldChar w:fldCharType="begin"/>
      </w:r>
      <w:r w:rsidR="000D72FD">
        <w:instrText xml:space="preserve"> SEQ Table \* ARABIC </w:instrText>
      </w:r>
      <w:r w:rsidR="000D72FD">
        <w:fldChar w:fldCharType="separate"/>
      </w:r>
      <w:r w:rsidR="001D70E6" w:rsidRPr="005F082E">
        <w:rPr>
          <w:noProof/>
        </w:rPr>
        <w:t>4</w:t>
      </w:r>
      <w:r w:rsidR="000D72F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37CB5" w:rsidRPr="005F082E" w14:paraId="443DBA26" w14:textId="77777777" w:rsidTr="0060700C">
        <w:trPr>
          <w:trHeight w:val="432"/>
        </w:trPr>
        <w:tc>
          <w:tcPr>
            <w:tcW w:w="2245" w:type="dxa"/>
            <w:tcBorders>
              <w:top w:val="nil"/>
              <w:left w:val="single" w:sz="6" w:space="0" w:color="auto"/>
            </w:tcBorders>
            <w:tcMar>
              <w:left w:w="58" w:type="dxa"/>
              <w:right w:w="58" w:type="dxa"/>
            </w:tcMar>
          </w:tcPr>
          <w:p w14:paraId="2A25B25E" w14:textId="77777777" w:rsidR="00137CB5" w:rsidRDefault="00137CB5" w:rsidP="005A4B82">
            <w:pPr>
              <w:rPr>
                <w:rFonts w:ascii="Arial" w:hAnsi="Arial" w:cs="Arial"/>
                <w:sz w:val="24"/>
                <w:szCs w:val="24"/>
              </w:rPr>
            </w:pPr>
            <w:r w:rsidRPr="00607D84">
              <w:rPr>
                <w:rFonts w:ascii="Arial" w:hAnsi="Arial" w:cs="Arial"/>
                <w:sz w:val="24"/>
                <w:szCs w:val="24"/>
              </w:rPr>
              <w:t>Arsenic</w:t>
            </w:r>
          </w:p>
          <w:p w14:paraId="46D67ECD" w14:textId="0338968B" w:rsidR="00137CB5" w:rsidRPr="005A4B82" w:rsidRDefault="00137CB5" w:rsidP="005A4B82">
            <w:pPr>
              <w:rPr>
                <w:rFonts w:ascii="Arial" w:hAnsi="Arial" w:cs="Arial"/>
                <w:color w:val="000000" w:themeColor="text1"/>
                <w:sz w:val="24"/>
                <w:szCs w:val="24"/>
              </w:rPr>
            </w:pPr>
            <w:r w:rsidRPr="00607D84">
              <w:rPr>
                <w:rFonts w:ascii="Arial" w:hAnsi="Arial" w:cs="Arial"/>
                <w:sz w:val="24"/>
                <w:szCs w:val="24"/>
              </w:rPr>
              <w:t>µg/L</w:t>
            </w:r>
          </w:p>
        </w:tc>
        <w:tc>
          <w:tcPr>
            <w:tcW w:w="1440" w:type="dxa"/>
            <w:tcBorders>
              <w:top w:val="nil"/>
            </w:tcBorders>
          </w:tcPr>
          <w:p w14:paraId="2DCB517F" w14:textId="6A73FBA5" w:rsidR="00137CB5" w:rsidRPr="005A4B82" w:rsidRDefault="00137CB5" w:rsidP="005A4B82">
            <w:pPr>
              <w:keepNext/>
              <w:keepLines/>
              <w:spacing w:before="40" w:after="40"/>
              <w:jc w:val="center"/>
              <w:rPr>
                <w:rFonts w:ascii="Arial" w:hAnsi="Arial" w:cs="Arial"/>
                <w:color w:val="000000" w:themeColor="text1"/>
                <w:sz w:val="24"/>
                <w:szCs w:val="24"/>
              </w:rPr>
            </w:pPr>
            <w:r w:rsidRPr="00137CB5">
              <w:rPr>
                <w:rFonts w:ascii="Arial" w:hAnsi="Arial" w:cs="Arial"/>
                <w:color w:val="000000" w:themeColor="text1"/>
                <w:sz w:val="24"/>
                <w:szCs w:val="24"/>
              </w:rPr>
              <w:t>3/30/2020</w:t>
            </w:r>
          </w:p>
        </w:tc>
        <w:tc>
          <w:tcPr>
            <w:tcW w:w="1260" w:type="dxa"/>
            <w:tcBorders>
              <w:top w:val="nil"/>
            </w:tcBorders>
          </w:tcPr>
          <w:p w14:paraId="6C023280" w14:textId="4BAFF0F3" w:rsidR="00137CB5" w:rsidRPr="005A4B82" w:rsidRDefault="00137CB5" w:rsidP="005A4B82">
            <w:pPr>
              <w:keepNext/>
              <w:keepLines/>
              <w:spacing w:before="40" w:after="40"/>
              <w:jc w:val="center"/>
              <w:rPr>
                <w:rFonts w:ascii="Arial" w:hAnsi="Arial" w:cs="Arial"/>
                <w:color w:val="000000" w:themeColor="text1"/>
                <w:sz w:val="24"/>
                <w:szCs w:val="24"/>
              </w:rPr>
            </w:pPr>
            <w:r>
              <w:rPr>
                <w:color w:val="000000"/>
                <w:sz w:val="27"/>
                <w:szCs w:val="27"/>
                <w:shd w:val="clear" w:color="auto" w:fill="DBDBDB"/>
              </w:rPr>
              <w:t>2.1</w:t>
            </w:r>
          </w:p>
        </w:tc>
        <w:tc>
          <w:tcPr>
            <w:tcW w:w="1530" w:type="dxa"/>
            <w:tcBorders>
              <w:top w:val="nil"/>
            </w:tcBorders>
          </w:tcPr>
          <w:p w14:paraId="2B584FA3" w14:textId="5C866561" w:rsidR="00137CB5" w:rsidRPr="005A4B82" w:rsidRDefault="00137CB5" w:rsidP="005A4B82">
            <w:pPr>
              <w:keepNext/>
              <w:keepLines/>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w:t>
            </w:r>
          </w:p>
        </w:tc>
        <w:tc>
          <w:tcPr>
            <w:tcW w:w="1170" w:type="dxa"/>
            <w:tcBorders>
              <w:top w:val="nil"/>
            </w:tcBorders>
          </w:tcPr>
          <w:p w14:paraId="75F3F2DC" w14:textId="7FA7F584" w:rsidR="00137CB5" w:rsidRPr="005A4B82" w:rsidRDefault="00137CB5" w:rsidP="005A4B8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Borders>
              <w:top w:val="nil"/>
            </w:tcBorders>
          </w:tcPr>
          <w:p w14:paraId="2AB8C92D" w14:textId="3FBDE68B" w:rsidR="00137CB5" w:rsidRPr="005A4B82" w:rsidRDefault="00137CB5" w:rsidP="005A4B82">
            <w:pPr>
              <w:keepNext/>
              <w:keepLines/>
              <w:spacing w:before="40" w:after="40"/>
              <w:jc w:val="center"/>
              <w:rPr>
                <w:rFonts w:ascii="Arial" w:hAnsi="Arial" w:cs="Arial"/>
                <w:color w:val="000000" w:themeColor="text1"/>
                <w:sz w:val="24"/>
                <w:szCs w:val="24"/>
              </w:rPr>
            </w:pPr>
            <w:r w:rsidRPr="00607D84">
              <w:rPr>
                <w:rFonts w:ascii="Arial" w:hAnsi="Arial" w:cs="Arial"/>
                <w:sz w:val="24"/>
                <w:szCs w:val="24"/>
              </w:rPr>
              <w:t>0.004</w:t>
            </w:r>
          </w:p>
        </w:tc>
        <w:tc>
          <w:tcPr>
            <w:tcW w:w="1931" w:type="dxa"/>
            <w:tcBorders>
              <w:top w:val="nil"/>
              <w:right w:val="single" w:sz="6" w:space="0" w:color="auto"/>
            </w:tcBorders>
          </w:tcPr>
          <w:p w14:paraId="0E0A8284" w14:textId="2FA3407E" w:rsidR="00137CB5" w:rsidRPr="005A4B82" w:rsidRDefault="00137CB5" w:rsidP="005A4B82">
            <w:pPr>
              <w:keepNext/>
              <w:keepLines/>
              <w:spacing w:before="40" w:after="40"/>
              <w:jc w:val="center"/>
              <w:rPr>
                <w:rFonts w:ascii="Arial" w:hAnsi="Arial" w:cs="Arial"/>
                <w:color w:val="000000" w:themeColor="text1"/>
                <w:sz w:val="24"/>
                <w:szCs w:val="24"/>
              </w:rPr>
            </w:pPr>
            <w:r w:rsidRPr="00607D84">
              <w:rPr>
                <w:rFonts w:ascii="Arial" w:hAnsi="Arial" w:cs="Arial"/>
                <w:sz w:val="24"/>
                <w:szCs w:val="24"/>
              </w:rPr>
              <w:t>Erosion of natural deposits; runoff from orchards; glass and electronics production wastes</w:t>
            </w:r>
          </w:p>
        </w:tc>
      </w:tr>
      <w:tr w:rsidR="005A4B82" w:rsidRPr="005F082E" w14:paraId="7C96DD6F" w14:textId="77777777" w:rsidTr="0060700C">
        <w:trPr>
          <w:trHeight w:val="432"/>
        </w:trPr>
        <w:tc>
          <w:tcPr>
            <w:tcW w:w="2245" w:type="dxa"/>
            <w:tcBorders>
              <w:top w:val="nil"/>
              <w:left w:val="single" w:sz="6" w:space="0" w:color="auto"/>
            </w:tcBorders>
            <w:tcMar>
              <w:left w:w="58" w:type="dxa"/>
              <w:right w:w="58" w:type="dxa"/>
            </w:tcMar>
          </w:tcPr>
          <w:p w14:paraId="5DB66B13" w14:textId="77777777" w:rsidR="005A4B82" w:rsidRPr="005A4B82" w:rsidRDefault="005A4B82" w:rsidP="005A4B82">
            <w:pPr>
              <w:rPr>
                <w:rFonts w:ascii="Arial" w:hAnsi="Arial" w:cs="Arial"/>
                <w:color w:val="000000" w:themeColor="text1"/>
                <w:sz w:val="24"/>
                <w:szCs w:val="24"/>
              </w:rPr>
            </w:pPr>
            <w:r w:rsidRPr="005A4B82">
              <w:rPr>
                <w:rFonts w:ascii="Arial" w:hAnsi="Arial" w:cs="Arial"/>
                <w:color w:val="000000" w:themeColor="text1"/>
                <w:sz w:val="24"/>
                <w:szCs w:val="24"/>
              </w:rPr>
              <w:t>Dichloromethane</w:t>
            </w:r>
          </w:p>
          <w:p w14:paraId="29E71AAC" w14:textId="3A36A0CD" w:rsidR="005A4B82" w:rsidRPr="005F082E" w:rsidRDefault="005A4B82" w:rsidP="005A4B82">
            <w:pPr>
              <w:keepNext/>
              <w:keepLines/>
              <w:spacing w:before="40" w:after="40"/>
              <w:ind w:left="30"/>
              <w:jc w:val="both"/>
              <w:rPr>
                <w:rFonts w:ascii="Arial" w:hAnsi="Arial" w:cs="Arial"/>
                <w:color w:val="000000" w:themeColor="text1"/>
                <w:sz w:val="24"/>
                <w:szCs w:val="24"/>
              </w:rPr>
            </w:pPr>
            <w:r w:rsidRPr="005A4B82">
              <w:rPr>
                <w:rFonts w:ascii="Arial" w:hAnsi="Arial" w:cs="Arial"/>
                <w:color w:val="000000" w:themeColor="text1"/>
                <w:sz w:val="24"/>
                <w:szCs w:val="24"/>
              </w:rPr>
              <w:t>µg/L</w:t>
            </w:r>
          </w:p>
        </w:tc>
        <w:tc>
          <w:tcPr>
            <w:tcW w:w="1440" w:type="dxa"/>
            <w:tcBorders>
              <w:top w:val="nil"/>
            </w:tcBorders>
          </w:tcPr>
          <w:p w14:paraId="21F7006B" w14:textId="5C516513" w:rsidR="005A4B82" w:rsidRPr="005F082E" w:rsidRDefault="005A4B82" w:rsidP="005A4B82">
            <w:pPr>
              <w:keepNext/>
              <w:keepLines/>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11/5/2013</w:t>
            </w:r>
          </w:p>
        </w:tc>
        <w:tc>
          <w:tcPr>
            <w:tcW w:w="1260" w:type="dxa"/>
            <w:tcBorders>
              <w:top w:val="nil"/>
            </w:tcBorders>
          </w:tcPr>
          <w:p w14:paraId="1BD7CABC" w14:textId="368DD5FC" w:rsidR="005A4B82" w:rsidRPr="005F082E" w:rsidRDefault="005A4B82" w:rsidP="005A4B82">
            <w:pPr>
              <w:keepNext/>
              <w:keepLines/>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0.64</w:t>
            </w:r>
          </w:p>
        </w:tc>
        <w:tc>
          <w:tcPr>
            <w:tcW w:w="1530" w:type="dxa"/>
            <w:tcBorders>
              <w:top w:val="nil"/>
            </w:tcBorders>
          </w:tcPr>
          <w:p w14:paraId="40895B2C" w14:textId="749282D8" w:rsidR="005A4B82" w:rsidRPr="005F082E" w:rsidRDefault="005A4B82" w:rsidP="005A4B82">
            <w:pPr>
              <w:keepNext/>
              <w:keepLines/>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w:t>
            </w:r>
          </w:p>
        </w:tc>
        <w:tc>
          <w:tcPr>
            <w:tcW w:w="1170" w:type="dxa"/>
            <w:tcBorders>
              <w:top w:val="nil"/>
            </w:tcBorders>
          </w:tcPr>
          <w:p w14:paraId="707B8EC2" w14:textId="5BB63AE5" w:rsidR="005A4B82" w:rsidRPr="005F082E" w:rsidRDefault="005A4B82" w:rsidP="005A4B82">
            <w:pPr>
              <w:keepNext/>
              <w:keepLines/>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5</w:t>
            </w:r>
            <w:r w:rsidR="00137CB5">
              <w:rPr>
                <w:rFonts w:ascii="Arial" w:hAnsi="Arial" w:cs="Arial"/>
                <w:color w:val="000000" w:themeColor="text1"/>
                <w:sz w:val="24"/>
                <w:szCs w:val="24"/>
              </w:rPr>
              <w:t>.0</w:t>
            </w:r>
          </w:p>
        </w:tc>
        <w:tc>
          <w:tcPr>
            <w:tcW w:w="1260" w:type="dxa"/>
            <w:tcBorders>
              <w:top w:val="nil"/>
            </w:tcBorders>
          </w:tcPr>
          <w:p w14:paraId="4F209845" w14:textId="205C584D" w:rsidR="005A4B82" w:rsidRPr="005F082E" w:rsidRDefault="005A4B82" w:rsidP="005A4B82">
            <w:pPr>
              <w:keepNext/>
              <w:keepLines/>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4</w:t>
            </w:r>
          </w:p>
        </w:tc>
        <w:tc>
          <w:tcPr>
            <w:tcW w:w="1931" w:type="dxa"/>
            <w:tcBorders>
              <w:top w:val="nil"/>
              <w:right w:val="single" w:sz="6" w:space="0" w:color="auto"/>
            </w:tcBorders>
          </w:tcPr>
          <w:p w14:paraId="307E6935" w14:textId="49762E52" w:rsidR="005A4B82" w:rsidRPr="005F082E" w:rsidRDefault="005A4B82" w:rsidP="005A4B82">
            <w:pPr>
              <w:keepNext/>
              <w:keepLines/>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Discharge from pharmaceutical and chemical factories; insecticide</w:t>
            </w:r>
          </w:p>
        </w:tc>
      </w:tr>
      <w:tr w:rsidR="005A4B82" w:rsidRPr="005F082E" w14:paraId="7E778FAF" w14:textId="77777777" w:rsidTr="00137CB5">
        <w:trPr>
          <w:trHeight w:val="1916"/>
        </w:trPr>
        <w:tc>
          <w:tcPr>
            <w:tcW w:w="2245" w:type="dxa"/>
            <w:tcBorders>
              <w:left w:val="single" w:sz="6" w:space="0" w:color="auto"/>
              <w:bottom w:val="single" w:sz="4" w:space="0" w:color="auto"/>
            </w:tcBorders>
            <w:tcMar>
              <w:left w:w="58" w:type="dxa"/>
              <w:right w:w="58" w:type="dxa"/>
            </w:tcMar>
          </w:tcPr>
          <w:p w14:paraId="38E947A9" w14:textId="77777777" w:rsidR="005A4B82" w:rsidRPr="005A4B82" w:rsidRDefault="005A4B82" w:rsidP="005A4B82">
            <w:pPr>
              <w:rPr>
                <w:rFonts w:ascii="Arial" w:hAnsi="Arial" w:cs="Arial"/>
                <w:color w:val="000000" w:themeColor="text1"/>
                <w:sz w:val="24"/>
                <w:szCs w:val="24"/>
              </w:rPr>
            </w:pPr>
            <w:r w:rsidRPr="005A4B82">
              <w:rPr>
                <w:rFonts w:ascii="Arial" w:hAnsi="Arial" w:cs="Arial"/>
                <w:color w:val="000000" w:themeColor="text1"/>
                <w:sz w:val="24"/>
                <w:szCs w:val="24"/>
              </w:rPr>
              <w:t>Fluoride</w:t>
            </w:r>
          </w:p>
          <w:p w14:paraId="2BC454A4" w14:textId="686F0006" w:rsidR="005A4B82" w:rsidRPr="005F082E" w:rsidRDefault="005A4B82" w:rsidP="005A4B82">
            <w:pPr>
              <w:spacing w:before="40" w:after="40"/>
              <w:jc w:val="both"/>
              <w:rPr>
                <w:rFonts w:ascii="Arial" w:hAnsi="Arial" w:cs="Arial"/>
                <w:color w:val="000000" w:themeColor="text1"/>
                <w:sz w:val="24"/>
                <w:szCs w:val="24"/>
              </w:rPr>
            </w:pPr>
            <w:r w:rsidRPr="005A4B82">
              <w:rPr>
                <w:rFonts w:ascii="Arial" w:hAnsi="Arial" w:cs="Arial"/>
                <w:color w:val="000000" w:themeColor="text1"/>
                <w:sz w:val="24"/>
                <w:szCs w:val="24"/>
              </w:rPr>
              <w:t>mg/L</w:t>
            </w:r>
          </w:p>
        </w:tc>
        <w:tc>
          <w:tcPr>
            <w:tcW w:w="1440" w:type="dxa"/>
            <w:tcBorders>
              <w:bottom w:val="single" w:sz="4" w:space="0" w:color="auto"/>
            </w:tcBorders>
          </w:tcPr>
          <w:p w14:paraId="25EFD446" w14:textId="5CA28D8E" w:rsidR="005A4B82" w:rsidRPr="005F082E" w:rsidRDefault="005A4B82" w:rsidP="005A4B8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3/30/2020</w:t>
            </w:r>
          </w:p>
        </w:tc>
        <w:tc>
          <w:tcPr>
            <w:tcW w:w="1260" w:type="dxa"/>
            <w:tcBorders>
              <w:bottom w:val="single" w:sz="4" w:space="0" w:color="auto"/>
            </w:tcBorders>
          </w:tcPr>
          <w:p w14:paraId="7CAF39D9" w14:textId="7BAC5087" w:rsidR="005A4B82" w:rsidRPr="005F082E" w:rsidRDefault="005A4B82" w:rsidP="005A4B8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0.1</w:t>
            </w:r>
            <w:r>
              <w:rPr>
                <w:rFonts w:ascii="Arial" w:hAnsi="Arial" w:cs="Arial"/>
                <w:color w:val="000000" w:themeColor="text1"/>
                <w:sz w:val="24"/>
                <w:szCs w:val="24"/>
              </w:rPr>
              <w:t>2</w:t>
            </w:r>
          </w:p>
        </w:tc>
        <w:tc>
          <w:tcPr>
            <w:tcW w:w="1530" w:type="dxa"/>
            <w:tcBorders>
              <w:bottom w:val="single" w:sz="4" w:space="0" w:color="auto"/>
            </w:tcBorders>
          </w:tcPr>
          <w:p w14:paraId="694B316A" w14:textId="4FF41651" w:rsidR="005A4B82" w:rsidRPr="005F082E" w:rsidRDefault="005A4B82" w:rsidP="005A4B8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w:t>
            </w:r>
          </w:p>
        </w:tc>
        <w:tc>
          <w:tcPr>
            <w:tcW w:w="1170" w:type="dxa"/>
            <w:tcBorders>
              <w:bottom w:val="single" w:sz="4" w:space="0" w:color="auto"/>
            </w:tcBorders>
          </w:tcPr>
          <w:p w14:paraId="04B3ABD1" w14:textId="106DB0EB" w:rsidR="005A4B82" w:rsidRPr="005F082E" w:rsidRDefault="005A4B82" w:rsidP="005A4B8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2.0</w:t>
            </w:r>
          </w:p>
        </w:tc>
        <w:tc>
          <w:tcPr>
            <w:tcW w:w="1260" w:type="dxa"/>
            <w:tcBorders>
              <w:bottom w:val="single" w:sz="4" w:space="0" w:color="auto"/>
            </w:tcBorders>
          </w:tcPr>
          <w:p w14:paraId="7BD33183" w14:textId="4985E6D3" w:rsidR="005A4B82" w:rsidRPr="005F082E" w:rsidRDefault="005A4B82" w:rsidP="005A4B8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1</w:t>
            </w:r>
          </w:p>
        </w:tc>
        <w:tc>
          <w:tcPr>
            <w:tcW w:w="1931" w:type="dxa"/>
            <w:tcBorders>
              <w:bottom w:val="single" w:sz="4" w:space="0" w:color="auto"/>
              <w:right w:val="single" w:sz="6" w:space="0" w:color="auto"/>
            </w:tcBorders>
          </w:tcPr>
          <w:p w14:paraId="701F5E75" w14:textId="40AE1C7A" w:rsidR="005A4B82" w:rsidRPr="005F082E" w:rsidRDefault="005A4B82" w:rsidP="005A4B82">
            <w:pPr>
              <w:spacing w:before="40" w:after="40"/>
              <w:jc w:val="center"/>
              <w:rPr>
                <w:rFonts w:ascii="Arial" w:hAnsi="Arial" w:cs="Arial"/>
                <w:color w:val="000000" w:themeColor="text1"/>
                <w:sz w:val="24"/>
                <w:szCs w:val="24"/>
              </w:rPr>
            </w:pPr>
            <w:r w:rsidRPr="005A4B82">
              <w:rPr>
                <w:rFonts w:ascii="Arial" w:hAnsi="Arial" w:cs="Arial"/>
                <w:color w:val="000000" w:themeColor="text1"/>
                <w:sz w:val="24"/>
                <w:szCs w:val="24"/>
              </w:rPr>
              <w:t>Erosion of natural deposits; water additive which promotes strong teeth; discharge from fertilizer and aluminum factories</w:t>
            </w:r>
          </w:p>
        </w:tc>
      </w:tr>
      <w:tr w:rsidR="001F7181" w:rsidRPr="005F082E" w14:paraId="5A2E4EDA" w14:textId="77777777" w:rsidTr="00512D8C">
        <w:trPr>
          <w:trHeight w:val="432"/>
        </w:trPr>
        <w:tc>
          <w:tcPr>
            <w:tcW w:w="2245" w:type="dxa"/>
            <w:tcMar>
              <w:left w:w="58" w:type="dxa"/>
              <w:right w:w="58" w:type="dxa"/>
            </w:tcMar>
          </w:tcPr>
          <w:p w14:paraId="490802B3" w14:textId="18247B7A" w:rsidR="001F7181" w:rsidRPr="005F082E" w:rsidRDefault="001F7181" w:rsidP="002A5101">
            <w:pPr>
              <w:spacing w:before="40" w:after="40"/>
              <w:ind w:left="30"/>
              <w:jc w:val="both"/>
              <w:rPr>
                <w:rFonts w:ascii="Arial" w:hAnsi="Arial" w:cs="Arial"/>
                <w:color w:val="000000" w:themeColor="text1"/>
                <w:sz w:val="24"/>
                <w:szCs w:val="24"/>
              </w:rPr>
            </w:pPr>
          </w:p>
        </w:tc>
        <w:tc>
          <w:tcPr>
            <w:tcW w:w="1440" w:type="dxa"/>
          </w:tcPr>
          <w:p w14:paraId="535C6478" w14:textId="063E1E7E"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1A872876" w14:textId="28A9696C" w:rsidR="001F7181" w:rsidRPr="005F082E" w:rsidRDefault="001F7181" w:rsidP="001F7181">
            <w:pPr>
              <w:spacing w:before="40" w:after="40"/>
              <w:jc w:val="center"/>
              <w:rPr>
                <w:rFonts w:ascii="Arial" w:hAnsi="Arial" w:cs="Arial"/>
                <w:color w:val="000000" w:themeColor="text1"/>
                <w:sz w:val="24"/>
                <w:szCs w:val="24"/>
              </w:rPr>
            </w:pPr>
          </w:p>
        </w:tc>
        <w:tc>
          <w:tcPr>
            <w:tcW w:w="1530" w:type="dxa"/>
          </w:tcPr>
          <w:p w14:paraId="4E27FAAD" w14:textId="735BED3E"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7725773A"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664EC697"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62DD7E9A" w:rsidR="001F7181" w:rsidRPr="005F082E" w:rsidRDefault="001F7181" w:rsidP="001F7181">
            <w:pPr>
              <w:spacing w:before="40" w:after="40"/>
              <w:jc w:val="center"/>
              <w:rPr>
                <w:rFonts w:ascii="Arial" w:hAnsi="Arial" w:cs="Arial"/>
                <w:color w:val="000000" w:themeColor="text1"/>
                <w:sz w:val="24"/>
                <w:szCs w:val="24"/>
              </w:rPr>
            </w:pPr>
          </w:p>
        </w:tc>
      </w:tr>
    </w:tbl>
    <w:p w14:paraId="7CEB1FE7" w14:textId="641B9266" w:rsidR="005D3708" w:rsidRPr="005F082E" w:rsidRDefault="005D3708" w:rsidP="00070C22">
      <w:pPr>
        <w:pStyle w:val="Caption"/>
      </w:pPr>
      <w:r w:rsidRPr="005F082E">
        <w:lastRenderedPageBreak/>
        <w:t xml:space="preserve">Table </w:t>
      </w:r>
      <w:r w:rsidR="000D72FD">
        <w:fldChar w:fldCharType="begin"/>
      </w:r>
      <w:r w:rsidR="000D72FD">
        <w:instrText xml:space="preserve"> SEQ Table \* ARABIC </w:instrText>
      </w:r>
      <w:r w:rsidR="000D72FD">
        <w:fldChar w:fldCharType="separate"/>
      </w:r>
      <w:r w:rsidR="001D70E6" w:rsidRPr="005F082E">
        <w:rPr>
          <w:noProof/>
        </w:rPr>
        <w:t>5</w:t>
      </w:r>
      <w:r w:rsidR="000D72F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496F17A" w:rsidR="00086BEB" w:rsidRPr="005F082E" w:rsidRDefault="00137CB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3AB56DE9" w14:textId="20AA275B"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7B5FAE2E"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1FFB00F0"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6151F398"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303E4E63"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50948E4" w:rsidR="00086BEB" w:rsidRPr="005F082E" w:rsidRDefault="00086BEB" w:rsidP="00086BEB">
            <w:pPr>
              <w:spacing w:before="40" w:after="40"/>
              <w:rPr>
                <w:rFonts w:ascii="Arial" w:hAnsi="Arial" w:cs="Arial"/>
                <w:color w:val="000000" w:themeColor="text1"/>
                <w:sz w:val="24"/>
                <w:szCs w:val="24"/>
              </w:rPr>
            </w:pPr>
          </w:p>
        </w:tc>
      </w:tr>
    </w:tbl>
    <w:p w14:paraId="69D3A731" w14:textId="08B24E4C" w:rsidR="005D3708" w:rsidRPr="005F082E" w:rsidRDefault="005D3708" w:rsidP="00875407">
      <w:pPr>
        <w:pStyle w:val="Caption"/>
        <w:widowControl w:val="0"/>
      </w:pPr>
      <w:r w:rsidRPr="005F082E">
        <w:t xml:space="preserve">Table </w:t>
      </w:r>
      <w:r w:rsidR="000D72FD">
        <w:fldChar w:fldCharType="begin"/>
      </w:r>
      <w:r w:rsidR="000D72FD">
        <w:instrText xml:space="preserve"> SEQ Table \* ARABIC </w:instrText>
      </w:r>
      <w:r w:rsidR="000D72FD">
        <w:fldChar w:fldCharType="separate"/>
      </w:r>
      <w:r w:rsidR="001D70E6" w:rsidRPr="005F082E">
        <w:rPr>
          <w:noProof/>
        </w:rPr>
        <w:t>6</w:t>
      </w:r>
      <w:r w:rsidR="000D72F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37CB5" w:rsidRPr="005F082E" w14:paraId="09116D09" w14:textId="77777777" w:rsidTr="001F7181">
        <w:trPr>
          <w:trHeight w:val="432"/>
        </w:trPr>
        <w:tc>
          <w:tcPr>
            <w:tcW w:w="2245" w:type="dxa"/>
          </w:tcPr>
          <w:p w14:paraId="312AB88E" w14:textId="77777777" w:rsidR="00137CB5" w:rsidRDefault="00137CB5" w:rsidP="00137CB5">
            <w:pPr>
              <w:spacing w:before="40" w:after="40"/>
              <w:rPr>
                <w:rFonts w:ascii="Arial" w:hAnsi="Arial" w:cs="Arial"/>
                <w:sz w:val="24"/>
                <w:szCs w:val="24"/>
              </w:rPr>
            </w:pPr>
            <w:r w:rsidRPr="00E641F2">
              <w:rPr>
                <w:rFonts w:ascii="Arial" w:hAnsi="Arial" w:cs="Arial"/>
                <w:sz w:val="24"/>
                <w:szCs w:val="24"/>
              </w:rPr>
              <w:t>Vanadium</w:t>
            </w:r>
          </w:p>
          <w:p w14:paraId="18023788" w14:textId="1CA7DA2C" w:rsidR="00137CB5" w:rsidRPr="00137CB5" w:rsidRDefault="00137CB5" w:rsidP="00137CB5">
            <w:pPr>
              <w:spacing w:before="40" w:after="40"/>
              <w:rPr>
                <w:rFonts w:ascii="Arial" w:hAnsi="Arial" w:cs="Arial"/>
                <w:sz w:val="24"/>
                <w:szCs w:val="24"/>
              </w:rPr>
            </w:pPr>
            <w:r w:rsidRPr="00E641F2">
              <w:rPr>
                <w:rFonts w:ascii="Arial" w:hAnsi="Arial" w:cs="Arial"/>
                <w:sz w:val="24"/>
                <w:szCs w:val="24"/>
              </w:rPr>
              <w:t>µg/L</w:t>
            </w:r>
          </w:p>
        </w:tc>
        <w:tc>
          <w:tcPr>
            <w:tcW w:w="1440" w:type="dxa"/>
          </w:tcPr>
          <w:p w14:paraId="28190B3D" w14:textId="47521398" w:rsidR="00137CB5" w:rsidRPr="005F082E" w:rsidRDefault="00137CB5" w:rsidP="00137CB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3/30/2020</w:t>
            </w:r>
          </w:p>
        </w:tc>
        <w:tc>
          <w:tcPr>
            <w:tcW w:w="1350" w:type="dxa"/>
          </w:tcPr>
          <w:p w14:paraId="63D0EACA" w14:textId="00D16A34" w:rsidR="00137CB5" w:rsidRPr="00137CB5" w:rsidRDefault="00137CB5" w:rsidP="00137CB5">
            <w:pPr>
              <w:spacing w:before="40" w:after="40"/>
              <w:jc w:val="center"/>
              <w:rPr>
                <w:rFonts w:ascii="Arial" w:hAnsi="Arial" w:cs="Arial"/>
                <w:sz w:val="24"/>
                <w:szCs w:val="24"/>
              </w:rPr>
            </w:pPr>
            <w:r>
              <w:rPr>
                <w:rFonts w:ascii="Arial" w:hAnsi="Arial" w:cs="Arial"/>
                <w:sz w:val="24"/>
                <w:szCs w:val="24"/>
              </w:rPr>
              <w:t>4.1</w:t>
            </w:r>
          </w:p>
        </w:tc>
        <w:tc>
          <w:tcPr>
            <w:tcW w:w="1530" w:type="dxa"/>
          </w:tcPr>
          <w:p w14:paraId="60CC3A19" w14:textId="040C0B71" w:rsidR="00137CB5" w:rsidRPr="005F082E" w:rsidRDefault="00137CB5" w:rsidP="00137CB5">
            <w:pPr>
              <w:spacing w:before="40" w:after="40"/>
              <w:jc w:val="center"/>
              <w:rPr>
                <w:rFonts w:ascii="Arial" w:hAnsi="Arial" w:cs="Arial"/>
                <w:color w:val="FFFFFF" w:themeColor="background1"/>
                <w:sz w:val="24"/>
                <w:szCs w:val="24"/>
              </w:rPr>
            </w:pPr>
            <w:r w:rsidRPr="005A4B82">
              <w:rPr>
                <w:rFonts w:ascii="Arial" w:hAnsi="Arial" w:cs="Arial"/>
                <w:color w:val="000000" w:themeColor="text1"/>
                <w:sz w:val="24"/>
                <w:szCs w:val="24"/>
              </w:rPr>
              <w:t>-----------</w:t>
            </w:r>
          </w:p>
        </w:tc>
        <w:tc>
          <w:tcPr>
            <w:tcW w:w="1800" w:type="dxa"/>
          </w:tcPr>
          <w:p w14:paraId="15DDAE72" w14:textId="62C0551E" w:rsidR="00137CB5" w:rsidRPr="005F082E" w:rsidRDefault="00137CB5" w:rsidP="00137CB5">
            <w:pPr>
              <w:spacing w:before="40" w:after="40"/>
              <w:jc w:val="center"/>
              <w:rPr>
                <w:rFonts w:ascii="Arial" w:hAnsi="Arial" w:cs="Arial"/>
                <w:color w:val="FFFFFF" w:themeColor="background1"/>
                <w:sz w:val="24"/>
                <w:szCs w:val="24"/>
              </w:rPr>
            </w:pPr>
            <w:r w:rsidRPr="00E641F2">
              <w:rPr>
                <w:rFonts w:ascii="Arial" w:hAnsi="Arial" w:cs="Arial"/>
                <w:sz w:val="24"/>
                <w:szCs w:val="24"/>
              </w:rPr>
              <w:t>50 µg/L</w:t>
            </w:r>
          </w:p>
        </w:tc>
        <w:tc>
          <w:tcPr>
            <w:tcW w:w="2471" w:type="dxa"/>
          </w:tcPr>
          <w:p w14:paraId="747A0B53" w14:textId="6204F051" w:rsidR="00137CB5" w:rsidRPr="005F082E" w:rsidRDefault="00137CB5" w:rsidP="00137CB5">
            <w:pPr>
              <w:spacing w:before="40" w:after="40"/>
              <w:rPr>
                <w:rFonts w:ascii="Arial" w:hAnsi="Arial" w:cs="Arial"/>
                <w:color w:val="FFFFFF" w:themeColor="background1"/>
                <w:sz w:val="24"/>
                <w:szCs w:val="24"/>
              </w:rPr>
            </w:pPr>
            <w:r w:rsidRPr="00E641F2">
              <w:rPr>
                <w:rFonts w:ascii="Arial" w:hAnsi="Arial" w:cs="Arial"/>
                <w:sz w:val="24"/>
                <w:szCs w:val="24"/>
              </w:rPr>
              <w:t>Vanadium exposures resulted in developmental and reproductive effects in rats.</w:t>
            </w:r>
          </w:p>
        </w:tc>
      </w:tr>
      <w:tr w:rsidR="00137CB5" w:rsidRPr="005F082E" w14:paraId="3DC1EC0D" w14:textId="77777777" w:rsidTr="001F7181">
        <w:trPr>
          <w:trHeight w:val="432"/>
        </w:trPr>
        <w:tc>
          <w:tcPr>
            <w:tcW w:w="2245" w:type="dxa"/>
          </w:tcPr>
          <w:p w14:paraId="301C4362" w14:textId="0C6C2414" w:rsidR="00137CB5" w:rsidRPr="005F082E" w:rsidRDefault="00137CB5" w:rsidP="00137CB5">
            <w:pPr>
              <w:spacing w:before="40" w:after="40"/>
              <w:rPr>
                <w:rFonts w:ascii="Arial" w:hAnsi="Arial" w:cs="Arial"/>
                <w:color w:val="FFFFFF" w:themeColor="background1"/>
                <w:sz w:val="24"/>
                <w:szCs w:val="24"/>
              </w:rPr>
            </w:pPr>
          </w:p>
        </w:tc>
        <w:tc>
          <w:tcPr>
            <w:tcW w:w="1440" w:type="dxa"/>
          </w:tcPr>
          <w:p w14:paraId="4751C8FD" w14:textId="3294AAE0" w:rsidR="00137CB5" w:rsidRPr="005F082E" w:rsidRDefault="00137CB5" w:rsidP="00137CB5">
            <w:pPr>
              <w:spacing w:before="40" w:after="40"/>
              <w:jc w:val="center"/>
              <w:rPr>
                <w:rFonts w:ascii="Arial" w:hAnsi="Arial" w:cs="Arial"/>
                <w:color w:val="FFFFFF" w:themeColor="background1"/>
                <w:sz w:val="24"/>
                <w:szCs w:val="24"/>
              </w:rPr>
            </w:pPr>
          </w:p>
        </w:tc>
        <w:tc>
          <w:tcPr>
            <w:tcW w:w="1350" w:type="dxa"/>
          </w:tcPr>
          <w:p w14:paraId="27986934" w14:textId="1F37967B" w:rsidR="00137CB5" w:rsidRPr="005F082E" w:rsidRDefault="00137CB5" w:rsidP="00137CB5">
            <w:pPr>
              <w:spacing w:before="40" w:after="40"/>
              <w:rPr>
                <w:rFonts w:ascii="Arial" w:hAnsi="Arial" w:cs="Arial"/>
                <w:color w:val="FFFFFF" w:themeColor="background1"/>
                <w:sz w:val="24"/>
                <w:szCs w:val="24"/>
              </w:rPr>
            </w:pPr>
          </w:p>
        </w:tc>
        <w:tc>
          <w:tcPr>
            <w:tcW w:w="1530" w:type="dxa"/>
          </w:tcPr>
          <w:p w14:paraId="1D08BAD2" w14:textId="234B6A3E" w:rsidR="00137CB5" w:rsidRPr="005F082E" w:rsidRDefault="00137CB5" w:rsidP="00137CB5">
            <w:pPr>
              <w:spacing w:before="40" w:after="40"/>
              <w:jc w:val="center"/>
              <w:rPr>
                <w:rFonts w:ascii="Arial" w:hAnsi="Arial" w:cs="Arial"/>
                <w:color w:val="FFFFFF" w:themeColor="background1"/>
                <w:sz w:val="24"/>
                <w:szCs w:val="24"/>
              </w:rPr>
            </w:pPr>
          </w:p>
        </w:tc>
        <w:tc>
          <w:tcPr>
            <w:tcW w:w="1800" w:type="dxa"/>
          </w:tcPr>
          <w:p w14:paraId="72F3D657" w14:textId="6D063C7D" w:rsidR="00137CB5" w:rsidRPr="005F082E" w:rsidRDefault="00137CB5" w:rsidP="00137CB5">
            <w:pPr>
              <w:spacing w:before="40" w:after="40"/>
              <w:jc w:val="center"/>
              <w:rPr>
                <w:rFonts w:ascii="Arial" w:hAnsi="Arial" w:cs="Arial"/>
                <w:color w:val="FFFFFF" w:themeColor="background1"/>
                <w:sz w:val="24"/>
                <w:szCs w:val="24"/>
              </w:rPr>
            </w:pPr>
          </w:p>
        </w:tc>
        <w:tc>
          <w:tcPr>
            <w:tcW w:w="2471" w:type="dxa"/>
          </w:tcPr>
          <w:p w14:paraId="0F72AF76" w14:textId="71EB5AC5" w:rsidR="00137CB5" w:rsidRPr="005F082E" w:rsidRDefault="00137CB5" w:rsidP="00137CB5">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86A94ED"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8244B">
        <w:rPr>
          <w:rFonts w:ascii="Arial" w:hAnsi="Arial" w:cs="Arial"/>
          <w:bCs/>
          <w:sz w:val="24"/>
          <w:szCs w:val="24"/>
          <w:u w:val="single"/>
        </w:rPr>
        <w:t>Big Bear Administration Water System</w:t>
      </w:r>
      <w:r w:rsidRPr="005F082E">
        <w:rPr>
          <w:rFonts w:ascii="Arial" w:hAnsi="Arial" w:cs="Arial"/>
          <w:bCs/>
          <w:sz w:val="24"/>
          <w:szCs w:val="24"/>
        </w:rPr>
        <w:t xml:space="preserve"> is responsible for providing high quality drinking </w:t>
      </w:r>
      <w:r w:rsidR="00086B30"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F082E">
        <w:rPr>
          <w:rFonts w:ascii="Arial" w:hAnsi="Arial" w:cs="Arial"/>
          <w:sz w:val="24"/>
          <w:szCs w:val="24"/>
        </w:rPr>
        <w:t xml:space="preserve"> the flushed water and reuse it for another beneficial purpose, such as watering </w:t>
      </w:r>
      <w:r w:rsidR="00086B30" w:rsidRPr="005F082E">
        <w:rPr>
          <w:rFonts w:ascii="Arial" w:hAnsi="Arial" w:cs="Arial"/>
          <w:sz w:val="24"/>
          <w:szCs w:val="24"/>
        </w:rPr>
        <w:t>plants. If</w:t>
      </w:r>
      <w:r w:rsidRPr="005F082E">
        <w:rPr>
          <w:rFonts w:ascii="Arial" w:hAnsi="Arial" w:cs="Arial"/>
          <w:sz w:val="24"/>
          <w:szCs w:val="24"/>
        </w:rPr>
        <w:t xml:space="preserve">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7C9A73D8"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0008244B" w:rsidRPr="0008244B">
        <w:rPr>
          <w:rFonts w:ascii="Arial" w:hAnsi="Arial" w:cs="Arial"/>
          <w:bCs/>
          <w:sz w:val="24"/>
        </w:rPr>
        <w:t xml:space="preserve">While your drinking water meets the federal and state standard for arsenic, it does contain low levels of arsenic.  The arsenic standard balances the current understanding of arsenic’s possible health effects against </w:t>
      </w:r>
      <w:r w:rsidR="0008244B" w:rsidRPr="0008244B">
        <w:rPr>
          <w:rFonts w:ascii="Arial" w:hAnsi="Arial" w:cs="Arial"/>
          <w:bCs/>
          <w:sz w:val="24"/>
        </w:rPr>
        <w:lastRenderedPageBreak/>
        <w:t>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2E9938F8" w14:textId="77777777" w:rsidTr="007C0BEA">
        <w:trPr>
          <w:trHeight w:val="449"/>
        </w:trPr>
        <w:tc>
          <w:tcPr>
            <w:tcW w:w="1975" w:type="dxa"/>
            <w:tcMar>
              <w:left w:w="58" w:type="dxa"/>
              <w:right w:w="58" w:type="dxa"/>
            </w:tcMar>
          </w:tcPr>
          <w:p w14:paraId="3650B6DE" w14:textId="277FBAD5" w:rsidR="001F503E" w:rsidRPr="0008244B" w:rsidRDefault="0008244B" w:rsidP="001F503E">
            <w:pPr>
              <w:spacing w:before="40" w:after="40"/>
              <w:rPr>
                <w:rFonts w:ascii="Arial" w:hAnsi="Arial" w:cs="Arial"/>
                <w:sz w:val="24"/>
                <w:szCs w:val="24"/>
              </w:rPr>
            </w:pPr>
            <w:r>
              <w:rPr>
                <w:rFonts w:ascii="Arial" w:hAnsi="Arial" w:cs="Arial"/>
                <w:sz w:val="24"/>
                <w:szCs w:val="24"/>
              </w:rPr>
              <w:t>No violations of these types occurred in 2020</w:t>
            </w:r>
          </w:p>
        </w:tc>
        <w:tc>
          <w:tcPr>
            <w:tcW w:w="2250" w:type="dxa"/>
            <w:tcMar>
              <w:left w:w="58" w:type="dxa"/>
              <w:right w:w="58" w:type="dxa"/>
            </w:tcMar>
          </w:tcPr>
          <w:p w14:paraId="51843EBC" w14:textId="0EC3E200"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6B96AEF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273D0933"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532756E2"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D885F3C" w:rsidR="001F503E" w:rsidRPr="005F082E" w:rsidRDefault="00DC634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7895AEE" w:rsidR="00E80EE7" w:rsidRPr="005F082E" w:rsidRDefault="00DC634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6C4E5240" w:rsidR="001F503E" w:rsidRPr="005F082E" w:rsidRDefault="00DC634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333B254" w:rsidR="001F7181" w:rsidRPr="005F082E" w:rsidRDefault="00DC634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5510848B" w:rsidR="001F503E" w:rsidRPr="005F082E" w:rsidRDefault="00DC6343"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29716C9" w:rsidR="001F7181" w:rsidRPr="005F082E" w:rsidRDefault="00DC6343"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BA9A36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DC6343">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B01A528"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DC6343">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504633FC" w14:textId="77777777" w:rsidTr="00BD70F3">
        <w:trPr>
          <w:trHeight w:val="449"/>
        </w:trPr>
        <w:tc>
          <w:tcPr>
            <w:tcW w:w="1975" w:type="dxa"/>
            <w:tcMar>
              <w:left w:w="58" w:type="dxa"/>
              <w:right w:w="58" w:type="dxa"/>
            </w:tcMar>
          </w:tcPr>
          <w:p w14:paraId="0B766FEF" w14:textId="7588ED67" w:rsidR="0087640F" w:rsidRPr="005F082E" w:rsidRDefault="00DC6343" w:rsidP="00244938">
            <w:pPr>
              <w:spacing w:before="40" w:after="40"/>
              <w:rPr>
                <w:rFonts w:ascii="Arial" w:hAnsi="Arial" w:cs="Arial"/>
                <w:color w:val="FFFFFF" w:themeColor="background1"/>
                <w:sz w:val="24"/>
                <w:szCs w:val="24"/>
              </w:rPr>
            </w:pPr>
            <w:r>
              <w:rPr>
                <w:rFonts w:ascii="Arial" w:hAnsi="Arial" w:cs="Arial"/>
                <w:sz w:val="24"/>
                <w:szCs w:val="24"/>
              </w:rPr>
              <w:t>No violations of these types occurred in 2020</w:t>
            </w:r>
          </w:p>
        </w:tc>
        <w:tc>
          <w:tcPr>
            <w:tcW w:w="2250" w:type="dxa"/>
            <w:tcMar>
              <w:left w:w="58" w:type="dxa"/>
              <w:right w:w="58" w:type="dxa"/>
            </w:tcMar>
          </w:tcPr>
          <w:p w14:paraId="59B0CD42" w14:textId="6FADF0E7"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102828B2"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CD55B9C"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59299F69" w:rsidR="0087640F" w:rsidRPr="005F082E" w:rsidRDefault="0087640F" w:rsidP="00244938">
            <w:pPr>
              <w:spacing w:before="40" w:after="40"/>
              <w:rPr>
                <w:rFonts w:ascii="Arial" w:hAnsi="Arial" w:cs="Arial"/>
                <w:color w:val="FFFFFF" w:themeColor="background1"/>
                <w:sz w:val="24"/>
                <w:szCs w:val="24"/>
              </w:rPr>
            </w:pPr>
          </w:p>
        </w:tc>
      </w:tr>
    </w:tbl>
    <w:p w14:paraId="60F5762F" w14:textId="12EA42F6" w:rsidR="00E25265" w:rsidRPr="005F082E" w:rsidRDefault="00E25265" w:rsidP="008E66E2">
      <w:pPr>
        <w:pStyle w:val="Heading3"/>
        <w:keepNext/>
      </w:pPr>
      <w:bookmarkStart w:id="12" w:name="_Toc58336726"/>
      <w:r w:rsidRPr="005F082E">
        <w:t>Summary Information for Federal Revised Total Coliform Rule</w:t>
      </w:r>
      <w:r w:rsidR="003131EE" w:rsidRPr="005F082E">
        <w:t xml:space="preserve"> </w:t>
      </w:r>
      <w:r w:rsidRPr="005F082E">
        <w:t>Level 1 and Level 2 Assessment Requirements</w:t>
      </w:r>
      <w:bookmarkEnd w:id="12"/>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9B32119"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w:t>
      </w:r>
      <w:r w:rsidR="00086B30">
        <w:rPr>
          <w:rFonts w:ascii="Arial" w:hAnsi="Arial" w:cs="Arial"/>
          <w:sz w:val="24"/>
          <w:szCs w:val="24"/>
        </w:rPr>
        <w:t xml:space="preserve"> zero</w:t>
      </w:r>
      <w:r w:rsidRPr="005F082E">
        <w:rPr>
          <w:rFonts w:ascii="Arial" w:hAnsi="Arial" w:cs="Arial"/>
          <w:sz w:val="24"/>
          <w:szCs w:val="24"/>
        </w:rPr>
        <w:t xml:space="preserve"> </w:t>
      </w:r>
      <w:r w:rsidR="00086B30">
        <w:rPr>
          <w:rFonts w:ascii="Arial" w:hAnsi="Arial" w:cs="Arial"/>
          <w:sz w:val="24"/>
          <w:szCs w:val="24"/>
        </w:rPr>
        <w:t>(</w:t>
      </w:r>
      <w:r w:rsidR="00DC6343">
        <w:rPr>
          <w:rFonts w:ascii="Arial" w:hAnsi="Arial" w:cs="Arial"/>
          <w:sz w:val="24"/>
          <w:szCs w:val="24"/>
        </w:rPr>
        <w:t>0</w:t>
      </w:r>
      <w:r w:rsidR="00086B30">
        <w:rPr>
          <w:rFonts w:ascii="Arial" w:hAnsi="Arial" w:cs="Arial"/>
          <w:sz w:val="24"/>
          <w:szCs w:val="24"/>
        </w:rPr>
        <w:t>)</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086B30">
        <w:rPr>
          <w:rFonts w:ascii="Arial" w:hAnsi="Arial" w:cs="Arial"/>
          <w:sz w:val="24"/>
          <w:szCs w:val="24"/>
        </w:rPr>
        <w:t xml:space="preserve">Zero (0) </w:t>
      </w:r>
      <w:r w:rsidRPr="005F082E">
        <w:rPr>
          <w:rFonts w:ascii="Arial" w:hAnsi="Arial" w:cs="Arial"/>
          <w:sz w:val="24"/>
          <w:szCs w:val="24"/>
        </w:rPr>
        <w:t xml:space="preserve">Level 1 assessments were completed.  In addition, we were required to take </w:t>
      </w:r>
      <w:r w:rsidR="00086B30">
        <w:rPr>
          <w:rFonts w:ascii="Arial" w:hAnsi="Arial" w:cs="Arial"/>
          <w:sz w:val="24"/>
          <w:szCs w:val="24"/>
        </w:rPr>
        <w:t>no</w:t>
      </w:r>
      <w:r w:rsidRPr="005F082E">
        <w:rPr>
          <w:rFonts w:ascii="Arial" w:hAnsi="Arial" w:cs="Arial"/>
          <w:sz w:val="24"/>
          <w:szCs w:val="24"/>
        </w:rPr>
        <w:t xml:space="preserve"> corrective actions and we completed </w:t>
      </w:r>
      <w:r w:rsidR="00086B30">
        <w:rPr>
          <w:rFonts w:ascii="Arial" w:hAnsi="Arial" w:cs="Arial"/>
          <w:sz w:val="24"/>
          <w:szCs w:val="24"/>
        </w:rPr>
        <w:t>all</w:t>
      </w:r>
      <w:r w:rsidRPr="005F082E">
        <w:rPr>
          <w:rFonts w:ascii="Arial" w:hAnsi="Arial" w:cs="Arial"/>
          <w:sz w:val="24"/>
          <w:szCs w:val="24"/>
        </w:rPr>
        <w:t xml:space="preserve"> of these actions.</w:t>
      </w:r>
    </w:p>
    <w:p w14:paraId="69E753CA" w14:textId="26384C56"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086B30">
        <w:rPr>
          <w:rFonts w:ascii="Arial" w:hAnsi="Arial" w:cs="Arial"/>
          <w:sz w:val="24"/>
          <w:szCs w:val="24"/>
        </w:rPr>
        <w:t xml:space="preserve">One (1) </w:t>
      </w:r>
      <w:r w:rsidRPr="005F082E">
        <w:rPr>
          <w:rFonts w:ascii="Arial" w:hAnsi="Arial" w:cs="Arial"/>
          <w:sz w:val="24"/>
          <w:szCs w:val="24"/>
        </w:rPr>
        <w:t xml:space="preserve">Level 2 assessments were required to be completed for our water system.  </w:t>
      </w:r>
      <w:r w:rsidR="00086B30">
        <w:rPr>
          <w:rFonts w:ascii="Arial" w:hAnsi="Arial" w:cs="Arial"/>
          <w:sz w:val="24"/>
          <w:szCs w:val="24"/>
        </w:rPr>
        <w:t xml:space="preserve">One (1) </w:t>
      </w:r>
      <w:r w:rsidRPr="005F082E">
        <w:rPr>
          <w:rFonts w:ascii="Arial" w:hAnsi="Arial" w:cs="Arial"/>
          <w:sz w:val="24"/>
          <w:szCs w:val="24"/>
        </w:rPr>
        <w:t>Level 2 assessments w</w:t>
      </w:r>
      <w:r w:rsidR="00086B30">
        <w:rPr>
          <w:rFonts w:ascii="Arial" w:hAnsi="Arial" w:cs="Arial"/>
          <w:sz w:val="24"/>
          <w:szCs w:val="24"/>
        </w:rPr>
        <w:t>as</w:t>
      </w:r>
      <w:r w:rsidRPr="005F082E">
        <w:rPr>
          <w:rFonts w:ascii="Arial" w:hAnsi="Arial" w:cs="Arial"/>
          <w:sz w:val="24"/>
          <w:szCs w:val="24"/>
        </w:rPr>
        <w:t xml:space="preserve"> completed.  In addition, we were required to </w:t>
      </w:r>
      <w:r w:rsidR="00086B30">
        <w:rPr>
          <w:rFonts w:ascii="Arial" w:hAnsi="Arial" w:cs="Arial"/>
          <w:sz w:val="24"/>
          <w:szCs w:val="24"/>
        </w:rPr>
        <w:t xml:space="preserve">One (1) </w:t>
      </w:r>
      <w:r w:rsidR="00086B30" w:rsidRPr="005F082E">
        <w:rPr>
          <w:rFonts w:ascii="Arial" w:hAnsi="Arial" w:cs="Arial"/>
          <w:sz w:val="24"/>
          <w:szCs w:val="24"/>
        </w:rPr>
        <w:t>corrective</w:t>
      </w:r>
      <w:r w:rsidRPr="005F082E">
        <w:rPr>
          <w:rFonts w:ascii="Arial" w:hAnsi="Arial" w:cs="Arial"/>
          <w:sz w:val="24"/>
          <w:szCs w:val="24"/>
        </w:rPr>
        <w:t xml:space="preserve"> actions and we completed </w:t>
      </w:r>
      <w:r w:rsidR="00086B30">
        <w:rPr>
          <w:rFonts w:ascii="Arial" w:hAnsi="Arial" w:cs="Arial"/>
          <w:sz w:val="24"/>
          <w:szCs w:val="24"/>
        </w:rPr>
        <w:t>all</w:t>
      </w:r>
      <w:r w:rsidRPr="005F082E">
        <w:rPr>
          <w:rFonts w:ascii="Arial" w:hAnsi="Arial" w:cs="Arial"/>
          <w:sz w:val="24"/>
          <w:szCs w:val="24"/>
        </w:rPr>
        <w:t xml:space="preserve"> of these actions.</w:t>
      </w:r>
    </w:p>
    <w:sectPr w:rsidR="00DD7D18"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1BD1E" w14:textId="77777777" w:rsidR="000D72FD" w:rsidRDefault="000D72FD">
      <w:r>
        <w:separator/>
      </w:r>
    </w:p>
    <w:p w14:paraId="73111FDB" w14:textId="77777777" w:rsidR="000D72FD" w:rsidRDefault="000D72FD"/>
  </w:endnote>
  <w:endnote w:type="continuationSeparator" w:id="0">
    <w:p w14:paraId="640F9B42" w14:textId="77777777" w:rsidR="000D72FD" w:rsidRDefault="000D72FD">
      <w:r>
        <w:continuationSeparator/>
      </w:r>
    </w:p>
    <w:p w14:paraId="45C427A4" w14:textId="77777777" w:rsidR="000D72FD" w:rsidRDefault="000D7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14F33" w14:textId="77777777" w:rsidR="000D72FD" w:rsidRDefault="000D72FD">
      <w:r>
        <w:separator/>
      </w:r>
    </w:p>
    <w:p w14:paraId="63F8247A" w14:textId="77777777" w:rsidR="000D72FD" w:rsidRDefault="000D72FD"/>
  </w:footnote>
  <w:footnote w:type="continuationSeparator" w:id="0">
    <w:p w14:paraId="23F8907D" w14:textId="77777777" w:rsidR="000D72FD" w:rsidRDefault="000D72FD">
      <w:r>
        <w:continuationSeparator/>
      </w:r>
    </w:p>
    <w:p w14:paraId="11CBBF90" w14:textId="77777777" w:rsidR="000D72FD" w:rsidRDefault="000D72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19D5"/>
    <w:rsid w:val="00073BE0"/>
    <w:rsid w:val="00074CBB"/>
    <w:rsid w:val="000759BB"/>
    <w:rsid w:val="0008244B"/>
    <w:rsid w:val="00085A69"/>
    <w:rsid w:val="00086B30"/>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D72FD"/>
    <w:rsid w:val="000F3C1E"/>
    <w:rsid w:val="000F6367"/>
    <w:rsid w:val="00100750"/>
    <w:rsid w:val="00101107"/>
    <w:rsid w:val="00115004"/>
    <w:rsid w:val="001151D3"/>
    <w:rsid w:val="00115AD5"/>
    <w:rsid w:val="0012764D"/>
    <w:rsid w:val="00127B6D"/>
    <w:rsid w:val="001331D3"/>
    <w:rsid w:val="00137CB5"/>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1FEF"/>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4B82"/>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87B"/>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001"/>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6343"/>
    <w:rsid w:val="00DD0989"/>
    <w:rsid w:val="00DD235F"/>
    <w:rsid w:val="00DD7D18"/>
    <w:rsid w:val="00DD7D84"/>
    <w:rsid w:val="00DE1141"/>
    <w:rsid w:val="00DE2077"/>
    <w:rsid w:val="00DE240A"/>
    <w:rsid w:val="00DE54DD"/>
    <w:rsid w:val="00E001EF"/>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Bannister, Luisa - FS</cp:lastModifiedBy>
  <cp:revision>2</cp:revision>
  <cp:lastPrinted>2021-02-24T23:35:00Z</cp:lastPrinted>
  <dcterms:created xsi:type="dcterms:W3CDTF">2021-06-24T23:21:00Z</dcterms:created>
  <dcterms:modified xsi:type="dcterms:W3CDTF">2021-06-24T23:21:00Z</dcterms:modified>
</cp:coreProperties>
</file>