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726C1B">
        <w:t>20</w:t>
      </w:r>
      <w:r w:rsidR="00587220" w:rsidRPr="00726C1B">
        <w:t>2</w:t>
      </w:r>
      <w:r w:rsidR="000F7604" w:rsidRPr="00726C1B">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7EB3CAFA" w:rsidR="00D9256E" w:rsidRPr="005162DE" w:rsidRDefault="003A4CAA" w:rsidP="0092687A">
      <w:pPr>
        <w:spacing w:after="240"/>
        <w:rPr>
          <w:rFonts w:ascii="Arial" w:hAnsi="Arial" w:cs="Arial"/>
          <w:sz w:val="24"/>
          <w:szCs w:val="24"/>
        </w:rPr>
      </w:pPr>
      <w:r w:rsidRPr="00450838">
        <w:rPr>
          <w:rFonts w:ascii="Arial" w:hAnsi="Arial" w:cs="Arial"/>
          <w:b/>
          <w:bCs/>
          <w:sz w:val="24"/>
          <w:szCs w:val="24"/>
        </w:rPr>
        <w:t>Water System Name:</w:t>
      </w:r>
      <w:r w:rsidR="00ED7919" w:rsidRPr="005162DE">
        <w:rPr>
          <w:rFonts w:ascii="Arial" w:hAnsi="Arial" w:cs="Arial"/>
          <w:sz w:val="24"/>
          <w:szCs w:val="24"/>
        </w:rPr>
        <w:t xml:space="preserve"> </w:t>
      </w:r>
      <w:r w:rsidR="00D76DCD">
        <w:rPr>
          <w:rFonts w:ascii="Arial" w:hAnsi="Arial" w:cs="Arial"/>
          <w:sz w:val="24"/>
          <w:szCs w:val="24"/>
        </w:rPr>
        <w:t>UNION HEIGHTS MUTUAL WATER COMPANY</w:t>
      </w:r>
      <w:r w:rsidR="00D76DCD">
        <w:rPr>
          <w:rFonts w:ascii="Arial" w:hAnsi="Arial" w:cs="Arial"/>
          <w:sz w:val="24"/>
          <w:szCs w:val="24"/>
        </w:rPr>
        <w:tab/>
      </w:r>
    </w:p>
    <w:p w14:paraId="65A99AB1" w14:textId="27AC8EA3" w:rsidR="003A4CAA" w:rsidRPr="005162DE" w:rsidRDefault="00ED7919" w:rsidP="0092687A">
      <w:pPr>
        <w:spacing w:after="240"/>
        <w:rPr>
          <w:rFonts w:ascii="Arial" w:hAnsi="Arial" w:cs="Arial"/>
          <w:sz w:val="24"/>
          <w:szCs w:val="24"/>
        </w:rPr>
      </w:pPr>
      <w:r w:rsidRPr="00450838">
        <w:rPr>
          <w:rFonts w:ascii="Arial" w:hAnsi="Arial" w:cs="Arial"/>
          <w:b/>
          <w:bCs/>
          <w:sz w:val="24"/>
          <w:szCs w:val="24"/>
        </w:rPr>
        <w:t>Rep</w:t>
      </w:r>
      <w:r w:rsidR="003A4CAA" w:rsidRPr="00450838">
        <w:rPr>
          <w:rFonts w:ascii="Arial" w:hAnsi="Arial" w:cs="Arial"/>
          <w:b/>
          <w:bCs/>
          <w:sz w:val="24"/>
          <w:szCs w:val="24"/>
        </w:rPr>
        <w:t>ort Date:</w:t>
      </w:r>
      <w:r w:rsidRPr="005162DE">
        <w:rPr>
          <w:rFonts w:ascii="Arial" w:hAnsi="Arial" w:cs="Arial"/>
          <w:sz w:val="24"/>
          <w:szCs w:val="24"/>
        </w:rPr>
        <w:t xml:space="preserve"> </w:t>
      </w:r>
      <w:r w:rsidR="00D76DCD">
        <w:rPr>
          <w:rFonts w:ascii="Arial" w:hAnsi="Arial" w:cs="Arial"/>
          <w:sz w:val="24"/>
          <w:szCs w:val="24"/>
        </w:rPr>
        <w:t>6/1/202</w:t>
      </w:r>
      <w:r w:rsidR="000D1D23">
        <w:rPr>
          <w:rFonts w:ascii="Arial" w:hAnsi="Arial" w:cs="Arial"/>
          <w:sz w:val="24"/>
          <w:szCs w:val="24"/>
        </w:rPr>
        <w:t>6</w:t>
      </w:r>
    </w:p>
    <w:p w14:paraId="21C05768" w14:textId="144ACD7B" w:rsidR="004263A6" w:rsidRPr="005162DE" w:rsidRDefault="004263A6" w:rsidP="0092687A">
      <w:pPr>
        <w:spacing w:after="240"/>
        <w:rPr>
          <w:rFonts w:ascii="Arial" w:hAnsi="Arial" w:cs="Arial"/>
          <w:sz w:val="24"/>
          <w:szCs w:val="24"/>
        </w:rPr>
      </w:pPr>
      <w:r w:rsidRPr="00450838">
        <w:rPr>
          <w:rFonts w:ascii="Arial" w:hAnsi="Arial" w:cs="Arial"/>
          <w:b/>
          <w:bCs/>
          <w:sz w:val="24"/>
          <w:szCs w:val="24"/>
        </w:rPr>
        <w:t>Type of Water Source(s) in Use:</w:t>
      </w:r>
      <w:r w:rsidRPr="005162DE">
        <w:rPr>
          <w:rFonts w:ascii="Arial" w:hAnsi="Arial" w:cs="Arial"/>
          <w:sz w:val="24"/>
          <w:szCs w:val="24"/>
        </w:rPr>
        <w:t xml:space="preserve"> </w:t>
      </w:r>
      <w:r w:rsidR="00D76DCD">
        <w:rPr>
          <w:rFonts w:ascii="Arial" w:hAnsi="Arial" w:cs="Arial"/>
          <w:sz w:val="24"/>
          <w:szCs w:val="24"/>
        </w:rPr>
        <w:t>WELL</w:t>
      </w:r>
    </w:p>
    <w:p w14:paraId="6AE5ED8C" w14:textId="47CFA0B9" w:rsidR="004263A6" w:rsidRPr="005162DE" w:rsidRDefault="004263A6" w:rsidP="0092687A">
      <w:pPr>
        <w:spacing w:after="240"/>
        <w:rPr>
          <w:rFonts w:ascii="Arial" w:hAnsi="Arial" w:cs="Arial"/>
          <w:sz w:val="24"/>
          <w:szCs w:val="24"/>
        </w:rPr>
      </w:pPr>
      <w:r w:rsidRPr="00450838">
        <w:rPr>
          <w:rFonts w:ascii="Arial" w:hAnsi="Arial" w:cs="Arial"/>
          <w:b/>
          <w:bCs/>
          <w:sz w:val="24"/>
          <w:szCs w:val="24"/>
        </w:rPr>
        <w:t>Name and General Location of Source(s):</w:t>
      </w:r>
      <w:r w:rsidRPr="005162DE">
        <w:rPr>
          <w:rFonts w:ascii="Arial" w:hAnsi="Arial" w:cs="Arial"/>
          <w:sz w:val="24"/>
          <w:szCs w:val="24"/>
        </w:rPr>
        <w:t xml:space="preserve"> </w:t>
      </w:r>
      <w:r w:rsidR="00D76DCD">
        <w:rPr>
          <w:rFonts w:ascii="Arial" w:hAnsi="Arial" w:cs="Arial"/>
          <w:sz w:val="24"/>
          <w:szCs w:val="24"/>
        </w:rPr>
        <w:t>3500825 – Well 1 &amp; 3 are located on the east end of the subdivision</w:t>
      </w:r>
      <w:r w:rsidR="00D76DCD" w:rsidRPr="00726C1B">
        <w:rPr>
          <w:rFonts w:ascii="Arial" w:hAnsi="Arial" w:cs="Arial"/>
          <w:sz w:val="24"/>
          <w:szCs w:val="24"/>
        </w:rPr>
        <w:t>.  Well 1 is a back-up supply and Well 3 is the everyday supply.  No water was supplied by Well 1 in 2025.</w:t>
      </w:r>
    </w:p>
    <w:p w14:paraId="5E84A087" w14:textId="77777777" w:rsidR="00D76DCD" w:rsidRDefault="004263A6" w:rsidP="00D76DCD">
      <w:pPr>
        <w:spacing w:after="240"/>
        <w:rPr>
          <w:rFonts w:ascii="Arial" w:hAnsi="Arial" w:cs="Arial"/>
          <w:sz w:val="24"/>
          <w:szCs w:val="24"/>
        </w:rPr>
      </w:pPr>
      <w:r w:rsidRPr="00450838">
        <w:rPr>
          <w:rFonts w:ascii="Arial" w:hAnsi="Arial" w:cs="Arial"/>
          <w:b/>
          <w:bCs/>
          <w:sz w:val="24"/>
          <w:szCs w:val="24"/>
        </w:rPr>
        <w:t>Drinking Water Source Assessment</w:t>
      </w:r>
      <w:r w:rsidR="00A32EB0" w:rsidRPr="00450838">
        <w:rPr>
          <w:rFonts w:ascii="Arial" w:hAnsi="Arial" w:cs="Arial"/>
          <w:b/>
          <w:bCs/>
          <w:sz w:val="24"/>
          <w:szCs w:val="24"/>
        </w:rPr>
        <w:t xml:space="preserve"> Information</w:t>
      </w:r>
      <w:r w:rsidRPr="00450838">
        <w:rPr>
          <w:rFonts w:ascii="Arial" w:hAnsi="Arial" w:cs="Arial"/>
          <w:b/>
          <w:bCs/>
          <w:sz w:val="24"/>
          <w:szCs w:val="24"/>
        </w:rPr>
        <w:t>:</w:t>
      </w:r>
      <w:r w:rsidRPr="005162DE">
        <w:rPr>
          <w:rFonts w:ascii="Arial" w:hAnsi="Arial" w:cs="Arial"/>
          <w:sz w:val="24"/>
          <w:szCs w:val="24"/>
        </w:rPr>
        <w:t xml:space="preserve"> </w:t>
      </w:r>
      <w:r w:rsidR="00D76DCD">
        <w:rPr>
          <w:rFonts w:ascii="Arial" w:hAnsi="Arial" w:cs="Arial"/>
          <w:sz w:val="24"/>
          <w:szCs w:val="24"/>
        </w:rPr>
        <w:t xml:space="preserve">A </w:t>
      </w:r>
      <w:proofErr w:type="gramStart"/>
      <w:r w:rsidR="00D76DCD">
        <w:rPr>
          <w:rFonts w:ascii="Arial" w:hAnsi="Arial" w:cs="Arial"/>
          <w:sz w:val="24"/>
          <w:szCs w:val="24"/>
        </w:rPr>
        <w:t>source water</w:t>
      </w:r>
      <w:proofErr w:type="gramEnd"/>
      <w:r w:rsidR="00D76DCD">
        <w:rPr>
          <w:rFonts w:ascii="Arial" w:hAnsi="Arial" w:cs="Arial"/>
          <w:sz w:val="24"/>
          <w:szCs w:val="24"/>
        </w:rPr>
        <w:t xml:space="preserve"> assessment has not been completed by the Department of Public Health </w:t>
      </w:r>
      <w:proofErr w:type="gramStart"/>
      <w:r w:rsidR="00D76DCD">
        <w:rPr>
          <w:rFonts w:ascii="Arial" w:hAnsi="Arial" w:cs="Arial"/>
          <w:sz w:val="24"/>
          <w:szCs w:val="24"/>
        </w:rPr>
        <w:t>Services,</w:t>
      </w:r>
      <w:proofErr w:type="gramEnd"/>
      <w:r w:rsidR="00D76DCD">
        <w:rPr>
          <w:rFonts w:ascii="Arial" w:hAnsi="Arial" w:cs="Arial"/>
          <w:sz w:val="24"/>
          <w:szCs w:val="24"/>
        </w:rPr>
        <w:t xml:space="preserve"> however the source is considered most vulnerable to low density septic systems.</w:t>
      </w:r>
    </w:p>
    <w:p w14:paraId="55CC3D7E" w14:textId="3920AF75" w:rsidR="004263A6" w:rsidRPr="005162DE" w:rsidRDefault="004263A6" w:rsidP="0092687A">
      <w:pPr>
        <w:spacing w:after="240"/>
        <w:rPr>
          <w:rFonts w:ascii="Arial" w:hAnsi="Arial" w:cs="Arial"/>
          <w:sz w:val="24"/>
          <w:szCs w:val="24"/>
        </w:rPr>
      </w:pPr>
      <w:r w:rsidRPr="00450838">
        <w:rPr>
          <w:rFonts w:ascii="Arial" w:hAnsi="Arial" w:cs="Arial"/>
          <w:b/>
          <w:bCs/>
          <w:sz w:val="24"/>
          <w:szCs w:val="24"/>
        </w:rPr>
        <w:t>Time and Place of Regularly Scheduled Board Meetings for Public Participation</w:t>
      </w:r>
      <w:r w:rsidRPr="005162DE">
        <w:rPr>
          <w:rFonts w:ascii="Arial" w:hAnsi="Arial" w:cs="Arial"/>
          <w:sz w:val="24"/>
          <w:szCs w:val="24"/>
        </w:rPr>
        <w:t xml:space="preserve">: </w:t>
      </w:r>
      <w:r w:rsidR="00D76DCD">
        <w:rPr>
          <w:rFonts w:ascii="Arial" w:hAnsi="Arial" w:cs="Arial"/>
          <w:sz w:val="24"/>
          <w:szCs w:val="24"/>
        </w:rPr>
        <w:t>Annual Shareholder Meetings are announced in mailed notices.</w:t>
      </w:r>
    </w:p>
    <w:p w14:paraId="175FE9EF" w14:textId="291D315C" w:rsidR="004263A6" w:rsidRPr="005162DE" w:rsidRDefault="0065365D" w:rsidP="0065365D">
      <w:pPr>
        <w:rPr>
          <w:rFonts w:ascii="Arial" w:hAnsi="Arial" w:cs="Arial"/>
          <w:sz w:val="24"/>
          <w:szCs w:val="24"/>
        </w:rPr>
      </w:pPr>
      <w:r w:rsidRPr="00450838">
        <w:rPr>
          <w:rFonts w:ascii="Arial" w:hAnsi="Arial" w:cs="Arial"/>
          <w:b/>
          <w:bCs/>
          <w:sz w:val="24"/>
          <w:szCs w:val="24"/>
        </w:rPr>
        <w:t>For More Information</w:t>
      </w:r>
      <w:r w:rsidR="00FE1715" w:rsidRPr="00450838">
        <w:rPr>
          <w:rFonts w:ascii="Arial" w:hAnsi="Arial" w:cs="Arial"/>
          <w:b/>
          <w:bCs/>
          <w:sz w:val="24"/>
          <w:szCs w:val="24"/>
        </w:rPr>
        <w:t>,</w:t>
      </w:r>
      <w:r w:rsidRPr="00450838">
        <w:rPr>
          <w:rFonts w:ascii="Arial" w:hAnsi="Arial" w:cs="Arial"/>
          <w:b/>
          <w:bCs/>
          <w:sz w:val="24"/>
          <w:szCs w:val="24"/>
        </w:rPr>
        <w:t xml:space="preserve"> Contact</w:t>
      </w:r>
      <w:r w:rsidR="00A32EB0" w:rsidRPr="00450838">
        <w:rPr>
          <w:rFonts w:ascii="Arial" w:hAnsi="Arial" w:cs="Arial"/>
          <w:b/>
          <w:bCs/>
          <w:sz w:val="24"/>
          <w:szCs w:val="24"/>
        </w:rPr>
        <w:t>:</w:t>
      </w:r>
      <w:r w:rsidR="004263A6" w:rsidRPr="005162DE">
        <w:rPr>
          <w:rFonts w:ascii="Arial" w:hAnsi="Arial" w:cs="Arial"/>
          <w:sz w:val="24"/>
          <w:szCs w:val="24"/>
        </w:rPr>
        <w:t xml:space="preserve"> </w:t>
      </w:r>
      <w:r w:rsidR="00D76DCD">
        <w:rPr>
          <w:rFonts w:ascii="Arial" w:hAnsi="Arial" w:cs="Arial"/>
          <w:sz w:val="24"/>
          <w:szCs w:val="24"/>
        </w:rPr>
        <w:t xml:space="preserve">Thomas A. Estrada </w:t>
      </w:r>
      <w:bookmarkStart w:id="2" w:name="_Hlk202043264"/>
      <w:r w:rsidR="00D76DCD">
        <w:rPr>
          <w:rFonts w:ascii="Arial" w:hAnsi="Arial" w:cs="Arial"/>
          <w:sz w:val="24"/>
          <w:szCs w:val="24"/>
        </w:rPr>
        <w:t>(831) 245-7595</w:t>
      </w:r>
      <w:bookmarkEnd w:id="2"/>
    </w:p>
    <w:p w14:paraId="291D569C" w14:textId="2A26D907" w:rsidR="00ED7919" w:rsidRPr="005162DE" w:rsidRDefault="008404C1" w:rsidP="001F7181">
      <w:pPr>
        <w:pStyle w:val="Heading2"/>
      </w:pPr>
      <w:bookmarkStart w:id="3" w:name="_Toc58336714"/>
      <w:r w:rsidRPr="005162DE">
        <w:t>About This Report</w:t>
      </w:r>
      <w:bookmarkEnd w:id="3"/>
    </w:p>
    <w:p w14:paraId="14AA4D8D" w14:textId="73368741"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8E7895">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7354011F" w:rsidR="00BC6327" w:rsidRPr="005162DE" w:rsidRDefault="0092687A" w:rsidP="0092687A">
      <w:pPr>
        <w:spacing w:after="180"/>
        <w:rPr>
          <w:rFonts w:ascii="Arial" w:hAnsi="Arial" w:cs="Arial"/>
          <w:sz w:val="24"/>
          <w:szCs w:val="24"/>
          <w:lang w:val="es-MX"/>
        </w:rPr>
      </w:pPr>
      <w:r w:rsidRPr="001D4E3C">
        <w:rPr>
          <w:rFonts w:ascii="Arial" w:hAnsi="Arial" w:cs="Arial"/>
          <w:b/>
          <w:bCs/>
          <w:sz w:val="24"/>
          <w:szCs w:val="24"/>
        </w:rPr>
        <w:t xml:space="preserve">Language in </w:t>
      </w:r>
      <w:r w:rsidR="008404C1" w:rsidRPr="001D4E3C">
        <w:rPr>
          <w:rFonts w:ascii="Arial" w:hAnsi="Arial" w:cs="Arial"/>
          <w:b/>
          <w:bCs/>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726C1B" w:rsidRPr="00726C1B">
        <w:rPr>
          <w:rFonts w:ascii="Arial" w:hAnsi="Arial" w:cs="Arial"/>
          <w:b/>
          <w:bCs/>
          <w:sz w:val="24"/>
          <w:szCs w:val="24"/>
          <w:lang w:val="es-MX"/>
        </w:rPr>
        <w:t xml:space="preserve">Union </w:t>
      </w:r>
      <w:proofErr w:type="spellStart"/>
      <w:r w:rsidR="00726C1B" w:rsidRPr="00726C1B">
        <w:rPr>
          <w:rFonts w:ascii="Arial" w:hAnsi="Arial" w:cs="Arial"/>
          <w:b/>
          <w:bCs/>
          <w:sz w:val="24"/>
          <w:szCs w:val="24"/>
          <w:lang w:val="es-MX"/>
        </w:rPr>
        <w:t>Heights</w:t>
      </w:r>
      <w:proofErr w:type="spellEnd"/>
      <w:r w:rsidR="00726C1B" w:rsidRPr="00726C1B">
        <w:rPr>
          <w:rFonts w:ascii="Arial" w:hAnsi="Arial" w:cs="Arial"/>
          <w:b/>
          <w:bCs/>
          <w:sz w:val="24"/>
          <w:szCs w:val="24"/>
          <w:lang w:val="es-MX"/>
        </w:rPr>
        <w:t xml:space="preserve"> Mutual Water Company</w:t>
      </w:r>
      <w:r w:rsidR="00442D66" w:rsidRPr="005162DE">
        <w:rPr>
          <w:rFonts w:ascii="Arial" w:hAnsi="Arial" w:cs="Arial"/>
          <w:sz w:val="24"/>
          <w:szCs w:val="24"/>
          <w:lang w:val="es-MX"/>
        </w:rPr>
        <w:t xml:space="preserve"> a </w:t>
      </w:r>
      <w:r w:rsidR="00726C1B" w:rsidRPr="00726C1B">
        <w:rPr>
          <w:rFonts w:ascii="Arial" w:hAnsi="Arial" w:cs="Arial"/>
          <w:b/>
          <w:bCs/>
          <w:sz w:val="24"/>
          <w:szCs w:val="24"/>
          <w:lang w:val="es-MX"/>
        </w:rPr>
        <w:t>(831)245-7595</w:t>
      </w:r>
      <w:r w:rsidR="00442D66" w:rsidRPr="005162DE">
        <w:rPr>
          <w:rFonts w:ascii="Arial" w:hAnsi="Arial" w:cs="Arial"/>
          <w:sz w:val="24"/>
          <w:szCs w:val="24"/>
          <w:lang w:val="es-MX"/>
        </w:rPr>
        <w:t xml:space="preserve"> para asistirlo en español.</w:t>
      </w:r>
    </w:p>
    <w:p w14:paraId="72C2ECD4" w14:textId="2B754FBF" w:rsidR="006672EF" w:rsidRPr="005162DE" w:rsidRDefault="0092687A" w:rsidP="0092687A">
      <w:pPr>
        <w:spacing w:after="180"/>
        <w:rPr>
          <w:rFonts w:ascii="Arial" w:eastAsia="PMingLiU" w:hAnsi="Arial" w:cs="Arial"/>
          <w:sz w:val="24"/>
          <w:szCs w:val="24"/>
        </w:rPr>
      </w:pPr>
      <w:r w:rsidRPr="001D4E3C">
        <w:rPr>
          <w:rFonts w:ascii="Arial" w:eastAsia="PMingLiU" w:hAnsi="Arial" w:cs="Arial"/>
          <w:b/>
          <w:bCs/>
          <w:sz w:val="24"/>
          <w:szCs w:val="24"/>
        </w:rPr>
        <w:t xml:space="preserve">Language in </w:t>
      </w:r>
      <w:r w:rsidR="008404C1" w:rsidRPr="001D4E3C">
        <w:rPr>
          <w:rFonts w:ascii="Arial" w:eastAsia="PMingLiU" w:hAnsi="Arial" w:cs="Arial"/>
          <w:b/>
          <w:bCs/>
          <w:sz w:val="24"/>
          <w:szCs w:val="24"/>
        </w:rPr>
        <w:t>Mandarin</w:t>
      </w:r>
      <w:r w:rsidR="008404C1" w:rsidRPr="001D4E3C">
        <w:rPr>
          <w:rFonts w:ascii="Arial" w:eastAsia="PMingLiU" w:hAnsi="Arial" w:cs="Arial"/>
          <w:b/>
          <w:bCs/>
          <w:sz w:val="24"/>
          <w:szCs w:val="24"/>
          <w:lang w:val="es-MX"/>
        </w:rPr>
        <w:t>:</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726C1B" w:rsidRPr="00726C1B">
        <w:rPr>
          <w:rFonts w:ascii="Arial" w:hAnsi="Arial" w:cs="Arial"/>
          <w:b/>
          <w:bCs/>
          <w:sz w:val="24"/>
          <w:szCs w:val="24"/>
          <w:lang w:val="es-MX"/>
        </w:rPr>
        <w:t xml:space="preserve">Union </w:t>
      </w:r>
      <w:proofErr w:type="spellStart"/>
      <w:r w:rsidR="00726C1B" w:rsidRPr="00726C1B">
        <w:rPr>
          <w:rFonts w:ascii="Arial" w:hAnsi="Arial" w:cs="Arial"/>
          <w:b/>
          <w:bCs/>
          <w:sz w:val="24"/>
          <w:szCs w:val="24"/>
          <w:lang w:val="es-MX"/>
        </w:rPr>
        <w:t>Heights</w:t>
      </w:r>
      <w:proofErr w:type="spellEnd"/>
      <w:r w:rsidR="00726C1B" w:rsidRPr="00726C1B">
        <w:rPr>
          <w:rFonts w:ascii="Arial" w:hAnsi="Arial" w:cs="Arial"/>
          <w:b/>
          <w:bCs/>
          <w:sz w:val="24"/>
          <w:szCs w:val="24"/>
          <w:lang w:val="es-MX"/>
        </w:rPr>
        <w:t xml:space="preserve"> Mutual Water Company</w:t>
      </w:r>
      <w:r w:rsidR="00726C1B" w:rsidRPr="005162DE">
        <w:rPr>
          <w:rFonts w:ascii="Arial" w:eastAsia="PMingLiU" w:hAnsi="Arial" w:cs="Arial"/>
          <w:sz w:val="24"/>
          <w:szCs w:val="24"/>
        </w:rPr>
        <w:t xml:space="preserve">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726C1B" w:rsidRPr="00726C1B">
        <w:rPr>
          <w:rFonts w:ascii="Arial" w:hAnsi="Arial" w:cs="Arial"/>
          <w:b/>
          <w:bCs/>
          <w:sz w:val="24"/>
          <w:szCs w:val="24"/>
          <w:lang w:val="es-MX"/>
        </w:rPr>
        <w:t>(831)245-7595</w:t>
      </w:r>
      <w:r w:rsidR="00FB5ACE" w:rsidRPr="005162DE">
        <w:rPr>
          <w:rFonts w:ascii="Arial" w:eastAsia="PMingLiU" w:hAnsi="Arial" w:cs="Arial"/>
          <w:sz w:val="24"/>
          <w:szCs w:val="24"/>
        </w:rPr>
        <w:t>.</w:t>
      </w:r>
    </w:p>
    <w:p w14:paraId="7D3636E6" w14:textId="4903E75A" w:rsidR="002436C8" w:rsidRPr="005162DE" w:rsidRDefault="00D10A7C" w:rsidP="0092687A">
      <w:pPr>
        <w:spacing w:after="180"/>
        <w:rPr>
          <w:rFonts w:ascii="Arial" w:hAnsi="Arial" w:cs="Arial"/>
          <w:sz w:val="24"/>
          <w:szCs w:val="24"/>
        </w:rPr>
      </w:pPr>
      <w:r w:rsidRPr="001D4E3C">
        <w:rPr>
          <w:rFonts w:ascii="Arial" w:hAnsi="Arial" w:cs="Arial"/>
          <w:b/>
          <w:bCs/>
          <w:sz w:val="24"/>
          <w:szCs w:val="24"/>
        </w:rPr>
        <w:t>Language</w:t>
      </w:r>
      <w:r w:rsidR="0092687A" w:rsidRPr="001D4E3C">
        <w:rPr>
          <w:rFonts w:ascii="Arial" w:hAnsi="Arial" w:cs="Arial"/>
          <w:b/>
          <w:bCs/>
          <w:sz w:val="24"/>
          <w:szCs w:val="24"/>
        </w:rPr>
        <w:t xml:space="preserve"> in </w:t>
      </w:r>
      <w:r w:rsidR="008404C1" w:rsidRPr="001D4E3C">
        <w:rPr>
          <w:rFonts w:ascii="Arial" w:hAnsi="Arial" w:cs="Arial"/>
          <w:b/>
          <w:bCs/>
          <w:sz w:val="24"/>
          <w:szCs w:val="24"/>
        </w:rPr>
        <w:t>Tagalog:</w:t>
      </w:r>
      <w:r w:rsidR="008404C1" w:rsidRPr="005162DE">
        <w:rPr>
          <w:rFonts w:ascii="Arial" w:hAnsi="Arial" w:cs="Arial"/>
          <w:sz w:val="24"/>
          <w:szCs w:val="24"/>
        </w:rPr>
        <w:t xml:space="preserve">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726C1B" w:rsidRPr="00726C1B">
        <w:rPr>
          <w:rFonts w:ascii="Arial" w:hAnsi="Arial" w:cs="Arial"/>
          <w:b/>
          <w:bCs/>
          <w:sz w:val="24"/>
          <w:szCs w:val="24"/>
          <w:lang w:val="es-MX"/>
        </w:rPr>
        <w:t xml:space="preserve">Union </w:t>
      </w:r>
      <w:proofErr w:type="spellStart"/>
      <w:r w:rsidR="00726C1B" w:rsidRPr="00726C1B">
        <w:rPr>
          <w:rFonts w:ascii="Arial" w:hAnsi="Arial" w:cs="Arial"/>
          <w:b/>
          <w:bCs/>
          <w:sz w:val="24"/>
          <w:szCs w:val="24"/>
          <w:lang w:val="es-MX"/>
        </w:rPr>
        <w:t>Heights</w:t>
      </w:r>
      <w:proofErr w:type="spellEnd"/>
      <w:r w:rsidR="00726C1B" w:rsidRPr="00726C1B">
        <w:rPr>
          <w:rFonts w:ascii="Arial" w:hAnsi="Arial" w:cs="Arial"/>
          <w:b/>
          <w:bCs/>
          <w:sz w:val="24"/>
          <w:szCs w:val="24"/>
          <w:lang w:val="es-MX"/>
        </w:rPr>
        <w:t xml:space="preserve"> Mutual Water Company</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726C1B" w:rsidRPr="00726C1B">
        <w:rPr>
          <w:rFonts w:ascii="Arial" w:hAnsi="Arial" w:cs="Arial"/>
          <w:b/>
          <w:bCs/>
          <w:sz w:val="24"/>
          <w:szCs w:val="24"/>
          <w:lang w:val="es-MX"/>
        </w:rPr>
        <w:t>(831)245-7595</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9740910" w:rsidR="009D4211" w:rsidRPr="005162DE" w:rsidRDefault="0092687A" w:rsidP="0092687A">
      <w:pPr>
        <w:spacing w:after="180"/>
        <w:rPr>
          <w:rFonts w:ascii="Arial" w:hAnsi="Arial" w:cs="Arial"/>
          <w:sz w:val="24"/>
          <w:szCs w:val="24"/>
        </w:rPr>
      </w:pPr>
      <w:r w:rsidRPr="001D4E3C">
        <w:rPr>
          <w:rFonts w:ascii="Arial" w:hAnsi="Arial" w:cs="Arial"/>
          <w:b/>
          <w:bCs/>
          <w:sz w:val="24"/>
          <w:szCs w:val="24"/>
        </w:rPr>
        <w:t xml:space="preserve">Language in </w:t>
      </w:r>
      <w:r w:rsidR="008404C1" w:rsidRPr="001D4E3C">
        <w:rPr>
          <w:rFonts w:ascii="Arial" w:hAnsi="Arial" w:cs="Arial"/>
          <w:b/>
          <w:bCs/>
          <w:sz w:val="24"/>
          <w:szCs w:val="24"/>
        </w:rPr>
        <w:t>Vietnamese</w:t>
      </w:r>
      <w:r w:rsidR="008404C1" w:rsidRPr="001D4E3C">
        <w:rPr>
          <w:rFonts w:ascii="Arial" w:hAnsi="Arial" w:cs="Arial"/>
          <w:b/>
          <w:bCs/>
          <w:sz w:val="24"/>
          <w:szCs w:val="24"/>
          <w:lang w:val="vi-VN"/>
        </w:rPr>
        <w:t>:</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726C1B" w:rsidRPr="00726C1B">
        <w:rPr>
          <w:rFonts w:ascii="Arial" w:hAnsi="Arial" w:cs="Arial"/>
          <w:b/>
          <w:bCs/>
          <w:sz w:val="24"/>
          <w:szCs w:val="24"/>
          <w:lang w:val="es-MX"/>
        </w:rPr>
        <w:t xml:space="preserve">Union </w:t>
      </w:r>
      <w:proofErr w:type="spellStart"/>
      <w:r w:rsidR="00726C1B" w:rsidRPr="00726C1B">
        <w:rPr>
          <w:rFonts w:ascii="Arial" w:hAnsi="Arial" w:cs="Arial"/>
          <w:b/>
          <w:bCs/>
          <w:sz w:val="24"/>
          <w:szCs w:val="24"/>
          <w:lang w:val="es-MX"/>
        </w:rPr>
        <w:t>Heights</w:t>
      </w:r>
      <w:proofErr w:type="spellEnd"/>
      <w:r w:rsidR="00726C1B" w:rsidRPr="00726C1B">
        <w:rPr>
          <w:rFonts w:ascii="Arial" w:hAnsi="Arial" w:cs="Arial"/>
          <w:b/>
          <w:bCs/>
          <w:sz w:val="24"/>
          <w:szCs w:val="24"/>
          <w:lang w:val="es-MX"/>
        </w:rPr>
        <w:t xml:space="preserve"> Mutual Water Company</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726C1B" w:rsidRPr="00726C1B">
        <w:rPr>
          <w:rFonts w:ascii="Arial" w:hAnsi="Arial" w:cs="Arial"/>
          <w:b/>
          <w:bCs/>
          <w:sz w:val="24"/>
          <w:szCs w:val="24"/>
          <w:lang w:val="es-MX"/>
        </w:rPr>
        <w:t>(831)245-7595</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49EA0462" w:rsidR="006537F6" w:rsidRPr="005162DE" w:rsidRDefault="0092687A" w:rsidP="0092687A">
      <w:pPr>
        <w:spacing w:after="180"/>
        <w:rPr>
          <w:rFonts w:ascii="Arial" w:hAnsi="Arial" w:cs="Arial"/>
          <w:sz w:val="24"/>
          <w:szCs w:val="24"/>
        </w:rPr>
      </w:pPr>
      <w:r w:rsidRPr="001D4E3C">
        <w:rPr>
          <w:rFonts w:ascii="Arial" w:hAnsi="Arial" w:cs="Arial"/>
          <w:b/>
          <w:bCs/>
          <w:sz w:val="24"/>
          <w:szCs w:val="24"/>
        </w:rPr>
        <w:t xml:space="preserve">Language in </w:t>
      </w:r>
      <w:r w:rsidR="008404C1" w:rsidRPr="001D4E3C">
        <w:rPr>
          <w:rFonts w:ascii="Arial" w:hAnsi="Arial" w:cs="Arial"/>
          <w:b/>
          <w:bCs/>
          <w:sz w:val="24"/>
          <w:szCs w:val="24"/>
        </w:rPr>
        <w:t>Hmong</w:t>
      </w:r>
      <w:proofErr w:type="gramStart"/>
      <w:r w:rsidR="008404C1" w:rsidRPr="001D4E3C">
        <w:rPr>
          <w:rFonts w:ascii="Arial" w:hAnsi="Arial" w:cs="Arial"/>
          <w:b/>
          <w:bCs/>
          <w:sz w:val="24"/>
          <w:szCs w:val="24"/>
        </w:rPr>
        <w:t>:</w:t>
      </w:r>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726C1B" w:rsidRPr="00726C1B">
        <w:rPr>
          <w:rFonts w:ascii="Arial" w:hAnsi="Arial" w:cs="Arial"/>
          <w:b/>
          <w:bCs/>
          <w:sz w:val="24"/>
          <w:szCs w:val="24"/>
          <w:lang w:val="es-MX"/>
        </w:rPr>
        <w:t xml:space="preserve">Union </w:t>
      </w:r>
      <w:proofErr w:type="spellStart"/>
      <w:r w:rsidR="00726C1B" w:rsidRPr="00726C1B">
        <w:rPr>
          <w:rFonts w:ascii="Arial" w:hAnsi="Arial" w:cs="Arial"/>
          <w:b/>
          <w:bCs/>
          <w:sz w:val="24"/>
          <w:szCs w:val="24"/>
          <w:lang w:val="es-MX"/>
        </w:rPr>
        <w:t>Heights</w:t>
      </w:r>
      <w:proofErr w:type="spellEnd"/>
      <w:r w:rsidR="00726C1B" w:rsidRPr="00726C1B">
        <w:rPr>
          <w:rFonts w:ascii="Arial" w:hAnsi="Arial" w:cs="Arial"/>
          <w:b/>
          <w:bCs/>
          <w:sz w:val="24"/>
          <w:szCs w:val="24"/>
          <w:lang w:val="es-MX"/>
        </w:rPr>
        <w:t xml:space="preserve"> Mutual Water Company</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726C1B" w:rsidRPr="00726C1B">
        <w:rPr>
          <w:rFonts w:ascii="Arial" w:hAnsi="Arial" w:cs="Arial"/>
          <w:b/>
          <w:bCs/>
          <w:sz w:val="24"/>
          <w:szCs w:val="24"/>
          <w:lang w:val="es-MX"/>
        </w:rPr>
        <w:t>(831)245-7595</w:t>
      </w:r>
      <w:r w:rsidR="00726C1B">
        <w:rPr>
          <w:rFonts w:ascii="Arial" w:hAnsi="Arial" w:cs="Arial"/>
          <w:b/>
          <w:bCs/>
          <w:sz w:val="24"/>
          <w:szCs w:val="24"/>
          <w:lang w:val="es-MX"/>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130B15">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4" w:name="_Toc58336715"/>
      <w:r w:rsidRPr="005162DE">
        <w:lastRenderedPageBreak/>
        <w:t>Terms Used in This Report</w:t>
      </w:r>
      <w:bookmarkEnd w:id="4"/>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5" w:name="_Toc58336716"/>
      <w:r w:rsidRPr="005162DE">
        <w:lastRenderedPageBreak/>
        <w:t>Sources of Drinking Water</w:t>
      </w:r>
      <w:r w:rsidR="00CF02C7" w:rsidRPr="005162DE">
        <w:t xml:space="preserve"> and </w:t>
      </w:r>
      <w:r w:rsidR="007A473C" w:rsidRPr="005162DE">
        <w:t>Contaminants that May Be Present in Source Water</w:t>
      </w:r>
      <w:bookmarkEnd w:id="5"/>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6" w:name="_Toc58336717"/>
      <w:r w:rsidRPr="005162DE">
        <w:t xml:space="preserve">About Your </w:t>
      </w:r>
      <w:r w:rsidR="00092955" w:rsidRPr="005162DE">
        <w:t xml:space="preserve">Drinking </w:t>
      </w:r>
      <w:r w:rsidRPr="005162DE">
        <w:t>Water Quality</w:t>
      </w:r>
      <w:bookmarkEnd w:id="6"/>
    </w:p>
    <w:p w14:paraId="70EABC0F" w14:textId="77777777" w:rsidR="00E130F9" w:rsidRPr="005162DE" w:rsidRDefault="00E130F9" w:rsidP="00174975">
      <w:pPr>
        <w:pStyle w:val="Heading3"/>
        <w:spacing w:before="120" w:after="120"/>
        <w:rPr>
          <w:color w:val="auto"/>
        </w:rPr>
      </w:pPr>
      <w:bookmarkStart w:id="7" w:name="_Toc58336718"/>
      <w:bookmarkStart w:id="8" w:name="_Hlk57994699"/>
      <w:r w:rsidRPr="005162DE">
        <w:rPr>
          <w:color w:val="auto"/>
        </w:rPr>
        <w:t>Drinking Water Contaminants Detected</w:t>
      </w:r>
      <w:bookmarkEnd w:id="7"/>
    </w:p>
    <w:p w14:paraId="4B622CE9" w14:textId="654BD708" w:rsidR="00BC6327" w:rsidRPr="005162DE" w:rsidRDefault="00BC6327" w:rsidP="0065365D">
      <w:pPr>
        <w:rPr>
          <w:rFonts w:ascii="Arial" w:hAnsi="Arial" w:cs="Arial"/>
          <w:sz w:val="24"/>
          <w:szCs w:val="24"/>
        </w:rPr>
      </w:pPr>
      <w:r w:rsidRPr="005162DE">
        <w:rPr>
          <w:rFonts w:ascii="Arial" w:hAnsi="Arial" w:cs="Arial"/>
          <w:bCs/>
          <w:sz w:val="24"/>
          <w:szCs w:val="24"/>
        </w:rPr>
        <w:t>Tables 2, 3, 4</w:t>
      </w:r>
      <w:r w:rsidR="00D71DD7">
        <w:rPr>
          <w:rFonts w:ascii="Arial" w:hAnsi="Arial" w:cs="Arial"/>
          <w:bCs/>
          <w:sz w:val="24"/>
          <w:szCs w:val="24"/>
        </w:rPr>
        <w:t>,</w:t>
      </w:r>
      <w:r w:rsidR="005F2F9D">
        <w:rPr>
          <w:rFonts w:ascii="Arial" w:hAnsi="Arial" w:cs="Arial"/>
          <w:bCs/>
          <w:sz w:val="24"/>
          <w:szCs w:val="24"/>
        </w:rPr>
        <w:t xml:space="preserve"> </w:t>
      </w:r>
      <w:r w:rsidR="00BF23EA">
        <w:rPr>
          <w:rFonts w:ascii="Arial" w:hAnsi="Arial" w:cs="Arial"/>
          <w:bCs/>
          <w:sz w:val="24"/>
          <w:szCs w:val="24"/>
        </w:rPr>
        <w:t xml:space="preserve">5 </w:t>
      </w:r>
      <w:r w:rsidR="00B704C3" w:rsidRPr="005162DE">
        <w:rPr>
          <w:rFonts w:ascii="Arial" w:hAnsi="Arial" w:cs="Arial"/>
          <w:bCs/>
          <w:sz w:val="24"/>
          <w:szCs w:val="24"/>
        </w:rPr>
        <w:t xml:space="preserve">and </w:t>
      </w:r>
      <w:r w:rsidR="00BF23EA">
        <w:rPr>
          <w:rFonts w:ascii="Arial" w:hAnsi="Arial" w:cs="Arial"/>
          <w:bCs/>
          <w:sz w:val="24"/>
          <w:szCs w:val="24"/>
        </w:rPr>
        <w:t>6</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8"/>
    <w:p w14:paraId="643E57A7" w14:textId="696DF7F5" w:rsidR="005210D2" w:rsidRPr="005162DE" w:rsidRDefault="005210D2" w:rsidP="00070C22">
      <w:pPr>
        <w:pStyle w:val="Caption"/>
      </w:pPr>
      <w:r w:rsidRPr="005162DE">
        <w:t xml:space="preserve">Table </w:t>
      </w:r>
      <w:r w:rsidR="00BF23EA">
        <w:t>2</w:t>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lastRenderedPageBreak/>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D76DCD" w:rsidRPr="005162DE" w14:paraId="08D72929" w14:textId="77777777" w:rsidTr="009A432E">
        <w:trPr>
          <w:trHeight w:val="1332"/>
        </w:trPr>
        <w:tc>
          <w:tcPr>
            <w:tcW w:w="9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5B6D4539" w14:textId="5A5FC782" w:rsidR="00D76DCD" w:rsidRPr="005162DE" w:rsidRDefault="00D76DCD" w:rsidP="00D76DCD">
            <w:pPr>
              <w:spacing w:before="40" w:after="40"/>
              <w:rPr>
                <w:rFonts w:ascii="Arial" w:hAnsi="Arial" w:cs="Arial"/>
                <w:sz w:val="24"/>
                <w:szCs w:val="24"/>
              </w:rPr>
            </w:pPr>
            <w:r>
              <w:rPr>
                <w:rFonts w:ascii="Arial" w:hAnsi="Arial" w:cs="Arial"/>
                <w:sz w:val="24"/>
                <w:szCs w:val="24"/>
              </w:rPr>
              <w:t>Lead (ppb)</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0A0580DD" w14:textId="6764F404" w:rsidR="00D76DCD" w:rsidRPr="005162DE" w:rsidRDefault="00D76DCD" w:rsidP="00D76DCD">
            <w:pPr>
              <w:spacing w:before="40" w:after="40"/>
              <w:jc w:val="center"/>
              <w:rPr>
                <w:rFonts w:ascii="Arial" w:hAnsi="Arial" w:cs="Arial"/>
                <w:sz w:val="24"/>
                <w:szCs w:val="24"/>
              </w:rPr>
            </w:pPr>
            <w:r>
              <w:rPr>
                <w:rFonts w:ascii="Arial" w:hAnsi="Arial" w:cs="Arial"/>
                <w:color w:val="000000" w:themeColor="text1"/>
                <w:sz w:val="24"/>
                <w:szCs w:val="24"/>
              </w:rPr>
              <w:t>09/24</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02D5A02" w14:textId="35317358" w:rsidR="00D76DCD" w:rsidRPr="005162DE" w:rsidRDefault="00D76DCD" w:rsidP="00D76DCD">
            <w:pPr>
              <w:spacing w:before="40" w:after="40"/>
              <w:jc w:val="center"/>
              <w:rPr>
                <w:rFonts w:ascii="Arial" w:hAnsi="Arial" w:cs="Arial"/>
                <w:sz w:val="24"/>
                <w:szCs w:val="24"/>
              </w:rPr>
            </w:pPr>
            <w:r>
              <w:rPr>
                <w:rFonts w:ascii="Arial" w:hAnsi="Arial" w:cs="Arial"/>
                <w:color w:val="000000" w:themeColor="text1"/>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6E2A949" w14:textId="61B77DA1" w:rsidR="00D76DCD" w:rsidRPr="005162DE" w:rsidRDefault="00D76DCD" w:rsidP="00D76DCD">
            <w:pPr>
              <w:spacing w:before="40" w:after="40"/>
              <w:jc w:val="center"/>
              <w:rPr>
                <w:rFonts w:ascii="Arial" w:hAnsi="Arial" w:cs="Arial"/>
                <w:sz w:val="24"/>
                <w:szCs w:val="24"/>
              </w:rPr>
            </w:pPr>
            <w:r>
              <w:rPr>
                <w:rFonts w:ascii="Arial" w:hAnsi="Arial" w:cs="Arial"/>
                <w:color w:val="000000" w:themeColor="text1"/>
                <w:sz w:val="24"/>
                <w:szCs w:val="24"/>
              </w:rPr>
              <w:t>ND</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08535F4" w14:textId="6D22E3F4" w:rsidR="00D76DCD" w:rsidRPr="000F7604" w:rsidRDefault="00D76DCD" w:rsidP="00D76DCD">
            <w:pPr>
              <w:spacing w:before="40" w:after="40"/>
              <w:jc w:val="center"/>
              <w:rPr>
                <w:rFonts w:ascii="Arial" w:hAnsi="Arial" w:cs="Arial"/>
                <w:sz w:val="24"/>
                <w:szCs w:val="24"/>
              </w:rPr>
            </w:pPr>
            <w:r>
              <w:rPr>
                <w:rFonts w:ascii="Arial" w:hAnsi="Arial" w:cs="Arial"/>
                <w:color w:val="000000" w:themeColor="text1"/>
                <w:sz w:val="24"/>
                <w:szCs w:val="24"/>
              </w:rPr>
              <w:t>0</w:t>
            </w:r>
          </w:p>
        </w:tc>
        <w:tc>
          <w:tcPr>
            <w:tcW w:w="990" w:type="dxa"/>
            <w:vAlign w:val="center"/>
          </w:tcPr>
          <w:p w14:paraId="76D54BD5" w14:textId="3F57FC2A" w:rsidR="00D76DCD" w:rsidRPr="000F7604" w:rsidRDefault="00130B15" w:rsidP="00D76DCD">
            <w:pPr>
              <w:spacing w:before="40" w:after="40"/>
              <w:jc w:val="center"/>
              <w:rPr>
                <w:rFonts w:ascii="Arial" w:hAnsi="Arial" w:cs="Arial"/>
                <w:sz w:val="24"/>
                <w:szCs w:val="24"/>
              </w:rPr>
            </w:pPr>
            <w:r>
              <w:rPr>
                <w:rFonts w:ascii="Arial" w:hAnsi="Arial" w:cs="Arial"/>
                <w:sz w:val="24"/>
                <w:szCs w:val="24"/>
              </w:rPr>
              <w:t>0 - 0</w:t>
            </w:r>
          </w:p>
        </w:tc>
        <w:tc>
          <w:tcPr>
            <w:tcW w:w="720" w:type="dxa"/>
            <w:tcMar>
              <w:left w:w="86" w:type="dxa"/>
              <w:right w:w="86" w:type="dxa"/>
            </w:tcMar>
            <w:vAlign w:val="center"/>
          </w:tcPr>
          <w:p w14:paraId="0173A2B8" w14:textId="65833D58" w:rsidR="00D76DCD" w:rsidRPr="000F7604" w:rsidRDefault="00D76DCD" w:rsidP="00D76DCD">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vAlign w:val="center"/>
          </w:tcPr>
          <w:p w14:paraId="4C360E7C" w14:textId="77777777" w:rsidR="00D76DCD" w:rsidRPr="000F7604" w:rsidRDefault="00D76DCD" w:rsidP="00D76DCD">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D76DCD" w:rsidRPr="000F7604" w:rsidRDefault="00D76DCD" w:rsidP="00D76DCD">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D76DCD" w:rsidRPr="005162DE" w14:paraId="3E0C72DE" w14:textId="77777777" w:rsidTr="009A432E">
        <w:trPr>
          <w:trHeight w:val="1169"/>
        </w:trPr>
        <w:tc>
          <w:tcPr>
            <w:tcW w:w="9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152BF18" w14:textId="2553492F" w:rsidR="00D76DCD" w:rsidRPr="005162DE" w:rsidRDefault="00D76DCD" w:rsidP="00D76DCD">
            <w:pPr>
              <w:spacing w:before="40" w:after="40"/>
              <w:rPr>
                <w:rFonts w:ascii="Arial" w:hAnsi="Arial" w:cs="Arial"/>
                <w:sz w:val="24"/>
                <w:szCs w:val="24"/>
              </w:rPr>
            </w:pPr>
            <w:r>
              <w:rPr>
                <w:rFonts w:ascii="Arial" w:hAnsi="Arial" w:cs="Arial"/>
                <w:sz w:val="24"/>
                <w:szCs w:val="24"/>
              </w:rPr>
              <w:t>Copper (ppm)</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E79D436" w14:textId="263D96AF" w:rsidR="00D76DCD" w:rsidRPr="005162DE" w:rsidRDefault="00D76DCD" w:rsidP="00D76DCD">
            <w:pPr>
              <w:spacing w:before="40" w:after="40"/>
              <w:jc w:val="center"/>
              <w:rPr>
                <w:rFonts w:ascii="Arial" w:hAnsi="Arial" w:cs="Arial"/>
                <w:sz w:val="24"/>
                <w:szCs w:val="24"/>
              </w:rPr>
            </w:pPr>
            <w:r>
              <w:rPr>
                <w:rFonts w:ascii="Arial" w:hAnsi="Arial" w:cs="Arial"/>
                <w:color w:val="000000" w:themeColor="text1"/>
                <w:sz w:val="24"/>
                <w:szCs w:val="24"/>
              </w:rPr>
              <w:t>09/24</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2CEE2F3" w14:textId="2A0EC5A7" w:rsidR="00D76DCD" w:rsidRPr="005162DE" w:rsidRDefault="00D76DCD" w:rsidP="00D76DCD">
            <w:pPr>
              <w:spacing w:before="40" w:after="40"/>
              <w:jc w:val="center"/>
              <w:rPr>
                <w:rFonts w:ascii="Arial" w:hAnsi="Arial" w:cs="Arial"/>
                <w:sz w:val="24"/>
                <w:szCs w:val="24"/>
              </w:rPr>
            </w:pPr>
            <w:r>
              <w:rPr>
                <w:rFonts w:ascii="Arial" w:hAnsi="Arial" w:cs="Arial"/>
                <w:color w:val="000000" w:themeColor="text1"/>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5E55B1F" w14:textId="7B0A897D" w:rsidR="00D76DCD" w:rsidRPr="005162DE" w:rsidRDefault="00D76DCD" w:rsidP="00D76DCD">
            <w:pPr>
              <w:spacing w:before="40" w:after="40"/>
              <w:jc w:val="center"/>
              <w:rPr>
                <w:rFonts w:ascii="Arial" w:hAnsi="Arial" w:cs="Arial"/>
                <w:sz w:val="24"/>
                <w:szCs w:val="24"/>
              </w:rPr>
            </w:pPr>
            <w:r>
              <w:rPr>
                <w:rFonts w:ascii="Arial" w:hAnsi="Arial" w:cs="Arial"/>
                <w:color w:val="000000" w:themeColor="text1"/>
                <w:sz w:val="24"/>
                <w:szCs w:val="24"/>
              </w:rPr>
              <w:t>0.20</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AE57BBF" w14:textId="4214B899" w:rsidR="00D76DCD" w:rsidRPr="000F7604" w:rsidRDefault="00D76DCD" w:rsidP="00D76DCD">
            <w:pPr>
              <w:spacing w:before="40" w:after="40"/>
              <w:jc w:val="center"/>
              <w:rPr>
                <w:rFonts w:ascii="Arial" w:hAnsi="Arial" w:cs="Arial"/>
                <w:sz w:val="24"/>
                <w:szCs w:val="24"/>
              </w:rPr>
            </w:pPr>
            <w:r>
              <w:rPr>
                <w:rFonts w:ascii="Arial" w:hAnsi="Arial" w:cs="Arial"/>
                <w:color w:val="000000" w:themeColor="text1"/>
                <w:sz w:val="24"/>
                <w:szCs w:val="24"/>
              </w:rPr>
              <w:t>0</w:t>
            </w:r>
          </w:p>
        </w:tc>
        <w:tc>
          <w:tcPr>
            <w:tcW w:w="990" w:type="dxa"/>
            <w:vAlign w:val="center"/>
          </w:tcPr>
          <w:p w14:paraId="5D0B6BE2" w14:textId="77385DF2" w:rsidR="00D76DCD" w:rsidRPr="000F7604" w:rsidRDefault="00271B86" w:rsidP="00D76DCD">
            <w:pPr>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vAlign w:val="center"/>
          </w:tcPr>
          <w:p w14:paraId="70C90CCD" w14:textId="6FCB15AC" w:rsidR="00D76DCD" w:rsidRPr="000F7604" w:rsidRDefault="00D76DCD" w:rsidP="00D76DCD">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vAlign w:val="center"/>
          </w:tcPr>
          <w:p w14:paraId="6BFCFA13" w14:textId="77777777" w:rsidR="00D76DCD" w:rsidRPr="000F7604" w:rsidRDefault="00D76DCD" w:rsidP="00D76DCD">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D76DCD" w:rsidRPr="000F7604" w:rsidRDefault="00D76DCD" w:rsidP="00D76DCD">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17CA68F0" w:rsidR="005D3708" w:rsidRPr="005162DE" w:rsidRDefault="005D3708" w:rsidP="00070C22">
      <w:pPr>
        <w:pStyle w:val="Caption"/>
      </w:pPr>
      <w:r w:rsidRPr="005162DE">
        <w:t xml:space="preserve">Table </w:t>
      </w:r>
      <w:r w:rsidR="00BF23EA">
        <w:t>3</w:t>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9A432E" w:rsidRPr="005162DE" w14:paraId="0E0C1E93" w14:textId="77777777" w:rsidTr="002A6EE6">
        <w:trPr>
          <w:trHeight w:val="432"/>
        </w:trPr>
        <w:tc>
          <w:tcPr>
            <w:tcW w:w="2155" w:type="dxa"/>
            <w:tcBorders>
              <w:top w:val="single" w:sz="4" w:space="0" w:color="auto"/>
              <w:left w:val="single" w:sz="4" w:space="0" w:color="auto"/>
              <w:bottom w:val="single" w:sz="4" w:space="0" w:color="auto"/>
              <w:right w:val="single" w:sz="4" w:space="0" w:color="auto"/>
            </w:tcBorders>
            <w:vAlign w:val="center"/>
          </w:tcPr>
          <w:p w14:paraId="66AD9F49" w14:textId="036736D4" w:rsidR="009A432E" w:rsidRPr="005162DE" w:rsidRDefault="009A432E" w:rsidP="009A432E">
            <w:pPr>
              <w:spacing w:before="40" w:after="40"/>
              <w:rPr>
                <w:rFonts w:ascii="Arial" w:hAnsi="Arial" w:cs="Arial"/>
                <w:sz w:val="24"/>
                <w:szCs w:val="24"/>
              </w:rPr>
            </w:pPr>
            <w:r>
              <w:rPr>
                <w:rFonts w:ascii="Arial" w:hAnsi="Arial" w:cs="Arial"/>
                <w:sz w:val="24"/>
                <w:szCs w:val="24"/>
              </w:rPr>
              <w:t>Sodium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DC49168" w14:textId="3A49F09D" w:rsidR="009A432E" w:rsidRPr="005162DE" w:rsidRDefault="009A432E" w:rsidP="009A432E">
            <w:pPr>
              <w:spacing w:before="40" w:after="40"/>
              <w:jc w:val="center"/>
              <w:rPr>
                <w:rFonts w:ascii="Arial" w:hAnsi="Arial" w:cs="Arial"/>
                <w:sz w:val="24"/>
                <w:szCs w:val="24"/>
              </w:rPr>
            </w:pPr>
            <w:r>
              <w:rPr>
                <w:rFonts w:ascii="Arial" w:hAnsi="Arial" w:cs="Arial"/>
                <w:color w:val="000000" w:themeColor="text1"/>
                <w:sz w:val="24"/>
                <w:szCs w:val="24"/>
              </w:rPr>
              <w:t>11/23</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90B0D1C" w14:textId="472D9B32" w:rsidR="009A432E" w:rsidRPr="005162DE" w:rsidRDefault="009A432E" w:rsidP="009A432E">
            <w:pPr>
              <w:spacing w:before="40" w:after="40"/>
              <w:jc w:val="center"/>
              <w:rPr>
                <w:rFonts w:ascii="Arial" w:hAnsi="Arial" w:cs="Arial"/>
                <w:sz w:val="24"/>
                <w:szCs w:val="24"/>
              </w:rPr>
            </w:pPr>
            <w:r>
              <w:rPr>
                <w:rFonts w:ascii="Arial" w:hAnsi="Arial" w:cs="Arial"/>
                <w:color w:val="000000" w:themeColor="text1"/>
                <w:sz w:val="24"/>
                <w:szCs w:val="24"/>
              </w:rPr>
              <w:t>270</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802CC34" w14:textId="28575334" w:rsidR="009A432E" w:rsidRPr="005162DE" w:rsidRDefault="009A432E" w:rsidP="009A432E">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Mar>
              <w:left w:w="58" w:type="dxa"/>
              <w:right w:w="58" w:type="dxa"/>
            </w:tcMar>
            <w:vAlign w:val="center"/>
          </w:tcPr>
          <w:p w14:paraId="4E60C959" w14:textId="107C1D47" w:rsidR="009A432E" w:rsidRPr="005162DE" w:rsidRDefault="009A432E" w:rsidP="009A432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vAlign w:val="center"/>
          </w:tcPr>
          <w:p w14:paraId="721928BB" w14:textId="1FF5A1A1" w:rsidR="009A432E" w:rsidRPr="005162DE" w:rsidRDefault="009A432E" w:rsidP="009A432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9A432E" w:rsidRPr="005162DE" w:rsidRDefault="009A432E" w:rsidP="009A432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9A432E" w:rsidRPr="005162DE" w14:paraId="2ACD2463" w14:textId="77777777" w:rsidTr="002A6EE6">
        <w:tc>
          <w:tcPr>
            <w:tcW w:w="2155" w:type="dxa"/>
            <w:tcBorders>
              <w:top w:val="single" w:sz="4" w:space="0" w:color="auto"/>
              <w:left w:val="single" w:sz="4" w:space="0" w:color="auto"/>
              <w:bottom w:val="single" w:sz="4" w:space="0" w:color="auto"/>
              <w:right w:val="single" w:sz="4" w:space="0" w:color="auto"/>
            </w:tcBorders>
            <w:vAlign w:val="center"/>
          </w:tcPr>
          <w:p w14:paraId="01FDA3CE" w14:textId="7E12C019" w:rsidR="009A432E" w:rsidRPr="005162DE" w:rsidRDefault="009A432E" w:rsidP="009A432E">
            <w:pPr>
              <w:spacing w:before="40" w:after="40"/>
              <w:rPr>
                <w:rFonts w:ascii="Arial" w:hAnsi="Arial" w:cs="Arial"/>
                <w:sz w:val="24"/>
                <w:szCs w:val="24"/>
              </w:rPr>
            </w:pPr>
            <w:r>
              <w:rPr>
                <w:rFonts w:ascii="Arial" w:hAnsi="Arial" w:cs="Arial"/>
                <w:sz w:val="24"/>
                <w:szCs w:val="24"/>
              </w:rPr>
              <w:t>Hardness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A81C45D" w14:textId="7E9BA0E2" w:rsidR="009A432E" w:rsidRPr="005162DE" w:rsidRDefault="009A432E" w:rsidP="009A432E">
            <w:pPr>
              <w:spacing w:before="40" w:after="40"/>
              <w:jc w:val="center"/>
              <w:rPr>
                <w:rFonts w:ascii="Arial" w:hAnsi="Arial" w:cs="Arial"/>
                <w:sz w:val="24"/>
                <w:szCs w:val="24"/>
              </w:rPr>
            </w:pPr>
            <w:r>
              <w:rPr>
                <w:rFonts w:ascii="Arial" w:hAnsi="Arial" w:cs="Arial"/>
                <w:color w:val="000000" w:themeColor="text1"/>
                <w:sz w:val="24"/>
                <w:szCs w:val="24"/>
              </w:rPr>
              <w:t>11/23</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F571C45" w14:textId="1EB9D8C5" w:rsidR="009A432E" w:rsidRPr="005162DE" w:rsidRDefault="009A432E" w:rsidP="009A432E">
            <w:pPr>
              <w:spacing w:before="40" w:after="40"/>
              <w:jc w:val="center"/>
              <w:rPr>
                <w:rFonts w:ascii="Arial" w:hAnsi="Arial" w:cs="Arial"/>
                <w:sz w:val="24"/>
                <w:szCs w:val="24"/>
              </w:rPr>
            </w:pPr>
            <w:r>
              <w:rPr>
                <w:rFonts w:ascii="Arial" w:hAnsi="Arial" w:cs="Arial"/>
                <w:color w:val="000000" w:themeColor="text1"/>
                <w:sz w:val="24"/>
                <w:szCs w:val="24"/>
              </w:rPr>
              <w:t>260</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E476FB" w14:textId="3D823F09" w:rsidR="009A432E" w:rsidRPr="005162DE" w:rsidRDefault="009A432E" w:rsidP="009A432E">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Mar>
              <w:left w:w="58" w:type="dxa"/>
              <w:right w:w="58" w:type="dxa"/>
            </w:tcMar>
            <w:vAlign w:val="center"/>
          </w:tcPr>
          <w:p w14:paraId="76B554F2" w14:textId="7E0273D1" w:rsidR="009A432E" w:rsidRPr="005162DE" w:rsidRDefault="009A432E" w:rsidP="009A432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vAlign w:val="center"/>
          </w:tcPr>
          <w:p w14:paraId="2588B8FC" w14:textId="19B4FE1D" w:rsidR="009A432E" w:rsidRPr="005162DE" w:rsidRDefault="009A432E" w:rsidP="009A432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9A432E" w:rsidRPr="005162DE" w:rsidRDefault="009A432E" w:rsidP="009A432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68CC808D" w:rsidR="005D3708" w:rsidRPr="005162DE" w:rsidRDefault="005D3708" w:rsidP="00070C22">
      <w:pPr>
        <w:pStyle w:val="Caption"/>
      </w:pPr>
      <w:r w:rsidRPr="005162DE">
        <w:lastRenderedPageBreak/>
        <w:t xml:space="preserve">Table </w:t>
      </w:r>
      <w:r w:rsidR="00BF23EA">
        <w:t>4</w:t>
      </w:r>
      <w:r w:rsidRPr="005162DE">
        <w:t>.  Detection of Contaminants with a Primary Drinking Water Standard</w:t>
      </w:r>
    </w:p>
    <w:tbl>
      <w:tblPr>
        <w:tblStyle w:val="TableGrid"/>
        <w:tblW w:w="11588" w:type="dxa"/>
        <w:tblInd w:w="-275" w:type="dxa"/>
        <w:tblLayout w:type="fixed"/>
        <w:tblLook w:val="00A0" w:firstRow="1" w:lastRow="0" w:firstColumn="1" w:lastColumn="0" w:noHBand="0" w:noVBand="0"/>
      </w:tblPr>
      <w:tblGrid>
        <w:gridCol w:w="1620"/>
        <w:gridCol w:w="1080"/>
        <w:gridCol w:w="1170"/>
        <w:gridCol w:w="1260"/>
        <w:gridCol w:w="1530"/>
        <w:gridCol w:w="1170"/>
        <w:gridCol w:w="1260"/>
        <w:gridCol w:w="2498"/>
      </w:tblGrid>
      <w:tr w:rsidR="00611F44" w:rsidRPr="005162DE" w14:paraId="4FC0937E" w14:textId="77777777" w:rsidTr="00113184">
        <w:trPr>
          <w:cantSplit/>
          <w:trHeight w:val="1499"/>
        </w:trPr>
        <w:tc>
          <w:tcPr>
            <w:tcW w:w="1620" w:type="dxa"/>
            <w:vAlign w:val="center"/>
          </w:tcPr>
          <w:p w14:paraId="0146C749" w14:textId="77777777" w:rsidR="00611F44" w:rsidRPr="005162DE" w:rsidRDefault="00611F44" w:rsidP="00611F44">
            <w:pPr>
              <w:keepNext/>
              <w:keepLines/>
              <w:jc w:val="center"/>
              <w:rPr>
                <w:rFonts w:ascii="Arial" w:hAnsi="Arial" w:cs="Arial"/>
                <w:b/>
                <w:sz w:val="24"/>
                <w:szCs w:val="24"/>
              </w:rPr>
            </w:pPr>
            <w:r w:rsidRPr="005162DE">
              <w:rPr>
                <w:rFonts w:ascii="Arial" w:hAnsi="Arial" w:cs="Arial"/>
                <w:b/>
                <w:sz w:val="24"/>
                <w:szCs w:val="24"/>
              </w:rPr>
              <w:t>Chemical or Constituent</w:t>
            </w:r>
          </w:p>
          <w:p w14:paraId="1357FE0F" w14:textId="77777777" w:rsidR="00611F44" w:rsidRPr="005162DE" w:rsidRDefault="00611F44" w:rsidP="00611F44">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31BA4451" w:rsidR="00611F44" w:rsidRPr="005162DE" w:rsidRDefault="00611F44" w:rsidP="00611F44">
            <w:pPr>
              <w:keepNext/>
              <w:keepLines/>
              <w:jc w:val="center"/>
              <w:rPr>
                <w:rFonts w:ascii="Arial" w:hAnsi="Arial" w:cs="Arial"/>
                <w:b/>
                <w:sz w:val="24"/>
                <w:szCs w:val="24"/>
              </w:rPr>
            </w:pPr>
            <w:r w:rsidRPr="005162DE">
              <w:rPr>
                <w:rFonts w:ascii="Arial" w:hAnsi="Arial" w:cs="Arial"/>
                <w:b/>
                <w:sz w:val="24"/>
                <w:szCs w:val="24"/>
              </w:rPr>
              <w:t>reporting units)</w:t>
            </w:r>
          </w:p>
        </w:tc>
        <w:tc>
          <w:tcPr>
            <w:tcW w:w="1080" w:type="dxa"/>
            <w:vAlign w:val="center"/>
          </w:tcPr>
          <w:p w14:paraId="09A3D0BB" w14:textId="726D537B" w:rsidR="00611F44" w:rsidRPr="005162DE" w:rsidRDefault="00611F44" w:rsidP="00611F44">
            <w:pPr>
              <w:keepNext/>
              <w:keepLines/>
              <w:jc w:val="center"/>
              <w:rPr>
                <w:rFonts w:ascii="Arial" w:hAnsi="Arial" w:cs="Arial"/>
                <w:b/>
                <w:sz w:val="24"/>
                <w:szCs w:val="24"/>
              </w:rPr>
            </w:pPr>
            <w:r w:rsidRPr="005162DE">
              <w:rPr>
                <w:rFonts w:ascii="Arial" w:hAnsi="Arial" w:cs="Arial"/>
                <w:b/>
                <w:sz w:val="24"/>
                <w:szCs w:val="24"/>
              </w:rPr>
              <w:t>Sample Date</w:t>
            </w:r>
          </w:p>
        </w:tc>
        <w:tc>
          <w:tcPr>
            <w:tcW w:w="1170" w:type="dxa"/>
            <w:tcBorders>
              <w:top w:val="single" w:sz="4" w:space="0" w:color="auto"/>
              <w:left w:val="single" w:sz="4" w:space="0" w:color="auto"/>
              <w:bottom w:val="single" w:sz="4" w:space="0" w:color="auto"/>
              <w:right w:val="single" w:sz="4" w:space="0" w:color="auto"/>
            </w:tcBorders>
            <w:tcMar>
              <w:left w:w="72" w:type="dxa"/>
              <w:right w:w="72" w:type="dxa"/>
            </w:tcMar>
          </w:tcPr>
          <w:p w14:paraId="1C278A7C" w14:textId="77777777" w:rsidR="00611F44" w:rsidRDefault="00611F44" w:rsidP="00611F44">
            <w:pPr>
              <w:keepNext/>
              <w:keepLines/>
              <w:jc w:val="center"/>
              <w:rPr>
                <w:rFonts w:ascii="Arial" w:hAnsi="Arial" w:cs="Arial"/>
                <w:b/>
                <w:sz w:val="24"/>
                <w:szCs w:val="24"/>
              </w:rPr>
            </w:pPr>
            <w:r>
              <w:rPr>
                <w:rFonts w:ascii="Arial" w:hAnsi="Arial" w:cs="Arial"/>
                <w:b/>
                <w:sz w:val="24"/>
                <w:szCs w:val="24"/>
              </w:rPr>
              <w:t>Level Detected</w:t>
            </w:r>
          </w:p>
          <w:p w14:paraId="33F88606" w14:textId="77777777" w:rsidR="00611F44" w:rsidRDefault="00611F44" w:rsidP="00611F44">
            <w:pPr>
              <w:keepNext/>
              <w:keepLines/>
              <w:jc w:val="center"/>
              <w:rPr>
                <w:rFonts w:ascii="Arial" w:hAnsi="Arial" w:cs="Arial"/>
                <w:b/>
                <w:sz w:val="24"/>
                <w:szCs w:val="24"/>
              </w:rPr>
            </w:pPr>
          </w:p>
          <w:p w14:paraId="6C8B5EC3" w14:textId="603A58E3" w:rsidR="00611F44" w:rsidRPr="005162DE" w:rsidRDefault="00611F44" w:rsidP="00611F44">
            <w:pPr>
              <w:keepNext/>
              <w:keepLines/>
              <w:jc w:val="center"/>
              <w:rPr>
                <w:rFonts w:ascii="Arial" w:hAnsi="Arial" w:cs="Arial"/>
                <w:b/>
                <w:sz w:val="24"/>
                <w:szCs w:val="24"/>
              </w:rPr>
            </w:pPr>
            <w:r>
              <w:rPr>
                <w:rFonts w:ascii="Arial" w:hAnsi="Arial" w:cs="Arial"/>
                <w:b/>
                <w:sz w:val="24"/>
                <w:szCs w:val="24"/>
              </w:rPr>
              <w:t>Well 3</w:t>
            </w:r>
          </w:p>
        </w:tc>
        <w:tc>
          <w:tcPr>
            <w:tcW w:w="1260" w:type="dxa"/>
            <w:tcBorders>
              <w:top w:val="single" w:sz="4" w:space="0" w:color="auto"/>
              <w:left w:val="single" w:sz="4" w:space="0" w:color="auto"/>
              <w:bottom w:val="single" w:sz="4" w:space="0" w:color="auto"/>
              <w:right w:val="single" w:sz="4" w:space="0" w:color="auto"/>
            </w:tcBorders>
          </w:tcPr>
          <w:p w14:paraId="3970EBF5" w14:textId="77777777" w:rsidR="00611F44" w:rsidRDefault="00611F44" w:rsidP="00611F44">
            <w:pPr>
              <w:keepNext/>
              <w:keepLines/>
              <w:jc w:val="center"/>
              <w:rPr>
                <w:rFonts w:ascii="Arial" w:hAnsi="Arial" w:cs="Arial"/>
                <w:b/>
                <w:sz w:val="24"/>
                <w:szCs w:val="24"/>
              </w:rPr>
            </w:pPr>
            <w:r>
              <w:rPr>
                <w:rFonts w:ascii="Arial" w:hAnsi="Arial" w:cs="Arial"/>
                <w:b/>
                <w:sz w:val="24"/>
                <w:szCs w:val="24"/>
              </w:rPr>
              <w:t>Level Detected</w:t>
            </w:r>
          </w:p>
          <w:p w14:paraId="3C18FAA2" w14:textId="77777777" w:rsidR="00611F44" w:rsidRDefault="00611F44" w:rsidP="00611F44">
            <w:pPr>
              <w:keepNext/>
              <w:keepLines/>
              <w:jc w:val="center"/>
              <w:rPr>
                <w:rFonts w:ascii="Arial" w:hAnsi="Arial" w:cs="Arial"/>
                <w:b/>
                <w:sz w:val="24"/>
                <w:szCs w:val="24"/>
              </w:rPr>
            </w:pPr>
          </w:p>
          <w:p w14:paraId="135556CE" w14:textId="2553F085" w:rsidR="00611F44" w:rsidRPr="005162DE" w:rsidRDefault="00611F44" w:rsidP="00611F44">
            <w:pPr>
              <w:keepNext/>
              <w:keepLines/>
              <w:jc w:val="center"/>
              <w:rPr>
                <w:rFonts w:ascii="Arial" w:hAnsi="Arial" w:cs="Arial"/>
                <w:b/>
                <w:sz w:val="24"/>
                <w:szCs w:val="24"/>
              </w:rPr>
            </w:pPr>
            <w:r>
              <w:rPr>
                <w:rFonts w:ascii="Arial" w:hAnsi="Arial" w:cs="Arial"/>
                <w:b/>
                <w:sz w:val="24"/>
                <w:szCs w:val="24"/>
              </w:rPr>
              <w:t>Well 1</w:t>
            </w:r>
          </w:p>
        </w:tc>
        <w:tc>
          <w:tcPr>
            <w:tcW w:w="1530" w:type="dxa"/>
            <w:vAlign w:val="center"/>
          </w:tcPr>
          <w:p w14:paraId="39BF4DF6" w14:textId="27FFC805" w:rsidR="00611F44" w:rsidRPr="005162DE" w:rsidRDefault="00611F44" w:rsidP="00611F44">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66EA4280" w:rsidR="00611F44" w:rsidRPr="005162DE" w:rsidRDefault="00611F44" w:rsidP="00611F44">
            <w:pPr>
              <w:keepNext/>
              <w:keepLines/>
              <w:jc w:val="center"/>
              <w:rPr>
                <w:rFonts w:ascii="Arial" w:hAnsi="Arial" w:cs="Arial"/>
                <w:b/>
                <w:sz w:val="24"/>
                <w:szCs w:val="24"/>
              </w:rPr>
            </w:pPr>
            <w:r w:rsidRPr="005162DE">
              <w:rPr>
                <w:rFonts w:ascii="Arial" w:hAnsi="Arial" w:cs="Arial"/>
                <w:b/>
                <w:sz w:val="24"/>
                <w:szCs w:val="24"/>
              </w:rPr>
              <w:t>MCL [MRDL]</w:t>
            </w:r>
          </w:p>
        </w:tc>
        <w:tc>
          <w:tcPr>
            <w:tcW w:w="1260" w:type="dxa"/>
            <w:vAlign w:val="center"/>
          </w:tcPr>
          <w:p w14:paraId="5FC2DC4F" w14:textId="36D0C70D" w:rsidR="00611F44" w:rsidRPr="005162DE" w:rsidRDefault="00611F44" w:rsidP="00611F44">
            <w:pPr>
              <w:keepNext/>
              <w:keepLines/>
              <w:jc w:val="center"/>
              <w:rPr>
                <w:rFonts w:ascii="Arial" w:hAnsi="Arial" w:cs="Arial"/>
                <w:b/>
                <w:sz w:val="24"/>
                <w:szCs w:val="24"/>
              </w:rPr>
            </w:pPr>
            <w:r w:rsidRPr="005162DE">
              <w:rPr>
                <w:rFonts w:ascii="Arial" w:hAnsi="Arial" w:cs="Arial"/>
                <w:b/>
                <w:sz w:val="24"/>
                <w:szCs w:val="24"/>
              </w:rPr>
              <w:t>PHG (MCLG) [MRDLG]</w:t>
            </w:r>
          </w:p>
        </w:tc>
        <w:tc>
          <w:tcPr>
            <w:tcW w:w="2498" w:type="dxa"/>
            <w:vAlign w:val="center"/>
          </w:tcPr>
          <w:p w14:paraId="518AAAA0" w14:textId="489EB59A" w:rsidR="00611F44" w:rsidRPr="005162DE" w:rsidRDefault="00611F44" w:rsidP="00611F44">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611F44" w:rsidRPr="005162DE" w14:paraId="7C96DD6F" w14:textId="77777777" w:rsidTr="00113184">
        <w:trPr>
          <w:trHeight w:val="428"/>
        </w:trPr>
        <w:tc>
          <w:tcPr>
            <w:tcW w:w="162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9E71AAC" w14:textId="0AB6DA43" w:rsidR="00611F44" w:rsidRPr="005162DE" w:rsidRDefault="00611F44" w:rsidP="00611F44">
            <w:pPr>
              <w:keepNext/>
              <w:keepLines/>
              <w:spacing w:before="40" w:after="40"/>
              <w:ind w:left="30"/>
              <w:jc w:val="both"/>
              <w:rPr>
                <w:rFonts w:ascii="Arial" w:hAnsi="Arial" w:cs="Arial"/>
                <w:sz w:val="24"/>
                <w:szCs w:val="24"/>
              </w:rPr>
            </w:pPr>
            <w:r>
              <w:rPr>
                <w:rFonts w:ascii="Arial" w:hAnsi="Arial" w:cs="Arial"/>
                <w:sz w:val="24"/>
                <w:szCs w:val="24"/>
              </w:rPr>
              <w:t>Asbestos (</w:t>
            </w:r>
            <w:proofErr w:type="gramStart"/>
            <w:r>
              <w:rPr>
                <w:rFonts w:ascii="Arial" w:hAnsi="Arial" w:cs="Arial"/>
                <w:sz w:val="24"/>
                <w:szCs w:val="24"/>
              </w:rPr>
              <w:t>MFL )</w:t>
            </w:r>
            <w:proofErr w:type="gramEnd"/>
          </w:p>
        </w:tc>
        <w:tc>
          <w:tcPr>
            <w:tcW w:w="1080" w:type="dxa"/>
            <w:tcBorders>
              <w:top w:val="single" w:sz="4" w:space="0" w:color="auto"/>
              <w:left w:val="single" w:sz="4" w:space="0" w:color="auto"/>
              <w:bottom w:val="single" w:sz="4" w:space="0" w:color="auto"/>
              <w:right w:val="single" w:sz="4" w:space="0" w:color="auto"/>
            </w:tcBorders>
            <w:vAlign w:val="center"/>
          </w:tcPr>
          <w:p w14:paraId="62D48184" w14:textId="77777777" w:rsidR="00611F44" w:rsidRDefault="00611F44" w:rsidP="00611F44">
            <w:pPr>
              <w:jc w:val="center"/>
              <w:rPr>
                <w:rFonts w:ascii="Arial" w:hAnsi="Arial" w:cs="Arial"/>
                <w:b/>
                <w:sz w:val="24"/>
                <w:szCs w:val="24"/>
              </w:rPr>
            </w:pPr>
            <w:r>
              <w:rPr>
                <w:rFonts w:ascii="Arial" w:hAnsi="Arial" w:cs="Arial"/>
                <w:b/>
                <w:sz w:val="24"/>
                <w:szCs w:val="24"/>
              </w:rPr>
              <w:t>11/22</w:t>
            </w:r>
          </w:p>
          <w:p w14:paraId="0D799127" w14:textId="77777777" w:rsidR="00611F44" w:rsidRDefault="00611F44" w:rsidP="00611F44">
            <w:pPr>
              <w:jc w:val="center"/>
              <w:rPr>
                <w:rFonts w:ascii="Arial" w:hAnsi="Arial" w:cs="Arial"/>
                <w:sz w:val="24"/>
                <w:szCs w:val="24"/>
              </w:rPr>
            </w:pPr>
          </w:p>
          <w:p w14:paraId="21F7006B" w14:textId="0BC243BD" w:rsidR="00611F44" w:rsidRPr="005162DE" w:rsidRDefault="00611F44" w:rsidP="00611F44">
            <w:pPr>
              <w:keepNext/>
              <w:keepLines/>
              <w:spacing w:before="40" w:after="40"/>
              <w:jc w:val="center"/>
              <w:rPr>
                <w:rFonts w:ascii="Arial" w:hAnsi="Arial" w:cs="Arial"/>
                <w:sz w:val="24"/>
                <w:szCs w:val="24"/>
              </w:rPr>
            </w:pPr>
            <w:r>
              <w:rPr>
                <w:rFonts w:ascii="Arial" w:hAnsi="Arial" w:cs="Arial"/>
                <w:sz w:val="24"/>
                <w:szCs w:val="24"/>
              </w:rPr>
              <w:t>07/99</w:t>
            </w:r>
          </w:p>
        </w:tc>
        <w:tc>
          <w:tcPr>
            <w:tcW w:w="1170" w:type="dxa"/>
            <w:tcBorders>
              <w:top w:val="single" w:sz="4" w:space="0" w:color="auto"/>
              <w:left w:val="single" w:sz="4" w:space="0" w:color="auto"/>
              <w:bottom w:val="single" w:sz="4" w:space="0" w:color="auto"/>
              <w:right w:val="single" w:sz="4" w:space="0" w:color="auto"/>
            </w:tcBorders>
            <w:vAlign w:val="center"/>
          </w:tcPr>
          <w:p w14:paraId="31F50F3E" w14:textId="77777777" w:rsidR="00611F44" w:rsidRDefault="00611F44" w:rsidP="00611F44">
            <w:pPr>
              <w:keepNext/>
              <w:keepLines/>
              <w:spacing w:before="40" w:after="40"/>
              <w:jc w:val="center"/>
              <w:rPr>
                <w:rFonts w:ascii="Arial" w:hAnsi="Arial" w:cs="Arial"/>
                <w:b/>
                <w:sz w:val="24"/>
                <w:szCs w:val="24"/>
              </w:rPr>
            </w:pPr>
            <w:r>
              <w:rPr>
                <w:rFonts w:ascii="Arial" w:hAnsi="Arial" w:cs="Arial"/>
                <w:b/>
                <w:sz w:val="24"/>
                <w:szCs w:val="24"/>
              </w:rPr>
              <w:t>ND</w:t>
            </w:r>
          </w:p>
          <w:p w14:paraId="21569CD6" w14:textId="77777777" w:rsidR="00611F44" w:rsidRDefault="00611F44" w:rsidP="00611F44">
            <w:pPr>
              <w:keepNext/>
              <w:keepLines/>
              <w:spacing w:before="40" w:after="40"/>
              <w:jc w:val="center"/>
              <w:rPr>
                <w:rFonts w:ascii="Arial" w:hAnsi="Arial" w:cs="Arial"/>
                <w:sz w:val="24"/>
                <w:szCs w:val="24"/>
              </w:rPr>
            </w:pPr>
          </w:p>
          <w:p w14:paraId="1BD7CABC" w14:textId="36AD5079" w:rsidR="00611F44" w:rsidRPr="005162DE" w:rsidRDefault="00611F44" w:rsidP="00611F44">
            <w:pPr>
              <w:keepNext/>
              <w:keepLines/>
              <w:spacing w:before="40" w:after="40"/>
              <w:jc w:val="center"/>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12CB7305" w14:textId="77777777" w:rsidR="00611F44" w:rsidRDefault="00611F44" w:rsidP="00611F44">
            <w:pPr>
              <w:jc w:val="center"/>
              <w:rPr>
                <w:rFonts w:ascii="Arial" w:hAnsi="Arial" w:cs="Arial"/>
                <w:sz w:val="24"/>
                <w:szCs w:val="24"/>
              </w:rPr>
            </w:pPr>
          </w:p>
          <w:p w14:paraId="22083FEA" w14:textId="77777777" w:rsidR="00611F44" w:rsidRDefault="00611F44" w:rsidP="00611F44">
            <w:pPr>
              <w:jc w:val="center"/>
              <w:rPr>
                <w:rFonts w:ascii="Arial" w:hAnsi="Arial" w:cs="Arial"/>
                <w:sz w:val="24"/>
                <w:szCs w:val="24"/>
              </w:rPr>
            </w:pPr>
          </w:p>
          <w:p w14:paraId="498A8512" w14:textId="3188B738" w:rsidR="00611F44" w:rsidRPr="005162DE" w:rsidRDefault="00611F44" w:rsidP="00611F44">
            <w:pPr>
              <w:keepNext/>
              <w:keepLines/>
              <w:spacing w:before="40" w:after="40"/>
              <w:jc w:val="center"/>
              <w:rPr>
                <w:rFonts w:ascii="Arial" w:hAnsi="Arial" w:cs="Arial"/>
                <w:sz w:val="24"/>
                <w:szCs w:val="24"/>
              </w:rPr>
            </w:pPr>
            <w:r>
              <w:rPr>
                <w:rFonts w:ascii="Arial" w:hAnsi="Arial" w:cs="Arial"/>
                <w:sz w:val="24"/>
                <w:szCs w:val="24"/>
              </w:rPr>
              <w:t>0.358</w:t>
            </w:r>
          </w:p>
        </w:tc>
        <w:tc>
          <w:tcPr>
            <w:tcW w:w="1530" w:type="dxa"/>
            <w:tcBorders>
              <w:top w:val="single" w:sz="4" w:space="0" w:color="auto"/>
              <w:left w:val="single" w:sz="4" w:space="0" w:color="auto"/>
              <w:bottom w:val="single" w:sz="4" w:space="0" w:color="auto"/>
              <w:right w:val="single" w:sz="4" w:space="0" w:color="auto"/>
            </w:tcBorders>
            <w:vAlign w:val="center"/>
          </w:tcPr>
          <w:p w14:paraId="40895B2C" w14:textId="750D7645" w:rsidR="00611F44" w:rsidRPr="005162DE" w:rsidRDefault="00611F44" w:rsidP="00611F44">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07B8EC2" w14:textId="49B89A92" w:rsidR="00611F44" w:rsidRPr="005162DE" w:rsidRDefault="00611F44" w:rsidP="00611F44">
            <w:pPr>
              <w:keepNext/>
              <w:keepLines/>
              <w:spacing w:before="40" w:after="40"/>
              <w:jc w:val="center"/>
              <w:rPr>
                <w:rFonts w:ascii="Arial" w:hAnsi="Arial" w:cs="Arial"/>
                <w:sz w:val="24"/>
                <w:szCs w:val="24"/>
              </w:rPr>
            </w:pPr>
            <w:r>
              <w:rPr>
                <w:rFonts w:ascii="Arial" w:hAnsi="Arial" w:cs="Arial"/>
                <w:sz w:val="24"/>
                <w:szCs w:val="24"/>
              </w:rPr>
              <w:t>7</w:t>
            </w:r>
          </w:p>
        </w:tc>
        <w:tc>
          <w:tcPr>
            <w:tcW w:w="1260" w:type="dxa"/>
            <w:tcBorders>
              <w:top w:val="single" w:sz="4" w:space="0" w:color="auto"/>
              <w:left w:val="single" w:sz="4" w:space="0" w:color="auto"/>
              <w:bottom w:val="single" w:sz="4" w:space="0" w:color="auto"/>
              <w:right w:val="single" w:sz="4" w:space="0" w:color="auto"/>
            </w:tcBorders>
            <w:vAlign w:val="center"/>
          </w:tcPr>
          <w:p w14:paraId="4F209845" w14:textId="313E9793" w:rsidR="00611F44" w:rsidRPr="005162DE" w:rsidRDefault="00611F44" w:rsidP="00611F44">
            <w:pPr>
              <w:keepNext/>
              <w:keepLines/>
              <w:spacing w:before="40" w:after="40"/>
              <w:jc w:val="center"/>
              <w:rPr>
                <w:rFonts w:ascii="Arial" w:hAnsi="Arial" w:cs="Arial"/>
                <w:sz w:val="24"/>
                <w:szCs w:val="24"/>
              </w:rPr>
            </w:pPr>
            <w:r>
              <w:rPr>
                <w:rFonts w:ascii="Arial" w:hAnsi="Arial" w:cs="Arial"/>
                <w:sz w:val="24"/>
                <w:szCs w:val="24"/>
              </w:rPr>
              <w:t>7</w:t>
            </w:r>
          </w:p>
        </w:tc>
        <w:tc>
          <w:tcPr>
            <w:tcW w:w="2498" w:type="dxa"/>
            <w:tcBorders>
              <w:top w:val="single" w:sz="4" w:space="0" w:color="auto"/>
              <w:left w:val="single" w:sz="4" w:space="0" w:color="auto"/>
              <w:bottom w:val="single" w:sz="4" w:space="0" w:color="auto"/>
              <w:right w:val="single" w:sz="4" w:space="0" w:color="auto"/>
            </w:tcBorders>
            <w:vAlign w:val="center"/>
          </w:tcPr>
          <w:p w14:paraId="307E6935" w14:textId="5940F4B2" w:rsidR="00611F44" w:rsidRPr="005162DE" w:rsidRDefault="00611F44" w:rsidP="00611F44">
            <w:pPr>
              <w:keepNext/>
              <w:keepLines/>
              <w:spacing w:before="40" w:after="40"/>
              <w:jc w:val="center"/>
              <w:rPr>
                <w:rFonts w:ascii="Arial" w:hAnsi="Arial" w:cs="Arial"/>
                <w:sz w:val="24"/>
                <w:szCs w:val="24"/>
              </w:rPr>
            </w:pPr>
            <w:r>
              <w:rPr>
                <w:rFonts w:ascii="Arial" w:hAnsi="Arial" w:cs="Arial"/>
                <w:sz w:val="24"/>
                <w:szCs w:val="24"/>
              </w:rPr>
              <w:t xml:space="preserve">Internal corrosion of asbestos cement water mains; erosion </w:t>
            </w:r>
            <w:r w:rsidR="005011CB">
              <w:rPr>
                <w:rFonts w:ascii="Arial" w:hAnsi="Arial" w:cs="Arial"/>
                <w:sz w:val="24"/>
                <w:szCs w:val="24"/>
              </w:rPr>
              <w:t>o</w:t>
            </w:r>
            <w:r>
              <w:rPr>
                <w:rFonts w:ascii="Arial" w:hAnsi="Arial" w:cs="Arial"/>
                <w:sz w:val="24"/>
                <w:szCs w:val="24"/>
              </w:rPr>
              <w:t>f natural deposits</w:t>
            </w:r>
          </w:p>
        </w:tc>
      </w:tr>
      <w:tr w:rsidR="00611F44" w:rsidRPr="005162DE" w14:paraId="3E4ADB56" w14:textId="77777777" w:rsidTr="00113184">
        <w:trPr>
          <w:trHeight w:val="428"/>
        </w:trPr>
        <w:tc>
          <w:tcPr>
            <w:tcW w:w="162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8E021EF" w14:textId="09C3EBED" w:rsidR="00611F44" w:rsidRPr="005162DE" w:rsidRDefault="00611F44" w:rsidP="00611F44">
            <w:pPr>
              <w:keepNext/>
              <w:keepLines/>
              <w:spacing w:before="40" w:after="40"/>
              <w:ind w:left="30"/>
              <w:jc w:val="both"/>
              <w:rPr>
                <w:rFonts w:ascii="Arial" w:hAnsi="Arial" w:cs="Arial"/>
                <w:sz w:val="24"/>
                <w:szCs w:val="24"/>
              </w:rPr>
            </w:pPr>
            <w:r>
              <w:rPr>
                <w:rFonts w:ascii="Arial" w:hAnsi="Arial" w:cs="Arial"/>
                <w:sz w:val="24"/>
                <w:szCs w:val="24"/>
              </w:rPr>
              <w:t>Fluoride</w:t>
            </w:r>
            <w:r w:rsidR="004B7CF7">
              <w:rPr>
                <w:rFonts w:ascii="Arial" w:hAnsi="Arial" w:cs="Arial"/>
                <w:sz w:val="24"/>
                <w:szCs w:val="24"/>
              </w:rPr>
              <w:t xml:space="preserve"> (ppm)</w:t>
            </w:r>
          </w:p>
        </w:tc>
        <w:tc>
          <w:tcPr>
            <w:tcW w:w="1080" w:type="dxa"/>
            <w:tcBorders>
              <w:top w:val="single" w:sz="4" w:space="0" w:color="auto"/>
              <w:left w:val="single" w:sz="4" w:space="0" w:color="auto"/>
              <w:bottom w:val="single" w:sz="4" w:space="0" w:color="auto"/>
              <w:right w:val="single" w:sz="4" w:space="0" w:color="auto"/>
            </w:tcBorders>
            <w:vAlign w:val="center"/>
          </w:tcPr>
          <w:p w14:paraId="7954776D" w14:textId="77777777" w:rsidR="00611F44" w:rsidRDefault="00611F44" w:rsidP="00611F44">
            <w:pPr>
              <w:jc w:val="center"/>
              <w:rPr>
                <w:rFonts w:ascii="Arial" w:hAnsi="Arial" w:cs="Arial"/>
                <w:b/>
                <w:sz w:val="24"/>
                <w:szCs w:val="24"/>
              </w:rPr>
            </w:pPr>
            <w:r>
              <w:rPr>
                <w:rFonts w:ascii="Arial" w:hAnsi="Arial" w:cs="Arial"/>
                <w:b/>
                <w:sz w:val="24"/>
                <w:szCs w:val="24"/>
              </w:rPr>
              <w:t>11/23</w:t>
            </w:r>
          </w:p>
          <w:p w14:paraId="38769B97" w14:textId="77777777" w:rsidR="00611F44" w:rsidRDefault="00611F44" w:rsidP="00611F44">
            <w:pPr>
              <w:jc w:val="center"/>
              <w:rPr>
                <w:rFonts w:ascii="Arial" w:hAnsi="Arial" w:cs="Arial"/>
                <w:sz w:val="24"/>
                <w:szCs w:val="24"/>
              </w:rPr>
            </w:pPr>
          </w:p>
          <w:p w14:paraId="393BC799" w14:textId="77777777" w:rsidR="00611F44" w:rsidRDefault="00611F44" w:rsidP="00611F44">
            <w:pPr>
              <w:jc w:val="center"/>
              <w:rPr>
                <w:rFonts w:ascii="Arial" w:hAnsi="Arial" w:cs="Arial"/>
                <w:sz w:val="24"/>
                <w:szCs w:val="24"/>
              </w:rPr>
            </w:pPr>
          </w:p>
          <w:p w14:paraId="456506F5" w14:textId="77777777" w:rsidR="00611F44" w:rsidRDefault="00611F44" w:rsidP="00611F44">
            <w:pPr>
              <w:jc w:val="center"/>
              <w:rPr>
                <w:rFonts w:ascii="Arial" w:hAnsi="Arial" w:cs="Arial"/>
                <w:sz w:val="24"/>
                <w:szCs w:val="24"/>
              </w:rPr>
            </w:pPr>
          </w:p>
          <w:p w14:paraId="4FC8BEB1" w14:textId="77777777" w:rsidR="00611F44" w:rsidRDefault="00611F44" w:rsidP="00611F44">
            <w:pPr>
              <w:jc w:val="center"/>
              <w:rPr>
                <w:rFonts w:ascii="Arial" w:hAnsi="Arial" w:cs="Arial"/>
                <w:sz w:val="24"/>
                <w:szCs w:val="24"/>
              </w:rPr>
            </w:pPr>
          </w:p>
          <w:p w14:paraId="7982BF43" w14:textId="63487666" w:rsidR="00611F44" w:rsidRPr="005162DE" w:rsidRDefault="00611F44" w:rsidP="00611F44">
            <w:pPr>
              <w:keepNext/>
              <w:keepLines/>
              <w:spacing w:before="40" w:after="40"/>
              <w:jc w:val="center"/>
              <w:rPr>
                <w:rFonts w:ascii="Arial" w:hAnsi="Arial" w:cs="Arial"/>
                <w:sz w:val="24"/>
                <w:szCs w:val="24"/>
              </w:rPr>
            </w:pPr>
            <w:r>
              <w:rPr>
                <w:rFonts w:ascii="Arial" w:hAnsi="Arial" w:cs="Arial"/>
                <w:sz w:val="24"/>
                <w:szCs w:val="24"/>
              </w:rPr>
              <w:t>12/08</w:t>
            </w:r>
          </w:p>
        </w:tc>
        <w:tc>
          <w:tcPr>
            <w:tcW w:w="1170" w:type="dxa"/>
            <w:tcBorders>
              <w:top w:val="single" w:sz="4" w:space="0" w:color="auto"/>
              <w:left w:val="single" w:sz="4" w:space="0" w:color="auto"/>
              <w:bottom w:val="single" w:sz="4" w:space="0" w:color="auto"/>
              <w:right w:val="single" w:sz="4" w:space="0" w:color="auto"/>
            </w:tcBorders>
            <w:vAlign w:val="center"/>
          </w:tcPr>
          <w:p w14:paraId="6DF308AF" w14:textId="77777777" w:rsidR="00611F44" w:rsidRDefault="00611F44" w:rsidP="00611F44">
            <w:pPr>
              <w:keepNext/>
              <w:keepLines/>
              <w:spacing w:before="40" w:after="40"/>
              <w:jc w:val="center"/>
              <w:rPr>
                <w:rFonts w:ascii="Arial" w:hAnsi="Arial" w:cs="Arial"/>
                <w:b/>
                <w:sz w:val="24"/>
                <w:szCs w:val="24"/>
              </w:rPr>
            </w:pPr>
            <w:r>
              <w:rPr>
                <w:rFonts w:ascii="Arial" w:hAnsi="Arial" w:cs="Arial"/>
                <w:b/>
                <w:sz w:val="24"/>
                <w:szCs w:val="24"/>
              </w:rPr>
              <w:t>ND</w:t>
            </w:r>
          </w:p>
          <w:p w14:paraId="1FA1156A" w14:textId="77777777" w:rsidR="00611F44" w:rsidRDefault="00611F44" w:rsidP="00611F44">
            <w:pPr>
              <w:keepNext/>
              <w:keepLines/>
              <w:spacing w:before="40" w:after="40"/>
              <w:jc w:val="center"/>
              <w:rPr>
                <w:rFonts w:ascii="Arial" w:hAnsi="Arial" w:cs="Arial"/>
                <w:sz w:val="24"/>
                <w:szCs w:val="24"/>
              </w:rPr>
            </w:pPr>
          </w:p>
          <w:p w14:paraId="01BF5675" w14:textId="77777777" w:rsidR="00611F44" w:rsidRDefault="00611F44" w:rsidP="00611F44">
            <w:pPr>
              <w:keepNext/>
              <w:keepLines/>
              <w:spacing w:before="40" w:after="40"/>
              <w:jc w:val="center"/>
              <w:rPr>
                <w:rFonts w:ascii="Arial" w:hAnsi="Arial" w:cs="Arial"/>
                <w:sz w:val="24"/>
                <w:szCs w:val="24"/>
              </w:rPr>
            </w:pPr>
          </w:p>
          <w:p w14:paraId="24647CE7" w14:textId="77777777" w:rsidR="00611F44" w:rsidRDefault="00611F44" w:rsidP="00611F44">
            <w:pPr>
              <w:keepNext/>
              <w:keepLines/>
              <w:spacing w:before="40" w:after="40"/>
              <w:jc w:val="center"/>
              <w:rPr>
                <w:rFonts w:ascii="Arial" w:hAnsi="Arial" w:cs="Arial"/>
                <w:sz w:val="24"/>
                <w:szCs w:val="24"/>
              </w:rPr>
            </w:pPr>
          </w:p>
          <w:p w14:paraId="27F06DB2" w14:textId="77777777" w:rsidR="00611F44" w:rsidRPr="005162DE" w:rsidRDefault="00611F44" w:rsidP="00611F44">
            <w:pPr>
              <w:keepNext/>
              <w:keepLines/>
              <w:spacing w:before="40" w:after="40"/>
              <w:jc w:val="center"/>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3E187ED1" w14:textId="77777777" w:rsidR="00611F44" w:rsidRDefault="00611F44" w:rsidP="00611F44">
            <w:pPr>
              <w:jc w:val="center"/>
              <w:rPr>
                <w:rFonts w:ascii="Arial" w:hAnsi="Arial" w:cs="Arial"/>
                <w:sz w:val="24"/>
                <w:szCs w:val="24"/>
              </w:rPr>
            </w:pPr>
          </w:p>
          <w:p w14:paraId="4CC5DAB0" w14:textId="77777777" w:rsidR="00611F44" w:rsidRDefault="00611F44" w:rsidP="00611F44">
            <w:pPr>
              <w:keepNext/>
              <w:keepLines/>
              <w:spacing w:before="40" w:after="40"/>
              <w:jc w:val="center"/>
              <w:rPr>
                <w:rFonts w:ascii="Arial" w:hAnsi="Arial" w:cs="Arial"/>
                <w:sz w:val="24"/>
                <w:szCs w:val="24"/>
              </w:rPr>
            </w:pPr>
          </w:p>
          <w:p w14:paraId="5D6365B5" w14:textId="77777777" w:rsidR="00611F44" w:rsidRDefault="00611F44" w:rsidP="00611F44">
            <w:pPr>
              <w:keepNext/>
              <w:keepLines/>
              <w:spacing w:before="40" w:after="40"/>
              <w:jc w:val="center"/>
              <w:rPr>
                <w:rFonts w:ascii="Arial" w:hAnsi="Arial" w:cs="Arial"/>
                <w:sz w:val="24"/>
                <w:szCs w:val="24"/>
              </w:rPr>
            </w:pPr>
          </w:p>
          <w:p w14:paraId="4941AD71" w14:textId="77777777" w:rsidR="00611F44" w:rsidRDefault="00611F44" w:rsidP="00611F44">
            <w:pPr>
              <w:keepNext/>
              <w:keepLines/>
              <w:spacing w:before="40" w:after="40"/>
              <w:jc w:val="center"/>
              <w:rPr>
                <w:rFonts w:ascii="Arial" w:hAnsi="Arial" w:cs="Arial"/>
                <w:sz w:val="24"/>
                <w:szCs w:val="24"/>
              </w:rPr>
            </w:pPr>
          </w:p>
          <w:p w14:paraId="5227C0CD" w14:textId="77A795F9" w:rsidR="00611F44" w:rsidRPr="005162DE" w:rsidRDefault="00611F44" w:rsidP="00611F44">
            <w:pPr>
              <w:keepNext/>
              <w:keepLines/>
              <w:spacing w:before="40" w:after="40"/>
              <w:jc w:val="center"/>
              <w:rPr>
                <w:rFonts w:ascii="Arial" w:hAnsi="Arial" w:cs="Arial"/>
                <w:sz w:val="24"/>
                <w:szCs w:val="24"/>
              </w:rPr>
            </w:pPr>
            <w:r>
              <w:rPr>
                <w:rFonts w:ascii="Arial" w:hAnsi="Arial" w:cs="Arial"/>
                <w:sz w:val="24"/>
                <w:szCs w:val="24"/>
              </w:rPr>
              <w:t>ND</w:t>
            </w:r>
          </w:p>
        </w:tc>
        <w:tc>
          <w:tcPr>
            <w:tcW w:w="1530" w:type="dxa"/>
            <w:tcBorders>
              <w:top w:val="single" w:sz="4" w:space="0" w:color="auto"/>
              <w:left w:val="single" w:sz="4" w:space="0" w:color="auto"/>
              <w:bottom w:val="single" w:sz="4" w:space="0" w:color="auto"/>
              <w:right w:val="single" w:sz="4" w:space="0" w:color="auto"/>
            </w:tcBorders>
            <w:vAlign w:val="center"/>
          </w:tcPr>
          <w:p w14:paraId="4DACFEFC" w14:textId="73316E0F" w:rsidR="00611F44" w:rsidRPr="005162DE" w:rsidRDefault="00611F44" w:rsidP="00611F44">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0BEE1AB" w14:textId="4A583859" w:rsidR="00611F44" w:rsidRPr="005162DE" w:rsidRDefault="00611F44" w:rsidP="00611F44">
            <w:pPr>
              <w:keepNext/>
              <w:keepLines/>
              <w:spacing w:before="40" w:after="40"/>
              <w:jc w:val="center"/>
              <w:rPr>
                <w:rFonts w:ascii="Arial" w:hAnsi="Arial" w:cs="Arial"/>
                <w:sz w:val="24"/>
                <w:szCs w:val="24"/>
              </w:rPr>
            </w:pPr>
            <w:r>
              <w:rPr>
                <w:rFonts w:ascii="Arial" w:hAnsi="Arial" w:cs="Arial"/>
                <w:sz w:val="24"/>
                <w:szCs w:val="24"/>
              </w:rPr>
              <w:t>2</w:t>
            </w:r>
          </w:p>
        </w:tc>
        <w:tc>
          <w:tcPr>
            <w:tcW w:w="1260" w:type="dxa"/>
            <w:tcBorders>
              <w:top w:val="single" w:sz="4" w:space="0" w:color="auto"/>
              <w:left w:val="single" w:sz="4" w:space="0" w:color="auto"/>
              <w:bottom w:val="single" w:sz="4" w:space="0" w:color="auto"/>
              <w:right w:val="single" w:sz="4" w:space="0" w:color="auto"/>
            </w:tcBorders>
            <w:vAlign w:val="center"/>
          </w:tcPr>
          <w:p w14:paraId="35E4019D" w14:textId="357694C3" w:rsidR="00611F44" w:rsidRPr="005162DE" w:rsidRDefault="00611F44" w:rsidP="00611F44">
            <w:pPr>
              <w:keepNext/>
              <w:keepLines/>
              <w:spacing w:before="40" w:after="40"/>
              <w:jc w:val="center"/>
              <w:rPr>
                <w:rFonts w:ascii="Arial" w:hAnsi="Arial" w:cs="Arial"/>
                <w:sz w:val="24"/>
                <w:szCs w:val="24"/>
              </w:rPr>
            </w:pPr>
            <w:r>
              <w:rPr>
                <w:rFonts w:ascii="Arial" w:hAnsi="Arial" w:cs="Arial"/>
                <w:sz w:val="24"/>
                <w:szCs w:val="24"/>
              </w:rPr>
              <w:t>1</w:t>
            </w:r>
          </w:p>
        </w:tc>
        <w:tc>
          <w:tcPr>
            <w:tcW w:w="2498" w:type="dxa"/>
            <w:tcBorders>
              <w:top w:val="single" w:sz="4" w:space="0" w:color="auto"/>
              <w:left w:val="single" w:sz="4" w:space="0" w:color="auto"/>
              <w:bottom w:val="single" w:sz="4" w:space="0" w:color="auto"/>
              <w:right w:val="single" w:sz="4" w:space="0" w:color="auto"/>
            </w:tcBorders>
            <w:vAlign w:val="center"/>
          </w:tcPr>
          <w:p w14:paraId="071EA920" w14:textId="2135BBEF" w:rsidR="00611F44" w:rsidRPr="005162DE" w:rsidRDefault="00611F44" w:rsidP="00611F44">
            <w:pPr>
              <w:keepNext/>
              <w:keepLines/>
              <w:spacing w:before="40" w:after="40"/>
              <w:jc w:val="center"/>
              <w:rPr>
                <w:rFonts w:ascii="Arial" w:hAnsi="Arial" w:cs="Arial"/>
                <w:sz w:val="24"/>
                <w:szCs w:val="24"/>
              </w:rPr>
            </w:pPr>
            <w:r>
              <w:rPr>
                <w:rFonts w:ascii="Arial" w:hAnsi="Arial" w:cs="Arial"/>
                <w:sz w:val="24"/>
                <w:szCs w:val="24"/>
              </w:rPr>
              <w:t>Erosion of natural deposits; water additive which promotes strong teeth; discharge from fertilizer and aluminum factories</w:t>
            </w:r>
          </w:p>
        </w:tc>
      </w:tr>
      <w:tr w:rsidR="00133622" w:rsidRPr="005162DE" w14:paraId="7E03A59F" w14:textId="77777777" w:rsidTr="00113184">
        <w:trPr>
          <w:trHeight w:val="428"/>
        </w:trPr>
        <w:tc>
          <w:tcPr>
            <w:tcW w:w="162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93C659B" w14:textId="49AEA30B" w:rsidR="00133622" w:rsidRDefault="00133622" w:rsidP="00133622">
            <w:pPr>
              <w:keepNext/>
              <w:keepLines/>
              <w:spacing w:before="40" w:after="40"/>
              <w:ind w:left="30"/>
              <w:jc w:val="both"/>
              <w:rPr>
                <w:rFonts w:ascii="Arial" w:hAnsi="Arial" w:cs="Arial"/>
                <w:sz w:val="24"/>
                <w:szCs w:val="24"/>
              </w:rPr>
            </w:pPr>
            <w:r>
              <w:rPr>
                <w:rFonts w:ascii="Arial" w:hAnsi="Arial" w:cs="Arial"/>
                <w:sz w:val="24"/>
                <w:szCs w:val="24"/>
              </w:rPr>
              <w:t xml:space="preserve">Lead (ppb) </w:t>
            </w:r>
          </w:p>
        </w:tc>
        <w:tc>
          <w:tcPr>
            <w:tcW w:w="1080" w:type="dxa"/>
            <w:tcBorders>
              <w:top w:val="single" w:sz="4" w:space="0" w:color="auto"/>
              <w:left w:val="single" w:sz="4" w:space="0" w:color="auto"/>
              <w:bottom w:val="single" w:sz="4" w:space="0" w:color="auto"/>
              <w:right w:val="single" w:sz="4" w:space="0" w:color="auto"/>
            </w:tcBorders>
            <w:vAlign w:val="center"/>
          </w:tcPr>
          <w:p w14:paraId="4BB1ACDF" w14:textId="77777777" w:rsidR="00133622" w:rsidRDefault="00133622" w:rsidP="00133622">
            <w:pPr>
              <w:jc w:val="center"/>
              <w:rPr>
                <w:rFonts w:ascii="Arial" w:hAnsi="Arial" w:cs="Arial"/>
                <w:b/>
                <w:sz w:val="24"/>
                <w:szCs w:val="24"/>
              </w:rPr>
            </w:pPr>
            <w:r>
              <w:rPr>
                <w:rFonts w:ascii="Arial" w:hAnsi="Arial" w:cs="Arial"/>
                <w:b/>
                <w:sz w:val="24"/>
                <w:szCs w:val="24"/>
              </w:rPr>
              <w:t>11/20</w:t>
            </w:r>
          </w:p>
          <w:p w14:paraId="7A41B29C" w14:textId="77777777" w:rsidR="00133622" w:rsidRDefault="00133622" w:rsidP="00133622">
            <w:pPr>
              <w:keepNext/>
              <w:keepLines/>
              <w:spacing w:before="40" w:after="40"/>
              <w:jc w:val="center"/>
              <w:rPr>
                <w:rFonts w:ascii="Arial" w:hAnsi="Arial" w:cs="Arial"/>
                <w:sz w:val="24"/>
                <w:szCs w:val="24"/>
              </w:rPr>
            </w:pPr>
          </w:p>
          <w:p w14:paraId="456E1570" w14:textId="77777777" w:rsidR="00133622" w:rsidRDefault="00133622" w:rsidP="00133622">
            <w:pPr>
              <w:keepNext/>
              <w:keepLines/>
              <w:spacing w:before="40" w:after="40"/>
              <w:jc w:val="center"/>
              <w:rPr>
                <w:rFonts w:ascii="Arial" w:hAnsi="Arial" w:cs="Arial"/>
                <w:sz w:val="24"/>
                <w:szCs w:val="24"/>
              </w:rPr>
            </w:pPr>
          </w:p>
          <w:p w14:paraId="2B3952D0" w14:textId="77777777" w:rsidR="00133622" w:rsidRDefault="00133622" w:rsidP="00133622">
            <w:pPr>
              <w:keepNext/>
              <w:keepLines/>
              <w:spacing w:before="40" w:after="40"/>
              <w:jc w:val="center"/>
              <w:rPr>
                <w:rFonts w:ascii="Arial" w:hAnsi="Arial" w:cs="Arial"/>
                <w:sz w:val="24"/>
                <w:szCs w:val="24"/>
              </w:rPr>
            </w:pPr>
          </w:p>
          <w:p w14:paraId="4D12D7A8" w14:textId="512AC955" w:rsidR="00133622" w:rsidRDefault="00133622" w:rsidP="00133622">
            <w:pPr>
              <w:jc w:val="center"/>
              <w:rPr>
                <w:rFonts w:ascii="Arial" w:hAnsi="Arial" w:cs="Arial"/>
                <w:b/>
                <w:sz w:val="24"/>
                <w:szCs w:val="24"/>
              </w:rPr>
            </w:pPr>
            <w:r>
              <w:rPr>
                <w:rFonts w:ascii="Arial" w:hAnsi="Arial" w:cs="Arial"/>
                <w:sz w:val="24"/>
                <w:szCs w:val="24"/>
              </w:rPr>
              <w:t>12/08</w:t>
            </w:r>
          </w:p>
        </w:tc>
        <w:tc>
          <w:tcPr>
            <w:tcW w:w="1170" w:type="dxa"/>
            <w:tcBorders>
              <w:top w:val="single" w:sz="4" w:space="0" w:color="auto"/>
              <w:left w:val="single" w:sz="4" w:space="0" w:color="auto"/>
              <w:bottom w:val="single" w:sz="4" w:space="0" w:color="auto"/>
              <w:right w:val="single" w:sz="4" w:space="0" w:color="auto"/>
            </w:tcBorders>
            <w:vAlign w:val="center"/>
          </w:tcPr>
          <w:p w14:paraId="717A9E90" w14:textId="77777777" w:rsidR="00133622" w:rsidRDefault="00133622" w:rsidP="00133622">
            <w:pPr>
              <w:keepNext/>
              <w:keepLines/>
              <w:spacing w:before="40" w:after="40"/>
              <w:rPr>
                <w:rFonts w:ascii="Arial" w:hAnsi="Arial" w:cs="Arial"/>
                <w:b/>
                <w:sz w:val="24"/>
                <w:szCs w:val="24"/>
              </w:rPr>
            </w:pPr>
            <w:r>
              <w:rPr>
                <w:rFonts w:ascii="Arial" w:hAnsi="Arial" w:cs="Arial"/>
                <w:b/>
                <w:sz w:val="24"/>
                <w:szCs w:val="24"/>
              </w:rPr>
              <w:t xml:space="preserve">      ND</w:t>
            </w:r>
          </w:p>
          <w:p w14:paraId="0821EE9B" w14:textId="77777777" w:rsidR="00133622" w:rsidRDefault="00133622" w:rsidP="00133622">
            <w:pPr>
              <w:keepNext/>
              <w:keepLines/>
              <w:spacing w:before="40" w:after="40"/>
              <w:rPr>
                <w:rFonts w:ascii="Arial" w:hAnsi="Arial" w:cs="Arial"/>
                <w:sz w:val="24"/>
                <w:szCs w:val="24"/>
              </w:rPr>
            </w:pPr>
          </w:p>
          <w:p w14:paraId="18CB6031" w14:textId="77777777" w:rsidR="00133622" w:rsidRDefault="00133622" w:rsidP="00133622">
            <w:pPr>
              <w:keepNext/>
              <w:keepLines/>
              <w:spacing w:before="40" w:after="40"/>
              <w:rPr>
                <w:rFonts w:ascii="Arial" w:hAnsi="Arial" w:cs="Arial"/>
                <w:sz w:val="24"/>
                <w:szCs w:val="24"/>
              </w:rPr>
            </w:pPr>
          </w:p>
          <w:p w14:paraId="4D35EDE6" w14:textId="77777777" w:rsidR="00133622" w:rsidRDefault="00133622" w:rsidP="00133622">
            <w:pPr>
              <w:keepNext/>
              <w:keepLines/>
              <w:spacing w:before="40" w:after="40"/>
              <w:rPr>
                <w:rFonts w:ascii="Arial" w:hAnsi="Arial" w:cs="Arial"/>
                <w:sz w:val="24"/>
                <w:szCs w:val="24"/>
              </w:rPr>
            </w:pPr>
          </w:p>
          <w:p w14:paraId="66E81488" w14:textId="77777777" w:rsidR="00133622" w:rsidRDefault="00133622" w:rsidP="00133622">
            <w:pPr>
              <w:keepNext/>
              <w:keepLines/>
              <w:spacing w:before="40" w:after="40"/>
              <w:jc w:val="center"/>
              <w:rPr>
                <w:rFonts w:ascii="Arial" w:hAnsi="Arial" w:cs="Arial"/>
                <w:b/>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28F46FF1" w14:textId="77777777" w:rsidR="00133622" w:rsidRDefault="00133622" w:rsidP="00133622">
            <w:pPr>
              <w:jc w:val="center"/>
              <w:rPr>
                <w:rFonts w:ascii="Arial" w:hAnsi="Arial" w:cs="Arial"/>
                <w:sz w:val="24"/>
                <w:szCs w:val="24"/>
              </w:rPr>
            </w:pPr>
          </w:p>
          <w:p w14:paraId="44772CCB" w14:textId="77777777" w:rsidR="00133622" w:rsidRDefault="00133622" w:rsidP="00133622">
            <w:pPr>
              <w:keepNext/>
              <w:keepLines/>
              <w:spacing w:before="40" w:after="40"/>
              <w:jc w:val="center"/>
              <w:rPr>
                <w:rFonts w:ascii="Arial" w:hAnsi="Arial" w:cs="Arial"/>
                <w:sz w:val="24"/>
                <w:szCs w:val="24"/>
              </w:rPr>
            </w:pPr>
          </w:p>
          <w:p w14:paraId="2AFE4316" w14:textId="77777777" w:rsidR="00133622" w:rsidRDefault="00133622" w:rsidP="00133622">
            <w:pPr>
              <w:keepNext/>
              <w:keepLines/>
              <w:spacing w:before="40" w:after="40"/>
              <w:jc w:val="center"/>
              <w:rPr>
                <w:rFonts w:ascii="Arial" w:hAnsi="Arial" w:cs="Arial"/>
                <w:sz w:val="24"/>
                <w:szCs w:val="24"/>
              </w:rPr>
            </w:pPr>
          </w:p>
          <w:p w14:paraId="77606693" w14:textId="77777777" w:rsidR="00133622" w:rsidRDefault="00133622" w:rsidP="00133622">
            <w:pPr>
              <w:keepNext/>
              <w:keepLines/>
              <w:spacing w:before="40" w:after="40"/>
              <w:jc w:val="center"/>
              <w:rPr>
                <w:rFonts w:ascii="Arial" w:hAnsi="Arial" w:cs="Arial"/>
                <w:sz w:val="24"/>
                <w:szCs w:val="24"/>
              </w:rPr>
            </w:pPr>
          </w:p>
          <w:p w14:paraId="706890B3" w14:textId="484C0F76" w:rsidR="00133622" w:rsidRDefault="00133622" w:rsidP="00133622">
            <w:pPr>
              <w:jc w:val="center"/>
              <w:rPr>
                <w:rFonts w:ascii="Arial" w:hAnsi="Arial" w:cs="Arial"/>
                <w:sz w:val="24"/>
                <w:szCs w:val="24"/>
              </w:rPr>
            </w:pPr>
            <w:r>
              <w:rPr>
                <w:rFonts w:ascii="Arial" w:hAnsi="Arial" w:cs="Arial"/>
                <w:sz w:val="24"/>
                <w:szCs w:val="24"/>
              </w:rPr>
              <w:t>8.1</w:t>
            </w:r>
          </w:p>
        </w:tc>
        <w:tc>
          <w:tcPr>
            <w:tcW w:w="1530" w:type="dxa"/>
            <w:tcBorders>
              <w:top w:val="single" w:sz="4" w:space="0" w:color="auto"/>
              <w:left w:val="single" w:sz="4" w:space="0" w:color="auto"/>
              <w:bottom w:val="single" w:sz="4" w:space="0" w:color="auto"/>
              <w:right w:val="single" w:sz="4" w:space="0" w:color="auto"/>
            </w:tcBorders>
            <w:vAlign w:val="center"/>
          </w:tcPr>
          <w:p w14:paraId="7684276C" w14:textId="28F9F7A9" w:rsidR="00133622" w:rsidRDefault="00133622" w:rsidP="00133622">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46E958F0" w14:textId="189EE769" w:rsidR="00133622" w:rsidRDefault="00133622" w:rsidP="00133622">
            <w:pPr>
              <w:keepNext/>
              <w:keepLines/>
              <w:spacing w:before="40" w:after="40"/>
              <w:jc w:val="center"/>
              <w:rPr>
                <w:rFonts w:ascii="Arial" w:hAnsi="Arial" w:cs="Arial"/>
                <w:sz w:val="24"/>
                <w:szCs w:val="24"/>
              </w:rPr>
            </w:pPr>
            <w:r>
              <w:rPr>
                <w:rFonts w:ascii="Arial" w:hAnsi="Arial" w:cs="Arial"/>
                <w:sz w:val="24"/>
                <w:szCs w:val="24"/>
              </w:rPr>
              <w:t>(AL=15)</w:t>
            </w:r>
          </w:p>
        </w:tc>
        <w:tc>
          <w:tcPr>
            <w:tcW w:w="1260" w:type="dxa"/>
            <w:tcBorders>
              <w:top w:val="single" w:sz="4" w:space="0" w:color="auto"/>
              <w:left w:val="single" w:sz="4" w:space="0" w:color="auto"/>
              <w:bottom w:val="single" w:sz="4" w:space="0" w:color="auto"/>
              <w:right w:val="single" w:sz="4" w:space="0" w:color="auto"/>
            </w:tcBorders>
            <w:vAlign w:val="center"/>
          </w:tcPr>
          <w:p w14:paraId="0105CF06" w14:textId="232078E5" w:rsidR="00133622" w:rsidRDefault="00133622" w:rsidP="00133622">
            <w:pPr>
              <w:keepNext/>
              <w:keepLines/>
              <w:spacing w:before="40" w:after="40"/>
              <w:jc w:val="center"/>
              <w:rPr>
                <w:rFonts w:ascii="Arial" w:hAnsi="Arial" w:cs="Arial"/>
                <w:sz w:val="24"/>
                <w:szCs w:val="24"/>
              </w:rPr>
            </w:pPr>
            <w:r>
              <w:rPr>
                <w:rFonts w:ascii="Arial" w:hAnsi="Arial" w:cs="Arial"/>
                <w:sz w:val="24"/>
                <w:szCs w:val="24"/>
              </w:rPr>
              <w:t>0.2</w:t>
            </w:r>
          </w:p>
        </w:tc>
        <w:tc>
          <w:tcPr>
            <w:tcW w:w="2498" w:type="dxa"/>
            <w:tcBorders>
              <w:top w:val="single" w:sz="4" w:space="0" w:color="auto"/>
              <w:left w:val="single" w:sz="4" w:space="0" w:color="auto"/>
              <w:bottom w:val="single" w:sz="4" w:space="0" w:color="auto"/>
              <w:right w:val="single" w:sz="4" w:space="0" w:color="auto"/>
            </w:tcBorders>
            <w:vAlign w:val="center"/>
          </w:tcPr>
          <w:p w14:paraId="56E3D8DE" w14:textId="2FCAA330" w:rsidR="00133622" w:rsidRDefault="00133622" w:rsidP="00133622">
            <w:pPr>
              <w:keepNext/>
              <w:keepLines/>
              <w:spacing w:before="40" w:after="40"/>
              <w:jc w:val="center"/>
              <w:rPr>
                <w:rFonts w:ascii="Arial" w:hAnsi="Arial" w:cs="Arial"/>
                <w:sz w:val="24"/>
                <w:szCs w:val="24"/>
              </w:rPr>
            </w:pPr>
            <w:r>
              <w:rPr>
                <w:rFonts w:ascii="Arial" w:hAnsi="Arial" w:cs="Arial"/>
                <w:sz w:val="24"/>
                <w:szCs w:val="24"/>
              </w:rPr>
              <w:t xml:space="preserve">Internal corrosion of household water plumbing systems; discharges from industrial </w:t>
            </w:r>
            <w:proofErr w:type="gramStart"/>
            <w:r>
              <w:rPr>
                <w:rFonts w:ascii="Arial" w:hAnsi="Arial" w:cs="Arial"/>
                <w:sz w:val="24"/>
                <w:szCs w:val="24"/>
              </w:rPr>
              <w:t>manufacturer</w:t>
            </w:r>
            <w:proofErr w:type="gramEnd"/>
            <w:r>
              <w:rPr>
                <w:rFonts w:ascii="Arial" w:hAnsi="Arial" w:cs="Arial"/>
                <w:sz w:val="24"/>
                <w:szCs w:val="24"/>
              </w:rPr>
              <w:t>; erosion of natural deposits</w:t>
            </w:r>
          </w:p>
        </w:tc>
      </w:tr>
      <w:tr w:rsidR="00133622" w:rsidRPr="005162DE" w14:paraId="1DC21FD1" w14:textId="77777777" w:rsidTr="00113184">
        <w:trPr>
          <w:trHeight w:val="428"/>
        </w:trPr>
        <w:tc>
          <w:tcPr>
            <w:tcW w:w="162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B3379D3" w14:textId="2577710E" w:rsidR="00133622" w:rsidRPr="005162DE" w:rsidRDefault="00133622" w:rsidP="00133622">
            <w:pPr>
              <w:keepNext/>
              <w:keepLines/>
              <w:spacing w:before="40" w:after="40"/>
              <w:ind w:left="30"/>
              <w:rPr>
                <w:rFonts w:ascii="Arial" w:hAnsi="Arial" w:cs="Arial"/>
                <w:sz w:val="24"/>
                <w:szCs w:val="24"/>
              </w:rPr>
            </w:pPr>
            <w:r w:rsidRPr="00113184">
              <w:rPr>
                <w:rFonts w:ascii="Arial" w:hAnsi="Arial" w:cs="Arial"/>
                <w:sz w:val="24"/>
                <w:szCs w:val="24"/>
              </w:rPr>
              <w:t xml:space="preserve">Gross Alpha Activity </w:t>
            </w:r>
            <w:proofErr w:type="spellStart"/>
            <w:r w:rsidRPr="00113184">
              <w:rPr>
                <w:rFonts w:ascii="Arial" w:hAnsi="Arial" w:cs="Arial"/>
                <w:sz w:val="24"/>
                <w:szCs w:val="24"/>
              </w:rPr>
              <w:t>pCi</w:t>
            </w:r>
            <w:proofErr w:type="spellEnd"/>
            <w:r w:rsidRPr="00113184">
              <w:rPr>
                <w:rFonts w:ascii="Arial" w:hAnsi="Arial" w:cs="Arial"/>
                <w:sz w:val="24"/>
                <w:szCs w:val="24"/>
              </w:rPr>
              <w:t>/L</w:t>
            </w:r>
          </w:p>
        </w:tc>
        <w:tc>
          <w:tcPr>
            <w:tcW w:w="1080" w:type="dxa"/>
            <w:tcBorders>
              <w:top w:val="single" w:sz="4" w:space="0" w:color="auto"/>
              <w:left w:val="single" w:sz="4" w:space="0" w:color="auto"/>
              <w:bottom w:val="single" w:sz="4" w:space="0" w:color="auto"/>
              <w:right w:val="single" w:sz="4" w:space="0" w:color="auto"/>
            </w:tcBorders>
            <w:vAlign w:val="center"/>
          </w:tcPr>
          <w:p w14:paraId="7238E686" w14:textId="0F4004B2" w:rsidR="00133622" w:rsidRDefault="00133622" w:rsidP="00133622">
            <w:pPr>
              <w:jc w:val="center"/>
              <w:rPr>
                <w:rFonts w:ascii="Arial" w:hAnsi="Arial" w:cs="Arial"/>
                <w:b/>
                <w:sz w:val="24"/>
                <w:szCs w:val="24"/>
              </w:rPr>
            </w:pPr>
            <w:r>
              <w:rPr>
                <w:rFonts w:ascii="Arial" w:hAnsi="Arial" w:cs="Arial"/>
                <w:b/>
                <w:sz w:val="24"/>
                <w:szCs w:val="24"/>
              </w:rPr>
              <w:t>11/25</w:t>
            </w:r>
          </w:p>
          <w:p w14:paraId="60D587B7" w14:textId="0BF0849D"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01/19</w:t>
            </w:r>
          </w:p>
        </w:tc>
        <w:tc>
          <w:tcPr>
            <w:tcW w:w="1170" w:type="dxa"/>
            <w:tcBorders>
              <w:top w:val="single" w:sz="4" w:space="0" w:color="auto"/>
              <w:left w:val="single" w:sz="4" w:space="0" w:color="auto"/>
              <w:bottom w:val="single" w:sz="4" w:space="0" w:color="auto"/>
              <w:right w:val="single" w:sz="4" w:space="0" w:color="auto"/>
            </w:tcBorders>
            <w:vAlign w:val="center"/>
          </w:tcPr>
          <w:p w14:paraId="251C3E19" w14:textId="729153B6" w:rsidR="00133622" w:rsidRDefault="00133622" w:rsidP="00133622">
            <w:pPr>
              <w:keepNext/>
              <w:keepLines/>
              <w:spacing w:before="40" w:after="40"/>
              <w:jc w:val="center"/>
              <w:rPr>
                <w:rFonts w:ascii="Arial" w:hAnsi="Arial" w:cs="Arial"/>
                <w:b/>
                <w:sz w:val="24"/>
                <w:szCs w:val="24"/>
              </w:rPr>
            </w:pPr>
            <w:r>
              <w:rPr>
                <w:rFonts w:ascii="Arial" w:hAnsi="Arial" w:cs="Arial"/>
                <w:b/>
                <w:sz w:val="24"/>
                <w:szCs w:val="24"/>
              </w:rPr>
              <w:t>2.20</w:t>
            </w:r>
          </w:p>
          <w:p w14:paraId="7AC45F2E" w14:textId="77777777" w:rsidR="00133622" w:rsidRPr="005162DE" w:rsidRDefault="00133622" w:rsidP="00133622">
            <w:pPr>
              <w:keepNext/>
              <w:keepLines/>
              <w:spacing w:before="40" w:after="40"/>
              <w:jc w:val="center"/>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47870E5D" w14:textId="77777777" w:rsidR="00133622" w:rsidRDefault="00133622" w:rsidP="00133622">
            <w:pPr>
              <w:jc w:val="center"/>
              <w:rPr>
                <w:rFonts w:ascii="Arial" w:hAnsi="Arial" w:cs="Arial"/>
                <w:sz w:val="24"/>
                <w:szCs w:val="24"/>
              </w:rPr>
            </w:pPr>
          </w:p>
          <w:p w14:paraId="0C71AE85" w14:textId="233ED1FD"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ND</w:t>
            </w:r>
          </w:p>
        </w:tc>
        <w:tc>
          <w:tcPr>
            <w:tcW w:w="1530" w:type="dxa"/>
            <w:tcBorders>
              <w:top w:val="single" w:sz="4" w:space="0" w:color="auto"/>
              <w:left w:val="single" w:sz="4" w:space="0" w:color="auto"/>
              <w:bottom w:val="single" w:sz="4" w:space="0" w:color="auto"/>
              <w:right w:val="single" w:sz="4" w:space="0" w:color="auto"/>
            </w:tcBorders>
            <w:vAlign w:val="center"/>
          </w:tcPr>
          <w:p w14:paraId="5A845089" w14:textId="3C0AA656"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2112761B" w14:textId="7F9BF965"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15</w:t>
            </w:r>
          </w:p>
        </w:tc>
        <w:tc>
          <w:tcPr>
            <w:tcW w:w="1260" w:type="dxa"/>
            <w:tcBorders>
              <w:top w:val="single" w:sz="4" w:space="0" w:color="auto"/>
              <w:left w:val="single" w:sz="4" w:space="0" w:color="auto"/>
              <w:bottom w:val="single" w:sz="4" w:space="0" w:color="auto"/>
              <w:right w:val="single" w:sz="4" w:space="0" w:color="auto"/>
            </w:tcBorders>
            <w:vAlign w:val="center"/>
          </w:tcPr>
          <w:p w14:paraId="5C49B795" w14:textId="1DBB94D3"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0</w:t>
            </w:r>
          </w:p>
        </w:tc>
        <w:tc>
          <w:tcPr>
            <w:tcW w:w="2498" w:type="dxa"/>
            <w:tcBorders>
              <w:top w:val="single" w:sz="4" w:space="0" w:color="auto"/>
              <w:left w:val="single" w:sz="4" w:space="0" w:color="auto"/>
              <w:bottom w:val="single" w:sz="4" w:space="0" w:color="auto"/>
              <w:right w:val="single" w:sz="4" w:space="0" w:color="auto"/>
            </w:tcBorders>
            <w:vAlign w:val="center"/>
          </w:tcPr>
          <w:p w14:paraId="1314BDCD" w14:textId="40492351"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133622" w:rsidRPr="005162DE" w14:paraId="1A04E2CF" w14:textId="77777777" w:rsidTr="00113184">
        <w:trPr>
          <w:trHeight w:val="428"/>
        </w:trPr>
        <w:tc>
          <w:tcPr>
            <w:tcW w:w="162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BF64A18" w14:textId="50DCAAE6" w:rsidR="00133622" w:rsidRPr="005162DE" w:rsidRDefault="00133622" w:rsidP="00133622">
            <w:pPr>
              <w:keepNext/>
              <w:keepLines/>
              <w:spacing w:before="40" w:after="40"/>
              <w:ind w:left="30"/>
              <w:jc w:val="both"/>
              <w:rPr>
                <w:rFonts w:ascii="Arial" w:hAnsi="Arial" w:cs="Arial"/>
                <w:sz w:val="24"/>
                <w:szCs w:val="24"/>
              </w:rPr>
            </w:pPr>
            <w:r>
              <w:rPr>
                <w:rFonts w:ascii="Arial" w:hAnsi="Arial" w:cs="Arial"/>
                <w:sz w:val="24"/>
                <w:szCs w:val="24"/>
              </w:rPr>
              <w:t xml:space="preserve">Nitrate (ppm) </w:t>
            </w:r>
          </w:p>
        </w:tc>
        <w:tc>
          <w:tcPr>
            <w:tcW w:w="1080" w:type="dxa"/>
            <w:tcBorders>
              <w:top w:val="single" w:sz="4" w:space="0" w:color="auto"/>
              <w:left w:val="single" w:sz="4" w:space="0" w:color="auto"/>
              <w:bottom w:val="single" w:sz="4" w:space="0" w:color="auto"/>
              <w:right w:val="single" w:sz="4" w:space="0" w:color="auto"/>
            </w:tcBorders>
            <w:vAlign w:val="center"/>
          </w:tcPr>
          <w:p w14:paraId="3C95168B" w14:textId="3F78F057" w:rsidR="00133622" w:rsidRDefault="00133622" w:rsidP="00133622">
            <w:pPr>
              <w:jc w:val="center"/>
              <w:rPr>
                <w:rFonts w:ascii="Arial" w:hAnsi="Arial" w:cs="Arial"/>
                <w:b/>
                <w:sz w:val="24"/>
                <w:szCs w:val="24"/>
              </w:rPr>
            </w:pPr>
            <w:r>
              <w:rPr>
                <w:rFonts w:ascii="Arial" w:hAnsi="Arial" w:cs="Arial"/>
                <w:b/>
                <w:sz w:val="24"/>
                <w:szCs w:val="24"/>
              </w:rPr>
              <w:t>05/25</w:t>
            </w:r>
          </w:p>
          <w:p w14:paraId="3E8E95EF" w14:textId="77777777" w:rsidR="00133622" w:rsidRDefault="00133622" w:rsidP="00133622">
            <w:pPr>
              <w:jc w:val="center"/>
              <w:rPr>
                <w:rFonts w:ascii="Arial" w:hAnsi="Arial" w:cs="Arial"/>
                <w:sz w:val="24"/>
                <w:szCs w:val="24"/>
              </w:rPr>
            </w:pPr>
          </w:p>
          <w:p w14:paraId="7F1AB794" w14:textId="77777777" w:rsidR="00133622" w:rsidRDefault="00133622" w:rsidP="00133622">
            <w:pPr>
              <w:jc w:val="center"/>
              <w:rPr>
                <w:rFonts w:ascii="Arial" w:hAnsi="Arial" w:cs="Arial"/>
                <w:sz w:val="24"/>
                <w:szCs w:val="24"/>
              </w:rPr>
            </w:pPr>
          </w:p>
          <w:p w14:paraId="3F01AD17" w14:textId="77777777" w:rsidR="00133622" w:rsidRDefault="00133622" w:rsidP="00133622">
            <w:pPr>
              <w:jc w:val="center"/>
              <w:rPr>
                <w:rFonts w:ascii="Arial" w:hAnsi="Arial" w:cs="Arial"/>
                <w:sz w:val="24"/>
                <w:szCs w:val="24"/>
              </w:rPr>
            </w:pPr>
          </w:p>
          <w:p w14:paraId="628566D7" w14:textId="3E5A1CCE"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12/22</w:t>
            </w:r>
          </w:p>
        </w:tc>
        <w:tc>
          <w:tcPr>
            <w:tcW w:w="1170" w:type="dxa"/>
            <w:tcBorders>
              <w:top w:val="single" w:sz="4" w:space="0" w:color="auto"/>
              <w:left w:val="single" w:sz="4" w:space="0" w:color="auto"/>
              <w:bottom w:val="single" w:sz="4" w:space="0" w:color="auto"/>
              <w:right w:val="single" w:sz="4" w:space="0" w:color="auto"/>
            </w:tcBorders>
            <w:vAlign w:val="center"/>
          </w:tcPr>
          <w:p w14:paraId="220FCF53" w14:textId="77777777" w:rsidR="00133622" w:rsidRDefault="00133622" w:rsidP="00133622">
            <w:pPr>
              <w:jc w:val="both"/>
              <w:rPr>
                <w:rFonts w:ascii="Arial" w:hAnsi="Arial" w:cs="Arial"/>
                <w:b/>
                <w:sz w:val="24"/>
                <w:szCs w:val="24"/>
              </w:rPr>
            </w:pPr>
            <w:r>
              <w:rPr>
                <w:rFonts w:ascii="Arial" w:hAnsi="Arial" w:cs="Arial"/>
                <w:b/>
                <w:sz w:val="24"/>
                <w:szCs w:val="24"/>
              </w:rPr>
              <w:t xml:space="preserve">     ND</w:t>
            </w:r>
          </w:p>
          <w:p w14:paraId="53915760" w14:textId="77777777" w:rsidR="00133622" w:rsidRDefault="00133622" w:rsidP="00133622">
            <w:pPr>
              <w:jc w:val="center"/>
              <w:rPr>
                <w:rFonts w:ascii="Arial" w:hAnsi="Arial" w:cs="Arial"/>
                <w:sz w:val="24"/>
                <w:szCs w:val="24"/>
              </w:rPr>
            </w:pPr>
          </w:p>
          <w:p w14:paraId="09D1EEDF" w14:textId="77777777" w:rsidR="00133622" w:rsidRDefault="00133622" w:rsidP="00133622">
            <w:pPr>
              <w:jc w:val="center"/>
              <w:rPr>
                <w:rFonts w:ascii="Arial" w:hAnsi="Arial" w:cs="Arial"/>
                <w:sz w:val="24"/>
                <w:szCs w:val="24"/>
              </w:rPr>
            </w:pPr>
          </w:p>
          <w:p w14:paraId="55C59131" w14:textId="77777777" w:rsidR="00133622" w:rsidRDefault="00133622" w:rsidP="00133622">
            <w:pPr>
              <w:jc w:val="center"/>
              <w:rPr>
                <w:rFonts w:ascii="Arial" w:hAnsi="Arial" w:cs="Arial"/>
                <w:sz w:val="24"/>
                <w:szCs w:val="24"/>
              </w:rPr>
            </w:pPr>
          </w:p>
          <w:p w14:paraId="32C72424" w14:textId="77777777" w:rsidR="00133622" w:rsidRPr="005162DE" w:rsidRDefault="00133622" w:rsidP="00133622">
            <w:pPr>
              <w:keepNext/>
              <w:keepLines/>
              <w:spacing w:before="40" w:after="40"/>
              <w:jc w:val="center"/>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175FD6C6" w14:textId="77777777" w:rsidR="00133622" w:rsidRDefault="00133622" w:rsidP="00133622">
            <w:pPr>
              <w:jc w:val="center"/>
              <w:rPr>
                <w:rFonts w:ascii="Arial" w:hAnsi="Arial" w:cs="Arial"/>
                <w:sz w:val="24"/>
                <w:szCs w:val="24"/>
              </w:rPr>
            </w:pPr>
          </w:p>
          <w:p w14:paraId="52BF38D4" w14:textId="77777777" w:rsidR="00133622" w:rsidRDefault="00133622" w:rsidP="00133622">
            <w:pPr>
              <w:keepNext/>
              <w:keepLines/>
              <w:spacing w:before="40" w:after="40"/>
              <w:jc w:val="center"/>
              <w:rPr>
                <w:rFonts w:ascii="Arial" w:hAnsi="Arial" w:cs="Arial"/>
                <w:sz w:val="24"/>
                <w:szCs w:val="24"/>
              </w:rPr>
            </w:pPr>
          </w:p>
          <w:p w14:paraId="0CF40120" w14:textId="77777777" w:rsidR="00133622" w:rsidRDefault="00133622" w:rsidP="00133622">
            <w:pPr>
              <w:keepNext/>
              <w:keepLines/>
              <w:spacing w:before="40" w:after="40"/>
              <w:jc w:val="center"/>
              <w:rPr>
                <w:rFonts w:ascii="Arial" w:hAnsi="Arial" w:cs="Arial"/>
                <w:sz w:val="24"/>
                <w:szCs w:val="24"/>
              </w:rPr>
            </w:pPr>
          </w:p>
          <w:p w14:paraId="07DBCF84" w14:textId="77777777" w:rsidR="00133622" w:rsidRDefault="00133622" w:rsidP="00133622">
            <w:pPr>
              <w:keepNext/>
              <w:keepLines/>
              <w:spacing w:before="40" w:after="40"/>
              <w:jc w:val="center"/>
              <w:rPr>
                <w:rFonts w:ascii="Arial" w:hAnsi="Arial" w:cs="Arial"/>
                <w:sz w:val="24"/>
                <w:szCs w:val="24"/>
              </w:rPr>
            </w:pPr>
          </w:p>
          <w:p w14:paraId="16B4B8D9" w14:textId="77777777" w:rsidR="00133622" w:rsidRDefault="00133622" w:rsidP="00133622">
            <w:pPr>
              <w:keepNext/>
              <w:keepLines/>
              <w:spacing w:before="40" w:after="40"/>
              <w:jc w:val="center"/>
              <w:rPr>
                <w:rFonts w:ascii="Arial" w:hAnsi="Arial" w:cs="Arial"/>
                <w:sz w:val="24"/>
                <w:szCs w:val="24"/>
              </w:rPr>
            </w:pPr>
            <w:r>
              <w:rPr>
                <w:rFonts w:ascii="Arial" w:hAnsi="Arial" w:cs="Arial"/>
                <w:sz w:val="24"/>
                <w:szCs w:val="24"/>
              </w:rPr>
              <w:t>ND</w:t>
            </w:r>
          </w:p>
          <w:p w14:paraId="5586172E" w14:textId="77777777" w:rsidR="00133622" w:rsidRPr="005162DE" w:rsidRDefault="00133622" w:rsidP="00133622">
            <w:pPr>
              <w:keepNext/>
              <w:keepLines/>
              <w:spacing w:before="40" w:after="40"/>
              <w:jc w:val="center"/>
              <w:rPr>
                <w:rFonts w:ascii="Arial" w:hAnsi="Arial" w:cs="Arial"/>
                <w:sz w:val="24"/>
                <w:szCs w:val="24"/>
              </w:rPr>
            </w:pPr>
          </w:p>
        </w:tc>
        <w:tc>
          <w:tcPr>
            <w:tcW w:w="1530" w:type="dxa"/>
            <w:tcBorders>
              <w:top w:val="single" w:sz="4" w:space="0" w:color="auto"/>
              <w:left w:val="single" w:sz="4" w:space="0" w:color="auto"/>
              <w:bottom w:val="single" w:sz="4" w:space="0" w:color="auto"/>
              <w:right w:val="single" w:sz="4" w:space="0" w:color="auto"/>
            </w:tcBorders>
            <w:vAlign w:val="center"/>
          </w:tcPr>
          <w:p w14:paraId="1CC25159" w14:textId="2E2411A8"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65B775C2" w14:textId="38C6360B"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4A2D76AE" w14:textId="27141FEF"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 xml:space="preserve">10     </w:t>
            </w:r>
          </w:p>
        </w:tc>
        <w:tc>
          <w:tcPr>
            <w:tcW w:w="2498" w:type="dxa"/>
            <w:tcBorders>
              <w:top w:val="single" w:sz="4" w:space="0" w:color="auto"/>
              <w:left w:val="single" w:sz="4" w:space="0" w:color="auto"/>
              <w:bottom w:val="single" w:sz="4" w:space="0" w:color="auto"/>
              <w:right w:val="single" w:sz="4" w:space="0" w:color="auto"/>
            </w:tcBorders>
            <w:vAlign w:val="center"/>
          </w:tcPr>
          <w:p w14:paraId="4D2EDDEE" w14:textId="4A19E8CB"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 xml:space="preserve">Runoff and leaching from fertilizer use; leaching from septic tanks and sewage; erosion of natural deposits </w:t>
            </w:r>
          </w:p>
        </w:tc>
      </w:tr>
      <w:tr w:rsidR="00133622" w:rsidRPr="005162DE" w14:paraId="7FBFA532" w14:textId="77777777" w:rsidTr="00113184">
        <w:trPr>
          <w:trHeight w:val="428"/>
        </w:trPr>
        <w:tc>
          <w:tcPr>
            <w:tcW w:w="162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7D2714E" w14:textId="1D42353B" w:rsidR="00133622" w:rsidRPr="005162DE" w:rsidRDefault="00133622" w:rsidP="00133622">
            <w:pPr>
              <w:keepNext/>
              <w:keepLines/>
              <w:spacing w:before="40" w:after="40"/>
              <w:ind w:left="30"/>
              <w:jc w:val="both"/>
              <w:rPr>
                <w:rFonts w:ascii="Arial" w:hAnsi="Arial" w:cs="Arial"/>
                <w:sz w:val="24"/>
                <w:szCs w:val="24"/>
              </w:rPr>
            </w:pPr>
            <w:r>
              <w:rPr>
                <w:rFonts w:ascii="Arial" w:hAnsi="Arial" w:cs="Arial"/>
                <w:sz w:val="24"/>
                <w:szCs w:val="24"/>
              </w:rPr>
              <w:t>Turbidity</w:t>
            </w:r>
            <w:r w:rsidR="004B7CF7">
              <w:rPr>
                <w:rFonts w:ascii="Arial" w:hAnsi="Arial" w:cs="Arial"/>
                <w:sz w:val="24"/>
                <w:szCs w:val="24"/>
              </w:rPr>
              <w:t xml:space="preserve"> (NTU)</w:t>
            </w:r>
          </w:p>
        </w:tc>
        <w:tc>
          <w:tcPr>
            <w:tcW w:w="1080" w:type="dxa"/>
            <w:tcBorders>
              <w:top w:val="single" w:sz="4" w:space="0" w:color="auto"/>
              <w:left w:val="single" w:sz="4" w:space="0" w:color="auto"/>
              <w:bottom w:val="single" w:sz="4" w:space="0" w:color="auto"/>
              <w:right w:val="single" w:sz="4" w:space="0" w:color="auto"/>
            </w:tcBorders>
            <w:vAlign w:val="center"/>
          </w:tcPr>
          <w:p w14:paraId="4C9BC675" w14:textId="77777777" w:rsidR="00133622" w:rsidRDefault="00133622" w:rsidP="00133622">
            <w:pPr>
              <w:jc w:val="center"/>
              <w:rPr>
                <w:rFonts w:ascii="Arial" w:hAnsi="Arial" w:cs="Arial"/>
                <w:b/>
                <w:sz w:val="24"/>
                <w:szCs w:val="24"/>
              </w:rPr>
            </w:pPr>
            <w:r>
              <w:rPr>
                <w:rFonts w:ascii="Arial" w:hAnsi="Arial" w:cs="Arial"/>
                <w:b/>
                <w:sz w:val="24"/>
                <w:szCs w:val="24"/>
              </w:rPr>
              <w:t>11/23</w:t>
            </w:r>
          </w:p>
          <w:p w14:paraId="7F5169B1" w14:textId="0F1952BE"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12/08</w:t>
            </w:r>
          </w:p>
        </w:tc>
        <w:tc>
          <w:tcPr>
            <w:tcW w:w="1170" w:type="dxa"/>
            <w:tcBorders>
              <w:top w:val="single" w:sz="4" w:space="0" w:color="auto"/>
              <w:left w:val="single" w:sz="4" w:space="0" w:color="auto"/>
              <w:bottom w:val="single" w:sz="4" w:space="0" w:color="auto"/>
              <w:right w:val="single" w:sz="4" w:space="0" w:color="auto"/>
            </w:tcBorders>
            <w:vAlign w:val="center"/>
          </w:tcPr>
          <w:p w14:paraId="59880D80" w14:textId="77777777" w:rsidR="00133622" w:rsidRDefault="00133622" w:rsidP="00133622">
            <w:pPr>
              <w:keepNext/>
              <w:keepLines/>
              <w:spacing w:before="40" w:after="40"/>
              <w:jc w:val="center"/>
              <w:rPr>
                <w:rFonts w:ascii="Arial" w:hAnsi="Arial" w:cs="Arial"/>
                <w:b/>
                <w:sz w:val="24"/>
                <w:szCs w:val="24"/>
              </w:rPr>
            </w:pPr>
            <w:r>
              <w:rPr>
                <w:rFonts w:ascii="Arial" w:hAnsi="Arial" w:cs="Arial"/>
                <w:b/>
                <w:sz w:val="24"/>
                <w:szCs w:val="24"/>
              </w:rPr>
              <w:t>1.3</w:t>
            </w:r>
          </w:p>
          <w:p w14:paraId="71509985" w14:textId="77777777" w:rsidR="00133622" w:rsidRPr="005162DE" w:rsidRDefault="00133622" w:rsidP="00133622">
            <w:pPr>
              <w:keepNext/>
              <w:keepLines/>
              <w:spacing w:before="40" w:after="40"/>
              <w:jc w:val="center"/>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537AD678" w14:textId="77777777" w:rsidR="00133622" w:rsidRDefault="00133622" w:rsidP="00133622">
            <w:pPr>
              <w:jc w:val="center"/>
              <w:rPr>
                <w:rFonts w:ascii="Arial" w:hAnsi="Arial" w:cs="Arial"/>
                <w:sz w:val="24"/>
                <w:szCs w:val="24"/>
              </w:rPr>
            </w:pPr>
          </w:p>
          <w:p w14:paraId="2FF59D10" w14:textId="2A8293CF"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17</w:t>
            </w:r>
          </w:p>
        </w:tc>
        <w:tc>
          <w:tcPr>
            <w:tcW w:w="1530" w:type="dxa"/>
            <w:tcBorders>
              <w:top w:val="single" w:sz="4" w:space="0" w:color="auto"/>
              <w:left w:val="single" w:sz="4" w:space="0" w:color="auto"/>
              <w:bottom w:val="single" w:sz="4" w:space="0" w:color="auto"/>
              <w:right w:val="single" w:sz="4" w:space="0" w:color="auto"/>
            </w:tcBorders>
            <w:vAlign w:val="center"/>
          </w:tcPr>
          <w:p w14:paraId="3C1E64A6" w14:textId="6E6D3A59"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5080C58" w14:textId="6F64537A"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TT</w:t>
            </w:r>
          </w:p>
        </w:tc>
        <w:tc>
          <w:tcPr>
            <w:tcW w:w="1260" w:type="dxa"/>
            <w:tcBorders>
              <w:top w:val="single" w:sz="4" w:space="0" w:color="auto"/>
              <w:left w:val="single" w:sz="4" w:space="0" w:color="auto"/>
              <w:bottom w:val="single" w:sz="4" w:space="0" w:color="auto"/>
              <w:right w:val="single" w:sz="4" w:space="0" w:color="auto"/>
            </w:tcBorders>
            <w:vAlign w:val="center"/>
          </w:tcPr>
          <w:p w14:paraId="50CE7637" w14:textId="76E365EE"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N/A</w:t>
            </w:r>
          </w:p>
        </w:tc>
        <w:tc>
          <w:tcPr>
            <w:tcW w:w="2498" w:type="dxa"/>
            <w:tcBorders>
              <w:top w:val="single" w:sz="4" w:space="0" w:color="auto"/>
              <w:left w:val="single" w:sz="4" w:space="0" w:color="auto"/>
              <w:bottom w:val="single" w:sz="4" w:space="0" w:color="auto"/>
              <w:right w:val="single" w:sz="4" w:space="0" w:color="auto"/>
            </w:tcBorders>
            <w:vAlign w:val="center"/>
          </w:tcPr>
          <w:p w14:paraId="1B9A0BB3" w14:textId="0CCA49FC"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Soil runoff</w:t>
            </w:r>
          </w:p>
        </w:tc>
      </w:tr>
      <w:tr w:rsidR="00133622" w:rsidRPr="005162DE" w14:paraId="1B09F525" w14:textId="77777777" w:rsidTr="00113184">
        <w:trPr>
          <w:trHeight w:val="428"/>
        </w:trPr>
        <w:tc>
          <w:tcPr>
            <w:tcW w:w="162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784F906" w14:textId="77777777" w:rsidR="00133622" w:rsidRDefault="00133622" w:rsidP="00133622">
            <w:pPr>
              <w:rPr>
                <w:rFonts w:ascii="Arial" w:hAnsi="Arial" w:cs="Arial"/>
                <w:sz w:val="24"/>
                <w:szCs w:val="24"/>
              </w:rPr>
            </w:pPr>
            <w:r>
              <w:rPr>
                <w:rFonts w:ascii="Arial" w:hAnsi="Arial" w:cs="Arial"/>
                <w:sz w:val="24"/>
                <w:szCs w:val="24"/>
              </w:rPr>
              <w:t xml:space="preserve">TTHMs        </w:t>
            </w:r>
            <w:proofErr w:type="gramStart"/>
            <w:r>
              <w:rPr>
                <w:rFonts w:ascii="Arial" w:hAnsi="Arial" w:cs="Arial"/>
                <w:sz w:val="24"/>
                <w:szCs w:val="24"/>
              </w:rPr>
              <w:t xml:space="preserve">   (</w:t>
            </w:r>
            <w:proofErr w:type="gramEnd"/>
            <w:r>
              <w:rPr>
                <w:rFonts w:ascii="Arial" w:hAnsi="Arial" w:cs="Arial"/>
                <w:sz w:val="24"/>
                <w:szCs w:val="24"/>
              </w:rPr>
              <w:t xml:space="preserve"> </w:t>
            </w:r>
            <w:proofErr w:type="gramStart"/>
            <w:r>
              <w:rPr>
                <w:rFonts w:ascii="Arial" w:hAnsi="Arial" w:cs="Arial"/>
                <w:sz w:val="24"/>
                <w:szCs w:val="24"/>
              </w:rPr>
              <w:t>ppb )</w:t>
            </w:r>
            <w:proofErr w:type="gramEnd"/>
          </w:p>
          <w:p w14:paraId="5E78A6DD" w14:textId="53524906" w:rsidR="00133622" w:rsidRPr="005162DE" w:rsidRDefault="00133622" w:rsidP="00133622">
            <w:pPr>
              <w:keepNext/>
              <w:keepLines/>
              <w:spacing w:before="40" w:after="40"/>
              <w:ind w:left="30"/>
              <w:jc w:val="both"/>
              <w:rPr>
                <w:rFonts w:ascii="Arial" w:hAnsi="Arial" w:cs="Arial"/>
                <w:sz w:val="24"/>
                <w:szCs w:val="24"/>
              </w:rPr>
            </w:pPr>
            <w:r>
              <w:rPr>
                <w:rFonts w:ascii="Arial" w:hAnsi="Arial" w:cs="Arial"/>
              </w:rPr>
              <w:t>Total trihalomethanes</w:t>
            </w:r>
          </w:p>
        </w:tc>
        <w:tc>
          <w:tcPr>
            <w:tcW w:w="1080" w:type="dxa"/>
            <w:tcBorders>
              <w:top w:val="single" w:sz="4" w:space="0" w:color="auto"/>
              <w:left w:val="single" w:sz="4" w:space="0" w:color="auto"/>
              <w:bottom w:val="single" w:sz="4" w:space="0" w:color="auto"/>
              <w:right w:val="single" w:sz="4" w:space="0" w:color="auto"/>
            </w:tcBorders>
            <w:vAlign w:val="center"/>
          </w:tcPr>
          <w:p w14:paraId="55A64FB7" w14:textId="16C84FF6" w:rsidR="00133622" w:rsidRPr="005162DE" w:rsidRDefault="00133622" w:rsidP="00133622">
            <w:pPr>
              <w:keepNext/>
              <w:keepLines/>
              <w:spacing w:before="40" w:after="40"/>
              <w:jc w:val="center"/>
              <w:rPr>
                <w:rFonts w:ascii="Arial" w:hAnsi="Arial" w:cs="Arial"/>
                <w:sz w:val="24"/>
                <w:szCs w:val="24"/>
              </w:rPr>
            </w:pPr>
            <w:r>
              <w:rPr>
                <w:rFonts w:ascii="Arial" w:hAnsi="Arial" w:cs="Arial"/>
                <w:b/>
                <w:sz w:val="24"/>
                <w:szCs w:val="24"/>
              </w:rPr>
              <w:t>08/24</w:t>
            </w:r>
          </w:p>
        </w:tc>
        <w:tc>
          <w:tcPr>
            <w:tcW w:w="1170" w:type="dxa"/>
            <w:tcBorders>
              <w:top w:val="single" w:sz="4" w:space="0" w:color="auto"/>
              <w:left w:val="single" w:sz="4" w:space="0" w:color="auto"/>
              <w:bottom w:val="single" w:sz="4" w:space="0" w:color="auto"/>
              <w:right w:val="single" w:sz="4" w:space="0" w:color="auto"/>
            </w:tcBorders>
            <w:vAlign w:val="center"/>
          </w:tcPr>
          <w:p w14:paraId="684CFABE" w14:textId="1DB04F9C" w:rsidR="00133622" w:rsidRPr="005162DE" w:rsidRDefault="00133622" w:rsidP="00133622">
            <w:pPr>
              <w:keepNext/>
              <w:keepLines/>
              <w:spacing w:before="40" w:after="40"/>
              <w:jc w:val="center"/>
              <w:rPr>
                <w:rFonts w:ascii="Arial" w:hAnsi="Arial" w:cs="Arial"/>
                <w:sz w:val="24"/>
                <w:szCs w:val="24"/>
              </w:rPr>
            </w:pPr>
            <w:r>
              <w:rPr>
                <w:rFonts w:ascii="Arial" w:hAnsi="Arial" w:cs="Arial"/>
                <w:b/>
                <w:sz w:val="24"/>
                <w:szCs w:val="24"/>
              </w:rPr>
              <w:t>ND</w:t>
            </w:r>
          </w:p>
        </w:tc>
        <w:tc>
          <w:tcPr>
            <w:tcW w:w="1260" w:type="dxa"/>
            <w:tcBorders>
              <w:top w:val="single" w:sz="4" w:space="0" w:color="auto"/>
              <w:left w:val="single" w:sz="4" w:space="0" w:color="auto"/>
              <w:bottom w:val="single" w:sz="4" w:space="0" w:color="auto"/>
              <w:right w:val="single" w:sz="4" w:space="0" w:color="auto"/>
            </w:tcBorders>
            <w:vAlign w:val="center"/>
          </w:tcPr>
          <w:p w14:paraId="524F65E6" w14:textId="77777777" w:rsidR="00133622" w:rsidRPr="005162DE" w:rsidRDefault="00133622" w:rsidP="00133622">
            <w:pPr>
              <w:keepNext/>
              <w:keepLines/>
              <w:spacing w:before="40" w:after="40"/>
              <w:jc w:val="center"/>
              <w:rPr>
                <w:rFonts w:ascii="Arial" w:hAnsi="Arial" w:cs="Arial"/>
                <w:sz w:val="24"/>
                <w:szCs w:val="24"/>
              </w:rPr>
            </w:pPr>
          </w:p>
        </w:tc>
        <w:tc>
          <w:tcPr>
            <w:tcW w:w="1530" w:type="dxa"/>
            <w:tcBorders>
              <w:top w:val="single" w:sz="4" w:space="0" w:color="auto"/>
              <w:left w:val="single" w:sz="4" w:space="0" w:color="auto"/>
              <w:bottom w:val="single" w:sz="4" w:space="0" w:color="auto"/>
              <w:right w:val="single" w:sz="4" w:space="0" w:color="auto"/>
            </w:tcBorders>
            <w:vAlign w:val="center"/>
          </w:tcPr>
          <w:p w14:paraId="6C3C2E00" w14:textId="0FEAD2D7"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5BBDB42E" w14:textId="3EA73A4D"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80</w:t>
            </w:r>
          </w:p>
        </w:tc>
        <w:tc>
          <w:tcPr>
            <w:tcW w:w="1260" w:type="dxa"/>
            <w:tcBorders>
              <w:top w:val="single" w:sz="4" w:space="0" w:color="auto"/>
              <w:left w:val="single" w:sz="4" w:space="0" w:color="auto"/>
              <w:bottom w:val="single" w:sz="4" w:space="0" w:color="auto"/>
              <w:right w:val="single" w:sz="4" w:space="0" w:color="auto"/>
            </w:tcBorders>
            <w:vAlign w:val="center"/>
          </w:tcPr>
          <w:p w14:paraId="17B61E0F" w14:textId="30747EA8"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N/A</w:t>
            </w:r>
          </w:p>
        </w:tc>
        <w:tc>
          <w:tcPr>
            <w:tcW w:w="2498" w:type="dxa"/>
            <w:tcBorders>
              <w:top w:val="single" w:sz="4" w:space="0" w:color="auto"/>
              <w:left w:val="single" w:sz="4" w:space="0" w:color="auto"/>
              <w:bottom w:val="single" w:sz="4" w:space="0" w:color="auto"/>
              <w:right w:val="single" w:sz="4" w:space="0" w:color="auto"/>
            </w:tcBorders>
            <w:vAlign w:val="center"/>
          </w:tcPr>
          <w:p w14:paraId="40ABD4A8" w14:textId="002BAEFA" w:rsidR="00133622" w:rsidRPr="005162DE" w:rsidRDefault="00133622" w:rsidP="00133622">
            <w:pPr>
              <w:keepNext/>
              <w:keepLines/>
              <w:spacing w:before="40" w:after="40"/>
              <w:jc w:val="center"/>
              <w:rPr>
                <w:rFonts w:ascii="Arial" w:hAnsi="Arial" w:cs="Arial"/>
                <w:sz w:val="24"/>
                <w:szCs w:val="24"/>
              </w:rPr>
            </w:pPr>
            <w:r>
              <w:rPr>
                <w:rFonts w:ascii="Arial" w:hAnsi="Arial" w:cs="Arial"/>
                <w:sz w:val="24"/>
                <w:szCs w:val="24"/>
              </w:rPr>
              <w:t>Byproduct of drinking water disinfection</w:t>
            </w:r>
          </w:p>
        </w:tc>
      </w:tr>
      <w:tr w:rsidR="00133622" w:rsidRPr="005162DE" w14:paraId="7E778FAF" w14:textId="77777777" w:rsidTr="00113184">
        <w:trPr>
          <w:trHeight w:val="428"/>
        </w:trPr>
        <w:tc>
          <w:tcPr>
            <w:tcW w:w="162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C454A4" w14:textId="1000DA39" w:rsidR="00133622" w:rsidRPr="005162DE" w:rsidRDefault="00133622" w:rsidP="00133622">
            <w:pPr>
              <w:spacing w:before="40" w:after="40"/>
              <w:ind w:left="30"/>
              <w:jc w:val="both"/>
              <w:rPr>
                <w:rFonts w:ascii="Arial" w:hAnsi="Arial" w:cs="Arial"/>
                <w:sz w:val="24"/>
                <w:szCs w:val="24"/>
              </w:rPr>
            </w:pPr>
            <w:proofErr w:type="spellStart"/>
            <w:r>
              <w:rPr>
                <w:rFonts w:ascii="Arial" w:hAnsi="Arial" w:cs="Arial"/>
                <w:sz w:val="24"/>
                <w:szCs w:val="24"/>
              </w:rPr>
              <w:t>Halo</w:t>
            </w:r>
            <w:r w:rsidR="004B7CF7">
              <w:rPr>
                <w:rFonts w:ascii="Arial" w:hAnsi="Arial" w:cs="Arial"/>
                <w:sz w:val="24"/>
                <w:szCs w:val="24"/>
              </w:rPr>
              <w:t>a</w:t>
            </w:r>
            <w:r>
              <w:rPr>
                <w:rFonts w:ascii="Arial" w:hAnsi="Arial" w:cs="Arial"/>
                <w:sz w:val="24"/>
                <w:szCs w:val="24"/>
              </w:rPr>
              <w:t>cetic</w:t>
            </w:r>
            <w:proofErr w:type="spellEnd"/>
            <w:r>
              <w:rPr>
                <w:rFonts w:ascii="Arial" w:hAnsi="Arial" w:cs="Arial"/>
                <w:sz w:val="24"/>
                <w:szCs w:val="24"/>
              </w:rPr>
              <w:t xml:space="preserve"> Acids(ppb)</w:t>
            </w:r>
          </w:p>
        </w:tc>
        <w:tc>
          <w:tcPr>
            <w:tcW w:w="1080" w:type="dxa"/>
            <w:tcBorders>
              <w:top w:val="single" w:sz="4" w:space="0" w:color="auto"/>
              <w:left w:val="single" w:sz="4" w:space="0" w:color="auto"/>
              <w:bottom w:val="single" w:sz="4" w:space="0" w:color="auto"/>
              <w:right w:val="single" w:sz="4" w:space="0" w:color="auto"/>
            </w:tcBorders>
            <w:vAlign w:val="center"/>
          </w:tcPr>
          <w:p w14:paraId="25EFD446" w14:textId="045C84B3" w:rsidR="00133622" w:rsidRPr="005162DE" w:rsidRDefault="00133622" w:rsidP="00133622">
            <w:pPr>
              <w:spacing w:before="40" w:after="40"/>
              <w:jc w:val="center"/>
              <w:rPr>
                <w:rFonts w:ascii="Arial" w:hAnsi="Arial" w:cs="Arial"/>
                <w:sz w:val="24"/>
                <w:szCs w:val="24"/>
              </w:rPr>
            </w:pPr>
            <w:r>
              <w:rPr>
                <w:rFonts w:ascii="Arial" w:hAnsi="Arial" w:cs="Arial"/>
                <w:b/>
                <w:sz w:val="24"/>
                <w:szCs w:val="24"/>
              </w:rPr>
              <w:t>08/24</w:t>
            </w:r>
          </w:p>
        </w:tc>
        <w:tc>
          <w:tcPr>
            <w:tcW w:w="1170" w:type="dxa"/>
            <w:tcBorders>
              <w:top w:val="single" w:sz="4" w:space="0" w:color="auto"/>
              <w:left w:val="single" w:sz="4" w:space="0" w:color="auto"/>
              <w:bottom w:val="single" w:sz="4" w:space="0" w:color="auto"/>
              <w:right w:val="single" w:sz="4" w:space="0" w:color="auto"/>
            </w:tcBorders>
            <w:vAlign w:val="center"/>
          </w:tcPr>
          <w:p w14:paraId="7CAF39D9" w14:textId="0E4EE354" w:rsidR="00133622" w:rsidRPr="005162DE" w:rsidRDefault="00133622" w:rsidP="00133622">
            <w:pPr>
              <w:spacing w:before="40" w:after="40"/>
              <w:jc w:val="center"/>
              <w:rPr>
                <w:rFonts w:ascii="Arial" w:hAnsi="Arial" w:cs="Arial"/>
                <w:sz w:val="24"/>
                <w:szCs w:val="24"/>
              </w:rPr>
            </w:pPr>
            <w:r>
              <w:rPr>
                <w:rFonts w:ascii="Arial" w:hAnsi="Arial" w:cs="Arial"/>
                <w:b/>
                <w:sz w:val="24"/>
                <w:szCs w:val="24"/>
              </w:rPr>
              <w:t>2.9</w:t>
            </w:r>
          </w:p>
        </w:tc>
        <w:tc>
          <w:tcPr>
            <w:tcW w:w="1260" w:type="dxa"/>
            <w:tcBorders>
              <w:top w:val="single" w:sz="4" w:space="0" w:color="auto"/>
              <w:left w:val="single" w:sz="4" w:space="0" w:color="auto"/>
              <w:bottom w:val="single" w:sz="4" w:space="0" w:color="auto"/>
              <w:right w:val="single" w:sz="4" w:space="0" w:color="auto"/>
            </w:tcBorders>
            <w:vAlign w:val="center"/>
          </w:tcPr>
          <w:p w14:paraId="1DBA8604" w14:textId="77777777" w:rsidR="00133622" w:rsidRPr="005162DE" w:rsidRDefault="00133622" w:rsidP="00133622">
            <w:pPr>
              <w:spacing w:before="40" w:after="40"/>
              <w:jc w:val="center"/>
              <w:rPr>
                <w:rFonts w:ascii="Arial" w:hAnsi="Arial" w:cs="Arial"/>
                <w:sz w:val="24"/>
                <w:szCs w:val="24"/>
              </w:rPr>
            </w:pPr>
          </w:p>
        </w:tc>
        <w:tc>
          <w:tcPr>
            <w:tcW w:w="1530" w:type="dxa"/>
            <w:tcBorders>
              <w:top w:val="single" w:sz="4" w:space="0" w:color="auto"/>
              <w:left w:val="single" w:sz="4" w:space="0" w:color="auto"/>
              <w:bottom w:val="single" w:sz="4" w:space="0" w:color="auto"/>
              <w:right w:val="single" w:sz="4" w:space="0" w:color="auto"/>
            </w:tcBorders>
            <w:vAlign w:val="center"/>
          </w:tcPr>
          <w:p w14:paraId="694B316A" w14:textId="0CE7891E" w:rsidR="00133622" w:rsidRPr="005162DE" w:rsidRDefault="00133622" w:rsidP="00133622">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4B3ABD1" w14:textId="48CC977E" w:rsidR="00133622" w:rsidRPr="005162DE" w:rsidRDefault="00133622" w:rsidP="00133622">
            <w:pPr>
              <w:spacing w:before="40" w:after="40"/>
              <w:jc w:val="center"/>
              <w:rPr>
                <w:rFonts w:ascii="Arial" w:hAnsi="Arial" w:cs="Arial"/>
                <w:sz w:val="24"/>
                <w:szCs w:val="24"/>
              </w:rPr>
            </w:pPr>
            <w:r>
              <w:rPr>
                <w:rFonts w:ascii="Arial" w:hAnsi="Arial" w:cs="Arial"/>
                <w:sz w:val="24"/>
                <w:szCs w:val="24"/>
              </w:rPr>
              <w:t>60</w:t>
            </w:r>
          </w:p>
        </w:tc>
        <w:tc>
          <w:tcPr>
            <w:tcW w:w="1260" w:type="dxa"/>
            <w:tcBorders>
              <w:top w:val="single" w:sz="4" w:space="0" w:color="auto"/>
              <w:left w:val="single" w:sz="4" w:space="0" w:color="auto"/>
              <w:bottom w:val="single" w:sz="4" w:space="0" w:color="auto"/>
              <w:right w:val="single" w:sz="4" w:space="0" w:color="auto"/>
            </w:tcBorders>
            <w:vAlign w:val="center"/>
          </w:tcPr>
          <w:p w14:paraId="7BD33183" w14:textId="08965632" w:rsidR="00133622" w:rsidRPr="005162DE" w:rsidRDefault="00133622" w:rsidP="00133622">
            <w:pPr>
              <w:spacing w:before="40" w:after="40"/>
              <w:jc w:val="center"/>
              <w:rPr>
                <w:rFonts w:ascii="Arial" w:hAnsi="Arial" w:cs="Arial"/>
                <w:sz w:val="24"/>
                <w:szCs w:val="24"/>
              </w:rPr>
            </w:pPr>
            <w:r>
              <w:rPr>
                <w:rFonts w:ascii="Arial" w:hAnsi="Arial" w:cs="Arial"/>
                <w:sz w:val="24"/>
                <w:szCs w:val="24"/>
              </w:rPr>
              <w:t>N/A</w:t>
            </w:r>
          </w:p>
        </w:tc>
        <w:tc>
          <w:tcPr>
            <w:tcW w:w="2498" w:type="dxa"/>
            <w:tcBorders>
              <w:top w:val="single" w:sz="4" w:space="0" w:color="auto"/>
              <w:left w:val="single" w:sz="4" w:space="0" w:color="auto"/>
              <w:bottom w:val="single" w:sz="4" w:space="0" w:color="auto"/>
              <w:right w:val="single" w:sz="4" w:space="0" w:color="auto"/>
            </w:tcBorders>
            <w:vAlign w:val="center"/>
          </w:tcPr>
          <w:p w14:paraId="701F5E75" w14:textId="53C4D538" w:rsidR="00133622" w:rsidRPr="005162DE" w:rsidRDefault="00133622" w:rsidP="00133622">
            <w:pPr>
              <w:spacing w:before="40" w:after="40"/>
              <w:jc w:val="center"/>
              <w:rPr>
                <w:rFonts w:ascii="Arial" w:hAnsi="Arial" w:cs="Arial"/>
                <w:sz w:val="24"/>
                <w:szCs w:val="24"/>
              </w:rPr>
            </w:pPr>
            <w:r>
              <w:rPr>
                <w:rFonts w:ascii="Arial" w:hAnsi="Arial" w:cs="Arial"/>
                <w:sz w:val="24"/>
                <w:szCs w:val="24"/>
              </w:rPr>
              <w:t>Byproduct of drinking water disinfection</w:t>
            </w:r>
          </w:p>
        </w:tc>
      </w:tr>
      <w:tr w:rsidR="00133622" w:rsidRPr="005162DE" w14:paraId="5A2E4EDA" w14:textId="77777777" w:rsidTr="00113184">
        <w:trPr>
          <w:trHeight w:val="428"/>
        </w:trPr>
        <w:tc>
          <w:tcPr>
            <w:tcW w:w="162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90802B3" w14:textId="12E64799" w:rsidR="00133622" w:rsidRPr="005162DE" w:rsidRDefault="00133622" w:rsidP="00133622">
            <w:pPr>
              <w:spacing w:before="40" w:after="40"/>
              <w:ind w:left="30"/>
              <w:jc w:val="both"/>
              <w:rPr>
                <w:rFonts w:ascii="Arial" w:hAnsi="Arial" w:cs="Arial"/>
                <w:sz w:val="24"/>
                <w:szCs w:val="24"/>
              </w:rPr>
            </w:pPr>
            <w:r>
              <w:rPr>
                <w:rFonts w:ascii="Arial" w:hAnsi="Arial" w:cs="Arial"/>
                <w:sz w:val="24"/>
                <w:szCs w:val="24"/>
              </w:rPr>
              <w:t xml:space="preserve">Uranium </w:t>
            </w:r>
            <w:proofErr w:type="spellStart"/>
            <w:r>
              <w:rPr>
                <w:rFonts w:ascii="Arial" w:hAnsi="Arial" w:cs="Arial"/>
                <w:sz w:val="24"/>
                <w:szCs w:val="24"/>
              </w:rPr>
              <w:t>pCi</w:t>
            </w:r>
            <w:proofErr w:type="spellEnd"/>
            <w:r>
              <w:rPr>
                <w:rFonts w:ascii="Arial" w:hAnsi="Arial" w:cs="Arial"/>
                <w:sz w:val="24"/>
                <w:szCs w:val="24"/>
              </w:rPr>
              <w:t>/L</w:t>
            </w:r>
          </w:p>
        </w:tc>
        <w:tc>
          <w:tcPr>
            <w:tcW w:w="1080" w:type="dxa"/>
            <w:tcBorders>
              <w:top w:val="single" w:sz="4" w:space="0" w:color="auto"/>
              <w:left w:val="single" w:sz="4" w:space="0" w:color="auto"/>
              <w:bottom w:val="single" w:sz="4" w:space="0" w:color="auto"/>
              <w:right w:val="single" w:sz="4" w:space="0" w:color="auto"/>
            </w:tcBorders>
            <w:vAlign w:val="center"/>
          </w:tcPr>
          <w:p w14:paraId="535C6478" w14:textId="760E34C9" w:rsidR="00133622" w:rsidRPr="005162DE" w:rsidRDefault="00133622" w:rsidP="00133622">
            <w:pPr>
              <w:spacing w:before="40" w:after="40"/>
              <w:jc w:val="center"/>
              <w:rPr>
                <w:rFonts w:ascii="Arial" w:hAnsi="Arial" w:cs="Arial"/>
                <w:sz w:val="24"/>
                <w:szCs w:val="24"/>
              </w:rPr>
            </w:pPr>
            <w:r w:rsidRPr="002C6654">
              <w:rPr>
                <w:rFonts w:ascii="Arial" w:hAnsi="Arial" w:cs="Arial"/>
                <w:b/>
                <w:bCs/>
                <w:sz w:val="24"/>
                <w:szCs w:val="24"/>
              </w:rPr>
              <w:t>08/24</w:t>
            </w:r>
          </w:p>
        </w:tc>
        <w:tc>
          <w:tcPr>
            <w:tcW w:w="1170" w:type="dxa"/>
            <w:tcBorders>
              <w:top w:val="single" w:sz="4" w:space="0" w:color="auto"/>
              <w:left w:val="single" w:sz="4" w:space="0" w:color="auto"/>
              <w:bottom w:val="single" w:sz="4" w:space="0" w:color="auto"/>
              <w:right w:val="single" w:sz="4" w:space="0" w:color="auto"/>
            </w:tcBorders>
            <w:vAlign w:val="center"/>
          </w:tcPr>
          <w:p w14:paraId="1A872876" w14:textId="5B4EA328" w:rsidR="00133622" w:rsidRPr="005162DE" w:rsidRDefault="00133622" w:rsidP="00133622">
            <w:pPr>
              <w:spacing w:before="40" w:after="40"/>
              <w:jc w:val="center"/>
              <w:rPr>
                <w:rFonts w:ascii="Arial" w:hAnsi="Arial" w:cs="Arial"/>
                <w:sz w:val="24"/>
                <w:szCs w:val="24"/>
              </w:rPr>
            </w:pPr>
            <w:r w:rsidRPr="002C6654">
              <w:rPr>
                <w:rFonts w:ascii="Arial" w:hAnsi="Arial" w:cs="Arial"/>
                <w:b/>
                <w:bCs/>
                <w:sz w:val="24"/>
                <w:szCs w:val="24"/>
              </w:rPr>
              <w:t>2.92</w:t>
            </w:r>
          </w:p>
        </w:tc>
        <w:tc>
          <w:tcPr>
            <w:tcW w:w="1260" w:type="dxa"/>
            <w:tcBorders>
              <w:top w:val="single" w:sz="4" w:space="0" w:color="auto"/>
              <w:left w:val="single" w:sz="4" w:space="0" w:color="auto"/>
              <w:bottom w:val="single" w:sz="4" w:space="0" w:color="auto"/>
              <w:right w:val="single" w:sz="4" w:space="0" w:color="auto"/>
            </w:tcBorders>
            <w:vAlign w:val="center"/>
          </w:tcPr>
          <w:p w14:paraId="7165EED5" w14:textId="77777777" w:rsidR="00133622" w:rsidRPr="005162DE" w:rsidRDefault="00133622" w:rsidP="00133622">
            <w:pPr>
              <w:spacing w:before="40" w:after="40"/>
              <w:jc w:val="center"/>
              <w:rPr>
                <w:rFonts w:ascii="Arial" w:hAnsi="Arial" w:cs="Arial"/>
                <w:sz w:val="24"/>
                <w:szCs w:val="24"/>
              </w:rPr>
            </w:pPr>
          </w:p>
        </w:tc>
        <w:tc>
          <w:tcPr>
            <w:tcW w:w="1530" w:type="dxa"/>
            <w:tcBorders>
              <w:top w:val="single" w:sz="4" w:space="0" w:color="auto"/>
              <w:left w:val="single" w:sz="4" w:space="0" w:color="auto"/>
              <w:bottom w:val="single" w:sz="4" w:space="0" w:color="auto"/>
              <w:right w:val="single" w:sz="4" w:space="0" w:color="auto"/>
            </w:tcBorders>
            <w:vAlign w:val="center"/>
          </w:tcPr>
          <w:p w14:paraId="4E27FAAD" w14:textId="1CBEB728" w:rsidR="00133622" w:rsidRPr="005162DE" w:rsidRDefault="00133622" w:rsidP="00133622">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6EC8A772" w14:textId="1DF8CC67" w:rsidR="00133622" w:rsidRPr="005162DE" w:rsidRDefault="00133622" w:rsidP="00133622">
            <w:pPr>
              <w:spacing w:before="40" w:after="40"/>
              <w:jc w:val="center"/>
              <w:rPr>
                <w:rFonts w:ascii="Arial" w:hAnsi="Arial" w:cs="Arial"/>
                <w:sz w:val="24"/>
                <w:szCs w:val="24"/>
              </w:rPr>
            </w:pPr>
            <w:r>
              <w:rPr>
                <w:rFonts w:ascii="Arial" w:hAnsi="Arial" w:cs="Arial"/>
                <w:sz w:val="24"/>
                <w:szCs w:val="24"/>
              </w:rPr>
              <w:t>20</w:t>
            </w:r>
          </w:p>
        </w:tc>
        <w:tc>
          <w:tcPr>
            <w:tcW w:w="1260" w:type="dxa"/>
            <w:tcBorders>
              <w:top w:val="single" w:sz="4" w:space="0" w:color="auto"/>
              <w:left w:val="single" w:sz="4" w:space="0" w:color="auto"/>
              <w:bottom w:val="single" w:sz="4" w:space="0" w:color="auto"/>
              <w:right w:val="single" w:sz="4" w:space="0" w:color="auto"/>
            </w:tcBorders>
            <w:vAlign w:val="center"/>
          </w:tcPr>
          <w:p w14:paraId="5F8334C0" w14:textId="77777777" w:rsidR="00133622" w:rsidRDefault="00133622" w:rsidP="00133622">
            <w:pPr>
              <w:spacing w:before="40" w:after="40"/>
              <w:jc w:val="center"/>
              <w:rPr>
                <w:rFonts w:ascii="Arial" w:hAnsi="Arial" w:cs="Arial"/>
                <w:sz w:val="24"/>
                <w:szCs w:val="24"/>
              </w:rPr>
            </w:pPr>
          </w:p>
          <w:p w14:paraId="478B8217" w14:textId="4BC5B85E" w:rsidR="00133622" w:rsidRDefault="00133622" w:rsidP="00133622">
            <w:pPr>
              <w:spacing w:before="40" w:after="40"/>
              <w:jc w:val="center"/>
              <w:rPr>
                <w:rFonts w:ascii="Arial" w:hAnsi="Arial" w:cs="Arial"/>
                <w:sz w:val="24"/>
                <w:szCs w:val="24"/>
              </w:rPr>
            </w:pPr>
            <w:r>
              <w:rPr>
                <w:rFonts w:ascii="Arial" w:hAnsi="Arial" w:cs="Arial"/>
                <w:sz w:val="24"/>
                <w:szCs w:val="24"/>
              </w:rPr>
              <w:t>&lt;0.67</w:t>
            </w:r>
          </w:p>
          <w:p w14:paraId="22CCB022" w14:textId="5D1DE912" w:rsidR="00133622" w:rsidRPr="005162DE" w:rsidRDefault="00133622" w:rsidP="00133622">
            <w:pPr>
              <w:spacing w:before="40" w:after="40"/>
              <w:jc w:val="center"/>
              <w:rPr>
                <w:rFonts w:ascii="Arial" w:hAnsi="Arial" w:cs="Arial"/>
                <w:sz w:val="24"/>
                <w:szCs w:val="24"/>
              </w:rPr>
            </w:pPr>
          </w:p>
        </w:tc>
        <w:tc>
          <w:tcPr>
            <w:tcW w:w="2498" w:type="dxa"/>
            <w:tcBorders>
              <w:top w:val="single" w:sz="4" w:space="0" w:color="auto"/>
              <w:left w:val="single" w:sz="4" w:space="0" w:color="auto"/>
              <w:bottom w:val="single" w:sz="4" w:space="0" w:color="auto"/>
              <w:right w:val="single" w:sz="4" w:space="0" w:color="auto"/>
            </w:tcBorders>
            <w:vAlign w:val="center"/>
          </w:tcPr>
          <w:p w14:paraId="218DDB99" w14:textId="05AE139F" w:rsidR="00133622" w:rsidRPr="005162DE" w:rsidRDefault="00133622" w:rsidP="00133622">
            <w:pPr>
              <w:spacing w:before="40" w:after="40"/>
              <w:jc w:val="center"/>
              <w:rPr>
                <w:rFonts w:ascii="Arial" w:hAnsi="Arial" w:cs="Arial"/>
                <w:sz w:val="24"/>
                <w:szCs w:val="24"/>
              </w:rPr>
            </w:pPr>
            <w:r>
              <w:rPr>
                <w:rFonts w:ascii="Arial" w:hAnsi="Arial" w:cs="Arial"/>
                <w:sz w:val="24"/>
                <w:szCs w:val="24"/>
              </w:rPr>
              <w:t>Erosion of natural deposits</w:t>
            </w:r>
          </w:p>
        </w:tc>
      </w:tr>
    </w:tbl>
    <w:p w14:paraId="7CEB1FE7" w14:textId="4607577C" w:rsidR="005D3708" w:rsidRPr="005162DE" w:rsidRDefault="005D3708" w:rsidP="00070C22">
      <w:pPr>
        <w:pStyle w:val="Caption"/>
      </w:pPr>
      <w:r w:rsidRPr="005162DE">
        <w:lastRenderedPageBreak/>
        <w:t xml:space="preserve">Table </w:t>
      </w:r>
      <w:r w:rsidR="00BF23EA">
        <w:t>5</w:t>
      </w:r>
      <w:r w:rsidRPr="005162DE">
        <w:t>.  Detection of Contaminants with a Secondary Drinking Water Standard</w:t>
      </w:r>
    </w:p>
    <w:tbl>
      <w:tblPr>
        <w:tblStyle w:val="TableGrid"/>
        <w:tblW w:w="11073" w:type="dxa"/>
        <w:tblLayout w:type="fixed"/>
        <w:tblLook w:val="00A0" w:firstRow="1" w:lastRow="0" w:firstColumn="1" w:lastColumn="0" w:noHBand="0" w:noVBand="0"/>
      </w:tblPr>
      <w:tblGrid>
        <w:gridCol w:w="2010"/>
        <w:gridCol w:w="1225"/>
        <w:gridCol w:w="1192"/>
        <w:gridCol w:w="1370"/>
        <w:gridCol w:w="1370"/>
        <w:gridCol w:w="806"/>
        <w:gridCol w:w="1048"/>
        <w:gridCol w:w="2052"/>
      </w:tblGrid>
      <w:tr w:rsidR="00061A3A" w:rsidRPr="005162DE" w14:paraId="27E12E87" w14:textId="77777777" w:rsidTr="00061A3A">
        <w:trPr>
          <w:trHeight w:val="818"/>
        </w:trPr>
        <w:tc>
          <w:tcPr>
            <w:tcW w:w="2010" w:type="dxa"/>
            <w:tcMar>
              <w:left w:w="58" w:type="dxa"/>
              <w:right w:w="58" w:type="dxa"/>
            </w:tcMar>
            <w:vAlign w:val="center"/>
          </w:tcPr>
          <w:p w14:paraId="0D40CD83" w14:textId="3A87B605" w:rsidR="00061A3A" w:rsidRPr="005162DE" w:rsidRDefault="00061A3A" w:rsidP="00061A3A">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 (and reporting units)</w:t>
            </w:r>
          </w:p>
        </w:tc>
        <w:tc>
          <w:tcPr>
            <w:tcW w:w="1225" w:type="dxa"/>
            <w:tcMar>
              <w:left w:w="58" w:type="dxa"/>
              <w:right w:w="58" w:type="dxa"/>
            </w:tcMar>
            <w:vAlign w:val="center"/>
          </w:tcPr>
          <w:p w14:paraId="0A18D8EF" w14:textId="608DDE2C" w:rsidR="00061A3A" w:rsidRPr="005162DE" w:rsidRDefault="00061A3A" w:rsidP="00061A3A">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192"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03E9B8B5" w14:textId="77777777" w:rsidR="00061A3A" w:rsidRDefault="00061A3A" w:rsidP="00061A3A">
            <w:pPr>
              <w:keepNext/>
              <w:keepLines/>
              <w:spacing w:after="60"/>
              <w:jc w:val="center"/>
              <w:rPr>
                <w:rFonts w:ascii="Arial" w:hAnsi="Arial" w:cs="Arial"/>
                <w:b/>
                <w:sz w:val="24"/>
                <w:szCs w:val="24"/>
              </w:rPr>
            </w:pPr>
            <w:r>
              <w:rPr>
                <w:rFonts w:ascii="Arial" w:hAnsi="Arial" w:cs="Arial"/>
                <w:b/>
                <w:sz w:val="24"/>
                <w:szCs w:val="24"/>
              </w:rPr>
              <w:t>Level Detected</w:t>
            </w:r>
          </w:p>
          <w:p w14:paraId="385F98CC" w14:textId="77777777" w:rsidR="00061A3A" w:rsidRDefault="00061A3A" w:rsidP="00061A3A">
            <w:pPr>
              <w:keepNext/>
              <w:keepLines/>
              <w:spacing w:after="60"/>
              <w:jc w:val="center"/>
              <w:rPr>
                <w:rFonts w:ascii="Arial" w:hAnsi="Arial" w:cs="Arial"/>
                <w:b/>
                <w:sz w:val="24"/>
                <w:szCs w:val="24"/>
              </w:rPr>
            </w:pPr>
          </w:p>
          <w:p w14:paraId="76470118" w14:textId="4675A7EB" w:rsidR="00061A3A" w:rsidRPr="005162DE" w:rsidRDefault="00061A3A" w:rsidP="00061A3A">
            <w:pPr>
              <w:keepNext/>
              <w:keepLines/>
              <w:spacing w:after="60"/>
              <w:jc w:val="center"/>
              <w:rPr>
                <w:rFonts w:ascii="Arial" w:hAnsi="Arial" w:cs="Arial"/>
                <w:b/>
                <w:sz w:val="24"/>
                <w:szCs w:val="24"/>
              </w:rPr>
            </w:pPr>
            <w:r>
              <w:rPr>
                <w:rFonts w:ascii="Arial" w:hAnsi="Arial" w:cs="Arial"/>
                <w:b/>
                <w:sz w:val="24"/>
                <w:szCs w:val="24"/>
              </w:rPr>
              <w:t>Well 3</w:t>
            </w:r>
          </w:p>
        </w:tc>
        <w:tc>
          <w:tcPr>
            <w:tcW w:w="1370" w:type="dxa"/>
            <w:tcBorders>
              <w:top w:val="single" w:sz="4" w:space="0" w:color="auto"/>
              <w:left w:val="single" w:sz="4" w:space="0" w:color="auto"/>
              <w:bottom w:val="single" w:sz="4" w:space="0" w:color="auto"/>
              <w:right w:val="single" w:sz="4" w:space="0" w:color="auto"/>
            </w:tcBorders>
          </w:tcPr>
          <w:p w14:paraId="2AB7CC19" w14:textId="77777777" w:rsidR="00061A3A" w:rsidRDefault="00061A3A" w:rsidP="00061A3A">
            <w:pPr>
              <w:keepNext/>
              <w:keepLines/>
              <w:spacing w:after="60"/>
              <w:jc w:val="center"/>
              <w:rPr>
                <w:rFonts w:ascii="Arial" w:hAnsi="Arial" w:cs="Arial"/>
                <w:b/>
                <w:bCs/>
                <w:sz w:val="24"/>
                <w:szCs w:val="24"/>
              </w:rPr>
            </w:pPr>
            <w:r>
              <w:rPr>
                <w:rFonts w:ascii="Arial" w:hAnsi="Arial" w:cs="Arial"/>
                <w:b/>
                <w:bCs/>
                <w:sz w:val="24"/>
                <w:szCs w:val="24"/>
              </w:rPr>
              <w:t>Level Detected</w:t>
            </w:r>
          </w:p>
          <w:p w14:paraId="681D99DF" w14:textId="77777777" w:rsidR="00061A3A" w:rsidRDefault="00061A3A" w:rsidP="00061A3A">
            <w:pPr>
              <w:keepNext/>
              <w:keepLines/>
              <w:spacing w:after="60"/>
              <w:jc w:val="center"/>
              <w:rPr>
                <w:rFonts w:ascii="Arial" w:hAnsi="Arial" w:cs="Arial"/>
                <w:b/>
                <w:bCs/>
                <w:sz w:val="24"/>
                <w:szCs w:val="24"/>
              </w:rPr>
            </w:pPr>
          </w:p>
          <w:p w14:paraId="7E29C867" w14:textId="52A4E218" w:rsidR="00061A3A" w:rsidRPr="005162DE" w:rsidRDefault="00061A3A" w:rsidP="00061A3A">
            <w:pPr>
              <w:keepNext/>
              <w:keepLines/>
              <w:spacing w:after="60"/>
              <w:jc w:val="center"/>
              <w:rPr>
                <w:rFonts w:ascii="Arial" w:hAnsi="Arial" w:cs="Arial"/>
                <w:b/>
                <w:sz w:val="24"/>
                <w:szCs w:val="24"/>
              </w:rPr>
            </w:pPr>
            <w:r>
              <w:rPr>
                <w:rFonts w:ascii="Arial" w:hAnsi="Arial" w:cs="Arial"/>
                <w:b/>
                <w:bCs/>
                <w:sz w:val="24"/>
                <w:szCs w:val="24"/>
              </w:rPr>
              <w:t>Well 1</w:t>
            </w:r>
          </w:p>
        </w:tc>
        <w:tc>
          <w:tcPr>
            <w:tcW w:w="1370" w:type="dxa"/>
            <w:tcMar>
              <w:left w:w="58" w:type="dxa"/>
              <w:right w:w="58" w:type="dxa"/>
            </w:tcMar>
            <w:vAlign w:val="center"/>
          </w:tcPr>
          <w:p w14:paraId="1D01DF5F" w14:textId="1C010B03" w:rsidR="00061A3A" w:rsidRPr="005162DE" w:rsidRDefault="00061A3A" w:rsidP="00061A3A">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806" w:type="dxa"/>
            <w:tcMar>
              <w:left w:w="58" w:type="dxa"/>
              <w:right w:w="58" w:type="dxa"/>
            </w:tcMar>
            <w:vAlign w:val="center"/>
          </w:tcPr>
          <w:p w14:paraId="6BE2F77B" w14:textId="5DED6A43" w:rsidR="00061A3A" w:rsidRPr="005162DE" w:rsidRDefault="00061A3A" w:rsidP="00061A3A">
            <w:pPr>
              <w:keepNext/>
              <w:keepLines/>
              <w:spacing w:after="60"/>
              <w:jc w:val="center"/>
              <w:rPr>
                <w:rFonts w:ascii="Arial" w:hAnsi="Arial" w:cs="Arial"/>
                <w:b/>
                <w:sz w:val="24"/>
                <w:szCs w:val="24"/>
              </w:rPr>
            </w:pPr>
            <w:r w:rsidRPr="005162DE">
              <w:rPr>
                <w:rFonts w:ascii="Arial" w:hAnsi="Arial" w:cs="Arial"/>
                <w:b/>
                <w:sz w:val="24"/>
                <w:szCs w:val="24"/>
              </w:rPr>
              <w:t>SMCL</w:t>
            </w:r>
          </w:p>
        </w:tc>
        <w:tc>
          <w:tcPr>
            <w:tcW w:w="1048" w:type="dxa"/>
            <w:tcMar>
              <w:left w:w="58" w:type="dxa"/>
              <w:right w:w="58" w:type="dxa"/>
            </w:tcMar>
            <w:vAlign w:val="center"/>
          </w:tcPr>
          <w:p w14:paraId="7D3D1DD2" w14:textId="781CDF64" w:rsidR="00061A3A" w:rsidRPr="005162DE" w:rsidRDefault="00061A3A" w:rsidP="00061A3A">
            <w:pPr>
              <w:keepNext/>
              <w:keepLines/>
              <w:spacing w:after="60"/>
              <w:jc w:val="center"/>
              <w:rPr>
                <w:rFonts w:ascii="Arial" w:hAnsi="Arial" w:cs="Arial"/>
                <w:b/>
                <w:sz w:val="24"/>
                <w:szCs w:val="24"/>
              </w:rPr>
            </w:pPr>
            <w:r w:rsidRPr="005162DE">
              <w:rPr>
                <w:rFonts w:ascii="Arial" w:hAnsi="Arial" w:cs="Arial"/>
                <w:b/>
                <w:sz w:val="24"/>
                <w:szCs w:val="24"/>
              </w:rPr>
              <w:t>PHG (MCLG)</w:t>
            </w:r>
          </w:p>
        </w:tc>
        <w:tc>
          <w:tcPr>
            <w:tcW w:w="2052" w:type="dxa"/>
            <w:tcMar>
              <w:left w:w="58" w:type="dxa"/>
              <w:right w:w="58" w:type="dxa"/>
            </w:tcMar>
            <w:vAlign w:val="center"/>
          </w:tcPr>
          <w:p w14:paraId="1D88C491" w14:textId="77777777" w:rsidR="00061A3A" w:rsidRPr="005162DE" w:rsidRDefault="00061A3A" w:rsidP="00061A3A">
            <w:pPr>
              <w:jc w:val="center"/>
              <w:rPr>
                <w:rFonts w:ascii="Arial" w:hAnsi="Arial" w:cs="Arial"/>
                <w:b/>
                <w:sz w:val="24"/>
                <w:szCs w:val="24"/>
              </w:rPr>
            </w:pPr>
            <w:r w:rsidRPr="005162DE">
              <w:rPr>
                <w:rFonts w:ascii="Arial" w:hAnsi="Arial" w:cs="Arial"/>
                <w:b/>
                <w:sz w:val="24"/>
                <w:szCs w:val="24"/>
              </w:rPr>
              <w:t>Typical Source</w:t>
            </w:r>
          </w:p>
          <w:p w14:paraId="22E9B7A8" w14:textId="77777777" w:rsidR="00061A3A" w:rsidRPr="005162DE" w:rsidRDefault="00061A3A" w:rsidP="00061A3A">
            <w:pPr>
              <w:jc w:val="center"/>
              <w:rPr>
                <w:rFonts w:ascii="Arial" w:hAnsi="Arial" w:cs="Arial"/>
                <w:b/>
                <w:sz w:val="24"/>
                <w:szCs w:val="24"/>
              </w:rPr>
            </w:pPr>
            <w:r w:rsidRPr="005162DE">
              <w:rPr>
                <w:rFonts w:ascii="Arial" w:hAnsi="Arial" w:cs="Arial"/>
                <w:b/>
                <w:sz w:val="24"/>
                <w:szCs w:val="24"/>
              </w:rPr>
              <w:t>of</w:t>
            </w:r>
          </w:p>
          <w:p w14:paraId="2CADF01C" w14:textId="7B377EB8" w:rsidR="00061A3A" w:rsidRPr="005162DE" w:rsidRDefault="00061A3A" w:rsidP="00061A3A">
            <w:pPr>
              <w:spacing w:after="60"/>
              <w:jc w:val="center"/>
              <w:rPr>
                <w:rFonts w:ascii="Arial" w:hAnsi="Arial" w:cs="Arial"/>
                <w:b/>
                <w:sz w:val="24"/>
                <w:szCs w:val="24"/>
              </w:rPr>
            </w:pPr>
            <w:r w:rsidRPr="005162DE">
              <w:rPr>
                <w:rFonts w:ascii="Arial" w:hAnsi="Arial" w:cs="Arial"/>
                <w:b/>
                <w:sz w:val="24"/>
                <w:szCs w:val="24"/>
              </w:rPr>
              <w:t>Contaminant</w:t>
            </w:r>
          </w:p>
        </w:tc>
      </w:tr>
      <w:tr w:rsidR="00061A3A" w:rsidRPr="005162DE" w14:paraId="029A4A7D" w14:textId="77777777" w:rsidTr="006758CC">
        <w:trPr>
          <w:trHeight w:val="399"/>
        </w:trPr>
        <w:tc>
          <w:tcPr>
            <w:tcW w:w="2010" w:type="dxa"/>
            <w:tcBorders>
              <w:top w:val="single" w:sz="4" w:space="0" w:color="auto"/>
              <w:left w:val="single" w:sz="4" w:space="0" w:color="auto"/>
              <w:bottom w:val="single" w:sz="4" w:space="0" w:color="auto"/>
              <w:right w:val="single" w:sz="4" w:space="0" w:color="auto"/>
            </w:tcBorders>
            <w:vAlign w:val="center"/>
          </w:tcPr>
          <w:p w14:paraId="04C2A80B" w14:textId="3CED0643" w:rsidR="00061A3A" w:rsidRPr="005162DE" w:rsidRDefault="00061A3A" w:rsidP="00061A3A">
            <w:pPr>
              <w:spacing w:before="40" w:after="40"/>
              <w:rPr>
                <w:rFonts w:ascii="Arial" w:hAnsi="Arial" w:cs="Arial"/>
                <w:sz w:val="24"/>
                <w:szCs w:val="24"/>
              </w:rPr>
            </w:pPr>
            <w:r>
              <w:rPr>
                <w:rFonts w:ascii="Arial" w:hAnsi="Arial" w:cs="Arial"/>
                <w:sz w:val="24"/>
                <w:szCs w:val="24"/>
              </w:rPr>
              <w:t>Total Dissolved Solids</w:t>
            </w:r>
            <w:proofErr w:type="gramStart"/>
            <w:r>
              <w:rPr>
                <w:rFonts w:ascii="Arial" w:hAnsi="Arial" w:cs="Arial"/>
                <w:sz w:val="24"/>
                <w:szCs w:val="24"/>
              </w:rPr>
              <w:t>*  (</w:t>
            </w:r>
            <w:proofErr w:type="gramEnd"/>
            <w:r>
              <w:rPr>
                <w:rFonts w:ascii="Arial" w:hAnsi="Arial" w:cs="Arial"/>
                <w:sz w:val="24"/>
                <w:szCs w:val="24"/>
              </w:rPr>
              <w:t>ppm)</w:t>
            </w:r>
          </w:p>
        </w:tc>
        <w:tc>
          <w:tcPr>
            <w:tcW w:w="1225" w:type="dxa"/>
            <w:tcBorders>
              <w:top w:val="single" w:sz="4" w:space="0" w:color="auto"/>
              <w:left w:val="single" w:sz="4" w:space="0" w:color="auto"/>
              <w:bottom w:val="single" w:sz="4" w:space="0" w:color="auto"/>
              <w:right w:val="single" w:sz="4" w:space="0" w:color="auto"/>
            </w:tcBorders>
            <w:vAlign w:val="center"/>
          </w:tcPr>
          <w:p w14:paraId="272E7017" w14:textId="77777777" w:rsidR="00061A3A" w:rsidRDefault="00061A3A" w:rsidP="00061A3A">
            <w:pPr>
              <w:jc w:val="center"/>
              <w:rPr>
                <w:rFonts w:ascii="Arial" w:hAnsi="Arial" w:cs="Arial"/>
                <w:b/>
                <w:sz w:val="24"/>
                <w:szCs w:val="24"/>
              </w:rPr>
            </w:pPr>
            <w:r>
              <w:rPr>
                <w:rFonts w:ascii="Arial" w:hAnsi="Arial" w:cs="Arial"/>
                <w:b/>
                <w:sz w:val="24"/>
                <w:szCs w:val="24"/>
              </w:rPr>
              <w:t>11/23</w:t>
            </w:r>
          </w:p>
          <w:p w14:paraId="3B8EE737" w14:textId="77777777" w:rsidR="00061A3A" w:rsidRDefault="00061A3A" w:rsidP="00061A3A">
            <w:pPr>
              <w:jc w:val="center"/>
              <w:rPr>
                <w:rFonts w:ascii="Arial" w:hAnsi="Arial" w:cs="Arial"/>
                <w:sz w:val="24"/>
                <w:szCs w:val="24"/>
              </w:rPr>
            </w:pPr>
          </w:p>
          <w:p w14:paraId="7449000B" w14:textId="77777777" w:rsidR="00061A3A" w:rsidRDefault="00061A3A" w:rsidP="00061A3A">
            <w:pPr>
              <w:jc w:val="center"/>
              <w:rPr>
                <w:rFonts w:ascii="Arial" w:hAnsi="Arial" w:cs="Arial"/>
                <w:sz w:val="24"/>
                <w:szCs w:val="24"/>
              </w:rPr>
            </w:pPr>
          </w:p>
          <w:p w14:paraId="3AB56DE9" w14:textId="2F93A8BF" w:rsidR="00061A3A" w:rsidRPr="005162DE" w:rsidRDefault="00061A3A" w:rsidP="00061A3A">
            <w:pPr>
              <w:spacing w:before="40" w:after="40"/>
              <w:jc w:val="center"/>
              <w:rPr>
                <w:rFonts w:ascii="Arial" w:hAnsi="Arial" w:cs="Arial"/>
                <w:sz w:val="24"/>
                <w:szCs w:val="24"/>
              </w:rPr>
            </w:pPr>
            <w:r>
              <w:rPr>
                <w:rFonts w:ascii="Arial" w:hAnsi="Arial" w:cs="Arial"/>
                <w:sz w:val="24"/>
                <w:szCs w:val="24"/>
              </w:rPr>
              <w:t>12/17</w:t>
            </w:r>
          </w:p>
        </w:tc>
        <w:tc>
          <w:tcPr>
            <w:tcW w:w="1192" w:type="dxa"/>
            <w:tcBorders>
              <w:top w:val="single" w:sz="4" w:space="0" w:color="auto"/>
              <w:left w:val="single" w:sz="4" w:space="0" w:color="auto"/>
              <w:bottom w:val="single" w:sz="4" w:space="0" w:color="auto"/>
              <w:right w:val="single" w:sz="4" w:space="0" w:color="auto"/>
            </w:tcBorders>
            <w:vAlign w:val="center"/>
          </w:tcPr>
          <w:p w14:paraId="56DFA212" w14:textId="2D71A81B" w:rsidR="00061A3A" w:rsidRDefault="00061A3A" w:rsidP="00061A3A">
            <w:pPr>
              <w:spacing w:before="40" w:after="40"/>
              <w:jc w:val="center"/>
              <w:rPr>
                <w:rFonts w:ascii="Arial" w:hAnsi="Arial" w:cs="Arial"/>
                <w:b/>
                <w:sz w:val="24"/>
                <w:szCs w:val="24"/>
              </w:rPr>
            </w:pPr>
            <w:r>
              <w:rPr>
                <w:rFonts w:ascii="Arial" w:hAnsi="Arial" w:cs="Arial"/>
                <w:b/>
                <w:sz w:val="24"/>
                <w:szCs w:val="24"/>
              </w:rPr>
              <w:t>1200</w:t>
            </w:r>
            <w:r w:rsidR="00130B15">
              <w:rPr>
                <w:rFonts w:ascii="Arial" w:hAnsi="Arial" w:cs="Arial"/>
                <w:b/>
                <w:sz w:val="24"/>
                <w:szCs w:val="24"/>
              </w:rPr>
              <w:t>*</w:t>
            </w:r>
          </w:p>
          <w:p w14:paraId="5C596361" w14:textId="77777777" w:rsidR="00061A3A" w:rsidRDefault="00061A3A" w:rsidP="00061A3A">
            <w:pPr>
              <w:spacing w:before="40" w:after="40"/>
              <w:jc w:val="center"/>
              <w:rPr>
                <w:rFonts w:ascii="Arial" w:hAnsi="Arial" w:cs="Arial"/>
                <w:sz w:val="24"/>
                <w:szCs w:val="24"/>
              </w:rPr>
            </w:pPr>
          </w:p>
          <w:p w14:paraId="5D465B29" w14:textId="4EBD7FE0" w:rsidR="00061A3A" w:rsidRPr="005162DE" w:rsidRDefault="00061A3A" w:rsidP="00061A3A">
            <w:pPr>
              <w:spacing w:before="40" w:after="40"/>
              <w:jc w:val="center"/>
              <w:rPr>
                <w:rFonts w:ascii="Arial" w:hAnsi="Arial" w:cs="Arial"/>
                <w:sz w:val="24"/>
                <w:szCs w:val="24"/>
              </w:rPr>
            </w:pPr>
          </w:p>
        </w:tc>
        <w:tc>
          <w:tcPr>
            <w:tcW w:w="1370" w:type="dxa"/>
            <w:tcBorders>
              <w:top w:val="single" w:sz="4" w:space="0" w:color="auto"/>
              <w:left w:val="single" w:sz="4" w:space="0" w:color="auto"/>
              <w:bottom w:val="single" w:sz="4" w:space="0" w:color="auto"/>
              <w:right w:val="single" w:sz="4" w:space="0" w:color="auto"/>
            </w:tcBorders>
            <w:vAlign w:val="center"/>
          </w:tcPr>
          <w:p w14:paraId="6C466E15" w14:textId="77777777" w:rsidR="00061A3A" w:rsidRDefault="00061A3A" w:rsidP="00061A3A">
            <w:pPr>
              <w:jc w:val="center"/>
              <w:rPr>
                <w:rFonts w:ascii="Arial" w:hAnsi="Arial" w:cs="Arial"/>
                <w:sz w:val="24"/>
                <w:szCs w:val="24"/>
              </w:rPr>
            </w:pPr>
          </w:p>
          <w:p w14:paraId="64FA0068" w14:textId="77777777" w:rsidR="00061A3A" w:rsidRDefault="00061A3A" w:rsidP="00061A3A">
            <w:pPr>
              <w:spacing w:before="40" w:after="40"/>
              <w:jc w:val="center"/>
              <w:rPr>
                <w:rFonts w:ascii="Arial" w:hAnsi="Arial" w:cs="Arial"/>
                <w:b/>
                <w:sz w:val="24"/>
                <w:szCs w:val="24"/>
              </w:rPr>
            </w:pPr>
          </w:p>
          <w:p w14:paraId="65EE7B75" w14:textId="77777777" w:rsidR="00061A3A" w:rsidRDefault="00061A3A" w:rsidP="00061A3A">
            <w:pPr>
              <w:spacing w:before="40" w:after="40"/>
              <w:jc w:val="center"/>
              <w:rPr>
                <w:rFonts w:ascii="Arial" w:hAnsi="Arial" w:cs="Arial"/>
                <w:b/>
                <w:sz w:val="24"/>
                <w:szCs w:val="24"/>
              </w:rPr>
            </w:pPr>
          </w:p>
          <w:p w14:paraId="4CD91B8A" w14:textId="165D34F7" w:rsidR="00061A3A" w:rsidRPr="005162DE" w:rsidRDefault="00061A3A" w:rsidP="00061A3A">
            <w:pPr>
              <w:spacing w:before="40" w:after="40"/>
              <w:jc w:val="center"/>
              <w:rPr>
                <w:rFonts w:ascii="Arial" w:hAnsi="Arial" w:cs="Arial"/>
                <w:sz w:val="24"/>
                <w:szCs w:val="24"/>
              </w:rPr>
            </w:pPr>
            <w:r>
              <w:rPr>
                <w:rFonts w:ascii="Arial" w:hAnsi="Arial" w:cs="Arial"/>
                <w:sz w:val="24"/>
                <w:szCs w:val="24"/>
              </w:rPr>
              <w:t>1300</w:t>
            </w:r>
            <w:r w:rsidR="005540B3">
              <w:rPr>
                <w:rFonts w:ascii="Arial" w:hAnsi="Arial" w:cs="Arial"/>
                <w:sz w:val="24"/>
                <w:szCs w:val="24"/>
              </w:rPr>
              <w:t>*</w:t>
            </w:r>
          </w:p>
        </w:tc>
        <w:tc>
          <w:tcPr>
            <w:tcW w:w="1370" w:type="dxa"/>
            <w:tcBorders>
              <w:top w:val="single" w:sz="4" w:space="0" w:color="auto"/>
              <w:left w:val="single" w:sz="4" w:space="0" w:color="auto"/>
              <w:bottom w:val="single" w:sz="4" w:space="0" w:color="auto"/>
              <w:right w:val="single" w:sz="4" w:space="0" w:color="auto"/>
            </w:tcBorders>
            <w:vAlign w:val="center"/>
          </w:tcPr>
          <w:p w14:paraId="6F2413BA" w14:textId="183021BF"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806" w:type="dxa"/>
            <w:tcBorders>
              <w:top w:val="single" w:sz="4" w:space="0" w:color="auto"/>
              <w:left w:val="single" w:sz="4" w:space="0" w:color="auto"/>
              <w:bottom w:val="single" w:sz="4" w:space="0" w:color="auto"/>
              <w:right w:val="single" w:sz="4" w:space="0" w:color="auto"/>
            </w:tcBorders>
            <w:vAlign w:val="center"/>
          </w:tcPr>
          <w:p w14:paraId="5615AC9F" w14:textId="41415A6C" w:rsidR="00061A3A" w:rsidRPr="005162DE" w:rsidRDefault="00061A3A" w:rsidP="00061A3A">
            <w:pPr>
              <w:spacing w:before="40" w:after="40"/>
              <w:jc w:val="center"/>
              <w:rPr>
                <w:rFonts w:ascii="Arial" w:hAnsi="Arial" w:cs="Arial"/>
                <w:sz w:val="24"/>
                <w:szCs w:val="24"/>
              </w:rPr>
            </w:pPr>
            <w:r>
              <w:rPr>
                <w:rFonts w:ascii="Arial" w:hAnsi="Arial" w:cs="Arial"/>
                <w:sz w:val="24"/>
                <w:szCs w:val="24"/>
              </w:rPr>
              <w:t>1000</w:t>
            </w:r>
          </w:p>
        </w:tc>
        <w:tc>
          <w:tcPr>
            <w:tcW w:w="1048" w:type="dxa"/>
            <w:tcBorders>
              <w:top w:val="single" w:sz="4" w:space="0" w:color="auto"/>
              <w:left w:val="single" w:sz="4" w:space="0" w:color="auto"/>
              <w:bottom w:val="single" w:sz="4" w:space="0" w:color="auto"/>
              <w:right w:val="single" w:sz="4" w:space="0" w:color="auto"/>
            </w:tcBorders>
            <w:vAlign w:val="center"/>
          </w:tcPr>
          <w:p w14:paraId="188C38E4" w14:textId="651E204C"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2052" w:type="dxa"/>
            <w:tcBorders>
              <w:top w:val="single" w:sz="4" w:space="0" w:color="auto"/>
              <w:left w:val="single" w:sz="4" w:space="0" w:color="auto"/>
              <w:bottom w:val="single" w:sz="4" w:space="0" w:color="auto"/>
              <w:right w:val="single" w:sz="4" w:space="0" w:color="auto"/>
            </w:tcBorders>
            <w:vAlign w:val="center"/>
          </w:tcPr>
          <w:p w14:paraId="566F303C" w14:textId="118E876F" w:rsidR="00061A3A" w:rsidRPr="005162DE" w:rsidRDefault="00061A3A" w:rsidP="00061A3A">
            <w:pPr>
              <w:spacing w:before="40" w:after="40"/>
              <w:rPr>
                <w:rFonts w:ascii="Arial" w:hAnsi="Arial" w:cs="Arial"/>
                <w:sz w:val="24"/>
                <w:szCs w:val="24"/>
              </w:rPr>
            </w:pPr>
            <w:r>
              <w:rPr>
                <w:rFonts w:ascii="Arial" w:hAnsi="Arial" w:cs="Arial"/>
                <w:sz w:val="24"/>
                <w:szCs w:val="24"/>
              </w:rPr>
              <w:t>Runoff/ leaching of natural deposits</w:t>
            </w:r>
          </w:p>
        </w:tc>
      </w:tr>
      <w:tr w:rsidR="00061A3A" w:rsidRPr="005162DE" w14:paraId="43BA6B8D" w14:textId="77777777" w:rsidTr="006758CC">
        <w:trPr>
          <w:trHeight w:val="399"/>
        </w:trPr>
        <w:tc>
          <w:tcPr>
            <w:tcW w:w="2010" w:type="dxa"/>
            <w:tcBorders>
              <w:top w:val="single" w:sz="4" w:space="0" w:color="auto"/>
              <w:left w:val="single" w:sz="4" w:space="0" w:color="auto"/>
              <w:bottom w:val="single" w:sz="4" w:space="0" w:color="auto"/>
              <w:right w:val="single" w:sz="4" w:space="0" w:color="auto"/>
            </w:tcBorders>
            <w:vAlign w:val="center"/>
          </w:tcPr>
          <w:p w14:paraId="0BFE7EE6" w14:textId="77777777" w:rsidR="00061A3A" w:rsidRDefault="00061A3A" w:rsidP="00061A3A">
            <w:pPr>
              <w:rPr>
                <w:rFonts w:ascii="Arial" w:hAnsi="Arial" w:cs="Arial"/>
                <w:sz w:val="24"/>
                <w:szCs w:val="24"/>
              </w:rPr>
            </w:pPr>
            <w:r>
              <w:rPr>
                <w:rFonts w:ascii="Arial" w:hAnsi="Arial" w:cs="Arial"/>
                <w:sz w:val="24"/>
                <w:szCs w:val="24"/>
              </w:rPr>
              <w:t>Specific Conductance*</w:t>
            </w:r>
          </w:p>
          <w:p w14:paraId="581AB298" w14:textId="3D56E352" w:rsidR="00061A3A" w:rsidRPr="005162DE" w:rsidRDefault="00061A3A" w:rsidP="00061A3A">
            <w:pPr>
              <w:spacing w:before="40" w:after="40"/>
              <w:rPr>
                <w:rFonts w:ascii="Arial" w:hAnsi="Arial" w:cs="Arial"/>
                <w:sz w:val="24"/>
                <w:szCs w:val="24"/>
              </w:rPr>
            </w:pPr>
            <w:proofErr w:type="gramStart"/>
            <w:r>
              <w:rPr>
                <w:rFonts w:ascii="Arial" w:hAnsi="Arial" w:cs="Arial"/>
                <w:sz w:val="24"/>
                <w:szCs w:val="24"/>
              </w:rPr>
              <w:t>( micromhos</w:t>
            </w:r>
            <w:proofErr w:type="gramEnd"/>
            <w:r>
              <w:rPr>
                <w:rFonts w:ascii="Arial" w:hAnsi="Arial" w:cs="Arial"/>
                <w:sz w:val="24"/>
                <w:szCs w:val="24"/>
              </w:rPr>
              <w:t xml:space="preserve"> )</w:t>
            </w:r>
          </w:p>
        </w:tc>
        <w:tc>
          <w:tcPr>
            <w:tcW w:w="1225" w:type="dxa"/>
            <w:tcBorders>
              <w:top w:val="single" w:sz="4" w:space="0" w:color="auto"/>
              <w:left w:val="single" w:sz="4" w:space="0" w:color="auto"/>
              <w:bottom w:val="single" w:sz="4" w:space="0" w:color="auto"/>
              <w:right w:val="single" w:sz="4" w:space="0" w:color="auto"/>
            </w:tcBorders>
            <w:vAlign w:val="center"/>
          </w:tcPr>
          <w:p w14:paraId="57AD022A" w14:textId="77777777" w:rsidR="00061A3A" w:rsidRDefault="00061A3A" w:rsidP="00061A3A">
            <w:pPr>
              <w:jc w:val="center"/>
              <w:rPr>
                <w:rFonts w:ascii="Arial" w:hAnsi="Arial" w:cs="Arial"/>
                <w:b/>
                <w:sz w:val="24"/>
                <w:szCs w:val="24"/>
              </w:rPr>
            </w:pPr>
            <w:r>
              <w:rPr>
                <w:rFonts w:ascii="Arial" w:hAnsi="Arial" w:cs="Arial"/>
                <w:b/>
                <w:sz w:val="24"/>
                <w:szCs w:val="24"/>
              </w:rPr>
              <w:t>11/23</w:t>
            </w:r>
          </w:p>
          <w:p w14:paraId="2338DBA7" w14:textId="77777777" w:rsidR="00061A3A" w:rsidRDefault="00061A3A" w:rsidP="00061A3A">
            <w:pPr>
              <w:jc w:val="center"/>
              <w:rPr>
                <w:rFonts w:ascii="Arial" w:hAnsi="Arial" w:cs="Arial"/>
                <w:sz w:val="24"/>
                <w:szCs w:val="24"/>
              </w:rPr>
            </w:pPr>
          </w:p>
          <w:p w14:paraId="574F59B4" w14:textId="77777777" w:rsidR="00061A3A" w:rsidRDefault="00061A3A" w:rsidP="00061A3A">
            <w:pPr>
              <w:rPr>
                <w:rFonts w:ascii="Arial" w:hAnsi="Arial" w:cs="Arial"/>
                <w:sz w:val="24"/>
                <w:szCs w:val="24"/>
              </w:rPr>
            </w:pPr>
          </w:p>
          <w:p w14:paraId="13425507" w14:textId="1A312589" w:rsidR="00061A3A" w:rsidRPr="005162DE" w:rsidRDefault="00061A3A" w:rsidP="00061A3A">
            <w:pPr>
              <w:spacing w:before="40" w:after="40"/>
              <w:jc w:val="center"/>
              <w:rPr>
                <w:rFonts w:ascii="Arial" w:hAnsi="Arial" w:cs="Arial"/>
                <w:sz w:val="24"/>
                <w:szCs w:val="24"/>
              </w:rPr>
            </w:pPr>
            <w:r>
              <w:rPr>
                <w:rFonts w:ascii="Arial" w:hAnsi="Arial" w:cs="Arial"/>
                <w:sz w:val="24"/>
                <w:szCs w:val="24"/>
              </w:rPr>
              <w:t>11/21</w:t>
            </w:r>
          </w:p>
        </w:tc>
        <w:tc>
          <w:tcPr>
            <w:tcW w:w="1192" w:type="dxa"/>
            <w:tcBorders>
              <w:top w:val="single" w:sz="4" w:space="0" w:color="auto"/>
              <w:left w:val="single" w:sz="4" w:space="0" w:color="auto"/>
              <w:bottom w:val="single" w:sz="4" w:space="0" w:color="auto"/>
              <w:right w:val="single" w:sz="4" w:space="0" w:color="auto"/>
            </w:tcBorders>
            <w:vAlign w:val="center"/>
          </w:tcPr>
          <w:p w14:paraId="5A3ECE22" w14:textId="77777777" w:rsidR="00061A3A" w:rsidRDefault="00061A3A" w:rsidP="00061A3A">
            <w:pPr>
              <w:spacing w:before="40" w:after="40"/>
              <w:jc w:val="center"/>
              <w:rPr>
                <w:rFonts w:ascii="Arial" w:hAnsi="Arial" w:cs="Arial"/>
                <w:b/>
                <w:sz w:val="24"/>
                <w:szCs w:val="24"/>
              </w:rPr>
            </w:pPr>
            <w:r>
              <w:rPr>
                <w:rFonts w:ascii="Arial" w:hAnsi="Arial" w:cs="Arial"/>
                <w:b/>
                <w:sz w:val="24"/>
                <w:szCs w:val="24"/>
              </w:rPr>
              <w:t>1900</w:t>
            </w:r>
          </w:p>
          <w:p w14:paraId="3676D574" w14:textId="77777777" w:rsidR="00061A3A" w:rsidRDefault="00061A3A" w:rsidP="00061A3A">
            <w:pPr>
              <w:spacing w:before="40" w:after="40"/>
              <w:jc w:val="center"/>
              <w:rPr>
                <w:rFonts w:ascii="Arial" w:hAnsi="Arial" w:cs="Arial"/>
                <w:sz w:val="24"/>
                <w:szCs w:val="24"/>
              </w:rPr>
            </w:pPr>
          </w:p>
          <w:p w14:paraId="72C49EEB" w14:textId="6A79B5C2" w:rsidR="00061A3A" w:rsidRPr="005162DE" w:rsidRDefault="00061A3A" w:rsidP="00061A3A">
            <w:pPr>
              <w:spacing w:before="40" w:after="40"/>
              <w:jc w:val="center"/>
              <w:rPr>
                <w:rFonts w:ascii="Arial" w:hAnsi="Arial" w:cs="Arial"/>
                <w:sz w:val="24"/>
                <w:szCs w:val="24"/>
              </w:rPr>
            </w:pPr>
          </w:p>
        </w:tc>
        <w:tc>
          <w:tcPr>
            <w:tcW w:w="1370" w:type="dxa"/>
            <w:tcBorders>
              <w:top w:val="single" w:sz="4" w:space="0" w:color="auto"/>
              <w:left w:val="single" w:sz="4" w:space="0" w:color="auto"/>
              <w:bottom w:val="single" w:sz="4" w:space="0" w:color="auto"/>
              <w:right w:val="single" w:sz="4" w:space="0" w:color="auto"/>
            </w:tcBorders>
            <w:vAlign w:val="center"/>
          </w:tcPr>
          <w:p w14:paraId="07E79A96" w14:textId="77777777" w:rsidR="00061A3A" w:rsidRDefault="00061A3A" w:rsidP="00061A3A">
            <w:pPr>
              <w:jc w:val="center"/>
              <w:rPr>
                <w:rFonts w:ascii="Arial" w:hAnsi="Arial" w:cs="Arial"/>
                <w:sz w:val="24"/>
                <w:szCs w:val="24"/>
              </w:rPr>
            </w:pPr>
          </w:p>
          <w:p w14:paraId="5B221EFE" w14:textId="77777777" w:rsidR="00061A3A" w:rsidRDefault="00061A3A" w:rsidP="00061A3A">
            <w:pPr>
              <w:jc w:val="center"/>
              <w:rPr>
                <w:rFonts w:ascii="Arial" w:hAnsi="Arial" w:cs="Arial"/>
                <w:sz w:val="24"/>
                <w:szCs w:val="24"/>
              </w:rPr>
            </w:pPr>
          </w:p>
          <w:p w14:paraId="470BE072" w14:textId="77777777" w:rsidR="00061A3A" w:rsidRDefault="00061A3A" w:rsidP="00061A3A">
            <w:pPr>
              <w:jc w:val="center"/>
              <w:rPr>
                <w:rFonts w:ascii="Arial" w:hAnsi="Arial" w:cs="Arial"/>
                <w:sz w:val="24"/>
                <w:szCs w:val="24"/>
              </w:rPr>
            </w:pPr>
          </w:p>
          <w:p w14:paraId="35BDF565" w14:textId="2DAE5E04" w:rsidR="00061A3A" w:rsidRPr="005162DE" w:rsidRDefault="00061A3A" w:rsidP="00061A3A">
            <w:pPr>
              <w:spacing w:before="40" w:after="40"/>
              <w:jc w:val="center"/>
              <w:rPr>
                <w:rFonts w:ascii="Arial" w:hAnsi="Arial" w:cs="Arial"/>
                <w:sz w:val="24"/>
                <w:szCs w:val="24"/>
              </w:rPr>
            </w:pPr>
            <w:r>
              <w:rPr>
                <w:rFonts w:ascii="Arial" w:hAnsi="Arial" w:cs="Arial"/>
                <w:sz w:val="24"/>
                <w:szCs w:val="24"/>
              </w:rPr>
              <w:t>2200</w:t>
            </w:r>
          </w:p>
        </w:tc>
        <w:tc>
          <w:tcPr>
            <w:tcW w:w="1370" w:type="dxa"/>
            <w:tcBorders>
              <w:top w:val="single" w:sz="4" w:space="0" w:color="auto"/>
              <w:left w:val="single" w:sz="4" w:space="0" w:color="auto"/>
              <w:bottom w:val="single" w:sz="4" w:space="0" w:color="auto"/>
              <w:right w:val="single" w:sz="4" w:space="0" w:color="auto"/>
            </w:tcBorders>
            <w:vAlign w:val="center"/>
          </w:tcPr>
          <w:p w14:paraId="7C11921B" w14:textId="26E2405F"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806" w:type="dxa"/>
            <w:tcBorders>
              <w:top w:val="single" w:sz="4" w:space="0" w:color="auto"/>
              <w:left w:val="single" w:sz="4" w:space="0" w:color="auto"/>
              <w:bottom w:val="single" w:sz="4" w:space="0" w:color="auto"/>
              <w:right w:val="single" w:sz="4" w:space="0" w:color="auto"/>
            </w:tcBorders>
            <w:vAlign w:val="center"/>
          </w:tcPr>
          <w:p w14:paraId="491F1603" w14:textId="47EBE575" w:rsidR="00061A3A" w:rsidRPr="005162DE" w:rsidRDefault="00061A3A" w:rsidP="00061A3A">
            <w:pPr>
              <w:spacing w:before="40" w:after="40"/>
              <w:jc w:val="center"/>
              <w:rPr>
                <w:rFonts w:ascii="Arial" w:hAnsi="Arial" w:cs="Arial"/>
                <w:sz w:val="24"/>
                <w:szCs w:val="24"/>
              </w:rPr>
            </w:pPr>
            <w:r>
              <w:rPr>
                <w:rFonts w:ascii="Arial" w:hAnsi="Arial" w:cs="Arial"/>
                <w:sz w:val="24"/>
                <w:szCs w:val="24"/>
              </w:rPr>
              <w:t>1600</w:t>
            </w:r>
          </w:p>
        </w:tc>
        <w:tc>
          <w:tcPr>
            <w:tcW w:w="1048" w:type="dxa"/>
            <w:tcBorders>
              <w:top w:val="single" w:sz="4" w:space="0" w:color="auto"/>
              <w:left w:val="single" w:sz="4" w:space="0" w:color="auto"/>
              <w:bottom w:val="single" w:sz="4" w:space="0" w:color="auto"/>
              <w:right w:val="single" w:sz="4" w:space="0" w:color="auto"/>
            </w:tcBorders>
            <w:vAlign w:val="center"/>
          </w:tcPr>
          <w:p w14:paraId="489C42D6" w14:textId="71FA7405"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2052" w:type="dxa"/>
            <w:tcBorders>
              <w:top w:val="single" w:sz="4" w:space="0" w:color="auto"/>
              <w:left w:val="single" w:sz="4" w:space="0" w:color="auto"/>
              <w:bottom w:val="single" w:sz="4" w:space="0" w:color="auto"/>
              <w:right w:val="single" w:sz="4" w:space="0" w:color="auto"/>
            </w:tcBorders>
            <w:vAlign w:val="center"/>
          </w:tcPr>
          <w:p w14:paraId="2DBCEC1A" w14:textId="679F4A8C" w:rsidR="00061A3A" w:rsidRPr="005162DE" w:rsidRDefault="00061A3A" w:rsidP="00061A3A">
            <w:pPr>
              <w:spacing w:before="40" w:after="40"/>
              <w:rPr>
                <w:rFonts w:ascii="Arial" w:hAnsi="Arial" w:cs="Arial"/>
                <w:sz w:val="24"/>
                <w:szCs w:val="24"/>
              </w:rPr>
            </w:pPr>
            <w:r>
              <w:rPr>
                <w:rFonts w:ascii="Arial" w:hAnsi="Arial" w:cs="Arial"/>
                <w:sz w:val="24"/>
                <w:szCs w:val="24"/>
              </w:rPr>
              <w:t xml:space="preserve">Substance that </w:t>
            </w:r>
            <w:proofErr w:type="gramStart"/>
            <w:r>
              <w:rPr>
                <w:rFonts w:ascii="Arial" w:hAnsi="Arial" w:cs="Arial"/>
                <w:sz w:val="24"/>
                <w:szCs w:val="24"/>
              </w:rPr>
              <w:t>form</w:t>
            </w:r>
            <w:proofErr w:type="gramEnd"/>
            <w:r>
              <w:rPr>
                <w:rFonts w:ascii="Arial" w:hAnsi="Arial" w:cs="Arial"/>
                <w:sz w:val="24"/>
                <w:szCs w:val="24"/>
              </w:rPr>
              <w:t xml:space="preserve"> ions when in water; seawater influence</w:t>
            </w:r>
          </w:p>
        </w:tc>
      </w:tr>
      <w:tr w:rsidR="00061A3A" w:rsidRPr="005162DE" w14:paraId="64EBD8BA" w14:textId="77777777" w:rsidTr="006758CC">
        <w:trPr>
          <w:trHeight w:val="399"/>
        </w:trPr>
        <w:tc>
          <w:tcPr>
            <w:tcW w:w="2010" w:type="dxa"/>
            <w:tcBorders>
              <w:top w:val="single" w:sz="4" w:space="0" w:color="auto"/>
              <w:left w:val="single" w:sz="4" w:space="0" w:color="auto"/>
              <w:bottom w:val="single" w:sz="4" w:space="0" w:color="auto"/>
              <w:right w:val="single" w:sz="4" w:space="0" w:color="auto"/>
            </w:tcBorders>
            <w:vAlign w:val="center"/>
          </w:tcPr>
          <w:p w14:paraId="10C91548" w14:textId="64FBD8F0" w:rsidR="00061A3A" w:rsidRPr="005162DE" w:rsidRDefault="00061A3A" w:rsidP="00061A3A">
            <w:pPr>
              <w:spacing w:before="40" w:after="40"/>
              <w:rPr>
                <w:rFonts w:ascii="Arial" w:hAnsi="Arial" w:cs="Arial"/>
                <w:sz w:val="24"/>
                <w:szCs w:val="24"/>
              </w:rPr>
            </w:pPr>
            <w:r>
              <w:rPr>
                <w:rFonts w:ascii="Arial" w:hAnsi="Arial" w:cs="Arial"/>
                <w:sz w:val="24"/>
                <w:szCs w:val="24"/>
              </w:rPr>
              <w:t xml:space="preserve">Chloride </w:t>
            </w:r>
            <w:proofErr w:type="gramStart"/>
            <w:r>
              <w:rPr>
                <w:rFonts w:ascii="Arial" w:hAnsi="Arial" w:cs="Arial"/>
                <w:sz w:val="24"/>
                <w:szCs w:val="24"/>
              </w:rPr>
              <w:t>( ppm</w:t>
            </w:r>
            <w:proofErr w:type="gramEnd"/>
            <w:r>
              <w:rPr>
                <w:rFonts w:ascii="Arial" w:hAnsi="Arial" w:cs="Arial"/>
                <w:sz w:val="24"/>
                <w:szCs w:val="24"/>
              </w:rPr>
              <w:t xml:space="preserve"> )</w:t>
            </w:r>
          </w:p>
        </w:tc>
        <w:tc>
          <w:tcPr>
            <w:tcW w:w="1225" w:type="dxa"/>
            <w:tcBorders>
              <w:top w:val="single" w:sz="4" w:space="0" w:color="auto"/>
              <w:left w:val="single" w:sz="4" w:space="0" w:color="auto"/>
              <w:bottom w:val="single" w:sz="4" w:space="0" w:color="auto"/>
              <w:right w:val="single" w:sz="4" w:space="0" w:color="auto"/>
            </w:tcBorders>
            <w:vAlign w:val="center"/>
          </w:tcPr>
          <w:p w14:paraId="2CBE6799" w14:textId="77777777" w:rsidR="00061A3A" w:rsidRDefault="00061A3A" w:rsidP="00061A3A">
            <w:pPr>
              <w:jc w:val="center"/>
              <w:rPr>
                <w:rFonts w:ascii="Arial" w:hAnsi="Arial" w:cs="Arial"/>
                <w:b/>
                <w:sz w:val="24"/>
                <w:szCs w:val="24"/>
              </w:rPr>
            </w:pPr>
            <w:r>
              <w:rPr>
                <w:rFonts w:ascii="Arial" w:hAnsi="Arial" w:cs="Arial"/>
                <w:b/>
                <w:sz w:val="24"/>
                <w:szCs w:val="24"/>
              </w:rPr>
              <w:t>11/23</w:t>
            </w:r>
          </w:p>
          <w:p w14:paraId="1F992E74" w14:textId="77777777" w:rsidR="00061A3A" w:rsidRDefault="00061A3A" w:rsidP="00061A3A">
            <w:pPr>
              <w:jc w:val="center"/>
              <w:rPr>
                <w:rFonts w:ascii="Arial" w:hAnsi="Arial" w:cs="Arial"/>
                <w:sz w:val="24"/>
                <w:szCs w:val="24"/>
              </w:rPr>
            </w:pPr>
          </w:p>
          <w:p w14:paraId="0D423736" w14:textId="5297D1C2" w:rsidR="00061A3A" w:rsidRPr="005162DE" w:rsidRDefault="00061A3A" w:rsidP="00061A3A">
            <w:pPr>
              <w:spacing w:before="40" w:after="40"/>
              <w:jc w:val="center"/>
              <w:rPr>
                <w:rFonts w:ascii="Arial" w:hAnsi="Arial" w:cs="Arial"/>
                <w:sz w:val="24"/>
                <w:szCs w:val="24"/>
              </w:rPr>
            </w:pPr>
            <w:r>
              <w:rPr>
                <w:rFonts w:ascii="Arial" w:hAnsi="Arial" w:cs="Arial"/>
                <w:sz w:val="24"/>
                <w:szCs w:val="24"/>
              </w:rPr>
              <w:t>12/17</w:t>
            </w:r>
          </w:p>
        </w:tc>
        <w:tc>
          <w:tcPr>
            <w:tcW w:w="1192" w:type="dxa"/>
            <w:tcBorders>
              <w:top w:val="single" w:sz="4" w:space="0" w:color="auto"/>
              <w:left w:val="single" w:sz="4" w:space="0" w:color="auto"/>
              <w:bottom w:val="single" w:sz="4" w:space="0" w:color="auto"/>
              <w:right w:val="single" w:sz="4" w:space="0" w:color="auto"/>
            </w:tcBorders>
            <w:vAlign w:val="center"/>
          </w:tcPr>
          <w:p w14:paraId="2556F378" w14:textId="77777777" w:rsidR="00061A3A" w:rsidRDefault="00061A3A" w:rsidP="00061A3A">
            <w:pPr>
              <w:spacing w:before="40" w:after="40"/>
              <w:jc w:val="center"/>
              <w:rPr>
                <w:rFonts w:ascii="Arial" w:hAnsi="Arial" w:cs="Arial"/>
                <w:b/>
                <w:sz w:val="24"/>
                <w:szCs w:val="24"/>
              </w:rPr>
            </w:pPr>
            <w:r>
              <w:rPr>
                <w:rFonts w:ascii="Arial" w:hAnsi="Arial" w:cs="Arial"/>
                <w:b/>
                <w:sz w:val="24"/>
                <w:szCs w:val="24"/>
              </w:rPr>
              <w:t>160</w:t>
            </w:r>
          </w:p>
          <w:p w14:paraId="13C6FCF7" w14:textId="77777777" w:rsidR="00061A3A" w:rsidRDefault="00061A3A" w:rsidP="00061A3A">
            <w:pPr>
              <w:spacing w:before="40" w:after="40"/>
              <w:jc w:val="center"/>
              <w:rPr>
                <w:rFonts w:ascii="Arial" w:hAnsi="Arial" w:cs="Arial"/>
                <w:color w:val="000000" w:themeColor="text1"/>
                <w:sz w:val="24"/>
                <w:szCs w:val="24"/>
              </w:rPr>
            </w:pPr>
          </w:p>
          <w:p w14:paraId="404CD41B" w14:textId="77777777" w:rsidR="00061A3A" w:rsidRPr="005162DE" w:rsidRDefault="00061A3A" w:rsidP="00061A3A">
            <w:pPr>
              <w:spacing w:before="40" w:after="40"/>
              <w:jc w:val="center"/>
              <w:rPr>
                <w:rFonts w:ascii="Arial" w:hAnsi="Arial" w:cs="Arial"/>
                <w:sz w:val="24"/>
                <w:szCs w:val="24"/>
              </w:rPr>
            </w:pPr>
          </w:p>
        </w:tc>
        <w:tc>
          <w:tcPr>
            <w:tcW w:w="1370" w:type="dxa"/>
            <w:tcBorders>
              <w:top w:val="single" w:sz="4" w:space="0" w:color="auto"/>
              <w:left w:val="single" w:sz="4" w:space="0" w:color="auto"/>
              <w:bottom w:val="single" w:sz="4" w:space="0" w:color="auto"/>
              <w:right w:val="single" w:sz="4" w:space="0" w:color="auto"/>
            </w:tcBorders>
            <w:vAlign w:val="center"/>
          </w:tcPr>
          <w:p w14:paraId="53E35650" w14:textId="77777777" w:rsidR="00061A3A" w:rsidRDefault="00061A3A" w:rsidP="00061A3A">
            <w:pPr>
              <w:jc w:val="center"/>
              <w:rPr>
                <w:rFonts w:ascii="Arial" w:hAnsi="Arial" w:cs="Arial"/>
                <w:sz w:val="24"/>
                <w:szCs w:val="24"/>
              </w:rPr>
            </w:pPr>
          </w:p>
          <w:p w14:paraId="537318F2" w14:textId="77777777" w:rsidR="00061A3A" w:rsidRDefault="00061A3A" w:rsidP="00061A3A">
            <w:pPr>
              <w:jc w:val="center"/>
              <w:rPr>
                <w:rFonts w:ascii="Arial" w:hAnsi="Arial" w:cs="Arial"/>
                <w:sz w:val="24"/>
                <w:szCs w:val="24"/>
              </w:rPr>
            </w:pPr>
          </w:p>
          <w:p w14:paraId="5724774B" w14:textId="0190EC9C" w:rsidR="00061A3A" w:rsidRPr="005162DE" w:rsidRDefault="00061A3A" w:rsidP="00061A3A">
            <w:pPr>
              <w:spacing w:before="40" w:after="40"/>
              <w:jc w:val="center"/>
              <w:rPr>
                <w:rFonts w:ascii="Arial" w:hAnsi="Arial" w:cs="Arial"/>
                <w:sz w:val="24"/>
                <w:szCs w:val="24"/>
              </w:rPr>
            </w:pPr>
            <w:r>
              <w:rPr>
                <w:rFonts w:ascii="Arial" w:hAnsi="Arial" w:cs="Arial"/>
                <w:sz w:val="24"/>
                <w:szCs w:val="24"/>
              </w:rPr>
              <w:t>150</w:t>
            </w:r>
          </w:p>
        </w:tc>
        <w:tc>
          <w:tcPr>
            <w:tcW w:w="1370" w:type="dxa"/>
            <w:tcBorders>
              <w:top w:val="single" w:sz="4" w:space="0" w:color="auto"/>
              <w:left w:val="single" w:sz="4" w:space="0" w:color="auto"/>
              <w:bottom w:val="single" w:sz="4" w:space="0" w:color="auto"/>
              <w:right w:val="single" w:sz="4" w:space="0" w:color="auto"/>
            </w:tcBorders>
            <w:vAlign w:val="center"/>
          </w:tcPr>
          <w:p w14:paraId="5E71E035" w14:textId="2FD1D758"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806" w:type="dxa"/>
            <w:tcBorders>
              <w:top w:val="single" w:sz="4" w:space="0" w:color="auto"/>
              <w:left w:val="single" w:sz="4" w:space="0" w:color="auto"/>
              <w:bottom w:val="single" w:sz="4" w:space="0" w:color="auto"/>
              <w:right w:val="single" w:sz="4" w:space="0" w:color="auto"/>
            </w:tcBorders>
            <w:vAlign w:val="center"/>
          </w:tcPr>
          <w:p w14:paraId="51B32745" w14:textId="203F0711" w:rsidR="00061A3A" w:rsidRPr="005162DE" w:rsidRDefault="00061A3A" w:rsidP="00061A3A">
            <w:pPr>
              <w:spacing w:before="40" w:after="40"/>
              <w:jc w:val="center"/>
              <w:rPr>
                <w:rFonts w:ascii="Arial" w:hAnsi="Arial" w:cs="Arial"/>
                <w:sz w:val="24"/>
                <w:szCs w:val="24"/>
              </w:rPr>
            </w:pPr>
            <w:r>
              <w:rPr>
                <w:rFonts w:ascii="Arial" w:hAnsi="Arial" w:cs="Arial"/>
                <w:sz w:val="24"/>
                <w:szCs w:val="24"/>
              </w:rPr>
              <w:t>500</w:t>
            </w:r>
          </w:p>
        </w:tc>
        <w:tc>
          <w:tcPr>
            <w:tcW w:w="1048" w:type="dxa"/>
            <w:tcBorders>
              <w:top w:val="single" w:sz="4" w:space="0" w:color="auto"/>
              <w:left w:val="single" w:sz="4" w:space="0" w:color="auto"/>
              <w:bottom w:val="single" w:sz="4" w:space="0" w:color="auto"/>
              <w:right w:val="single" w:sz="4" w:space="0" w:color="auto"/>
            </w:tcBorders>
            <w:vAlign w:val="center"/>
          </w:tcPr>
          <w:p w14:paraId="60F66FFC" w14:textId="2CFEC9B7"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2052" w:type="dxa"/>
            <w:tcBorders>
              <w:top w:val="single" w:sz="4" w:space="0" w:color="auto"/>
              <w:left w:val="single" w:sz="4" w:space="0" w:color="auto"/>
              <w:bottom w:val="single" w:sz="4" w:space="0" w:color="auto"/>
              <w:right w:val="single" w:sz="4" w:space="0" w:color="auto"/>
            </w:tcBorders>
            <w:vAlign w:val="center"/>
          </w:tcPr>
          <w:p w14:paraId="6933024B" w14:textId="458D4BF5" w:rsidR="00061A3A" w:rsidRPr="005162DE" w:rsidRDefault="00061A3A" w:rsidP="00061A3A">
            <w:pPr>
              <w:spacing w:before="40" w:after="40"/>
              <w:rPr>
                <w:rFonts w:ascii="Arial" w:hAnsi="Arial" w:cs="Arial"/>
                <w:sz w:val="24"/>
                <w:szCs w:val="24"/>
              </w:rPr>
            </w:pPr>
            <w:r>
              <w:rPr>
                <w:rFonts w:ascii="Arial" w:hAnsi="Arial" w:cs="Arial"/>
                <w:sz w:val="24"/>
                <w:szCs w:val="24"/>
              </w:rPr>
              <w:t>Runoff/ leaching of natural deposits; seawater influence</w:t>
            </w:r>
          </w:p>
        </w:tc>
      </w:tr>
      <w:tr w:rsidR="00061A3A" w:rsidRPr="005162DE" w14:paraId="0277BCD3" w14:textId="77777777" w:rsidTr="006758CC">
        <w:trPr>
          <w:trHeight w:val="399"/>
        </w:trPr>
        <w:tc>
          <w:tcPr>
            <w:tcW w:w="2010" w:type="dxa"/>
            <w:tcBorders>
              <w:top w:val="single" w:sz="4" w:space="0" w:color="auto"/>
              <w:left w:val="single" w:sz="4" w:space="0" w:color="auto"/>
              <w:bottom w:val="single" w:sz="4" w:space="0" w:color="auto"/>
              <w:right w:val="single" w:sz="4" w:space="0" w:color="auto"/>
            </w:tcBorders>
            <w:vAlign w:val="center"/>
          </w:tcPr>
          <w:p w14:paraId="13B61660" w14:textId="58A7C95C" w:rsidR="00061A3A" w:rsidRPr="005162DE" w:rsidRDefault="00061A3A" w:rsidP="00061A3A">
            <w:pPr>
              <w:spacing w:before="40" w:after="40"/>
              <w:rPr>
                <w:rFonts w:ascii="Arial" w:hAnsi="Arial" w:cs="Arial"/>
                <w:sz w:val="24"/>
                <w:szCs w:val="24"/>
              </w:rPr>
            </w:pPr>
            <w:r>
              <w:rPr>
                <w:rFonts w:ascii="Arial" w:hAnsi="Arial" w:cs="Arial"/>
                <w:sz w:val="24"/>
                <w:szCs w:val="24"/>
              </w:rPr>
              <w:t>Sulfate (ppm)</w:t>
            </w:r>
          </w:p>
        </w:tc>
        <w:tc>
          <w:tcPr>
            <w:tcW w:w="1225" w:type="dxa"/>
            <w:tcBorders>
              <w:top w:val="single" w:sz="4" w:space="0" w:color="auto"/>
              <w:left w:val="single" w:sz="4" w:space="0" w:color="auto"/>
              <w:bottom w:val="single" w:sz="4" w:space="0" w:color="auto"/>
              <w:right w:val="single" w:sz="4" w:space="0" w:color="auto"/>
            </w:tcBorders>
            <w:vAlign w:val="center"/>
          </w:tcPr>
          <w:p w14:paraId="37E4BE5E" w14:textId="77777777" w:rsidR="00061A3A" w:rsidRDefault="00061A3A" w:rsidP="00061A3A">
            <w:pPr>
              <w:jc w:val="center"/>
              <w:rPr>
                <w:rFonts w:ascii="Arial" w:hAnsi="Arial" w:cs="Arial"/>
                <w:b/>
                <w:sz w:val="24"/>
                <w:szCs w:val="24"/>
              </w:rPr>
            </w:pPr>
            <w:r>
              <w:rPr>
                <w:rFonts w:ascii="Arial" w:hAnsi="Arial" w:cs="Arial"/>
                <w:b/>
                <w:sz w:val="24"/>
                <w:szCs w:val="24"/>
              </w:rPr>
              <w:t>11/23</w:t>
            </w:r>
          </w:p>
          <w:p w14:paraId="5D67DDDC" w14:textId="77777777" w:rsidR="00061A3A" w:rsidRDefault="00061A3A" w:rsidP="00061A3A">
            <w:pPr>
              <w:jc w:val="center"/>
              <w:rPr>
                <w:rFonts w:ascii="Arial" w:hAnsi="Arial" w:cs="Arial"/>
                <w:sz w:val="24"/>
                <w:szCs w:val="24"/>
              </w:rPr>
            </w:pPr>
          </w:p>
          <w:p w14:paraId="4B852F79" w14:textId="74B72639" w:rsidR="00061A3A" w:rsidRPr="005162DE" w:rsidRDefault="00061A3A" w:rsidP="00061A3A">
            <w:pPr>
              <w:spacing w:before="40" w:after="40"/>
              <w:jc w:val="center"/>
              <w:rPr>
                <w:rFonts w:ascii="Arial" w:hAnsi="Arial" w:cs="Arial"/>
                <w:sz w:val="24"/>
                <w:szCs w:val="24"/>
              </w:rPr>
            </w:pPr>
            <w:r>
              <w:rPr>
                <w:rFonts w:ascii="Arial" w:hAnsi="Arial" w:cs="Arial"/>
                <w:sz w:val="24"/>
                <w:szCs w:val="24"/>
              </w:rPr>
              <w:t>12/08</w:t>
            </w:r>
          </w:p>
        </w:tc>
        <w:tc>
          <w:tcPr>
            <w:tcW w:w="1192" w:type="dxa"/>
            <w:tcBorders>
              <w:top w:val="single" w:sz="4" w:space="0" w:color="auto"/>
              <w:left w:val="single" w:sz="4" w:space="0" w:color="auto"/>
              <w:bottom w:val="single" w:sz="4" w:space="0" w:color="auto"/>
              <w:right w:val="single" w:sz="4" w:space="0" w:color="auto"/>
            </w:tcBorders>
            <w:vAlign w:val="center"/>
          </w:tcPr>
          <w:p w14:paraId="314248BA" w14:textId="77777777" w:rsidR="00061A3A" w:rsidRDefault="00061A3A" w:rsidP="00061A3A">
            <w:pPr>
              <w:spacing w:before="40" w:after="40"/>
              <w:jc w:val="center"/>
              <w:rPr>
                <w:rFonts w:ascii="Arial" w:hAnsi="Arial" w:cs="Arial"/>
                <w:b/>
                <w:sz w:val="24"/>
                <w:szCs w:val="24"/>
              </w:rPr>
            </w:pPr>
            <w:r>
              <w:rPr>
                <w:rFonts w:ascii="Arial" w:hAnsi="Arial" w:cs="Arial"/>
                <w:b/>
                <w:sz w:val="24"/>
                <w:szCs w:val="24"/>
              </w:rPr>
              <w:t>370</w:t>
            </w:r>
          </w:p>
          <w:p w14:paraId="56ECD053" w14:textId="77777777" w:rsidR="00061A3A" w:rsidRDefault="00061A3A" w:rsidP="00061A3A">
            <w:pPr>
              <w:spacing w:before="40" w:after="40"/>
              <w:jc w:val="center"/>
              <w:rPr>
                <w:rFonts w:ascii="Arial" w:hAnsi="Arial" w:cs="Arial"/>
                <w:sz w:val="24"/>
                <w:szCs w:val="24"/>
              </w:rPr>
            </w:pPr>
          </w:p>
          <w:p w14:paraId="4F7B238D" w14:textId="77777777" w:rsidR="00061A3A" w:rsidRPr="005162DE" w:rsidRDefault="00061A3A" w:rsidP="00061A3A">
            <w:pPr>
              <w:spacing w:before="40" w:after="40"/>
              <w:jc w:val="center"/>
              <w:rPr>
                <w:rFonts w:ascii="Arial" w:hAnsi="Arial" w:cs="Arial"/>
                <w:sz w:val="24"/>
                <w:szCs w:val="24"/>
              </w:rPr>
            </w:pPr>
          </w:p>
        </w:tc>
        <w:tc>
          <w:tcPr>
            <w:tcW w:w="1370" w:type="dxa"/>
            <w:tcBorders>
              <w:top w:val="single" w:sz="4" w:space="0" w:color="auto"/>
              <w:left w:val="single" w:sz="4" w:space="0" w:color="auto"/>
              <w:bottom w:val="single" w:sz="4" w:space="0" w:color="auto"/>
              <w:right w:val="single" w:sz="4" w:space="0" w:color="auto"/>
            </w:tcBorders>
            <w:vAlign w:val="center"/>
          </w:tcPr>
          <w:p w14:paraId="5600E84D" w14:textId="77777777" w:rsidR="00061A3A" w:rsidRDefault="00061A3A" w:rsidP="00061A3A">
            <w:pPr>
              <w:jc w:val="center"/>
              <w:rPr>
                <w:rFonts w:ascii="Arial" w:hAnsi="Arial" w:cs="Arial"/>
                <w:sz w:val="24"/>
                <w:szCs w:val="24"/>
              </w:rPr>
            </w:pPr>
          </w:p>
          <w:p w14:paraId="7BDCBE3E" w14:textId="77777777" w:rsidR="00061A3A" w:rsidRDefault="00061A3A" w:rsidP="00061A3A">
            <w:pPr>
              <w:rPr>
                <w:rFonts w:ascii="Arial" w:hAnsi="Arial" w:cs="Arial"/>
                <w:sz w:val="24"/>
                <w:szCs w:val="24"/>
              </w:rPr>
            </w:pPr>
          </w:p>
          <w:p w14:paraId="26CB06C3" w14:textId="5E7B3C6B" w:rsidR="00061A3A" w:rsidRPr="005162DE" w:rsidRDefault="00061A3A" w:rsidP="00061A3A">
            <w:pPr>
              <w:spacing w:before="40" w:after="40"/>
              <w:jc w:val="center"/>
              <w:rPr>
                <w:rFonts w:ascii="Arial" w:hAnsi="Arial" w:cs="Arial"/>
                <w:sz w:val="24"/>
                <w:szCs w:val="24"/>
              </w:rPr>
            </w:pPr>
            <w:r>
              <w:rPr>
                <w:rFonts w:ascii="Arial" w:hAnsi="Arial" w:cs="Arial"/>
                <w:sz w:val="24"/>
                <w:szCs w:val="24"/>
              </w:rPr>
              <w:t>640</w:t>
            </w:r>
          </w:p>
        </w:tc>
        <w:tc>
          <w:tcPr>
            <w:tcW w:w="1370" w:type="dxa"/>
            <w:tcBorders>
              <w:top w:val="single" w:sz="4" w:space="0" w:color="auto"/>
              <w:left w:val="single" w:sz="4" w:space="0" w:color="auto"/>
              <w:bottom w:val="single" w:sz="4" w:space="0" w:color="auto"/>
              <w:right w:val="single" w:sz="4" w:space="0" w:color="auto"/>
            </w:tcBorders>
            <w:vAlign w:val="center"/>
          </w:tcPr>
          <w:p w14:paraId="420FB5F5" w14:textId="38C9C44A"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806" w:type="dxa"/>
            <w:tcBorders>
              <w:top w:val="single" w:sz="4" w:space="0" w:color="auto"/>
              <w:left w:val="single" w:sz="4" w:space="0" w:color="auto"/>
              <w:bottom w:val="single" w:sz="4" w:space="0" w:color="auto"/>
              <w:right w:val="single" w:sz="4" w:space="0" w:color="auto"/>
            </w:tcBorders>
            <w:vAlign w:val="center"/>
          </w:tcPr>
          <w:p w14:paraId="6FC45AC2" w14:textId="2F7C288B" w:rsidR="00061A3A" w:rsidRPr="005162DE" w:rsidRDefault="00061A3A" w:rsidP="00061A3A">
            <w:pPr>
              <w:spacing w:before="40" w:after="40"/>
              <w:jc w:val="center"/>
              <w:rPr>
                <w:rFonts w:ascii="Arial" w:hAnsi="Arial" w:cs="Arial"/>
                <w:sz w:val="24"/>
                <w:szCs w:val="24"/>
              </w:rPr>
            </w:pPr>
            <w:r>
              <w:rPr>
                <w:rFonts w:ascii="Arial" w:hAnsi="Arial" w:cs="Arial"/>
                <w:sz w:val="24"/>
                <w:szCs w:val="24"/>
              </w:rPr>
              <w:t>500</w:t>
            </w:r>
          </w:p>
        </w:tc>
        <w:tc>
          <w:tcPr>
            <w:tcW w:w="1048" w:type="dxa"/>
            <w:tcBorders>
              <w:top w:val="single" w:sz="4" w:space="0" w:color="auto"/>
              <w:left w:val="single" w:sz="4" w:space="0" w:color="auto"/>
              <w:bottom w:val="single" w:sz="4" w:space="0" w:color="auto"/>
              <w:right w:val="single" w:sz="4" w:space="0" w:color="auto"/>
            </w:tcBorders>
            <w:vAlign w:val="center"/>
          </w:tcPr>
          <w:p w14:paraId="5ADAADC0" w14:textId="492C3848"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2052" w:type="dxa"/>
            <w:tcBorders>
              <w:top w:val="single" w:sz="4" w:space="0" w:color="auto"/>
              <w:left w:val="single" w:sz="4" w:space="0" w:color="auto"/>
              <w:bottom w:val="single" w:sz="4" w:space="0" w:color="auto"/>
              <w:right w:val="single" w:sz="4" w:space="0" w:color="auto"/>
            </w:tcBorders>
            <w:vAlign w:val="center"/>
          </w:tcPr>
          <w:p w14:paraId="40780F8D" w14:textId="77777777" w:rsidR="00061A3A" w:rsidRDefault="00061A3A" w:rsidP="00061A3A">
            <w:pPr>
              <w:spacing w:before="40" w:after="40"/>
              <w:rPr>
                <w:rFonts w:ascii="Arial" w:hAnsi="Arial" w:cs="Arial"/>
                <w:sz w:val="24"/>
                <w:szCs w:val="24"/>
              </w:rPr>
            </w:pPr>
            <w:r>
              <w:rPr>
                <w:rFonts w:ascii="Arial" w:hAnsi="Arial" w:cs="Arial"/>
                <w:sz w:val="24"/>
                <w:szCs w:val="24"/>
              </w:rPr>
              <w:t>Runoff/ leaching of natural deposits; Industrial wastes</w:t>
            </w:r>
          </w:p>
          <w:p w14:paraId="12488089" w14:textId="77777777" w:rsidR="00061A3A" w:rsidRPr="005162DE" w:rsidRDefault="00061A3A" w:rsidP="00061A3A">
            <w:pPr>
              <w:spacing w:before="40" w:after="40"/>
              <w:rPr>
                <w:rFonts w:ascii="Arial" w:hAnsi="Arial" w:cs="Arial"/>
                <w:sz w:val="24"/>
                <w:szCs w:val="24"/>
              </w:rPr>
            </w:pPr>
          </w:p>
        </w:tc>
      </w:tr>
      <w:tr w:rsidR="00061A3A" w:rsidRPr="005162DE" w14:paraId="56449D4A" w14:textId="77777777" w:rsidTr="006758CC">
        <w:trPr>
          <w:trHeight w:val="399"/>
        </w:trPr>
        <w:tc>
          <w:tcPr>
            <w:tcW w:w="2010" w:type="dxa"/>
            <w:tcBorders>
              <w:top w:val="single" w:sz="4" w:space="0" w:color="auto"/>
              <w:left w:val="single" w:sz="4" w:space="0" w:color="auto"/>
              <w:bottom w:val="single" w:sz="4" w:space="0" w:color="auto"/>
              <w:right w:val="single" w:sz="4" w:space="0" w:color="auto"/>
            </w:tcBorders>
            <w:vAlign w:val="center"/>
          </w:tcPr>
          <w:p w14:paraId="4DA555F2" w14:textId="2C9CF35B" w:rsidR="00061A3A" w:rsidRPr="005162DE" w:rsidRDefault="00061A3A" w:rsidP="00061A3A">
            <w:pPr>
              <w:spacing w:before="40" w:after="40"/>
              <w:rPr>
                <w:rFonts w:ascii="Arial" w:hAnsi="Arial" w:cs="Arial"/>
                <w:sz w:val="24"/>
                <w:szCs w:val="24"/>
              </w:rPr>
            </w:pPr>
            <w:r>
              <w:rPr>
                <w:rFonts w:ascii="Arial" w:hAnsi="Arial" w:cs="Arial"/>
                <w:sz w:val="24"/>
                <w:szCs w:val="24"/>
              </w:rPr>
              <w:t xml:space="preserve">Radium 226/228 </w:t>
            </w:r>
            <w:proofErr w:type="spellStart"/>
            <w:r>
              <w:rPr>
                <w:rFonts w:ascii="Arial" w:hAnsi="Arial" w:cs="Arial"/>
                <w:sz w:val="24"/>
                <w:szCs w:val="24"/>
              </w:rPr>
              <w:t>pCi</w:t>
            </w:r>
            <w:proofErr w:type="spellEnd"/>
            <w:r>
              <w:rPr>
                <w:rFonts w:ascii="Arial" w:hAnsi="Arial" w:cs="Arial"/>
                <w:sz w:val="24"/>
                <w:szCs w:val="24"/>
              </w:rPr>
              <w:t>/L</w:t>
            </w:r>
          </w:p>
        </w:tc>
        <w:tc>
          <w:tcPr>
            <w:tcW w:w="1225" w:type="dxa"/>
            <w:tcBorders>
              <w:top w:val="single" w:sz="4" w:space="0" w:color="auto"/>
              <w:left w:val="single" w:sz="4" w:space="0" w:color="auto"/>
              <w:bottom w:val="single" w:sz="4" w:space="0" w:color="auto"/>
              <w:right w:val="single" w:sz="4" w:space="0" w:color="auto"/>
            </w:tcBorders>
            <w:vAlign w:val="center"/>
          </w:tcPr>
          <w:p w14:paraId="5ADEF144" w14:textId="751FA08D" w:rsidR="00061A3A" w:rsidRPr="005162DE" w:rsidRDefault="00061A3A" w:rsidP="00061A3A">
            <w:pPr>
              <w:spacing w:before="40" w:after="40"/>
              <w:jc w:val="center"/>
              <w:rPr>
                <w:rFonts w:ascii="Arial" w:hAnsi="Arial" w:cs="Arial"/>
                <w:sz w:val="24"/>
                <w:szCs w:val="24"/>
              </w:rPr>
            </w:pPr>
            <w:r>
              <w:rPr>
                <w:rFonts w:ascii="Arial" w:hAnsi="Arial" w:cs="Arial"/>
                <w:b/>
                <w:sz w:val="24"/>
                <w:szCs w:val="24"/>
              </w:rPr>
              <w:t>11/23</w:t>
            </w:r>
          </w:p>
        </w:tc>
        <w:tc>
          <w:tcPr>
            <w:tcW w:w="1192" w:type="dxa"/>
            <w:tcBorders>
              <w:top w:val="single" w:sz="4" w:space="0" w:color="auto"/>
              <w:left w:val="single" w:sz="4" w:space="0" w:color="auto"/>
              <w:bottom w:val="single" w:sz="4" w:space="0" w:color="auto"/>
              <w:right w:val="single" w:sz="4" w:space="0" w:color="auto"/>
            </w:tcBorders>
            <w:vAlign w:val="center"/>
          </w:tcPr>
          <w:p w14:paraId="35DA9B11" w14:textId="595F2480" w:rsidR="00061A3A" w:rsidRPr="005162DE" w:rsidRDefault="00061A3A" w:rsidP="00061A3A">
            <w:pPr>
              <w:spacing w:before="40" w:after="40"/>
              <w:jc w:val="center"/>
              <w:rPr>
                <w:rFonts w:ascii="Arial" w:hAnsi="Arial" w:cs="Arial"/>
                <w:sz w:val="24"/>
                <w:szCs w:val="24"/>
              </w:rPr>
            </w:pPr>
            <w:r>
              <w:rPr>
                <w:rFonts w:ascii="Arial" w:hAnsi="Arial" w:cs="Arial"/>
                <w:b/>
                <w:sz w:val="24"/>
                <w:szCs w:val="24"/>
              </w:rPr>
              <w:t>0.301</w:t>
            </w:r>
          </w:p>
        </w:tc>
        <w:tc>
          <w:tcPr>
            <w:tcW w:w="1370" w:type="dxa"/>
            <w:tcBorders>
              <w:top w:val="single" w:sz="4" w:space="0" w:color="auto"/>
              <w:left w:val="single" w:sz="4" w:space="0" w:color="auto"/>
              <w:bottom w:val="single" w:sz="4" w:space="0" w:color="auto"/>
              <w:right w:val="single" w:sz="4" w:space="0" w:color="auto"/>
            </w:tcBorders>
            <w:vAlign w:val="center"/>
          </w:tcPr>
          <w:p w14:paraId="068D3774" w14:textId="32083644"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1370" w:type="dxa"/>
            <w:tcBorders>
              <w:top w:val="single" w:sz="4" w:space="0" w:color="auto"/>
              <w:left w:val="single" w:sz="4" w:space="0" w:color="auto"/>
              <w:bottom w:val="single" w:sz="4" w:space="0" w:color="auto"/>
              <w:right w:val="single" w:sz="4" w:space="0" w:color="auto"/>
            </w:tcBorders>
            <w:vAlign w:val="center"/>
          </w:tcPr>
          <w:p w14:paraId="1E7B9B18" w14:textId="00169A89"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806" w:type="dxa"/>
            <w:tcBorders>
              <w:top w:val="single" w:sz="4" w:space="0" w:color="auto"/>
              <w:left w:val="single" w:sz="4" w:space="0" w:color="auto"/>
              <w:bottom w:val="single" w:sz="4" w:space="0" w:color="auto"/>
              <w:right w:val="single" w:sz="4" w:space="0" w:color="auto"/>
            </w:tcBorders>
            <w:vAlign w:val="center"/>
          </w:tcPr>
          <w:p w14:paraId="06F998E0" w14:textId="7E332659" w:rsidR="00061A3A" w:rsidRPr="005162DE" w:rsidRDefault="00061A3A" w:rsidP="00061A3A">
            <w:pPr>
              <w:spacing w:before="40" w:after="40"/>
              <w:jc w:val="center"/>
              <w:rPr>
                <w:rFonts w:ascii="Arial" w:hAnsi="Arial" w:cs="Arial"/>
                <w:sz w:val="24"/>
                <w:szCs w:val="24"/>
              </w:rPr>
            </w:pPr>
            <w:r>
              <w:rPr>
                <w:rFonts w:ascii="Arial" w:hAnsi="Arial" w:cs="Arial"/>
                <w:sz w:val="24"/>
                <w:szCs w:val="24"/>
              </w:rPr>
              <w:t>5</w:t>
            </w:r>
          </w:p>
        </w:tc>
        <w:tc>
          <w:tcPr>
            <w:tcW w:w="1048" w:type="dxa"/>
            <w:tcBorders>
              <w:top w:val="single" w:sz="4" w:space="0" w:color="auto"/>
              <w:left w:val="single" w:sz="4" w:space="0" w:color="auto"/>
              <w:bottom w:val="single" w:sz="4" w:space="0" w:color="auto"/>
              <w:right w:val="single" w:sz="4" w:space="0" w:color="auto"/>
            </w:tcBorders>
            <w:vAlign w:val="center"/>
          </w:tcPr>
          <w:p w14:paraId="306A82D9" w14:textId="0B532776" w:rsidR="00061A3A" w:rsidRPr="005162DE" w:rsidRDefault="00061A3A" w:rsidP="00061A3A">
            <w:pPr>
              <w:spacing w:before="40" w:after="40"/>
              <w:jc w:val="center"/>
              <w:rPr>
                <w:rFonts w:ascii="Arial" w:hAnsi="Arial" w:cs="Arial"/>
                <w:sz w:val="24"/>
                <w:szCs w:val="24"/>
              </w:rPr>
            </w:pPr>
            <w:r>
              <w:rPr>
                <w:rFonts w:ascii="Arial" w:hAnsi="Arial" w:cs="Arial"/>
                <w:sz w:val="24"/>
                <w:szCs w:val="24"/>
              </w:rPr>
              <w:t>0.019pCi/L</w:t>
            </w:r>
          </w:p>
        </w:tc>
        <w:tc>
          <w:tcPr>
            <w:tcW w:w="2052" w:type="dxa"/>
            <w:tcBorders>
              <w:top w:val="single" w:sz="4" w:space="0" w:color="auto"/>
              <w:left w:val="single" w:sz="4" w:space="0" w:color="auto"/>
              <w:bottom w:val="single" w:sz="4" w:space="0" w:color="auto"/>
              <w:right w:val="single" w:sz="4" w:space="0" w:color="auto"/>
            </w:tcBorders>
            <w:vAlign w:val="center"/>
          </w:tcPr>
          <w:p w14:paraId="012A7E86" w14:textId="101D9630" w:rsidR="00061A3A" w:rsidRPr="005162DE" w:rsidRDefault="00061A3A" w:rsidP="00061A3A">
            <w:pPr>
              <w:spacing w:before="40" w:after="40"/>
              <w:rPr>
                <w:rFonts w:ascii="Arial" w:hAnsi="Arial" w:cs="Arial"/>
                <w:sz w:val="24"/>
                <w:szCs w:val="24"/>
              </w:rPr>
            </w:pPr>
            <w:r>
              <w:rPr>
                <w:rFonts w:ascii="Arial" w:hAnsi="Arial" w:cs="Arial"/>
                <w:sz w:val="24"/>
                <w:szCs w:val="24"/>
              </w:rPr>
              <w:t>Erosion of natural deposits</w:t>
            </w:r>
          </w:p>
        </w:tc>
      </w:tr>
      <w:tr w:rsidR="00061A3A" w:rsidRPr="005162DE" w14:paraId="0CDC2EF9" w14:textId="77777777" w:rsidTr="006758CC">
        <w:trPr>
          <w:trHeight w:val="399"/>
        </w:trPr>
        <w:tc>
          <w:tcPr>
            <w:tcW w:w="2010" w:type="dxa"/>
            <w:tcBorders>
              <w:top w:val="single" w:sz="4" w:space="0" w:color="auto"/>
              <w:left w:val="single" w:sz="4" w:space="0" w:color="auto"/>
              <w:bottom w:val="single" w:sz="4" w:space="0" w:color="auto"/>
              <w:right w:val="single" w:sz="4" w:space="0" w:color="auto"/>
            </w:tcBorders>
            <w:vAlign w:val="center"/>
          </w:tcPr>
          <w:p w14:paraId="282BAA7C" w14:textId="1525E83F" w:rsidR="00061A3A" w:rsidRPr="005162DE" w:rsidRDefault="00061A3A" w:rsidP="00061A3A">
            <w:pPr>
              <w:spacing w:before="40" w:after="40"/>
              <w:rPr>
                <w:rFonts w:ascii="Arial" w:hAnsi="Arial" w:cs="Arial"/>
                <w:sz w:val="24"/>
                <w:szCs w:val="24"/>
              </w:rPr>
            </w:pPr>
            <w:r>
              <w:rPr>
                <w:rFonts w:ascii="Arial" w:hAnsi="Arial" w:cs="Arial"/>
                <w:sz w:val="24"/>
                <w:szCs w:val="24"/>
              </w:rPr>
              <w:t>Manganese</w:t>
            </w:r>
            <w:r w:rsidR="00D962A5">
              <w:rPr>
                <w:rFonts w:ascii="Arial" w:hAnsi="Arial" w:cs="Arial"/>
                <w:sz w:val="24"/>
                <w:szCs w:val="24"/>
              </w:rPr>
              <w:t>*</w:t>
            </w:r>
            <w:r>
              <w:rPr>
                <w:rFonts w:ascii="Arial" w:hAnsi="Arial" w:cs="Arial"/>
                <w:sz w:val="24"/>
                <w:szCs w:val="24"/>
              </w:rPr>
              <w:t xml:space="preserve"> (ppb)</w:t>
            </w:r>
          </w:p>
        </w:tc>
        <w:tc>
          <w:tcPr>
            <w:tcW w:w="1225" w:type="dxa"/>
            <w:tcBorders>
              <w:top w:val="single" w:sz="4" w:space="0" w:color="auto"/>
              <w:left w:val="single" w:sz="4" w:space="0" w:color="auto"/>
              <w:bottom w:val="single" w:sz="4" w:space="0" w:color="auto"/>
              <w:right w:val="single" w:sz="4" w:space="0" w:color="auto"/>
            </w:tcBorders>
            <w:vAlign w:val="center"/>
          </w:tcPr>
          <w:p w14:paraId="4F7F4E11" w14:textId="797018B0" w:rsidR="00061A3A" w:rsidRDefault="00061A3A" w:rsidP="00061A3A">
            <w:pPr>
              <w:jc w:val="center"/>
              <w:rPr>
                <w:rFonts w:ascii="Arial" w:hAnsi="Arial" w:cs="Arial"/>
                <w:b/>
                <w:sz w:val="24"/>
                <w:szCs w:val="24"/>
              </w:rPr>
            </w:pPr>
            <w:r>
              <w:rPr>
                <w:rFonts w:ascii="Arial" w:hAnsi="Arial" w:cs="Arial"/>
                <w:b/>
                <w:sz w:val="24"/>
                <w:szCs w:val="24"/>
              </w:rPr>
              <w:t>02/2</w:t>
            </w:r>
            <w:r w:rsidR="00FE74D9">
              <w:rPr>
                <w:rFonts w:ascii="Arial" w:hAnsi="Arial" w:cs="Arial"/>
                <w:b/>
                <w:sz w:val="24"/>
                <w:szCs w:val="24"/>
              </w:rPr>
              <w:t>5</w:t>
            </w:r>
          </w:p>
          <w:p w14:paraId="61E2B63E" w14:textId="522FFC46" w:rsidR="00061A3A" w:rsidRDefault="00061A3A" w:rsidP="00061A3A">
            <w:pPr>
              <w:jc w:val="center"/>
              <w:rPr>
                <w:rFonts w:ascii="Arial" w:hAnsi="Arial" w:cs="Arial"/>
                <w:b/>
                <w:sz w:val="24"/>
                <w:szCs w:val="24"/>
              </w:rPr>
            </w:pPr>
            <w:r>
              <w:rPr>
                <w:rFonts w:ascii="Arial" w:hAnsi="Arial" w:cs="Arial"/>
                <w:b/>
                <w:sz w:val="24"/>
                <w:szCs w:val="24"/>
              </w:rPr>
              <w:t>05/2</w:t>
            </w:r>
            <w:r w:rsidR="00FE74D9">
              <w:rPr>
                <w:rFonts w:ascii="Arial" w:hAnsi="Arial" w:cs="Arial"/>
                <w:b/>
                <w:sz w:val="24"/>
                <w:szCs w:val="24"/>
              </w:rPr>
              <w:t>5</w:t>
            </w:r>
          </w:p>
          <w:p w14:paraId="51766115" w14:textId="642BA91B" w:rsidR="00061A3A" w:rsidRDefault="00061A3A" w:rsidP="00061A3A">
            <w:pPr>
              <w:jc w:val="center"/>
              <w:rPr>
                <w:rFonts w:ascii="Arial" w:hAnsi="Arial" w:cs="Arial"/>
                <w:b/>
                <w:sz w:val="24"/>
                <w:szCs w:val="24"/>
              </w:rPr>
            </w:pPr>
            <w:r>
              <w:rPr>
                <w:rFonts w:ascii="Arial" w:hAnsi="Arial" w:cs="Arial"/>
                <w:b/>
                <w:sz w:val="24"/>
                <w:szCs w:val="24"/>
              </w:rPr>
              <w:t>08/2</w:t>
            </w:r>
            <w:r w:rsidR="00FE74D9">
              <w:rPr>
                <w:rFonts w:ascii="Arial" w:hAnsi="Arial" w:cs="Arial"/>
                <w:b/>
                <w:sz w:val="24"/>
                <w:szCs w:val="24"/>
              </w:rPr>
              <w:t>5</w:t>
            </w:r>
          </w:p>
          <w:p w14:paraId="4577466F" w14:textId="6C6A676E" w:rsidR="00061A3A" w:rsidRDefault="00061A3A" w:rsidP="00061A3A">
            <w:pPr>
              <w:jc w:val="center"/>
              <w:rPr>
                <w:rFonts w:ascii="Arial" w:hAnsi="Arial" w:cs="Arial"/>
                <w:b/>
                <w:sz w:val="24"/>
                <w:szCs w:val="24"/>
              </w:rPr>
            </w:pPr>
            <w:r>
              <w:rPr>
                <w:rFonts w:ascii="Arial" w:hAnsi="Arial" w:cs="Arial"/>
                <w:b/>
                <w:sz w:val="24"/>
                <w:szCs w:val="24"/>
              </w:rPr>
              <w:t>11/2</w:t>
            </w:r>
            <w:r w:rsidR="00FE74D9">
              <w:rPr>
                <w:rFonts w:ascii="Arial" w:hAnsi="Arial" w:cs="Arial"/>
                <w:b/>
                <w:sz w:val="24"/>
                <w:szCs w:val="24"/>
              </w:rPr>
              <w:t>5</w:t>
            </w:r>
          </w:p>
          <w:p w14:paraId="0BD5E812" w14:textId="77777777" w:rsidR="00061A3A" w:rsidRDefault="00061A3A" w:rsidP="00061A3A">
            <w:pPr>
              <w:jc w:val="center"/>
              <w:rPr>
                <w:rFonts w:ascii="Arial" w:hAnsi="Arial" w:cs="Arial"/>
                <w:sz w:val="24"/>
                <w:szCs w:val="24"/>
              </w:rPr>
            </w:pPr>
          </w:p>
          <w:p w14:paraId="4B05DDE0" w14:textId="77777777" w:rsidR="00D962A5" w:rsidRDefault="00D962A5" w:rsidP="00061A3A">
            <w:pPr>
              <w:jc w:val="center"/>
              <w:rPr>
                <w:rFonts w:ascii="Arial" w:hAnsi="Arial" w:cs="Arial"/>
                <w:sz w:val="24"/>
                <w:szCs w:val="24"/>
              </w:rPr>
            </w:pPr>
          </w:p>
          <w:p w14:paraId="2E382965" w14:textId="2834A28D" w:rsidR="00061A3A" w:rsidRPr="005162DE" w:rsidRDefault="00061A3A" w:rsidP="00061A3A">
            <w:pPr>
              <w:spacing w:before="40" w:after="40"/>
              <w:jc w:val="center"/>
              <w:rPr>
                <w:rFonts w:ascii="Arial" w:hAnsi="Arial" w:cs="Arial"/>
                <w:sz w:val="24"/>
                <w:szCs w:val="24"/>
              </w:rPr>
            </w:pPr>
            <w:r>
              <w:rPr>
                <w:rFonts w:ascii="Arial" w:hAnsi="Arial" w:cs="Arial"/>
                <w:sz w:val="24"/>
                <w:szCs w:val="24"/>
              </w:rPr>
              <w:t>12/17</w:t>
            </w:r>
          </w:p>
        </w:tc>
        <w:tc>
          <w:tcPr>
            <w:tcW w:w="1192" w:type="dxa"/>
            <w:tcBorders>
              <w:top w:val="single" w:sz="4" w:space="0" w:color="auto"/>
              <w:left w:val="single" w:sz="4" w:space="0" w:color="auto"/>
              <w:bottom w:val="single" w:sz="4" w:space="0" w:color="auto"/>
              <w:right w:val="single" w:sz="4" w:space="0" w:color="auto"/>
            </w:tcBorders>
            <w:vAlign w:val="center"/>
          </w:tcPr>
          <w:p w14:paraId="064CD4EA" w14:textId="6A4B853D" w:rsidR="00061A3A" w:rsidRDefault="00FE74D9" w:rsidP="00061A3A">
            <w:pPr>
              <w:spacing w:before="100" w:beforeAutospacing="1"/>
              <w:jc w:val="center"/>
              <w:rPr>
                <w:rFonts w:ascii="Arial" w:hAnsi="Arial" w:cs="Arial"/>
                <w:b/>
                <w:sz w:val="24"/>
                <w:szCs w:val="24"/>
              </w:rPr>
            </w:pPr>
            <w:r>
              <w:rPr>
                <w:rFonts w:ascii="Arial" w:hAnsi="Arial" w:cs="Arial"/>
                <w:b/>
                <w:sz w:val="24"/>
                <w:szCs w:val="24"/>
              </w:rPr>
              <w:t>110</w:t>
            </w:r>
            <w:r w:rsidR="00D962A5">
              <w:rPr>
                <w:rFonts w:ascii="Arial" w:hAnsi="Arial" w:cs="Arial"/>
                <w:b/>
                <w:sz w:val="24"/>
                <w:szCs w:val="24"/>
              </w:rPr>
              <w:t>*</w:t>
            </w:r>
          </w:p>
          <w:p w14:paraId="4C90D8BE" w14:textId="6E435285" w:rsidR="00061A3A" w:rsidRDefault="00061A3A" w:rsidP="00061A3A">
            <w:pPr>
              <w:jc w:val="center"/>
              <w:rPr>
                <w:rFonts w:ascii="Arial" w:hAnsi="Arial" w:cs="Arial"/>
                <w:b/>
                <w:sz w:val="24"/>
                <w:szCs w:val="24"/>
              </w:rPr>
            </w:pPr>
            <w:r>
              <w:rPr>
                <w:rFonts w:ascii="Arial" w:hAnsi="Arial" w:cs="Arial"/>
                <w:b/>
                <w:sz w:val="24"/>
                <w:szCs w:val="24"/>
              </w:rPr>
              <w:t>7</w:t>
            </w:r>
            <w:r w:rsidR="00FE74D9">
              <w:rPr>
                <w:rFonts w:ascii="Arial" w:hAnsi="Arial" w:cs="Arial"/>
                <w:b/>
                <w:sz w:val="24"/>
                <w:szCs w:val="24"/>
              </w:rPr>
              <w:t>4</w:t>
            </w:r>
            <w:r w:rsidR="00D962A5">
              <w:rPr>
                <w:rFonts w:ascii="Arial" w:hAnsi="Arial" w:cs="Arial"/>
                <w:b/>
                <w:sz w:val="24"/>
                <w:szCs w:val="24"/>
              </w:rPr>
              <w:t>*</w:t>
            </w:r>
          </w:p>
          <w:p w14:paraId="6BD7D2A7" w14:textId="27C19E98" w:rsidR="00061A3A" w:rsidRDefault="00061A3A" w:rsidP="00061A3A">
            <w:pPr>
              <w:jc w:val="center"/>
              <w:rPr>
                <w:rFonts w:ascii="Arial" w:hAnsi="Arial" w:cs="Arial"/>
                <w:b/>
                <w:sz w:val="24"/>
                <w:szCs w:val="24"/>
              </w:rPr>
            </w:pPr>
            <w:r>
              <w:rPr>
                <w:rFonts w:ascii="Arial" w:hAnsi="Arial" w:cs="Arial"/>
                <w:b/>
                <w:sz w:val="24"/>
                <w:szCs w:val="24"/>
              </w:rPr>
              <w:t>7</w:t>
            </w:r>
            <w:r w:rsidR="00FE74D9">
              <w:rPr>
                <w:rFonts w:ascii="Arial" w:hAnsi="Arial" w:cs="Arial"/>
                <w:b/>
                <w:sz w:val="24"/>
                <w:szCs w:val="24"/>
              </w:rPr>
              <w:t>7</w:t>
            </w:r>
            <w:r w:rsidR="00D962A5">
              <w:rPr>
                <w:rFonts w:ascii="Arial" w:hAnsi="Arial" w:cs="Arial"/>
                <w:b/>
                <w:sz w:val="24"/>
                <w:szCs w:val="24"/>
              </w:rPr>
              <w:t>*</w:t>
            </w:r>
          </w:p>
          <w:p w14:paraId="51B94482" w14:textId="49EE04CF" w:rsidR="00061A3A" w:rsidRDefault="00FE74D9" w:rsidP="00061A3A">
            <w:pPr>
              <w:jc w:val="center"/>
              <w:rPr>
                <w:rFonts w:ascii="Arial" w:hAnsi="Arial" w:cs="Arial"/>
                <w:b/>
                <w:sz w:val="24"/>
                <w:szCs w:val="24"/>
              </w:rPr>
            </w:pPr>
            <w:r>
              <w:rPr>
                <w:rFonts w:ascii="Arial" w:hAnsi="Arial" w:cs="Arial"/>
                <w:b/>
                <w:sz w:val="24"/>
                <w:szCs w:val="24"/>
              </w:rPr>
              <w:t>74</w:t>
            </w:r>
            <w:r w:rsidR="00D962A5">
              <w:rPr>
                <w:rFonts w:ascii="Arial" w:hAnsi="Arial" w:cs="Arial"/>
                <w:b/>
                <w:sz w:val="24"/>
                <w:szCs w:val="24"/>
              </w:rPr>
              <w:t>*</w:t>
            </w:r>
          </w:p>
          <w:p w14:paraId="3FDEC1EE" w14:textId="1A93D1AD" w:rsidR="00D962A5" w:rsidRDefault="00D962A5" w:rsidP="00061A3A">
            <w:pPr>
              <w:jc w:val="center"/>
              <w:rPr>
                <w:rFonts w:ascii="Arial" w:hAnsi="Arial" w:cs="Arial"/>
                <w:b/>
                <w:sz w:val="24"/>
                <w:szCs w:val="24"/>
              </w:rPr>
            </w:pPr>
            <w:r>
              <w:rPr>
                <w:rFonts w:ascii="Arial" w:hAnsi="Arial" w:cs="Arial"/>
                <w:b/>
                <w:sz w:val="24"/>
                <w:szCs w:val="24"/>
              </w:rPr>
              <w:t>Avg = 83.75</w:t>
            </w:r>
          </w:p>
          <w:p w14:paraId="4B86022C" w14:textId="77777777" w:rsidR="00061A3A" w:rsidRDefault="00061A3A" w:rsidP="00061A3A">
            <w:pPr>
              <w:jc w:val="center"/>
              <w:rPr>
                <w:rFonts w:ascii="Arial" w:hAnsi="Arial" w:cs="Arial"/>
                <w:b/>
                <w:sz w:val="24"/>
                <w:szCs w:val="24"/>
              </w:rPr>
            </w:pPr>
          </w:p>
          <w:p w14:paraId="3B98D312" w14:textId="77777777" w:rsidR="00061A3A" w:rsidRPr="005162DE" w:rsidRDefault="00061A3A" w:rsidP="00061A3A">
            <w:pPr>
              <w:spacing w:before="40" w:after="40"/>
              <w:jc w:val="center"/>
              <w:rPr>
                <w:rFonts w:ascii="Arial" w:hAnsi="Arial" w:cs="Arial"/>
                <w:sz w:val="24"/>
                <w:szCs w:val="24"/>
              </w:rPr>
            </w:pPr>
          </w:p>
        </w:tc>
        <w:tc>
          <w:tcPr>
            <w:tcW w:w="1370" w:type="dxa"/>
            <w:tcBorders>
              <w:top w:val="single" w:sz="4" w:space="0" w:color="auto"/>
              <w:left w:val="single" w:sz="4" w:space="0" w:color="auto"/>
              <w:bottom w:val="single" w:sz="4" w:space="0" w:color="auto"/>
              <w:right w:val="single" w:sz="4" w:space="0" w:color="auto"/>
            </w:tcBorders>
            <w:vAlign w:val="center"/>
          </w:tcPr>
          <w:p w14:paraId="6F0E2EBE" w14:textId="77777777" w:rsidR="00061A3A" w:rsidRDefault="00061A3A" w:rsidP="00061A3A">
            <w:pPr>
              <w:jc w:val="center"/>
              <w:rPr>
                <w:rFonts w:ascii="Arial" w:hAnsi="Arial" w:cs="Arial"/>
                <w:sz w:val="24"/>
                <w:szCs w:val="24"/>
              </w:rPr>
            </w:pPr>
          </w:p>
          <w:p w14:paraId="0E242A49" w14:textId="77777777" w:rsidR="00061A3A" w:rsidRDefault="00061A3A" w:rsidP="00061A3A">
            <w:pPr>
              <w:jc w:val="center"/>
              <w:rPr>
                <w:rFonts w:ascii="Arial" w:hAnsi="Arial" w:cs="Arial"/>
                <w:sz w:val="24"/>
                <w:szCs w:val="24"/>
              </w:rPr>
            </w:pPr>
          </w:p>
          <w:p w14:paraId="1C76DE5B" w14:textId="77777777" w:rsidR="00061A3A" w:rsidRDefault="00061A3A" w:rsidP="00061A3A">
            <w:pPr>
              <w:jc w:val="center"/>
              <w:rPr>
                <w:rFonts w:ascii="Arial" w:hAnsi="Arial" w:cs="Arial"/>
                <w:sz w:val="24"/>
                <w:szCs w:val="24"/>
              </w:rPr>
            </w:pPr>
          </w:p>
          <w:p w14:paraId="173D0681" w14:textId="77777777" w:rsidR="00061A3A" w:rsidRDefault="00061A3A" w:rsidP="00061A3A">
            <w:pPr>
              <w:jc w:val="center"/>
              <w:rPr>
                <w:rFonts w:ascii="Arial" w:hAnsi="Arial" w:cs="Arial"/>
                <w:sz w:val="24"/>
                <w:szCs w:val="24"/>
              </w:rPr>
            </w:pPr>
          </w:p>
          <w:p w14:paraId="1B2F343E" w14:textId="77777777" w:rsidR="00061A3A" w:rsidRDefault="00061A3A" w:rsidP="00061A3A">
            <w:pPr>
              <w:spacing w:before="40" w:after="40"/>
              <w:jc w:val="center"/>
              <w:rPr>
                <w:rFonts w:ascii="Arial" w:hAnsi="Arial" w:cs="Arial"/>
                <w:sz w:val="24"/>
                <w:szCs w:val="24"/>
              </w:rPr>
            </w:pPr>
          </w:p>
          <w:p w14:paraId="7C2A6413" w14:textId="4E67DE16" w:rsidR="00D962A5" w:rsidRDefault="00D962A5" w:rsidP="00061A3A">
            <w:pPr>
              <w:spacing w:before="40" w:after="40"/>
              <w:jc w:val="center"/>
              <w:rPr>
                <w:rFonts w:ascii="Arial" w:hAnsi="Arial" w:cs="Arial"/>
                <w:sz w:val="24"/>
                <w:szCs w:val="24"/>
              </w:rPr>
            </w:pPr>
          </w:p>
          <w:p w14:paraId="5B9CEFB7" w14:textId="7CF3FCE5" w:rsidR="00061A3A" w:rsidRPr="005162DE" w:rsidRDefault="00061A3A" w:rsidP="00061A3A">
            <w:pPr>
              <w:spacing w:before="40" w:after="40"/>
              <w:jc w:val="center"/>
              <w:rPr>
                <w:rFonts w:ascii="Arial" w:hAnsi="Arial" w:cs="Arial"/>
                <w:sz w:val="24"/>
                <w:szCs w:val="24"/>
              </w:rPr>
            </w:pPr>
            <w:r>
              <w:rPr>
                <w:rFonts w:ascii="Arial" w:hAnsi="Arial" w:cs="Arial"/>
                <w:sz w:val="24"/>
                <w:szCs w:val="24"/>
              </w:rPr>
              <w:t>72</w:t>
            </w:r>
          </w:p>
        </w:tc>
        <w:tc>
          <w:tcPr>
            <w:tcW w:w="1370" w:type="dxa"/>
            <w:tcBorders>
              <w:top w:val="single" w:sz="4" w:space="0" w:color="auto"/>
              <w:left w:val="single" w:sz="4" w:space="0" w:color="auto"/>
              <w:bottom w:val="single" w:sz="4" w:space="0" w:color="auto"/>
              <w:right w:val="single" w:sz="4" w:space="0" w:color="auto"/>
            </w:tcBorders>
            <w:vAlign w:val="center"/>
          </w:tcPr>
          <w:p w14:paraId="3739DD3F" w14:textId="77777777" w:rsidR="00061A3A" w:rsidRDefault="00061A3A" w:rsidP="00061A3A">
            <w:pPr>
              <w:spacing w:before="40" w:after="40"/>
              <w:jc w:val="center"/>
              <w:rPr>
                <w:rFonts w:ascii="Arial" w:hAnsi="Arial" w:cs="Arial"/>
                <w:sz w:val="24"/>
                <w:szCs w:val="24"/>
              </w:rPr>
            </w:pPr>
          </w:p>
          <w:p w14:paraId="41E97DB2" w14:textId="47A736F8" w:rsidR="00061A3A" w:rsidRDefault="00D962A5" w:rsidP="00061A3A">
            <w:pPr>
              <w:spacing w:before="40" w:after="40"/>
              <w:jc w:val="center"/>
              <w:rPr>
                <w:rFonts w:ascii="Arial" w:hAnsi="Arial" w:cs="Arial"/>
                <w:sz w:val="24"/>
                <w:szCs w:val="24"/>
              </w:rPr>
            </w:pPr>
            <w:r>
              <w:rPr>
                <w:rFonts w:ascii="Arial" w:hAnsi="Arial" w:cs="Arial"/>
                <w:sz w:val="24"/>
                <w:szCs w:val="24"/>
              </w:rPr>
              <w:t>74 - 110</w:t>
            </w:r>
          </w:p>
          <w:p w14:paraId="3587FE44" w14:textId="77777777" w:rsidR="00061A3A" w:rsidRDefault="00061A3A" w:rsidP="00061A3A">
            <w:pPr>
              <w:spacing w:before="40" w:after="40"/>
              <w:jc w:val="center"/>
              <w:rPr>
                <w:rFonts w:ascii="Arial" w:hAnsi="Arial" w:cs="Arial"/>
                <w:sz w:val="24"/>
                <w:szCs w:val="24"/>
              </w:rPr>
            </w:pPr>
          </w:p>
          <w:p w14:paraId="3D32400F" w14:textId="77777777" w:rsidR="00061A3A" w:rsidRDefault="00061A3A" w:rsidP="00061A3A">
            <w:pPr>
              <w:spacing w:before="40" w:after="40"/>
              <w:jc w:val="center"/>
              <w:rPr>
                <w:rFonts w:ascii="Arial" w:hAnsi="Arial" w:cs="Arial"/>
                <w:sz w:val="24"/>
                <w:szCs w:val="24"/>
              </w:rPr>
            </w:pPr>
          </w:p>
          <w:p w14:paraId="240F25E0" w14:textId="77777777" w:rsidR="00D962A5" w:rsidRDefault="00D962A5" w:rsidP="00061A3A">
            <w:pPr>
              <w:spacing w:before="40" w:after="40"/>
              <w:jc w:val="center"/>
              <w:rPr>
                <w:rFonts w:ascii="Arial" w:hAnsi="Arial" w:cs="Arial"/>
                <w:sz w:val="24"/>
                <w:szCs w:val="24"/>
              </w:rPr>
            </w:pPr>
          </w:p>
          <w:p w14:paraId="70E62909" w14:textId="4BD0529F"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806" w:type="dxa"/>
            <w:tcBorders>
              <w:top w:val="single" w:sz="4" w:space="0" w:color="auto"/>
              <w:left w:val="single" w:sz="4" w:space="0" w:color="auto"/>
              <w:bottom w:val="single" w:sz="4" w:space="0" w:color="auto"/>
              <w:right w:val="single" w:sz="4" w:space="0" w:color="auto"/>
            </w:tcBorders>
            <w:vAlign w:val="center"/>
          </w:tcPr>
          <w:p w14:paraId="48C133C2" w14:textId="11FE6911" w:rsidR="00061A3A" w:rsidRPr="005162DE" w:rsidRDefault="00061A3A" w:rsidP="00061A3A">
            <w:pPr>
              <w:spacing w:before="40" w:after="40"/>
              <w:jc w:val="center"/>
              <w:rPr>
                <w:rFonts w:ascii="Arial" w:hAnsi="Arial" w:cs="Arial"/>
                <w:sz w:val="24"/>
                <w:szCs w:val="24"/>
              </w:rPr>
            </w:pPr>
            <w:r>
              <w:rPr>
                <w:rFonts w:ascii="Arial" w:hAnsi="Arial" w:cs="Arial"/>
                <w:sz w:val="24"/>
                <w:szCs w:val="24"/>
              </w:rPr>
              <w:t>50</w:t>
            </w:r>
          </w:p>
        </w:tc>
        <w:tc>
          <w:tcPr>
            <w:tcW w:w="1048" w:type="dxa"/>
            <w:tcBorders>
              <w:top w:val="single" w:sz="4" w:space="0" w:color="auto"/>
              <w:left w:val="single" w:sz="4" w:space="0" w:color="auto"/>
              <w:bottom w:val="single" w:sz="4" w:space="0" w:color="auto"/>
              <w:right w:val="single" w:sz="4" w:space="0" w:color="auto"/>
            </w:tcBorders>
            <w:vAlign w:val="center"/>
          </w:tcPr>
          <w:p w14:paraId="36EB6C20" w14:textId="681179B4"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2052" w:type="dxa"/>
            <w:tcBorders>
              <w:top w:val="single" w:sz="4" w:space="0" w:color="auto"/>
              <w:left w:val="single" w:sz="4" w:space="0" w:color="auto"/>
              <w:bottom w:val="single" w:sz="4" w:space="0" w:color="auto"/>
              <w:right w:val="single" w:sz="4" w:space="0" w:color="auto"/>
            </w:tcBorders>
            <w:vAlign w:val="center"/>
          </w:tcPr>
          <w:p w14:paraId="009FC884" w14:textId="0176E801" w:rsidR="00061A3A" w:rsidRPr="005162DE" w:rsidRDefault="00061A3A" w:rsidP="00061A3A">
            <w:pPr>
              <w:spacing w:before="40" w:after="40"/>
              <w:rPr>
                <w:rFonts w:ascii="Arial" w:hAnsi="Arial" w:cs="Arial"/>
                <w:sz w:val="24"/>
                <w:szCs w:val="24"/>
              </w:rPr>
            </w:pPr>
            <w:r>
              <w:rPr>
                <w:rFonts w:ascii="Arial" w:hAnsi="Arial" w:cs="Arial"/>
                <w:sz w:val="24"/>
                <w:szCs w:val="24"/>
              </w:rPr>
              <w:t>Leaching from natural deposits</w:t>
            </w:r>
          </w:p>
        </w:tc>
      </w:tr>
      <w:tr w:rsidR="00061A3A" w:rsidRPr="005162DE" w14:paraId="221065D7" w14:textId="77777777" w:rsidTr="006758CC">
        <w:trPr>
          <w:trHeight w:val="399"/>
        </w:trPr>
        <w:tc>
          <w:tcPr>
            <w:tcW w:w="2010" w:type="dxa"/>
            <w:tcBorders>
              <w:top w:val="single" w:sz="4" w:space="0" w:color="auto"/>
              <w:left w:val="single" w:sz="4" w:space="0" w:color="auto"/>
              <w:bottom w:val="single" w:sz="4" w:space="0" w:color="auto"/>
              <w:right w:val="single" w:sz="4" w:space="0" w:color="auto"/>
            </w:tcBorders>
            <w:vAlign w:val="center"/>
          </w:tcPr>
          <w:p w14:paraId="6DBF66A5" w14:textId="774BC6BB" w:rsidR="00061A3A" w:rsidRPr="005162DE" w:rsidRDefault="00061A3A" w:rsidP="00061A3A">
            <w:pPr>
              <w:spacing w:before="40" w:after="40"/>
              <w:rPr>
                <w:rFonts w:ascii="Arial" w:hAnsi="Arial" w:cs="Arial"/>
                <w:sz w:val="24"/>
                <w:szCs w:val="24"/>
              </w:rPr>
            </w:pPr>
            <w:r>
              <w:rPr>
                <w:rFonts w:ascii="Arial" w:hAnsi="Arial" w:cs="Arial"/>
                <w:sz w:val="24"/>
                <w:szCs w:val="24"/>
              </w:rPr>
              <w:t>Iron</w:t>
            </w:r>
            <w:r w:rsidR="00C13AA8">
              <w:rPr>
                <w:rFonts w:ascii="Arial" w:hAnsi="Arial" w:cs="Arial"/>
                <w:sz w:val="24"/>
                <w:szCs w:val="24"/>
              </w:rPr>
              <w:t>*</w:t>
            </w:r>
            <w:r>
              <w:rPr>
                <w:rFonts w:ascii="Arial" w:hAnsi="Arial" w:cs="Arial"/>
                <w:sz w:val="24"/>
                <w:szCs w:val="24"/>
              </w:rPr>
              <w:t xml:space="preserve"> (ppb)</w:t>
            </w:r>
          </w:p>
        </w:tc>
        <w:tc>
          <w:tcPr>
            <w:tcW w:w="1225" w:type="dxa"/>
            <w:tcBorders>
              <w:top w:val="single" w:sz="4" w:space="0" w:color="auto"/>
              <w:left w:val="single" w:sz="4" w:space="0" w:color="auto"/>
              <w:bottom w:val="single" w:sz="4" w:space="0" w:color="auto"/>
              <w:right w:val="single" w:sz="4" w:space="0" w:color="auto"/>
            </w:tcBorders>
            <w:vAlign w:val="center"/>
          </w:tcPr>
          <w:p w14:paraId="5D8FB3D7" w14:textId="3FF3E8CD" w:rsidR="00061A3A" w:rsidRDefault="00061A3A" w:rsidP="00061A3A">
            <w:pPr>
              <w:jc w:val="center"/>
              <w:rPr>
                <w:rFonts w:ascii="Arial" w:hAnsi="Arial" w:cs="Arial"/>
                <w:b/>
                <w:sz w:val="24"/>
                <w:szCs w:val="24"/>
              </w:rPr>
            </w:pPr>
            <w:r>
              <w:rPr>
                <w:rFonts w:ascii="Arial" w:hAnsi="Arial" w:cs="Arial"/>
                <w:b/>
                <w:sz w:val="24"/>
                <w:szCs w:val="24"/>
              </w:rPr>
              <w:t>2/2</w:t>
            </w:r>
            <w:r w:rsidR="00FE74D9">
              <w:rPr>
                <w:rFonts w:ascii="Arial" w:hAnsi="Arial" w:cs="Arial"/>
                <w:b/>
                <w:sz w:val="24"/>
                <w:szCs w:val="24"/>
              </w:rPr>
              <w:t>5</w:t>
            </w:r>
            <w:r>
              <w:rPr>
                <w:rFonts w:ascii="Arial" w:hAnsi="Arial" w:cs="Arial"/>
                <w:b/>
                <w:sz w:val="24"/>
                <w:szCs w:val="24"/>
              </w:rPr>
              <w:t xml:space="preserve">            5/2</w:t>
            </w:r>
            <w:r w:rsidR="00FE74D9">
              <w:rPr>
                <w:rFonts w:ascii="Arial" w:hAnsi="Arial" w:cs="Arial"/>
                <w:b/>
                <w:sz w:val="24"/>
                <w:szCs w:val="24"/>
              </w:rPr>
              <w:t>5</w:t>
            </w:r>
            <w:r>
              <w:rPr>
                <w:rFonts w:ascii="Arial" w:hAnsi="Arial" w:cs="Arial"/>
                <w:b/>
                <w:sz w:val="24"/>
                <w:szCs w:val="24"/>
              </w:rPr>
              <w:t xml:space="preserve">                8/2</w:t>
            </w:r>
            <w:r w:rsidR="00FE74D9">
              <w:rPr>
                <w:rFonts w:ascii="Arial" w:hAnsi="Arial" w:cs="Arial"/>
                <w:b/>
                <w:sz w:val="24"/>
                <w:szCs w:val="24"/>
              </w:rPr>
              <w:t>5</w:t>
            </w:r>
            <w:r>
              <w:rPr>
                <w:rFonts w:ascii="Arial" w:hAnsi="Arial" w:cs="Arial"/>
                <w:b/>
                <w:sz w:val="24"/>
                <w:szCs w:val="24"/>
              </w:rPr>
              <w:t xml:space="preserve">            11/2</w:t>
            </w:r>
            <w:r w:rsidR="00FE74D9">
              <w:rPr>
                <w:rFonts w:ascii="Arial" w:hAnsi="Arial" w:cs="Arial"/>
                <w:b/>
                <w:sz w:val="24"/>
                <w:szCs w:val="24"/>
              </w:rPr>
              <w:t>5</w:t>
            </w:r>
          </w:p>
          <w:p w14:paraId="6CF31E30" w14:textId="77777777" w:rsidR="00061A3A" w:rsidRDefault="00061A3A" w:rsidP="00061A3A">
            <w:pPr>
              <w:jc w:val="center"/>
              <w:rPr>
                <w:rFonts w:ascii="Arial" w:hAnsi="Arial" w:cs="Arial"/>
                <w:b/>
                <w:sz w:val="24"/>
                <w:szCs w:val="24"/>
              </w:rPr>
            </w:pPr>
          </w:p>
          <w:p w14:paraId="45DA0488" w14:textId="77777777" w:rsidR="00061A3A" w:rsidRDefault="00061A3A" w:rsidP="00061A3A">
            <w:pPr>
              <w:jc w:val="center"/>
              <w:rPr>
                <w:rFonts w:ascii="Arial" w:hAnsi="Arial" w:cs="Arial"/>
                <w:b/>
                <w:sz w:val="24"/>
                <w:szCs w:val="24"/>
              </w:rPr>
            </w:pPr>
          </w:p>
          <w:p w14:paraId="0D8E66E8" w14:textId="77777777" w:rsidR="00C13AA8" w:rsidRDefault="00C13AA8" w:rsidP="00061A3A">
            <w:pPr>
              <w:spacing w:before="40" w:after="40"/>
              <w:jc w:val="center"/>
              <w:rPr>
                <w:rFonts w:ascii="Arial" w:hAnsi="Arial" w:cs="Arial"/>
                <w:sz w:val="24"/>
                <w:szCs w:val="24"/>
              </w:rPr>
            </w:pPr>
          </w:p>
          <w:p w14:paraId="62D1C7B1" w14:textId="622055F4" w:rsidR="00061A3A" w:rsidRPr="005162DE" w:rsidRDefault="00061A3A" w:rsidP="00061A3A">
            <w:pPr>
              <w:spacing w:before="40" w:after="40"/>
              <w:jc w:val="center"/>
              <w:rPr>
                <w:rFonts w:ascii="Arial" w:hAnsi="Arial" w:cs="Arial"/>
                <w:sz w:val="24"/>
                <w:szCs w:val="24"/>
              </w:rPr>
            </w:pPr>
            <w:r>
              <w:rPr>
                <w:rFonts w:ascii="Arial" w:hAnsi="Arial" w:cs="Arial"/>
                <w:sz w:val="24"/>
                <w:szCs w:val="24"/>
              </w:rPr>
              <w:t>12/17</w:t>
            </w:r>
          </w:p>
        </w:tc>
        <w:tc>
          <w:tcPr>
            <w:tcW w:w="1192" w:type="dxa"/>
            <w:tcBorders>
              <w:top w:val="single" w:sz="4" w:space="0" w:color="auto"/>
              <w:left w:val="single" w:sz="4" w:space="0" w:color="auto"/>
              <w:bottom w:val="single" w:sz="4" w:space="0" w:color="auto"/>
              <w:right w:val="single" w:sz="4" w:space="0" w:color="auto"/>
            </w:tcBorders>
            <w:vAlign w:val="center"/>
          </w:tcPr>
          <w:p w14:paraId="30BDB686" w14:textId="63AC89EE" w:rsidR="00061A3A" w:rsidRDefault="00FE74D9" w:rsidP="00061A3A">
            <w:pPr>
              <w:spacing w:before="40" w:after="40"/>
              <w:jc w:val="center"/>
              <w:rPr>
                <w:rFonts w:ascii="Arial" w:hAnsi="Arial" w:cs="Arial"/>
                <w:b/>
                <w:sz w:val="24"/>
                <w:szCs w:val="24"/>
              </w:rPr>
            </w:pPr>
            <w:r>
              <w:rPr>
                <w:rFonts w:ascii="Arial" w:hAnsi="Arial" w:cs="Arial"/>
                <w:b/>
                <w:sz w:val="24"/>
                <w:szCs w:val="24"/>
              </w:rPr>
              <w:t>2100</w:t>
            </w:r>
            <w:r w:rsidR="00C13AA8">
              <w:rPr>
                <w:rFonts w:ascii="Arial" w:hAnsi="Arial" w:cs="Arial"/>
                <w:b/>
                <w:sz w:val="24"/>
                <w:szCs w:val="24"/>
              </w:rPr>
              <w:t>*</w:t>
            </w:r>
            <w:r w:rsidR="00061A3A">
              <w:rPr>
                <w:rFonts w:ascii="Arial" w:hAnsi="Arial" w:cs="Arial"/>
                <w:b/>
                <w:sz w:val="24"/>
                <w:szCs w:val="24"/>
              </w:rPr>
              <w:t xml:space="preserve">           3</w:t>
            </w:r>
            <w:r>
              <w:rPr>
                <w:rFonts w:ascii="Arial" w:hAnsi="Arial" w:cs="Arial"/>
                <w:b/>
                <w:sz w:val="24"/>
                <w:szCs w:val="24"/>
              </w:rPr>
              <w:t>30</w:t>
            </w:r>
            <w:r w:rsidR="00C13AA8">
              <w:rPr>
                <w:rFonts w:ascii="Arial" w:hAnsi="Arial" w:cs="Arial"/>
                <w:b/>
                <w:sz w:val="24"/>
                <w:szCs w:val="24"/>
              </w:rPr>
              <w:t>*</w:t>
            </w:r>
            <w:r w:rsidR="00061A3A">
              <w:rPr>
                <w:rFonts w:ascii="Arial" w:hAnsi="Arial" w:cs="Arial"/>
                <w:b/>
                <w:sz w:val="24"/>
                <w:szCs w:val="24"/>
              </w:rPr>
              <w:t xml:space="preserve">              2</w:t>
            </w:r>
            <w:r>
              <w:rPr>
                <w:rFonts w:ascii="Arial" w:hAnsi="Arial" w:cs="Arial"/>
                <w:b/>
                <w:sz w:val="24"/>
                <w:szCs w:val="24"/>
              </w:rPr>
              <w:t>50</w:t>
            </w:r>
            <w:r w:rsidR="00061A3A">
              <w:rPr>
                <w:rFonts w:ascii="Arial" w:hAnsi="Arial" w:cs="Arial"/>
                <w:b/>
                <w:sz w:val="24"/>
                <w:szCs w:val="24"/>
              </w:rPr>
              <w:t xml:space="preserve">         </w:t>
            </w:r>
            <w:r>
              <w:rPr>
                <w:rFonts w:ascii="Arial" w:hAnsi="Arial" w:cs="Arial"/>
                <w:b/>
                <w:sz w:val="24"/>
                <w:szCs w:val="24"/>
              </w:rPr>
              <w:t>270</w:t>
            </w:r>
          </w:p>
          <w:p w14:paraId="790FEE18" w14:textId="18F1BCBA" w:rsidR="00061A3A" w:rsidRDefault="00C13AA8" w:rsidP="00061A3A">
            <w:pPr>
              <w:spacing w:before="40" w:after="40" w:line="360" w:lineRule="auto"/>
              <w:jc w:val="center"/>
              <w:rPr>
                <w:rFonts w:ascii="Arial" w:hAnsi="Arial" w:cs="Arial"/>
                <w:b/>
                <w:sz w:val="24"/>
                <w:szCs w:val="24"/>
              </w:rPr>
            </w:pPr>
            <w:r>
              <w:rPr>
                <w:rFonts w:ascii="Arial" w:hAnsi="Arial" w:cs="Arial"/>
                <w:b/>
                <w:sz w:val="24"/>
                <w:szCs w:val="24"/>
              </w:rPr>
              <w:t>Avg = 737.5</w:t>
            </w:r>
          </w:p>
          <w:p w14:paraId="24E6C5F7" w14:textId="77777777" w:rsidR="00061A3A" w:rsidRPr="005162DE" w:rsidRDefault="00061A3A" w:rsidP="00061A3A">
            <w:pPr>
              <w:spacing w:before="40" w:after="40"/>
              <w:jc w:val="center"/>
              <w:rPr>
                <w:rFonts w:ascii="Arial" w:hAnsi="Arial" w:cs="Arial"/>
                <w:sz w:val="24"/>
                <w:szCs w:val="24"/>
              </w:rPr>
            </w:pPr>
          </w:p>
        </w:tc>
        <w:tc>
          <w:tcPr>
            <w:tcW w:w="1370" w:type="dxa"/>
            <w:tcBorders>
              <w:top w:val="single" w:sz="4" w:space="0" w:color="auto"/>
              <w:left w:val="single" w:sz="4" w:space="0" w:color="auto"/>
              <w:bottom w:val="single" w:sz="4" w:space="0" w:color="auto"/>
              <w:right w:val="single" w:sz="4" w:space="0" w:color="auto"/>
            </w:tcBorders>
            <w:vAlign w:val="center"/>
          </w:tcPr>
          <w:p w14:paraId="732E107E" w14:textId="77777777" w:rsidR="00061A3A" w:rsidRDefault="00061A3A" w:rsidP="00061A3A">
            <w:pPr>
              <w:jc w:val="center"/>
              <w:rPr>
                <w:rFonts w:ascii="Arial" w:hAnsi="Arial" w:cs="Arial"/>
                <w:sz w:val="24"/>
                <w:szCs w:val="24"/>
              </w:rPr>
            </w:pPr>
          </w:p>
          <w:p w14:paraId="493BA2B1" w14:textId="77777777" w:rsidR="00061A3A" w:rsidRDefault="00061A3A" w:rsidP="00061A3A">
            <w:pPr>
              <w:jc w:val="center"/>
              <w:rPr>
                <w:rFonts w:ascii="Arial" w:hAnsi="Arial" w:cs="Arial"/>
                <w:sz w:val="24"/>
                <w:szCs w:val="24"/>
              </w:rPr>
            </w:pPr>
          </w:p>
          <w:p w14:paraId="0FDD2FF4" w14:textId="77777777" w:rsidR="00061A3A" w:rsidRDefault="00061A3A" w:rsidP="00061A3A">
            <w:pPr>
              <w:jc w:val="center"/>
              <w:rPr>
                <w:rFonts w:ascii="Arial" w:hAnsi="Arial" w:cs="Arial"/>
                <w:sz w:val="24"/>
                <w:szCs w:val="24"/>
              </w:rPr>
            </w:pPr>
          </w:p>
          <w:p w14:paraId="523929E2" w14:textId="77777777" w:rsidR="00C13AA8" w:rsidRDefault="00C13AA8" w:rsidP="00061A3A">
            <w:pPr>
              <w:spacing w:before="40" w:after="40"/>
              <w:jc w:val="center"/>
              <w:rPr>
                <w:rFonts w:ascii="Arial" w:hAnsi="Arial" w:cs="Arial"/>
                <w:sz w:val="24"/>
                <w:szCs w:val="24"/>
              </w:rPr>
            </w:pPr>
          </w:p>
          <w:p w14:paraId="42180B21" w14:textId="77777777" w:rsidR="00C13AA8" w:rsidRDefault="00C13AA8" w:rsidP="00061A3A">
            <w:pPr>
              <w:spacing w:before="40" w:after="40"/>
              <w:jc w:val="center"/>
              <w:rPr>
                <w:rFonts w:ascii="Arial" w:hAnsi="Arial" w:cs="Arial"/>
                <w:sz w:val="24"/>
                <w:szCs w:val="24"/>
              </w:rPr>
            </w:pPr>
          </w:p>
          <w:p w14:paraId="6FEFEB3C" w14:textId="77777777" w:rsidR="00C13AA8" w:rsidRDefault="00C13AA8" w:rsidP="00061A3A">
            <w:pPr>
              <w:spacing w:before="40" w:after="40"/>
              <w:jc w:val="center"/>
              <w:rPr>
                <w:rFonts w:ascii="Arial" w:hAnsi="Arial" w:cs="Arial"/>
                <w:sz w:val="24"/>
                <w:szCs w:val="24"/>
              </w:rPr>
            </w:pPr>
          </w:p>
          <w:p w14:paraId="11D14D8C" w14:textId="2F6FD29F" w:rsidR="00061A3A" w:rsidRPr="005162DE" w:rsidRDefault="00061A3A" w:rsidP="00061A3A">
            <w:pPr>
              <w:spacing w:before="40" w:after="40"/>
              <w:jc w:val="center"/>
              <w:rPr>
                <w:rFonts w:ascii="Arial" w:hAnsi="Arial" w:cs="Arial"/>
                <w:sz w:val="24"/>
                <w:szCs w:val="24"/>
              </w:rPr>
            </w:pPr>
            <w:r>
              <w:rPr>
                <w:rFonts w:ascii="Arial" w:hAnsi="Arial" w:cs="Arial"/>
                <w:sz w:val="24"/>
                <w:szCs w:val="24"/>
              </w:rPr>
              <w:t>630</w:t>
            </w:r>
          </w:p>
        </w:tc>
        <w:tc>
          <w:tcPr>
            <w:tcW w:w="1370" w:type="dxa"/>
            <w:tcBorders>
              <w:top w:val="single" w:sz="4" w:space="0" w:color="auto"/>
              <w:left w:val="single" w:sz="4" w:space="0" w:color="auto"/>
              <w:bottom w:val="single" w:sz="4" w:space="0" w:color="auto"/>
              <w:right w:val="single" w:sz="4" w:space="0" w:color="auto"/>
            </w:tcBorders>
            <w:vAlign w:val="center"/>
          </w:tcPr>
          <w:p w14:paraId="44456774" w14:textId="1DE78603"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806" w:type="dxa"/>
            <w:tcBorders>
              <w:top w:val="single" w:sz="4" w:space="0" w:color="auto"/>
              <w:left w:val="single" w:sz="4" w:space="0" w:color="auto"/>
              <w:bottom w:val="single" w:sz="4" w:space="0" w:color="auto"/>
              <w:right w:val="single" w:sz="4" w:space="0" w:color="auto"/>
            </w:tcBorders>
            <w:vAlign w:val="center"/>
          </w:tcPr>
          <w:p w14:paraId="359E94FF" w14:textId="560CE2BA" w:rsidR="00061A3A" w:rsidRPr="005162DE" w:rsidRDefault="00061A3A" w:rsidP="00061A3A">
            <w:pPr>
              <w:spacing w:before="40" w:after="40"/>
              <w:jc w:val="center"/>
              <w:rPr>
                <w:rFonts w:ascii="Arial" w:hAnsi="Arial" w:cs="Arial"/>
                <w:sz w:val="24"/>
                <w:szCs w:val="24"/>
              </w:rPr>
            </w:pPr>
            <w:r>
              <w:rPr>
                <w:rFonts w:ascii="Arial" w:hAnsi="Arial" w:cs="Arial"/>
                <w:sz w:val="24"/>
                <w:szCs w:val="24"/>
              </w:rPr>
              <w:t>300</w:t>
            </w:r>
          </w:p>
        </w:tc>
        <w:tc>
          <w:tcPr>
            <w:tcW w:w="1048" w:type="dxa"/>
            <w:tcBorders>
              <w:top w:val="single" w:sz="4" w:space="0" w:color="auto"/>
              <w:left w:val="single" w:sz="4" w:space="0" w:color="auto"/>
              <w:bottom w:val="single" w:sz="4" w:space="0" w:color="auto"/>
              <w:right w:val="single" w:sz="4" w:space="0" w:color="auto"/>
            </w:tcBorders>
            <w:vAlign w:val="center"/>
          </w:tcPr>
          <w:p w14:paraId="1FC6DBE5" w14:textId="4762D7E8"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2052" w:type="dxa"/>
            <w:tcBorders>
              <w:top w:val="single" w:sz="4" w:space="0" w:color="auto"/>
              <w:left w:val="single" w:sz="4" w:space="0" w:color="auto"/>
              <w:bottom w:val="single" w:sz="4" w:space="0" w:color="auto"/>
              <w:right w:val="single" w:sz="4" w:space="0" w:color="auto"/>
            </w:tcBorders>
            <w:vAlign w:val="center"/>
          </w:tcPr>
          <w:p w14:paraId="2AEEB131" w14:textId="3601AD0F" w:rsidR="00061A3A" w:rsidRPr="005162DE" w:rsidRDefault="00061A3A" w:rsidP="00061A3A">
            <w:pPr>
              <w:spacing w:before="40" w:after="40"/>
              <w:rPr>
                <w:rFonts w:ascii="Arial" w:hAnsi="Arial" w:cs="Arial"/>
                <w:sz w:val="24"/>
                <w:szCs w:val="24"/>
              </w:rPr>
            </w:pPr>
            <w:r>
              <w:rPr>
                <w:rFonts w:ascii="Arial" w:hAnsi="Arial" w:cs="Arial"/>
                <w:sz w:val="24"/>
                <w:szCs w:val="24"/>
              </w:rPr>
              <w:t>Leaching from natural deposits; industrial wastes</w:t>
            </w:r>
          </w:p>
        </w:tc>
      </w:tr>
      <w:tr w:rsidR="00061A3A" w:rsidRPr="005162DE" w14:paraId="18FA2C38" w14:textId="77777777" w:rsidTr="006758CC">
        <w:trPr>
          <w:trHeight w:val="399"/>
        </w:trPr>
        <w:tc>
          <w:tcPr>
            <w:tcW w:w="2010" w:type="dxa"/>
            <w:tcBorders>
              <w:top w:val="single" w:sz="4" w:space="0" w:color="auto"/>
              <w:left w:val="single" w:sz="4" w:space="0" w:color="auto"/>
              <w:bottom w:val="single" w:sz="4" w:space="0" w:color="auto"/>
              <w:right w:val="single" w:sz="4" w:space="0" w:color="auto"/>
            </w:tcBorders>
            <w:vAlign w:val="center"/>
          </w:tcPr>
          <w:p w14:paraId="39D2E538" w14:textId="61B330D1" w:rsidR="00061A3A" w:rsidRPr="005162DE" w:rsidRDefault="00061A3A" w:rsidP="00061A3A">
            <w:pPr>
              <w:spacing w:before="40" w:after="40"/>
              <w:rPr>
                <w:rFonts w:ascii="Arial" w:hAnsi="Arial" w:cs="Arial"/>
                <w:sz w:val="24"/>
                <w:szCs w:val="24"/>
              </w:rPr>
            </w:pPr>
            <w:r>
              <w:rPr>
                <w:rFonts w:ascii="Arial" w:hAnsi="Arial" w:cs="Arial"/>
                <w:sz w:val="24"/>
                <w:szCs w:val="24"/>
              </w:rPr>
              <w:lastRenderedPageBreak/>
              <w:t>Color (units)</w:t>
            </w:r>
          </w:p>
        </w:tc>
        <w:tc>
          <w:tcPr>
            <w:tcW w:w="1225" w:type="dxa"/>
            <w:tcBorders>
              <w:top w:val="single" w:sz="4" w:space="0" w:color="auto"/>
              <w:left w:val="single" w:sz="4" w:space="0" w:color="auto"/>
              <w:bottom w:val="single" w:sz="4" w:space="0" w:color="auto"/>
              <w:right w:val="single" w:sz="4" w:space="0" w:color="auto"/>
            </w:tcBorders>
          </w:tcPr>
          <w:p w14:paraId="59707799" w14:textId="77777777" w:rsidR="00061A3A" w:rsidRDefault="00061A3A" w:rsidP="00061A3A">
            <w:pPr>
              <w:jc w:val="center"/>
              <w:rPr>
                <w:rFonts w:ascii="Arial" w:hAnsi="Arial" w:cs="Arial"/>
                <w:b/>
                <w:sz w:val="24"/>
                <w:szCs w:val="24"/>
              </w:rPr>
            </w:pPr>
            <w:r>
              <w:rPr>
                <w:rFonts w:ascii="Arial" w:hAnsi="Arial" w:cs="Arial"/>
                <w:b/>
                <w:sz w:val="24"/>
                <w:szCs w:val="24"/>
              </w:rPr>
              <w:t>11/23</w:t>
            </w:r>
          </w:p>
          <w:p w14:paraId="4AA906C4" w14:textId="77777777" w:rsidR="00061A3A" w:rsidRDefault="00061A3A" w:rsidP="00061A3A">
            <w:pPr>
              <w:jc w:val="center"/>
              <w:rPr>
                <w:rFonts w:ascii="Arial" w:hAnsi="Arial" w:cs="Arial"/>
                <w:sz w:val="24"/>
                <w:szCs w:val="24"/>
              </w:rPr>
            </w:pPr>
          </w:p>
          <w:p w14:paraId="51757368" w14:textId="77777777" w:rsidR="00061A3A" w:rsidRDefault="00061A3A" w:rsidP="00061A3A">
            <w:pPr>
              <w:spacing w:before="40" w:after="40"/>
              <w:jc w:val="center"/>
              <w:rPr>
                <w:rFonts w:ascii="Arial" w:hAnsi="Arial" w:cs="Arial"/>
                <w:b/>
                <w:sz w:val="24"/>
                <w:szCs w:val="24"/>
              </w:rPr>
            </w:pPr>
          </w:p>
          <w:p w14:paraId="6AB05BED" w14:textId="21D92D55" w:rsidR="00061A3A" w:rsidRPr="005162DE" w:rsidRDefault="00061A3A" w:rsidP="00061A3A">
            <w:pPr>
              <w:spacing w:before="40" w:after="40"/>
              <w:jc w:val="center"/>
              <w:rPr>
                <w:rFonts w:ascii="Arial" w:hAnsi="Arial" w:cs="Arial"/>
                <w:sz w:val="24"/>
                <w:szCs w:val="24"/>
              </w:rPr>
            </w:pPr>
            <w:r>
              <w:rPr>
                <w:rFonts w:ascii="Arial" w:hAnsi="Arial" w:cs="Arial"/>
                <w:sz w:val="24"/>
                <w:szCs w:val="24"/>
              </w:rPr>
              <w:t>11/17</w:t>
            </w:r>
          </w:p>
        </w:tc>
        <w:tc>
          <w:tcPr>
            <w:tcW w:w="1192" w:type="dxa"/>
            <w:tcBorders>
              <w:top w:val="single" w:sz="4" w:space="0" w:color="auto"/>
              <w:left w:val="single" w:sz="4" w:space="0" w:color="auto"/>
              <w:bottom w:val="single" w:sz="4" w:space="0" w:color="auto"/>
              <w:right w:val="single" w:sz="4" w:space="0" w:color="auto"/>
            </w:tcBorders>
          </w:tcPr>
          <w:p w14:paraId="38398846" w14:textId="77777777" w:rsidR="00061A3A" w:rsidRDefault="00061A3A" w:rsidP="00061A3A">
            <w:pPr>
              <w:spacing w:before="40" w:after="40"/>
              <w:jc w:val="center"/>
              <w:rPr>
                <w:rFonts w:ascii="Arial" w:hAnsi="Arial" w:cs="Arial"/>
                <w:b/>
                <w:sz w:val="24"/>
                <w:szCs w:val="24"/>
              </w:rPr>
            </w:pPr>
            <w:r>
              <w:rPr>
                <w:rFonts w:ascii="Arial" w:hAnsi="Arial" w:cs="Arial"/>
                <w:b/>
                <w:sz w:val="24"/>
                <w:szCs w:val="24"/>
              </w:rPr>
              <w:t>8.8</w:t>
            </w:r>
          </w:p>
          <w:p w14:paraId="122DAB91" w14:textId="77777777" w:rsidR="00061A3A" w:rsidRDefault="00061A3A" w:rsidP="00061A3A">
            <w:pPr>
              <w:spacing w:before="40" w:after="40"/>
              <w:jc w:val="center"/>
              <w:rPr>
                <w:rFonts w:ascii="Arial" w:hAnsi="Arial" w:cs="Arial"/>
                <w:sz w:val="24"/>
                <w:szCs w:val="24"/>
              </w:rPr>
            </w:pPr>
          </w:p>
          <w:p w14:paraId="0AC370FD" w14:textId="23ACD379" w:rsidR="00061A3A" w:rsidRPr="005162DE" w:rsidRDefault="00061A3A" w:rsidP="00061A3A">
            <w:pPr>
              <w:spacing w:before="40" w:after="40"/>
              <w:jc w:val="center"/>
              <w:rPr>
                <w:rFonts w:ascii="Arial" w:hAnsi="Arial" w:cs="Arial"/>
                <w:sz w:val="24"/>
                <w:szCs w:val="24"/>
              </w:rPr>
            </w:pPr>
          </w:p>
        </w:tc>
        <w:tc>
          <w:tcPr>
            <w:tcW w:w="1370" w:type="dxa"/>
            <w:tcBorders>
              <w:top w:val="single" w:sz="4" w:space="0" w:color="auto"/>
              <w:left w:val="single" w:sz="4" w:space="0" w:color="auto"/>
              <w:bottom w:val="single" w:sz="4" w:space="0" w:color="auto"/>
              <w:right w:val="single" w:sz="4" w:space="0" w:color="auto"/>
            </w:tcBorders>
            <w:vAlign w:val="center"/>
          </w:tcPr>
          <w:p w14:paraId="7D1B8DBF" w14:textId="77777777" w:rsidR="00061A3A" w:rsidRDefault="00061A3A" w:rsidP="00061A3A">
            <w:pPr>
              <w:spacing w:before="40" w:after="40"/>
              <w:rPr>
                <w:rFonts w:ascii="Arial" w:hAnsi="Arial" w:cs="Arial"/>
                <w:b/>
                <w:sz w:val="24"/>
                <w:szCs w:val="24"/>
              </w:rPr>
            </w:pPr>
          </w:p>
          <w:p w14:paraId="2519E1CF" w14:textId="77777777" w:rsidR="00061A3A" w:rsidRDefault="00061A3A" w:rsidP="00061A3A">
            <w:pPr>
              <w:spacing w:before="40" w:after="40"/>
              <w:rPr>
                <w:rFonts w:ascii="Arial" w:hAnsi="Arial" w:cs="Arial"/>
                <w:b/>
                <w:sz w:val="24"/>
                <w:szCs w:val="24"/>
              </w:rPr>
            </w:pPr>
          </w:p>
          <w:p w14:paraId="6CF87AC5" w14:textId="77777777" w:rsidR="00061A3A" w:rsidRDefault="00061A3A" w:rsidP="00061A3A">
            <w:pPr>
              <w:spacing w:before="40" w:after="40"/>
              <w:jc w:val="center"/>
              <w:rPr>
                <w:rFonts w:ascii="Arial" w:hAnsi="Arial" w:cs="Arial"/>
                <w:b/>
                <w:sz w:val="24"/>
                <w:szCs w:val="24"/>
              </w:rPr>
            </w:pPr>
          </w:p>
          <w:p w14:paraId="6C4160F2" w14:textId="138AB6BA" w:rsidR="00061A3A" w:rsidRPr="005162DE" w:rsidRDefault="00061A3A" w:rsidP="00061A3A">
            <w:pPr>
              <w:spacing w:before="40" w:after="40"/>
              <w:jc w:val="center"/>
              <w:rPr>
                <w:rFonts w:ascii="Arial" w:hAnsi="Arial" w:cs="Arial"/>
                <w:sz w:val="24"/>
                <w:szCs w:val="24"/>
              </w:rPr>
            </w:pPr>
            <w:r>
              <w:rPr>
                <w:rFonts w:ascii="Arial" w:hAnsi="Arial" w:cs="Arial"/>
                <w:sz w:val="24"/>
                <w:szCs w:val="24"/>
              </w:rPr>
              <w:t>10</w:t>
            </w:r>
          </w:p>
        </w:tc>
        <w:tc>
          <w:tcPr>
            <w:tcW w:w="1370" w:type="dxa"/>
            <w:tcBorders>
              <w:top w:val="single" w:sz="4" w:space="0" w:color="auto"/>
              <w:left w:val="single" w:sz="4" w:space="0" w:color="auto"/>
              <w:bottom w:val="single" w:sz="4" w:space="0" w:color="auto"/>
              <w:right w:val="single" w:sz="4" w:space="0" w:color="auto"/>
            </w:tcBorders>
            <w:vAlign w:val="center"/>
          </w:tcPr>
          <w:p w14:paraId="06D23DE1" w14:textId="0CD8BD83"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806" w:type="dxa"/>
            <w:tcBorders>
              <w:top w:val="single" w:sz="4" w:space="0" w:color="auto"/>
              <w:left w:val="single" w:sz="4" w:space="0" w:color="auto"/>
              <w:bottom w:val="single" w:sz="4" w:space="0" w:color="auto"/>
              <w:right w:val="single" w:sz="4" w:space="0" w:color="auto"/>
            </w:tcBorders>
            <w:vAlign w:val="center"/>
          </w:tcPr>
          <w:p w14:paraId="4A9C9B68" w14:textId="60245835" w:rsidR="00061A3A" w:rsidRPr="005162DE" w:rsidRDefault="00061A3A" w:rsidP="00061A3A">
            <w:pPr>
              <w:spacing w:before="40" w:after="40"/>
              <w:jc w:val="center"/>
              <w:rPr>
                <w:rFonts w:ascii="Arial" w:hAnsi="Arial" w:cs="Arial"/>
                <w:sz w:val="24"/>
                <w:szCs w:val="24"/>
              </w:rPr>
            </w:pPr>
            <w:r>
              <w:rPr>
                <w:rFonts w:ascii="Arial" w:hAnsi="Arial" w:cs="Arial"/>
                <w:sz w:val="24"/>
                <w:szCs w:val="24"/>
              </w:rPr>
              <w:t>15</w:t>
            </w:r>
          </w:p>
        </w:tc>
        <w:tc>
          <w:tcPr>
            <w:tcW w:w="1048" w:type="dxa"/>
            <w:tcBorders>
              <w:top w:val="single" w:sz="4" w:space="0" w:color="auto"/>
              <w:left w:val="single" w:sz="4" w:space="0" w:color="auto"/>
              <w:bottom w:val="single" w:sz="4" w:space="0" w:color="auto"/>
              <w:right w:val="single" w:sz="4" w:space="0" w:color="auto"/>
            </w:tcBorders>
            <w:vAlign w:val="center"/>
          </w:tcPr>
          <w:p w14:paraId="7502C73C" w14:textId="0318AC2F"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2052" w:type="dxa"/>
            <w:tcBorders>
              <w:top w:val="single" w:sz="4" w:space="0" w:color="auto"/>
              <w:left w:val="single" w:sz="4" w:space="0" w:color="auto"/>
              <w:bottom w:val="single" w:sz="4" w:space="0" w:color="auto"/>
              <w:right w:val="single" w:sz="4" w:space="0" w:color="auto"/>
            </w:tcBorders>
            <w:vAlign w:val="center"/>
          </w:tcPr>
          <w:p w14:paraId="06A23C91" w14:textId="5B04EC11" w:rsidR="00061A3A" w:rsidRPr="005162DE" w:rsidRDefault="00061A3A" w:rsidP="00061A3A">
            <w:pPr>
              <w:spacing w:before="40" w:after="40"/>
              <w:rPr>
                <w:rFonts w:ascii="Arial" w:hAnsi="Arial" w:cs="Arial"/>
                <w:sz w:val="24"/>
                <w:szCs w:val="24"/>
              </w:rPr>
            </w:pPr>
            <w:r>
              <w:rPr>
                <w:rFonts w:ascii="Arial" w:hAnsi="Arial" w:cs="Arial"/>
                <w:sz w:val="24"/>
                <w:szCs w:val="24"/>
              </w:rPr>
              <w:t>Naturally occurring organic materials</w:t>
            </w:r>
          </w:p>
        </w:tc>
      </w:tr>
    </w:tbl>
    <w:p w14:paraId="69D3A731" w14:textId="6D347A6E" w:rsidR="005D3708" w:rsidRPr="005162DE" w:rsidRDefault="005D3708" w:rsidP="00875407">
      <w:pPr>
        <w:pStyle w:val="Caption"/>
        <w:widowControl w:val="0"/>
      </w:pPr>
      <w:r w:rsidRPr="005162DE">
        <w:t xml:space="preserve">Table </w:t>
      </w:r>
      <w:r w:rsidR="00BF23EA">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061A3A" w:rsidRPr="005162DE" w14:paraId="09116D09" w14:textId="77777777" w:rsidTr="002D6E4F">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18023788" w14:textId="64D4687E" w:rsidR="00061A3A" w:rsidRPr="005162DE" w:rsidRDefault="00061A3A" w:rsidP="00061A3A">
            <w:pPr>
              <w:spacing w:before="40" w:after="40"/>
              <w:rPr>
                <w:rFonts w:ascii="Arial" w:hAnsi="Arial" w:cs="Arial"/>
                <w:sz w:val="24"/>
                <w:szCs w:val="24"/>
              </w:rPr>
            </w:pPr>
            <w:proofErr w:type="gramStart"/>
            <w:r>
              <w:rPr>
                <w:rFonts w:ascii="Arial" w:hAnsi="Arial" w:cs="Arial"/>
                <w:sz w:val="24"/>
                <w:szCs w:val="24"/>
              </w:rPr>
              <w:t>Boron  (</w:t>
            </w:r>
            <w:proofErr w:type="gramEnd"/>
            <w:r>
              <w:rPr>
                <w:rFonts w:ascii="Arial" w:hAnsi="Arial" w:cs="Arial"/>
                <w:sz w:val="24"/>
                <w:szCs w:val="24"/>
              </w:rPr>
              <w:t xml:space="preserve"> </w:t>
            </w:r>
            <w:proofErr w:type="gramStart"/>
            <w:r>
              <w:rPr>
                <w:rFonts w:ascii="Arial" w:hAnsi="Arial" w:cs="Arial"/>
                <w:sz w:val="24"/>
                <w:szCs w:val="24"/>
              </w:rPr>
              <w:t>ppm )</w:t>
            </w:r>
            <w:proofErr w:type="gramEnd"/>
          </w:p>
        </w:tc>
        <w:tc>
          <w:tcPr>
            <w:tcW w:w="1440" w:type="dxa"/>
            <w:tcBorders>
              <w:top w:val="single" w:sz="4" w:space="0" w:color="auto"/>
              <w:left w:val="single" w:sz="4" w:space="0" w:color="auto"/>
              <w:bottom w:val="single" w:sz="4" w:space="0" w:color="auto"/>
              <w:right w:val="single" w:sz="4" w:space="0" w:color="auto"/>
            </w:tcBorders>
            <w:vAlign w:val="center"/>
          </w:tcPr>
          <w:p w14:paraId="28190B3D" w14:textId="3F540BB3" w:rsidR="00061A3A" w:rsidRPr="005162DE" w:rsidRDefault="00061A3A" w:rsidP="00061A3A">
            <w:pPr>
              <w:spacing w:before="40" w:after="40"/>
              <w:jc w:val="center"/>
              <w:rPr>
                <w:rFonts w:ascii="Arial" w:hAnsi="Arial" w:cs="Arial"/>
                <w:sz w:val="24"/>
                <w:szCs w:val="24"/>
              </w:rPr>
            </w:pPr>
            <w:r>
              <w:rPr>
                <w:rFonts w:ascii="Arial" w:hAnsi="Arial" w:cs="Arial"/>
                <w:sz w:val="24"/>
                <w:szCs w:val="24"/>
              </w:rPr>
              <w:t>05/03</w:t>
            </w:r>
          </w:p>
        </w:tc>
        <w:tc>
          <w:tcPr>
            <w:tcW w:w="1350" w:type="dxa"/>
            <w:tcBorders>
              <w:top w:val="single" w:sz="4" w:space="0" w:color="auto"/>
              <w:left w:val="single" w:sz="4" w:space="0" w:color="auto"/>
              <w:bottom w:val="single" w:sz="4" w:space="0" w:color="auto"/>
              <w:right w:val="single" w:sz="4" w:space="0" w:color="auto"/>
            </w:tcBorders>
            <w:vAlign w:val="center"/>
          </w:tcPr>
          <w:p w14:paraId="63D0EACA" w14:textId="54442BF4" w:rsidR="00061A3A" w:rsidRPr="005162DE" w:rsidRDefault="00061A3A" w:rsidP="00061A3A">
            <w:pPr>
              <w:spacing w:before="40" w:after="40"/>
              <w:rPr>
                <w:rFonts w:ascii="Arial" w:hAnsi="Arial" w:cs="Arial"/>
                <w:sz w:val="24"/>
                <w:szCs w:val="24"/>
              </w:rPr>
            </w:pPr>
            <w:r>
              <w:rPr>
                <w:rFonts w:ascii="Arial" w:hAnsi="Arial" w:cs="Arial"/>
                <w:sz w:val="24"/>
                <w:szCs w:val="24"/>
              </w:rPr>
              <w:t>3.3</w:t>
            </w:r>
          </w:p>
        </w:tc>
        <w:tc>
          <w:tcPr>
            <w:tcW w:w="1530" w:type="dxa"/>
            <w:tcBorders>
              <w:top w:val="single" w:sz="4" w:space="0" w:color="auto"/>
              <w:left w:val="single" w:sz="4" w:space="0" w:color="auto"/>
              <w:bottom w:val="single" w:sz="4" w:space="0" w:color="auto"/>
              <w:right w:val="single" w:sz="4" w:space="0" w:color="auto"/>
            </w:tcBorders>
            <w:vAlign w:val="center"/>
          </w:tcPr>
          <w:p w14:paraId="60CC3A19" w14:textId="62DA3373" w:rsidR="00061A3A" w:rsidRPr="005162DE" w:rsidRDefault="00061A3A" w:rsidP="00061A3A">
            <w:pPr>
              <w:spacing w:before="40" w:after="40"/>
              <w:jc w:val="center"/>
              <w:rPr>
                <w:rFonts w:ascii="Arial" w:hAnsi="Arial" w:cs="Arial"/>
                <w:sz w:val="24"/>
                <w:szCs w:val="24"/>
              </w:rPr>
            </w:pPr>
            <w:r>
              <w:rPr>
                <w:rFonts w:ascii="Arial" w:hAnsi="Arial" w:cs="Arial"/>
                <w:sz w:val="24"/>
                <w:szCs w:val="24"/>
              </w:rPr>
              <w:t>N/A</w:t>
            </w:r>
          </w:p>
        </w:tc>
        <w:tc>
          <w:tcPr>
            <w:tcW w:w="1800" w:type="dxa"/>
            <w:tcBorders>
              <w:top w:val="single" w:sz="4" w:space="0" w:color="auto"/>
              <w:left w:val="single" w:sz="4" w:space="0" w:color="auto"/>
              <w:bottom w:val="single" w:sz="4" w:space="0" w:color="auto"/>
              <w:right w:val="single" w:sz="4" w:space="0" w:color="auto"/>
            </w:tcBorders>
            <w:vAlign w:val="center"/>
          </w:tcPr>
          <w:p w14:paraId="15DDAE72" w14:textId="322B5CE7" w:rsidR="00061A3A" w:rsidRPr="005162DE" w:rsidRDefault="00061A3A" w:rsidP="00061A3A">
            <w:pPr>
              <w:spacing w:before="40" w:after="40"/>
              <w:jc w:val="center"/>
              <w:rPr>
                <w:rFonts w:ascii="Arial" w:hAnsi="Arial" w:cs="Arial"/>
                <w:sz w:val="24"/>
                <w:szCs w:val="24"/>
              </w:rPr>
            </w:pPr>
            <w:r>
              <w:rPr>
                <w:rFonts w:ascii="Arial" w:hAnsi="Arial" w:cs="Arial"/>
                <w:sz w:val="24"/>
                <w:szCs w:val="24"/>
              </w:rPr>
              <w:t>1.0</w:t>
            </w:r>
          </w:p>
        </w:tc>
        <w:tc>
          <w:tcPr>
            <w:tcW w:w="2471" w:type="dxa"/>
            <w:tcBorders>
              <w:top w:val="single" w:sz="4" w:space="0" w:color="auto"/>
              <w:left w:val="single" w:sz="4" w:space="0" w:color="auto"/>
              <w:bottom w:val="single" w:sz="4" w:space="0" w:color="auto"/>
              <w:right w:val="single" w:sz="4" w:space="0" w:color="auto"/>
            </w:tcBorders>
            <w:vAlign w:val="center"/>
          </w:tcPr>
          <w:p w14:paraId="747A0B53" w14:textId="0FF59314" w:rsidR="00061A3A" w:rsidRPr="005162DE" w:rsidRDefault="00061A3A" w:rsidP="00061A3A">
            <w:pPr>
              <w:spacing w:before="40" w:after="40"/>
              <w:rPr>
                <w:rFonts w:ascii="Arial" w:hAnsi="Arial" w:cs="Arial"/>
                <w:sz w:val="24"/>
                <w:szCs w:val="24"/>
              </w:rPr>
            </w:pPr>
            <w:r>
              <w:rPr>
                <w:rFonts w:ascii="Arial" w:hAnsi="Arial" w:cs="Arial"/>
                <w:sz w:val="24"/>
                <w:szCs w:val="24"/>
              </w:rPr>
              <w:t xml:space="preserve">The babies of some pregnant women who drink water containing boron </w:t>
            </w:r>
            <w:proofErr w:type="gramStart"/>
            <w:r>
              <w:rPr>
                <w:rFonts w:ascii="Arial" w:hAnsi="Arial" w:cs="Arial"/>
                <w:sz w:val="24"/>
                <w:szCs w:val="24"/>
              </w:rPr>
              <w:t>in excess of</w:t>
            </w:r>
            <w:proofErr w:type="gramEnd"/>
            <w:r>
              <w:rPr>
                <w:rFonts w:ascii="Arial" w:hAnsi="Arial" w:cs="Arial"/>
                <w:sz w:val="24"/>
                <w:szCs w:val="24"/>
              </w:rPr>
              <w:t xml:space="preserve"> the notification level may have an increased risk of developmental effects, based on studies in laboratory animals</w:t>
            </w:r>
          </w:p>
        </w:tc>
      </w:tr>
    </w:tbl>
    <w:p w14:paraId="4ED6FC3F" w14:textId="77777777" w:rsidR="0020216E" w:rsidRPr="005162DE" w:rsidRDefault="0020216E" w:rsidP="00066C0E">
      <w:pPr>
        <w:pStyle w:val="Heading3"/>
        <w:keepNext/>
        <w:rPr>
          <w:color w:val="auto"/>
        </w:rPr>
      </w:pPr>
      <w:bookmarkStart w:id="9" w:name="_Toc58336719"/>
      <w:r w:rsidRPr="005162DE">
        <w:rPr>
          <w:color w:val="auto"/>
        </w:rPr>
        <w:t>Additional General Information on Drinking Water</w:t>
      </w:r>
      <w:bookmarkEnd w:id="9"/>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7482C733" w:rsidR="0020216E" w:rsidRDefault="0020216E" w:rsidP="006A68B0">
      <w:pPr>
        <w:rPr>
          <w:rFonts w:ascii="Arial" w:hAnsi="Arial" w:cs="Arial"/>
          <w:bCs/>
          <w:i/>
          <w:iCs/>
          <w:sz w:val="24"/>
          <w:szCs w:val="24"/>
        </w:rPr>
      </w:pPr>
      <w:r w:rsidRPr="005F2F9D">
        <w:rPr>
          <w:rFonts w:ascii="Arial" w:hAnsi="Arial" w:cs="Arial"/>
          <w:b/>
          <w:sz w:val="24"/>
          <w:szCs w:val="24"/>
        </w:rPr>
        <w:t>Lead-Specific Language:</w:t>
      </w:r>
      <w:r w:rsidRPr="000F7604">
        <w:rPr>
          <w:rFonts w:ascii="Arial" w:hAnsi="Arial" w:cs="Arial"/>
          <w:bCs/>
          <w:sz w:val="24"/>
          <w:szCs w:val="24"/>
        </w:rPr>
        <w:t xml:space="preserv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061A3A" w:rsidRPr="000A6366">
        <w:rPr>
          <w:rFonts w:ascii="Arial" w:hAnsi="Arial" w:cs="Arial"/>
          <w:b/>
          <w:sz w:val="24"/>
          <w:szCs w:val="24"/>
          <w:u w:val="single"/>
        </w:rPr>
        <w:t>UNION HEIGHTS MWC</w:t>
      </w:r>
      <w:r w:rsidR="00061A3A" w:rsidRPr="005162DE">
        <w:rPr>
          <w:rFonts w:ascii="Arial" w:hAnsi="Arial" w:cs="Arial"/>
          <w:bCs/>
          <w:sz w:val="24"/>
          <w:szCs w:val="24"/>
        </w:rPr>
        <w:t xml:space="preserve"> </w:t>
      </w:r>
      <w:r w:rsidR="00942A36" w:rsidRPr="000F7604">
        <w:rPr>
          <w:rFonts w:ascii="Arial" w:hAnsi="Arial" w:cs="Arial"/>
          <w:bCs/>
          <w:sz w:val="24"/>
          <w:szCs w:val="24"/>
        </w:rPr>
        <w:t xml:space="preserve">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w:t>
      </w:r>
      <w:proofErr w:type="gramStart"/>
      <w:r w:rsidR="00942A36" w:rsidRPr="000F7604">
        <w:rPr>
          <w:rFonts w:ascii="Arial" w:hAnsi="Arial" w:cs="Arial"/>
          <w:bCs/>
          <w:sz w:val="24"/>
          <w:szCs w:val="24"/>
        </w:rPr>
        <w:t>lead</w:t>
      </w:r>
      <w:proofErr w:type="gramEnd"/>
      <w:r w:rsidR="00942A36" w:rsidRPr="000F7604">
        <w:rPr>
          <w:rFonts w:ascii="Arial" w:hAnsi="Arial" w:cs="Arial"/>
          <w:bCs/>
          <w:sz w:val="24"/>
          <w:szCs w:val="24"/>
        </w:rPr>
        <w:t xml:space="preserve"> in your </w:t>
      </w:r>
      <w:r w:rsidR="00942A36" w:rsidRPr="000F7604">
        <w:rPr>
          <w:rFonts w:ascii="Arial" w:hAnsi="Arial" w:cs="Arial"/>
          <w:bCs/>
          <w:sz w:val="24"/>
          <w:szCs w:val="24"/>
        </w:rPr>
        <w:lastRenderedPageBreak/>
        <w:t xml:space="preserve">water and wish to have your water tested, contact </w:t>
      </w:r>
      <w:r w:rsidR="00061A3A" w:rsidRPr="000A6366">
        <w:rPr>
          <w:rFonts w:ascii="Arial" w:hAnsi="Arial" w:cs="Arial"/>
          <w:b/>
          <w:sz w:val="24"/>
          <w:szCs w:val="24"/>
          <w:u w:val="single"/>
        </w:rPr>
        <w:t>UNION HEIGHTS MWC</w:t>
      </w:r>
      <w:r w:rsidR="00061A3A" w:rsidRPr="005162DE">
        <w:rPr>
          <w:rFonts w:ascii="Arial" w:hAnsi="Arial" w:cs="Arial"/>
          <w:bCs/>
          <w:sz w:val="24"/>
          <w:szCs w:val="24"/>
        </w:rPr>
        <w:t xml:space="preserve"> </w:t>
      </w:r>
      <w:r w:rsidR="00942A36" w:rsidRPr="000F7604">
        <w:rPr>
          <w:rFonts w:ascii="Arial" w:hAnsi="Arial" w:cs="Arial"/>
          <w:bCs/>
          <w:sz w:val="24"/>
          <w:szCs w:val="24"/>
        </w:rPr>
        <w:t xml:space="preserve">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244EDE5B" w14:textId="77777777" w:rsidR="00061A3A" w:rsidRDefault="00061A3A" w:rsidP="006A68B0">
      <w:pPr>
        <w:rPr>
          <w:rFonts w:ascii="Arial" w:hAnsi="Arial" w:cs="Arial"/>
          <w:bCs/>
          <w:i/>
          <w:iCs/>
          <w:sz w:val="24"/>
          <w:szCs w:val="24"/>
        </w:rPr>
      </w:pPr>
    </w:p>
    <w:p w14:paraId="23C99D23" w14:textId="01AA5319" w:rsidR="00061A3A" w:rsidRDefault="00061A3A" w:rsidP="008075F2">
      <w:pPr>
        <w:rPr>
          <w:rFonts w:ascii="Arial" w:hAnsi="Arial" w:cs="Arial"/>
          <w:sz w:val="24"/>
          <w:szCs w:val="24"/>
        </w:rPr>
      </w:pPr>
      <w:r>
        <w:rPr>
          <w:rFonts w:ascii="Arial" w:hAnsi="Arial" w:cs="Arial"/>
          <w:b/>
          <w:bCs/>
          <w:sz w:val="24"/>
          <w:szCs w:val="24"/>
        </w:rPr>
        <w:t>MA</w:t>
      </w:r>
      <w:r w:rsidR="005011CB">
        <w:rPr>
          <w:rFonts w:ascii="Arial" w:hAnsi="Arial" w:cs="Arial"/>
          <w:b/>
          <w:bCs/>
          <w:sz w:val="24"/>
          <w:szCs w:val="24"/>
        </w:rPr>
        <w:t>N</w:t>
      </w:r>
      <w:r>
        <w:rPr>
          <w:rFonts w:ascii="Arial" w:hAnsi="Arial" w:cs="Arial"/>
          <w:b/>
          <w:bCs/>
          <w:sz w:val="24"/>
          <w:szCs w:val="24"/>
        </w:rPr>
        <w:t>GANESE:</w:t>
      </w:r>
      <w:r>
        <w:rPr>
          <w:rFonts w:ascii="Arial" w:hAnsi="Arial" w:cs="Arial"/>
          <w:sz w:val="24"/>
          <w:szCs w:val="24"/>
        </w:rPr>
        <w:t xml:space="preserve"> The well water contains manganese concentrations that exceed </w:t>
      </w:r>
      <w:proofErr w:type="gramStart"/>
      <w:r>
        <w:rPr>
          <w:rFonts w:ascii="Arial" w:hAnsi="Arial" w:cs="Arial"/>
          <w:sz w:val="24"/>
          <w:szCs w:val="24"/>
        </w:rPr>
        <w:t>the MCL</w:t>
      </w:r>
      <w:proofErr w:type="gramEnd"/>
      <w:r>
        <w:rPr>
          <w:rFonts w:ascii="Arial" w:hAnsi="Arial" w:cs="Arial"/>
          <w:sz w:val="24"/>
          <w:szCs w:val="24"/>
        </w:rPr>
        <w:t>.</w:t>
      </w:r>
    </w:p>
    <w:p w14:paraId="1EBCD8A8" w14:textId="4C943F5B" w:rsidR="00A32EB0" w:rsidRDefault="00061A3A" w:rsidP="008075F2">
      <w:pPr>
        <w:rPr>
          <w:rFonts w:ascii="Arial" w:hAnsi="Arial" w:cs="Arial"/>
          <w:sz w:val="24"/>
          <w:szCs w:val="24"/>
        </w:rPr>
      </w:pPr>
      <w:r>
        <w:rPr>
          <w:rFonts w:ascii="Arial" w:hAnsi="Arial" w:cs="Arial"/>
          <w:sz w:val="24"/>
          <w:szCs w:val="24"/>
        </w:rPr>
        <w:t>The notification level for manganese is used to protect consumers from neurological effects. High levels of manganese in people have been shown to result in effects of the nervous system.</w:t>
      </w:r>
    </w:p>
    <w:p w14:paraId="771BC0D8" w14:textId="77777777" w:rsidR="008075F2" w:rsidRPr="00061A3A" w:rsidRDefault="008075F2" w:rsidP="008075F2">
      <w:pPr>
        <w:rPr>
          <w:rFonts w:ascii="Arial" w:hAnsi="Arial" w:cs="Arial"/>
          <w:sz w:val="24"/>
          <w:szCs w:val="24"/>
        </w:rPr>
      </w:pPr>
    </w:p>
    <w:p w14:paraId="2E24F456" w14:textId="62647CF2" w:rsidR="0020216E" w:rsidRPr="005162DE" w:rsidRDefault="00070AD2" w:rsidP="716DD2B1">
      <w:pPr>
        <w:spacing w:after="240"/>
        <w:rPr>
          <w:rFonts w:ascii="Arial" w:hAnsi="Arial" w:cs="Arial"/>
          <w:sz w:val="24"/>
          <w:szCs w:val="24"/>
        </w:rPr>
      </w:pPr>
      <w:r w:rsidRPr="008075F2">
        <w:rPr>
          <w:rFonts w:ascii="Arial" w:hAnsi="Arial" w:cs="Arial"/>
          <w:b/>
          <w:bCs/>
          <w:sz w:val="24"/>
          <w:szCs w:val="24"/>
        </w:rPr>
        <w:t xml:space="preserve">State </w:t>
      </w:r>
      <w:r w:rsidR="0025569C" w:rsidRPr="008075F2">
        <w:rPr>
          <w:rFonts w:ascii="Arial" w:hAnsi="Arial" w:cs="Arial"/>
          <w:b/>
          <w:bCs/>
          <w:sz w:val="24"/>
          <w:szCs w:val="24"/>
        </w:rPr>
        <w:t>Revised Total Coliform Rule (RTCR):</w:t>
      </w:r>
      <w:r w:rsidR="0025569C" w:rsidRPr="005162DE">
        <w:rPr>
          <w:rFonts w:ascii="Arial" w:hAnsi="Arial" w:cs="Arial"/>
          <w:sz w:val="24"/>
          <w:szCs w:val="24"/>
        </w:rPr>
        <w:t xml:space="preserve"> </w:t>
      </w:r>
      <w:r w:rsidR="008075F2" w:rsidRPr="005B2C22">
        <w:rPr>
          <w:rFonts w:ascii="Arial" w:hAnsi="Arial" w:cs="Arial"/>
          <w:sz w:val="24"/>
          <w:szCs w:val="24"/>
        </w:rPr>
        <w:t>In 2025, our water system remained in full compliance with all RTCR regulations. No coliform bacteria were detected, and no Level 1 or Level 2 assessments were required or triggered.</w:t>
      </w:r>
    </w:p>
    <w:p w14:paraId="6E67C9E1" w14:textId="77777777" w:rsidR="0087640F" w:rsidRPr="005162DE" w:rsidRDefault="0025569C" w:rsidP="00937B7B">
      <w:pPr>
        <w:pStyle w:val="Heading3"/>
        <w:keepNext/>
        <w:rPr>
          <w:color w:val="auto"/>
        </w:rPr>
      </w:pPr>
      <w:bookmarkStart w:id="10"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10"/>
    </w:p>
    <w:p w14:paraId="0026A5AB" w14:textId="575FF40A" w:rsidR="0087640F" w:rsidRPr="005162DE" w:rsidRDefault="0087640F" w:rsidP="0087640F">
      <w:pPr>
        <w:pStyle w:val="Caption"/>
        <w:spacing w:before="100" w:beforeAutospacing="1"/>
      </w:pPr>
      <w:r w:rsidRPr="005162DE">
        <w:t xml:space="preserve">Table </w:t>
      </w:r>
      <w:r w:rsidR="00BF23EA">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D2455" w:rsidRPr="005162DE" w14:paraId="4DAE6475" w14:textId="77777777" w:rsidTr="003977E4">
        <w:trPr>
          <w:trHeight w:val="449"/>
        </w:trPr>
        <w:tc>
          <w:tcPr>
            <w:tcW w:w="197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A12408B" w14:textId="77777777" w:rsidR="000D2455" w:rsidRDefault="000D2455" w:rsidP="000D2455">
            <w:pPr>
              <w:spacing w:before="40" w:after="40"/>
              <w:rPr>
                <w:rFonts w:ascii="Arial" w:hAnsi="Arial" w:cs="Arial"/>
                <w:sz w:val="24"/>
                <w:szCs w:val="24"/>
              </w:rPr>
            </w:pPr>
            <w:r>
              <w:rPr>
                <w:rFonts w:ascii="Arial" w:hAnsi="Arial" w:cs="Arial"/>
                <w:sz w:val="24"/>
                <w:szCs w:val="24"/>
              </w:rPr>
              <w:t>Manganese MCL</w:t>
            </w:r>
          </w:p>
          <w:p w14:paraId="47CCBF74" w14:textId="1CB24BAA" w:rsidR="00300A16" w:rsidRPr="005162DE" w:rsidRDefault="00300A16" w:rsidP="000D2455">
            <w:pPr>
              <w:spacing w:before="40" w:after="40"/>
              <w:rPr>
                <w:rFonts w:ascii="Arial" w:hAnsi="Arial" w:cs="Arial"/>
                <w:sz w:val="24"/>
                <w:szCs w:val="24"/>
              </w:rPr>
            </w:pPr>
            <w:r>
              <w:rPr>
                <w:rFonts w:ascii="Arial" w:hAnsi="Arial" w:cs="Arial"/>
                <w:sz w:val="24"/>
                <w:szCs w:val="24"/>
              </w:rPr>
              <w:t>Secondary MCL Exceedance</w:t>
            </w:r>
          </w:p>
        </w:tc>
        <w:tc>
          <w:tcPr>
            <w:tcW w:w="22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4D9A9B3" w14:textId="1AE8032E" w:rsidR="000D2455" w:rsidRPr="005162DE" w:rsidRDefault="005540B3" w:rsidP="000D2455">
            <w:pPr>
              <w:spacing w:before="40" w:after="40"/>
              <w:rPr>
                <w:rFonts w:ascii="Arial" w:hAnsi="Arial" w:cs="Arial"/>
                <w:sz w:val="24"/>
                <w:szCs w:val="24"/>
              </w:rPr>
            </w:pPr>
            <w:r w:rsidRPr="005540B3">
              <w:rPr>
                <w:rFonts w:ascii="Arial" w:hAnsi="Arial" w:cs="Arial"/>
                <w:sz w:val="24"/>
                <w:szCs w:val="24"/>
              </w:rPr>
              <w:t>Manganese in Well 3 exceeded the secondary standard due to leaching from natural deposits</w:t>
            </w:r>
          </w:p>
        </w:tc>
        <w:tc>
          <w:tcPr>
            <w:tcW w:w="18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D4FE25C" w14:textId="5D518F46" w:rsidR="00C13AA8" w:rsidRPr="005162DE" w:rsidRDefault="00C13AA8" w:rsidP="000D2455">
            <w:pPr>
              <w:spacing w:before="40" w:after="40"/>
              <w:rPr>
                <w:rFonts w:ascii="Arial" w:hAnsi="Arial" w:cs="Arial"/>
                <w:sz w:val="24"/>
                <w:szCs w:val="24"/>
              </w:rPr>
            </w:pPr>
            <w:r>
              <w:rPr>
                <w:rFonts w:ascii="Arial" w:hAnsi="Arial" w:cs="Arial"/>
                <w:sz w:val="24"/>
                <w:szCs w:val="24"/>
              </w:rPr>
              <w:t>Ongoing</w:t>
            </w:r>
          </w:p>
        </w:tc>
        <w:tc>
          <w:tcPr>
            <w:tcW w:w="21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CABD54F" w14:textId="43369393" w:rsidR="000D2455" w:rsidRPr="006A06D9" w:rsidRDefault="00061781" w:rsidP="000D2455">
            <w:pPr>
              <w:spacing w:before="40" w:after="40"/>
              <w:rPr>
                <w:rFonts w:ascii="Arial" w:hAnsi="Arial" w:cs="Arial"/>
                <w:sz w:val="24"/>
                <w:szCs w:val="24"/>
                <w:highlight w:val="yellow"/>
              </w:rPr>
            </w:pPr>
            <w:r w:rsidRPr="00061781">
              <w:rPr>
                <w:rFonts w:ascii="Arial" w:hAnsi="Arial" w:cs="Arial"/>
                <w:sz w:val="24"/>
                <w:szCs w:val="24"/>
              </w:rPr>
              <w:t>Violations are reported to shareholders at their annual meeting.</w:t>
            </w:r>
          </w:p>
        </w:tc>
        <w:tc>
          <w:tcPr>
            <w:tcW w:w="2367"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7233B7F" w14:textId="279A7454" w:rsidR="000D2455" w:rsidRPr="005162DE" w:rsidRDefault="006A06D9" w:rsidP="000D2455">
            <w:pPr>
              <w:spacing w:before="40" w:after="40"/>
              <w:rPr>
                <w:rFonts w:ascii="Arial" w:hAnsi="Arial" w:cs="Arial"/>
                <w:sz w:val="24"/>
                <w:szCs w:val="24"/>
              </w:rPr>
            </w:pPr>
            <w:r w:rsidRPr="006A06D9">
              <w:rPr>
                <w:rFonts w:ascii="Arial" w:hAnsi="Arial" w:cs="Arial"/>
                <w:sz w:val="24"/>
                <w:szCs w:val="24"/>
              </w:rPr>
              <w:t xml:space="preserve">Manganese was found at levels that exceed the secondary MCL of 50 µg/L. The Manganese MCL was set to protect you against unpleasant aesthetic effects (e.g., color, taste, and odor) and the staining of plumbing fixtures and clothing. In addition, the state notification level for manganese is used to protect consumers from neurological effects. High levels of manganese in people have been shown to result in adverse effects to the nervous </w:t>
            </w:r>
            <w:proofErr w:type="gramStart"/>
            <w:r w:rsidRPr="006A06D9">
              <w:rPr>
                <w:rFonts w:ascii="Arial" w:hAnsi="Arial" w:cs="Arial"/>
                <w:sz w:val="24"/>
                <w:szCs w:val="24"/>
              </w:rPr>
              <w:t>system.</w:t>
            </w:r>
            <w:r w:rsidR="005540B3" w:rsidRPr="005540B3">
              <w:rPr>
                <w:rFonts w:ascii="Arial" w:hAnsi="Arial" w:cs="Arial"/>
                <w:sz w:val="24"/>
                <w:szCs w:val="24"/>
              </w:rPr>
              <w:t>.</w:t>
            </w:r>
            <w:proofErr w:type="gramEnd"/>
          </w:p>
        </w:tc>
      </w:tr>
      <w:tr w:rsidR="00C13AA8" w:rsidRPr="005162DE" w14:paraId="782226D3" w14:textId="77777777" w:rsidTr="00010635">
        <w:trPr>
          <w:trHeight w:val="449"/>
        </w:trPr>
        <w:tc>
          <w:tcPr>
            <w:tcW w:w="1975" w:type="dxa"/>
            <w:tcMar>
              <w:left w:w="58" w:type="dxa"/>
              <w:right w:w="58" w:type="dxa"/>
            </w:tcMar>
          </w:tcPr>
          <w:p w14:paraId="54E94BA2" w14:textId="3D80F3F0" w:rsidR="00C13AA8" w:rsidRDefault="00C13AA8" w:rsidP="00C13AA8">
            <w:pPr>
              <w:spacing w:before="40" w:after="40"/>
              <w:rPr>
                <w:rFonts w:ascii="Arial" w:hAnsi="Arial" w:cs="Arial"/>
                <w:sz w:val="24"/>
                <w:szCs w:val="24"/>
              </w:rPr>
            </w:pPr>
            <w:r w:rsidRPr="00264DA4">
              <w:rPr>
                <w:rFonts w:ascii="Arial" w:hAnsi="Arial" w:cs="Arial"/>
                <w:sz w:val="24"/>
                <w:szCs w:val="24"/>
              </w:rPr>
              <w:t>Total Dissolved Solids (TDS) Secondary MCL Exceedance</w:t>
            </w:r>
          </w:p>
        </w:tc>
        <w:tc>
          <w:tcPr>
            <w:tcW w:w="2250" w:type="dxa"/>
            <w:tcMar>
              <w:left w:w="58" w:type="dxa"/>
              <w:right w:w="58" w:type="dxa"/>
            </w:tcMar>
          </w:tcPr>
          <w:p w14:paraId="150757E7" w14:textId="545CDE1A" w:rsidR="00C13AA8" w:rsidRDefault="005540B3" w:rsidP="00C13AA8">
            <w:pPr>
              <w:spacing w:before="40" w:after="40"/>
              <w:rPr>
                <w:rFonts w:ascii="Arial" w:hAnsi="Arial" w:cs="Arial"/>
                <w:sz w:val="24"/>
                <w:szCs w:val="24"/>
              </w:rPr>
            </w:pPr>
            <w:r w:rsidRPr="005540B3">
              <w:rPr>
                <w:rFonts w:ascii="Arial" w:hAnsi="Arial" w:cs="Arial"/>
                <w:sz w:val="24"/>
                <w:szCs w:val="24"/>
              </w:rPr>
              <w:t xml:space="preserve">Total Dissolved Solids in Well 3 exceeded the upper aesthetic standard </w:t>
            </w:r>
            <w:r w:rsidRPr="005540B3">
              <w:rPr>
                <w:rFonts w:ascii="Arial" w:hAnsi="Arial" w:cs="Arial"/>
                <w:sz w:val="24"/>
                <w:szCs w:val="24"/>
              </w:rPr>
              <w:lastRenderedPageBreak/>
              <w:t>due to runoff and leaching of natural mineral deposits</w:t>
            </w:r>
          </w:p>
        </w:tc>
        <w:tc>
          <w:tcPr>
            <w:tcW w:w="1890" w:type="dxa"/>
            <w:tcMar>
              <w:left w:w="58" w:type="dxa"/>
              <w:right w:w="58" w:type="dxa"/>
            </w:tcMar>
          </w:tcPr>
          <w:p w14:paraId="55C3E86C" w14:textId="05DA31B1" w:rsidR="00C13AA8" w:rsidRDefault="00C13AA8" w:rsidP="00C13AA8">
            <w:pPr>
              <w:spacing w:before="40" w:after="40"/>
              <w:rPr>
                <w:rFonts w:ascii="Arial" w:hAnsi="Arial" w:cs="Arial"/>
                <w:sz w:val="24"/>
                <w:szCs w:val="24"/>
              </w:rPr>
            </w:pPr>
            <w:r w:rsidRPr="00264DA4">
              <w:rPr>
                <w:rFonts w:ascii="Arial" w:hAnsi="Arial" w:cs="Arial"/>
                <w:sz w:val="24"/>
                <w:szCs w:val="24"/>
              </w:rPr>
              <w:lastRenderedPageBreak/>
              <w:t>Ongoing</w:t>
            </w:r>
          </w:p>
        </w:tc>
        <w:tc>
          <w:tcPr>
            <w:tcW w:w="2160" w:type="dxa"/>
            <w:tcMar>
              <w:left w:w="58" w:type="dxa"/>
              <w:right w:w="58" w:type="dxa"/>
            </w:tcMar>
          </w:tcPr>
          <w:p w14:paraId="57B85737" w14:textId="12482362" w:rsidR="00C13AA8" w:rsidRPr="00061781" w:rsidRDefault="00061781" w:rsidP="00C13AA8">
            <w:pPr>
              <w:spacing w:before="40" w:after="40"/>
              <w:rPr>
                <w:rFonts w:ascii="Arial" w:hAnsi="Arial" w:cs="Arial"/>
                <w:sz w:val="24"/>
                <w:szCs w:val="24"/>
              </w:rPr>
            </w:pPr>
            <w:r w:rsidRPr="00061781">
              <w:rPr>
                <w:rFonts w:ascii="Arial" w:hAnsi="Arial" w:cs="Arial"/>
                <w:sz w:val="24"/>
                <w:szCs w:val="24"/>
              </w:rPr>
              <w:t xml:space="preserve">Violations are reported to shareholders at </w:t>
            </w:r>
            <w:r w:rsidRPr="00061781">
              <w:rPr>
                <w:rFonts w:ascii="Arial" w:hAnsi="Arial" w:cs="Arial"/>
                <w:sz w:val="24"/>
                <w:szCs w:val="24"/>
              </w:rPr>
              <w:lastRenderedPageBreak/>
              <w:t>their annual meeting.</w:t>
            </w:r>
          </w:p>
        </w:tc>
        <w:tc>
          <w:tcPr>
            <w:tcW w:w="2367" w:type="dxa"/>
            <w:tcMar>
              <w:left w:w="58" w:type="dxa"/>
              <w:right w:w="58" w:type="dxa"/>
            </w:tcMar>
          </w:tcPr>
          <w:p w14:paraId="55F6CCF8" w14:textId="30DE629F" w:rsidR="00C13AA8" w:rsidRDefault="006A06D9" w:rsidP="00C13AA8">
            <w:pPr>
              <w:spacing w:before="40" w:after="40"/>
              <w:rPr>
                <w:rFonts w:ascii="Arial" w:hAnsi="Arial" w:cs="Arial"/>
                <w:sz w:val="24"/>
                <w:szCs w:val="24"/>
              </w:rPr>
            </w:pPr>
            <w:r w:rsidRPr="006A06D9">
              <w:rPr>
                <w:rFonts w:ascii="Arial" w:hAnsi="Arial" w:cs="Arial"/>
                <w:sz w:val="24"/>
                <w:szCs w:val="24"/>
              </w:rPr>
              <w:lastRenderedPageBreak/>
              <w:t xml:space="preserve">None required for secondary standards. Secondary </w:t>
            </w:r>
            <w:r w:rsidRPr="006A06D9">
              <w:rPr>
                <w:rFonts w:ascii="Arial" w:hAnsi="Arial" w:cs="Arial"/>
                <w:sz w:val="24"/>
                <w:szCs w:val="24"/>
              </w:rPr>
              <w:lastRenderedPageBreak/>
              <w:t>standards are set for aesthetic purposes (such as taste, odor, or color) rather than health risks.</w:t>
            </w:r>
          </w:p>
        </w:tc>
      </w:tr>
      <w:tr w:rsidR="00C13AA8" w:rsidRPr="005162DE" w14:paraId="747595C0" w14:textId="77777777" w:rsidTr="00010635">
        <w:trPr>
          <w:trHeight w:val="449"/>
        </w:trPr>
        <w:tc>
          <w:tcPr>
            <w:tcW w:w="1975" w:type="dxa"/>
            <w:tcMar>
              <w:left w:w="58" w:type="dxa"/>
              <w:right w:w="58" w:type="dxa"/>
            </w:tcMar>
          </w:tcPr>
          <w:p w14:paraId="1657462F" w14:textId="787B2F53" w:rsidR="00C13AA8" w:rsidRDefault="00C13AA8" w:rsidP="00C13AA8">
            <w:pPr>
              <w:spacing w:before="40" w:after="40"/>
              <w:rPr>
                <w:rFonts w:ascii="Arial" w:hAnsi="Arial" w:cs="Arial"/>
                <w:sz w:val="24"/>
                <w:szCs w:val="24"/>
              </w:rPr>
            </w:pPr>
            <w:r w:rsidRPr="00083852">
              <w:rPr>
                <w:rFonts w:ascii="Arial" w:hAnsi="Arial" w:cs="Arial"/>
                <w:sz w:val="24"/>
                <w:szCs w:val="24"/>
              </w:rPr>
              <w:lastRenderedPageBreak/>
              <w:t>Specific Conductance Secondary MCL Exceedance</w:t>
            </w:r>
          </w:p>
        </w:tc>
        <w:tc>
          <w:tcPr>
            <w:tcW w:w="2250" w:type="dxa"/>
            <w:tcMar>
              <w:left w:w="58" w:type="dxa"/>
              <w:right w:w="58" w:type="dxa"/>
            </w:tcMar>
          </w:tcPr>
          <w:p w14:paraId="2D2C2FC6" w14:textId="74176751" w:rsidR="00C13AA8" w:rsidRDefault="006A06D9" w:rsidP="00C13AA8">
            <w:pPr>
              <w:spacing w:before="40" w:after="40"/>
              <w:rPr>
                <w:rFonts w:ascii="Arial" w:hAnsi="Arial" w:cs="Arial"/>
                <w:sz w:val="24"/>
                <w:szCs w:val="24"/>
              </w:rPr>
            </w:pPr>
            <w:r w:rsidRPr="006A06D9">
              <w:rPr>
                <w:rFonts w:ascii="Arial" w:hAnsi="Arial" w:cs="Arial"/>
                <w:sz w:val="24"/>
                <w:szCs w:val="24"/>
              </w:rPr>
              <w:t>Specific Conductance in Well 3 exceeded the upper aesthetic standard due to substances that form ions when in water and natural mineral influences.</w:t>
            </w:r>
          </w:p>
        </w:tc>
        <w:tc>
          <w:tcPr>
            <w:tcW w:w="1890" w:type="dxa"/>
            <w:tcMar>
              <w:left w:w="58" w:type="dxa"/>
              <w:right w:w="58" w:type="dxa"/>
            </w:tcMar>
          </w:tcPr>
          <w:p w14:paraId="13318956" w14:textId="54775669" w:rsidR="00C13AA8" w:rsidRDefault="00C13AA8" w:rsidP="00C13AA8">
            <w:pPr>
              <w:spacing w:before="40" w:after="40"/>
              <w:rPr>
                <w:rFonts w:ascii="Arial" w:hAnsi="Arial" w:cs="Arial"/>
                <w:sz w:val="24"/>
                <w:szCs w:val="24"/>
              </w:rPr>
            </w:pPr>
            <w:r w:rsidRPr="00083852">
              <w:rPr>
                <w:rFonts w:ascii="Arial" w:hAnsi="Arial" w:cs="Arial"/>
                <w:sz w:val="24"/>
                <w:szCs w:val="24"/>
              </w:rPr>
              <w:t>Ongoing</w:t>
            </w:r>
          </w:p>
        </w:tc>
        <w:tc>
          <w:tcPr>
            <w:tcW w:w="2160" w:type="dxa"/>
            <w:tcMar>
              <w:left w:w="58" w:type="dxa"/>
              <w:right w:w="58" w:type="dxa"/>
            </w:tcMar>
          </w:tcPr>
          <w:p w14:paraId="6E6E69E0" w14:textId="408807E9" w:rsidR="00C13AA8" w:rsidRPr="00061781" w:rsidRDefault="00061781" w:rsidP="00C13AA8">
            <w:pPr>
              <w:spacing w:before="40" w:after="40"/>
              <w:rPr>
                <w:rFonts w:ascii="Arial" w:hAnsi="Arial" w:cs="Arial"/>
                <w:sz w:val="24"/>
                <w:szCs w:val="24"/>
              </w:rPr>
            </w:pPr>
            <w:r w:rsidRPr="00061781">
              <w:rPr>
                <w:rFonts w:ascii="Arial" w:hAnsi="Arial" w:cs="Arial"/>
                <w:sz w:val="24"/>
                <w:szCs w:val="24"/>
              </w:rPr>
              <w:t>Violations are reported to shareholders at their annual meeting.</w:t>
            </w:r>
          </w:p>
        </w:tc>
        <w:tc>
          <w:tcPr>
            <w:tcW w:w="2367" w:type="dxa"/>
            <w:tcMar>
              <w:left w:w="58" w:type="dxa"/>
              <w:right w:w="58" w:type="dxa"/>
            </w:tcMar>
          </w:tcPr>
          <w:p w14:paraId="1CE0BB13" w14:textId="16E0E939" w:rsidR="00C13AA8" w:rsidRDefault="00C13AA8" w:rsidP="00C13AA8">
            <w:pPr>
              <w:spacing w:before="40" w:after="40"/>
              <w:rPr>
                <w:rFonts w:ascii="Arial" w:hAnsi="Arial" w:cs="Arial"/>
                <w:sz w:val="24"/>
                <w:szCs w:val="24"/>
              </w:rPr>
            </w:pPr>
            <w:r w:rsidRPr="00083852">
              <w:rPr>
                <w:rFonts w:ascii="Arial" w:hAnsi="Arial" w:cs="Arial"/>
                <w:sz w:val="24"/>
                <w:szCs w:val="24"/>
              </w:rPr>
              <w:t>None required for secondary standards.</w:t>
            </w:r>
            <w:r w:rsidR="006A06D9">
              <w:rPr>
                <w:rFonts w:ascii="Arial" w:hAnsi="Arial" w:cs="Arial"/>
                <w:sz w:val="24"/>
                <w:szCs w:val="24"/>
              </w:rPr>
              <w:t xml:space="preserve"> Secondary </w:t>
            </w:r>
            <w:r w:rsidR="006A06D9" w:rsidRPr="006A06D9">
              <w:rPr>
                <w:rFonts w:ascii="Arial" w:hAnsi="Arial" w:cs="Arial"/>
                <w:sz w:val="24"/>
                <w:szCs w:val="24"/>
              </w:rPr>
              <w:t>standards are set for aesthetic purposes (taste/odor) rather than health risks.</w:t>
            </w:r>
          </w:p>
        </w:tc>
      </w:tr>
      <w:tr w:rsidR="00C13AA8" w:rsidRPr="005162DE" w14:paraId="3451C1DE" w14:textId="77777777" w:rsidTr="00010635">
        <w:trPr>
          <w:trHeight w:val="449"/>
        </w:trPr>
        <w:tc>
          <w:tcPr>
            <w:tcW w:w="1975" w:type="dxa"/>
            <w:tcMar>
              <w:left w:w="58" w:type="dxa"/>
              <w:right w:w="58" w:type="dxa"/>
            </w:tcMar>
          </w:tcPr>
          <w:p w14:paraId="66C1C909" w14:textId="414E952B" w:rsidR="00C13AA8" w:rsidRDefault="00C13AA8" w:rsidP="00C13AA8">
            <w:pPr>
              <w:spacing w:before="40" w:after="40"/>
              <w:rPr>
                <w:rFonts w:ascii="Arial" w:hAnsi="Arial" w:cs="Arial"/>
                <w:sz w:val="24"/>
                <w:szCs w:val="24"/>
              </w:rPr>
            </w:pPr>
            <w:r>
              <w:rPr>
                <w:rFonts w:ascii="Arial" w:hAnsi="Arial" w:cs="Arial"/>
                <w:sz w:val="24"/>
                <w:szCs w:val="24"/>
              </w:rPr>
              <w:t>Iron</w:t>
            </w:r>
          </w:p>
          <w:p w14:paraId="31A29E62" w14:textId="227111BA" w:rsidR="00C13AA8" w:rsidRPr="00083852" w:rsidRDefault="00C13AA8" w:rsidP="00C13AA8">
            <w:pPr>
              <w:spacing w:before="40" w:after="40"/>
              <w:rPr>
                <w:rFonts w:ascii="Arial" w:hAnsi="Arial" w:cs="Arial"/>
                <w:sz w:val="24"/>
                <w:szCs w:val="24"/>
              </w:rPr>
            </w:pPr>
            <w:r w:rsidRPr="00C13AA8">
              <w:rPr>
                <w:rFonts w:ascii="Arial" w:hAnsi="Arial" w:cs="Arial"/>
                <w:sz w:val="24"/>
                <w:szCs w:val="24"/>
              </w:rPr>
              <w:t>Secondary MCL Exceedance</w:t>
            </w:r>
          </w:p>
        </w:tc>
        <w:tc>
          <w:tcPr>
            <w:tcW w:w="2250" w:type="dxa"/>
            <w:tcMar>
              <w:left w:w="58" w:type="dxa"/>
              <w:right w:w="58" w:type="dxa"/>
            </w:tcMar>
          </w:tcPr>
          <w:p w14:paraId="46A2D2D1" w14:textId="388A7585" w:rsidR="00C13AA8" w:rsidRPr="00083852" w:rsidRDefault="005F2F9D" w:rsidP="00C13AA8">
            <w:pPr>
              <w:spacing w:before="40" w:after="40"/>
              <w:rPr>
                <w:rFonts w:ascii="Arial" w:hAnsi="Arial" w:cs="Arial"/>
                <w:sz w:val="24"/>
                <w:szCs w:val="24"/>
              </w:rPr>
            </w:pPr>
            <w:r w:rsidRPr="005F2F9D">
              <w:rPr>
                <w:rFonts w:ascii="Arial" w:hAnsi="Arial" w:cs="Arial"/>
                <w:sz w:val="24"/>
                <w:szCs w:val="24"/>
              </w:rPr>
              <w:t xml:space="preserve">Iron </w:t>
            </w:r>
            <w:r w:rsidR="006A06D9">
              <w:rPr>
                <w:rFonts w:ascii="Arial" w:hAnsi="Arial" w:cs="Arial"/>
                <w:sz w:val="24"/>
                <w:szCs w:val="24"/>
              </w:rPr>
              <w:t xml:space="preserve">in Well 3 </w:t>
            </w:r>
            <w:r w:rsidRPr="005F2F9D">
              <w:rPr>
                <w:rFonts w:ascii="Arial" w:hAnsi="Arial" w:cs="Arial"/>
                <w:sz w:val="24"/>
                <w:szCs w:val="24"/>
              </w:rPr>
              <w:t>exceeded the secondary MCL of 300 µg/L (or 0.3 mg/L) due to leaching from natural deposits.</w:t>
            </w:r>
          </w:p>
        </w:tc>
        <w:tc>
          <w:tcPr>
            <w:tcW w:w="1890" w:type="dxa"/>
            <w:tcMar>
              <w:left w:w="58" w:type="dxa"/>
              <w:right w:w="58" w:type="dxa"/>
            </w:tcMar>
          </w:tcPr>
          <w:p w14:paraId="6F7E851F" w14:textId="36BE5D2A" w:rsidR="00C13AA8" w:rsidRPr="00083852" w:rsidRDefault="005F2F9D" w:rsidP="00C13AA8">
            <w:pPr>
              <w:spacing w:before="40" w:after="40"/>
              <w:rPr>
                <w:rFonts w:ascii="Arial" w:hAnsi="Arial" w:cs="Arial"/>
                <w:sz w:val="24"/>
                <w:szCs w:val="24"/>
              </w:rPr>
            </w:pPr>
            <w:r>
              <w:rPr>
                <w:rFonts w:ascii="Arial" w:hAnsi="Arial" w:cs="Arial"/>
                <w:sz w:val="24"/>
                <w:szCs w:val="24"/>
              </w:rPr>
              <w:t>Ongoing</w:t>
            </w:r>
          </w:p>
        </w:tc>
        <w:tc>
          <w:tcPr>
            <w:tcW w:w="2160" w:type="dxa"/>
            <w:tcMar>
              <w:left w:w="58" w:type="dxa"/>
              <w:right w:w="58" w:type="dxa"/>
            </w:tcMar>
          </w:tcPr>
          <w:p w14:paraId="63C5F75C" w14:textId="60E3B83D" w:rsidR="00C13AA8" w:rsidRPr="00061781" w:rsidRDefault="00061781" w:rsidP="00C13AA8">
            <w:pPr>
              <w:spacing w:before="40" w:after="40"/>
              <w:rPr>
                <w:rFonts w:ascii="Arial" w:hAnsi="Arial" w:cs="Arial"/>
                <w:sz w:val="24"/>
                <w:szCs w:val="24"/>
              </w:rPr>
            </w:pPr>
            <w:r w:rsidRPr="00061781">
              <w:rPr>
                <w:rFonts w:ascii="Arial" w:hAnsi="Arial" w:cs="Arial"/>
                <w:sz w:val="24"/>
                <w:szCs w:val="24"/>
              </w:rPr>
              <w:t>Violations are reported to shareholders at their annual meeting.</w:t>
            </w:r>
          </w:p>
        </w:tc>
        <w:tc>
          <w:tcPr>
            <w:tcW w:w="2367" w:type="dxa"/>
            <w:tcMar>
              <w:left w:w="58" w:type="dxa"/>
              <w:right w:w="58" w:type="dxa"/>
            </w:tcMar>
          </w:tcPr>
          <w:p w14:paraId="3CAF836D" w14:textId="60AC5FA2" w:rsidR="00C13AA8" w:rsidRPr="00083852" w:rsidRDefault="005F2F9D" w:rsidP="00C13AA8">
            <w:pPr>
              <w:spacing w:before="40" w:after="40"/>
              <w:rPr>
                <w:rFonts w:ascii="Arial" w:hAnsi="Arial" w:cs="Arial"/>
                <w:sz w:val="24"/>
                <w:szCs w:val="24"/>
              </w:rPr>
            </w:pPr>
            <w:r w:rsidRPr="005F2F9D">
              <w:rPr>
                <w:rFonts w:ascii="Arial" w:hAnsi="Arial" w:cs="Arial"/>
                <w:sz w:val="24"/>
                <w:szCs w:val="24"/>
              </w:rPr>
              <w:t>Iron was found at levels that exceed the secondary MCL of 300 µg/L. The iron MCL was set to protect you against unpleasant aesthetic effects (e.g., color, taste, and odor) and the staining of plumbing fixtures (e.g., tubs and sinks) and clothing while washing.</w:t>
            </w:r>
          </w:p>
        </w:tc>
      </w:tr>
    </w:tbl>
    <w:p w14:paraId="212DB69B" w14:textId="77777777" w:rsidR="001F503E" w:rsidRPr="005162DE" w:rsidRDefault="001F503E" w:rsidP="001F503E">
      <w:pPr>
        <w:rPr>
          <w:rFonts w:ascii="Arial" w:hAnsi="Arial" w:cs="Arial"/>
          <w:sz w:val="24"/>
          <w:szCs w:val="24"/>
        </w:rPr>
      </w:pPr>
    </w:p>
    <w:sectPr w:rsidR="001F503E"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67B91" w14:textId="77777777" w:rsidR="00252499" w:rsidRDefault="00252499">
      <w:r>
        <w:separator/>
      </w:r>
    </w:p>
    <w:p w14:paraId="014F27DF" w14:textId="77777777" w:rsidR="00252499" w:rsidRDefault="00252499"/>
  </w:endnote>
  <w:endnote w:type="continuationSeparator" w:id="0">
    <w:p w14:paraId="61E661DC" w14:textId="77777777" w:rsidR="00252499" w:rsidRDefault="00252499">
      <w:r>
        <w:continuationSeparator/>
      </w:r>
    </w:p>
    <w:p w14:paraId="5E451DD2" w14:textId="77777777" w:rsidR="00252499" w:rsidRDefault="00252499"/>
  </w:endnote>
  <w:endnote w:type="continuationNotice" w:id="1">
    <w:p w14:paraId="3DB93F01" w14:textId="77777777" w:rsidR="00252499" w:rsidRDefault="002524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6B7BDD">
      <w:rPr>
        <w:rFonts w:ascii="Arial" w:hAnsi="Arial" w:cs="Arial"/>
        <w:sz w:val="24"/>
        <w:szCs w:val="24"/>
      </w:rPr>
      <w:t>J</w:t>
    </w:r>
    <w:r w:rsidR="000F7604" w:rsidRPr="006B7BDD">
      <w:rPr>
        <w:rFonts w:ascii="Arial" w:hAnsi="Arial" w:cs="Arial"/>
        <w:sz w:val="24"/>
        <w:szCs w:val="24"/>
      </w:rPr>
      <w:t>anuary</w:t>
    </w:r>
    <w:r w:rsidR="009278E1" w:rsidRPr="006B7BDD">
      <w:rPr>
        <w:rFonts w:ascii="Arial" w:hAnsi="Arial" w:cs="Arial"/>
        <w:sz w:val="24"/>
        <w:szCs w:val="24"/>
      </w:rPr>
      <w:t xml:space="preserve"> </w:t>
    </w:r>
    <w:r w:rsidR="00BF7EF1" w:rsidRPr="006B7BDD">
      <w:rPr>
        <w:rFonts w:ascii="Arial" w:hAnsi="Arial" w:cs="Arial"/>
        <w:sz w:val="24"/>
        <w:szCs w:val="24"/>
      </w:rPr>
      <w:t>202</w:t>
    </w:r>
    <w:r w:rsidR="000F7604" w:rsidRPr="006B7BDD">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37E51" w14:textId="77777777" w:rsidR="00252499" w:rsidRDefault="00252499">
      <w:r>
        <w:separator/>
      </w:r>
    </w:p>
    <w:p w14:paraId="7331B9D2" w14:textId="77777777" w:rsidR="00252499" w:rsidRDefault="00252499"/>
  </w:footnote>
  <w:footnote w:type="continuationSeparator" w:id="0">
    <w:p w14:paraId="4223F30B" w14:textId="77777777" w:rsidR="00252499" w:rsidRDefault="00252499">
      <w:r>
        <w:continuationSeparator/>
      </w:r>
    </w:p>
    <w:p w14:paraId="782FB260" w14:textId="77777777" w:rsidR="00252499" w:rsidRDefault="00252499"/>
  </w:footnote>
  <w:footnote w:type="continuationNotice" w:id="1">
    <w:p w14:paraId="67B6BCD2" w14:textId="77777777" w:rsidR="00252499" w:rsidRDefault="002524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4D2F"/>
    <w:rsid w:val="000551F9"/>
    <w:rsid w:val="0006173C"/>
    <w:rsid w:val="00061781"/>
    <w:rsid w:val="00061A3A"/>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A72F9"/>
    <w:rsid w:val="000B01EA"/>
    <w:rsid w:val="000B0206"/>
    <w:rsid w:val="000B0CDE"/>
    <w:rsid w:val="000B13CB"/>
    <w:rsid w:val="000B13FC"/>
    <w:rsid w:val="000B2FCC"/>
    <w:rsid w:val="000B60F2"/>
    <w:rsid w:val="000B74BB"/>
    <w:rsid w:val="000C116D"/>
    <w:rsid w:val="000C16DD"/>
    <w:rsid w:val="000C1A52"/>
    <w:rsid w:val="000C6837"/>
    <w:rsid w:val="000D1D23"/>
    <w:rsid w:val="000D2455"/>
    <w:rsid w:val="000D2943"/>
    <w:rsid w:val="000D4AC7"/>
    <w:rsid w:val="000D4BB8"/>
    <w:rsid w:val="000D5C13"/>
    <w:rsid w:val="000E41AF"/>
    <w:rsid w:val="000E5419"/>
    <w:rsid w:val="000E693A"/>
    <w:rsid w:val="000F3C1E"/>
    <w:rsid w:val="000F6367"/>
    <w:rsid w:val="000F7604"/>
    <w:rsid w:val="000F7BDF"/>
    <w:rsid w:val="00100750"/>
    <w:rsid w:val="00101107"/>
    <w:rsid w:val="001034E4"/>
    <w:rsid w:val="00113184"/>
    <w:rsid w:val="00115004"/>
    <w:rsid w:val="001151D3"/>
    <w:rsid w:val="00115AD5"/>
    <w:rsid w:val="0012695E"/>
    <w:rsid w:val="0012764D"/>
    <w:rsid w:val="00127B6D"/>
    <w:rsid w:val="001300C2"/>
    <w:rsid w:val="00130B15"/>
    <w:rsid w:val="00131DC7"/>
    <w:rsid w:val="001331D3"/>
    <w:rsid w:val="00133622"/>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94935"/>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17F"/>
    <w:rsid w:val="001C7816"/>
    <w:rsid w:val="001D10B1"/>
    <w:rsid w:val="001D19CB"/>
    <w:rsid w:val="001D31D6"/>
    <w:rsid w:val="001D4E3C"/>
    <w:rsid w:val="001D50D9"/>
    <w:rsid w:val="001D7093"/>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5433"/>
    <w:rsid w:val="00246D6E"/>
    <w:rsid w:val="00247B71"/>
    <w:rsid w:val="00252499"/>
    <w:rsid w:val="0025510E"/>
    <w:rsid w:val="0025569C"/>
    <w:rsid w:val="00256496"/>
    <w:rsid w:val="00264941"/>
    <w:rsid w:val="00271B86"/>
    <w:rsid w:val="00273001"/>
    <w:rsid w:val="00275C1C"/>
    <w:rsid w:val="002856B8"/>
    <w:rsid w:val="00292631"/>
    <w:rsid w:val="00294205"/>
    <w:rsid w:val="002A1F8F"/>
    <w:rsid w:val="002A20BB"/>
    <w:rsid w:val="002A21EA"/>
    <w:rsid w:val="002A3636"/>
    <w:rsid w:val="002A4E09"/>
    <w:rsid w:val="002A5101"/>
    <w:rsid w:val="002A5C9F"/>
    <w:rsid w:val="002A746D"/>
    <w:rsid w:val="002B04A9"/>
    <w:rsid w:val="002B0B02"/>
    <w:rsid w:val="002B3B52"/>
    <w:rsid w:val="002B5BB6"/>
    <w:rsid w:val="002B5BCC"/>
    <w:rsid w:val="002B7555"/>
    <w:rsid w:val="002C2EB0"/>
    <w:rsid w:val="002D15BC"/>
    <w:rsid w:val="002D1E95"/>
    <w:rsid w:val="002D2F55"/>
    <w:rsid w:val="002D3FB5"/>
    <w:rsid w:val="002D429D"/>
    <w:rsid w:val="002D728F"/>
    <w:rsid w:val="002E43B8"/>
    <w:rsid w:val="002E5912"/>
    <w:rsid w:val="002F07E8"/>
    <w:rsid w:val="002F0A31"/>
    <w:rsid w:val="002F1DD3"/>
    <w:rsid w:val="002F6EC9"/>
    <w:rsid w:val="00300A16"/>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6D03"/>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5EB0"/>
    <w:rsid w:val="00441930"/>
    <w:rsid w:val="0044277D"/>
    <w:rsid w:val="00442D66"/>
    <w:rsid w:val="004445E4"/>
    <w:rsid w:val="00446969"/>
    <w:rsid w:val="00450838"/>
    <w:rsid w:val="00450A4E"/>
    <w:rsid w:val="004528B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B7CF7"/>
    <w:rsid w:val="004C11C3"/>
    <w:rsid w:val="004C2D28"/>
    <w:rsid w:val="004C3239"/>
    <w:rsid w:val="004C5E5E"/>
    <w:rsid w:val="004D4C01"/>
    <w:rsid w:val="004D509C"/>
    <w:rsid w:val="004E6ADF"/>
    <w:rsid w:val="004F23D7"/>
    <w:rsid w:val="004F2F03"/>
    <w:rsid w:val="004F3C5B"/>
    <w:rsid w:val="004F5902"/>
    <w:rsid w:val="004F67E6"/>
    <w:rsid w:val="00501116"/>
    <w:rsid w:val="005011CB"/>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B3"/>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2F9D"/>
    <w:rsid w:val="005F600B"/>
    <w:rsid w:val="005F6B41"/>
    <w:rsid w:val="005F7F5B"/>
    <w:rsid w:val="0060219E"/>
    <w:rsid w:val="0060561B"/>
    <w:rsid w:val="00606A2B"/>
    <w:rsid w:val="00611F44"/>
    <w:rsid w:val="00615750"/>
    <w:rsid w:val="00623849"/>
    <w:rsid w:val="00624516"/>
    <w:rsid w:val="00630AE6"/>
    <w:rsid w:val="006337CA"/>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06D9"/>
    <w:rsid w:val="006A482B"/>
    <w:rsid w:val="006A68B0"/>
    <w:rsid w:val="006B5CF2"/>
    <w:rsid w:val="006B7BDD"/>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26C1B"/>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075F2"/>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24C"/>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E7895"/>
    <w:rsid w:val="008F19DE"/>
    <w:rsid w:val="008F603F"/>
    <w:rsid w:val="008F7660"/>
    <w:rsid w:val="009000CA"/>
    <w:rsid w:val="00900CB8"/>
    <w:rsid w:val="00901274"/>
    <w:rsid w:val="00901C69"/>
    <w:rsid w:val="00904288"/>
    <w:rsid w:val="00911A33"/>
    <w:rsid w:val="00913FB9"/>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0989"/>
    <w:rsid w:val="009A2C8F"/>
    <w:rsid w:val="009A432E"/>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1696C"/>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0469"/>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23EA"/>
    <w:rsid w:val="00BF628D"/>
    <w:rsid w:val="00BF6317"/>
    <w:rsid w:val="00BF6946"/>
    <w:rsid w:val="00BF725D"/>
    <w:rsid w:val="00BF75B3"/>
    <w:rsid w:val="00BF7EF1"/>
    <w:rsid w:val="00C04F6F"/>
    <w:rsid w:val="00C123E3"/>
    <w:rsid w:val="00C13AA8"/>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0C06"/>
    <w:rsid w:val="00D118D4"/>
    <w:rsid w:val="00D15AE0"/>
    <w:rsid w:val="00D16834"/>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1DD7"/>
    <w:rsid w:val="00D73637"/>
    <w:rsid w:val="00D7538B"/>
    <w:rsid w:val="00D76DCD"/>
    <w:rsid w:val="00D77322"/>
    <w:rsid w:val="00D82E27"/>
    <w:rsid w:val="00D924EC"/>
    <w:rsid w:val="00D9256E"/>
    <w:rsid w:val="00D962A5"/>
    <w:rsid w:val="00D96789"/>
    <w:rsid w:val="00D975C3"/>
    <w:rsid w:val="00DA2871"/>
    <w:rsid w:val="00DA4F32"/>
    <w:rsid w:val="00DB305E"/>
    <w:rsid w:val="00DB4D7F"/>
    <w:rsid w:val="00DC0B11"/>
    <w:rsid w:val="00DC193E"/>
    <w:rsid w:val="00DC2ED8"/>
    <w:rsid w:val="00DC2F01"/>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101B"/>
    <w:rsid w:val="00E0214A"/>
    <w:rsid w:val="00E034EF"/>
    <w:rsid w:val="00E036DF"/>
    <w:rsid w:val="00E05746"/>
    <w:rsid w:val="00E130F9"/>
    <w:rsid w:val="00E15A6C"/>
    <w:rsid w:val="00E1732D"/>
    <w:rsid w:val="00E20938"/>
    <w:rsid w:val="00E23E88"/>
    <w:rsid w:val="00E24E8A"/>
    <w:rsid w:val="00E25265"/>
    <w:rsid w:val="00E27390"/>
    <w:rsid w:val="00E31A19"/>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C24B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3033C"/>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2818"/>
    <w:rsid w:val="00F943FC"/>
    <w:rsid w:val="00F96FCF"/>
    <w:rsid w:val="00FA0CE9"/>
    <w:rsid w:val="00FA2B3B"/>
    <w:rsid w:val="00FA42DF"/>
    <w:rsid w:val="00FB5ACE"/>
    <w:rsid w:val="00FB67EC"/>
    <w:rsid w:val="00FC01B5"/>
    <w:rsid w:val="00FC1912"/>
    <w:rsid w:val="00FC33C4"/>
    <w:rsid w:val="00FC34F6"/>
    <w:rsid w:val="00FD4B98"/>
    <w:rsid w:val="00FD4BF4"/>
    <w:rsid w:val="00FE1715"/>
    <w:rsid w:val="00FE74D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9</Pages>
  <Words>2573</Words>
  <Characters>13976</Characters>
  <Application>Microsoft Office Word</Application>
  <DocSecurity>0</DocSecurity>
  <Lines>635</Lines>
  <Paragraphs>367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Kelly Roberts</cp:lastModifiedBy>
  <cp:revision>19</cp:revision>
  <cp:lastPrinted>2026-06-24T04:36:00Z</cp:lastPrinted>
  <dcterms:created xsi:type="dcterms:W3CDTF">2026-05-27T02:21:00Z</dcterms:created>
  <dcterms:modified xsi:type="dcterms:W3CDTF">2026-06-29T08:11:00Z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