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35C526" w:rsidR="00BC6327" w:rsidRPr="00412B2F" w:rsidRDefault="006D4A2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EC0CDE">
              <w:rPr>
                <w:b/>
              </w:rPr>
              <w:t>Union Heights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3F1A9FD" w:rsidR="00BC6327" w:rsidRPr="00412B2F" w:rsidRDefault="00DE4AC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4234EB">
              <w:rPr>
                <w:sz w:val="21"/>
                <w:szCs w:val="21"/>
              </w:rPr>
              <w:t>7</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995104"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995104">
              <w:rPr>
                <w:sz w:val="21"/>
                <w:szCs w:val="21"/>
              </w:rPr>
              <w:t xml:space="preserve">Type of water source(s) in use:  </w:t>
            </w:r>
          </w:p>
        </w:tc>
        <w:tc>
          <w:tcPr>
            <w:tcW w:w="7830" w:type="dxa"/>
            <w:gridSpan w:val="6"/>
            <w:tcBorders>
              <w:bottom w:val="single" w:sz="4" w:space="0" w:color="auto"/>
            </w:tcBorders>
          </w:tcPr>
          <w:p w14:paraId="5633B571" w14:textId="49B82D63" w:rsidR="00BC6327" w:rsidRPr="00995104" w:rsidRDefault="006D4A2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995104">
              <w:rPr>
                <w:sz w:val="22"/>
              </w:rPr>
              <w:t xml:space="preserve">Well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627B0D5" w:rsidR="00BC6327" w:rsidRPr="00412B2F" w:rsidRDefault="006D4A2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EC0CDE">
              <w:rPr>
                <w:sz w:val="22"/>
              </w:rPr>
              <w:t>Wells 1 &amp; 3 are located on the east end of the subdivision. Well 1 is a back-up</w:t>
            </w:r>
          </w:p>
        </w:tc>
      </w:tr>
      <w:tr w:rsidR="00BC6327" w:rsidRPr="00412B2F" w14:paraId="07255395" w14:textId="77777777" w:rsidTr="008A5B6C">
        <w:tc>
          <w:tcPr>
            <w:tcW w:w="10800" w:type="dxa"/>
            <w:gridSpan w:val="8"/>
            <w:tcBorders>
              <w:bottom w:val="single" w:sz="4" w:space="0" w:color="auto"/>
            </w:tcBorders>
          </w:tcPr>
          <w:p w14:paraId="795D30C8" w14:textId="7EB1EE82" w:rsidR="00BC6327" w:rsidRPr="00412B2F" w:rsidRDefault="006D4A2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sidRPr="00EC0CDE">
              <w:rPr>
                <w:sz w:val="22"/>
              </w:rPr>
              <w:t>supply</w:t>
            </w:r>
            <w:proofErr w:type="gramEnd"/>
            <w:r w:rsidRPr="00EC0CDE">
              <w:rPr>
                <w:sz w:val="22"/>
              </w:rPr>
              <w:t xml:space="preserve"> and Well 3 is the everyday supply. No water was supplied by Well 1 in 201</w:t>
            </w:r>
            <w:r>
              <w:rPr>
                <w:sz w:val="22"/>
              </w:rPr>
              <w:t>4</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4042496" w:rsidR="00BC6327" w:rsidRPr="00412B2F" w:rsidRDefault="006D4A2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 source water assessment has not been completed by the</w:t>
            </w:r>
          </w:p>
        </w:tc>
      </w:tr>
      <w:tr w:rsidR="006D4A25" w:rsidRPr="00412B2F" w14:paraId="4AB6369E" w14:textId="77777777" w:rsidTr="008A5B6C">
        <w:tc>
          <w:tcPr>
            <w:tcW w:w="10800" w:type="dxa"/>
            <w:gridSpan w:val="8"/>
            <w:tcBorders>
              <w:bottom w:val="single" w:sz="4" w:space="0" w:color="auto"/>
            </w:tcBorders>
          </w:tcPr>
          <w:p w14:paraId="556CD1B7" w14:textId="0AF2AD29" w:rsidR="006D4A25" w:rsidRPr="00412B2F" w:rsidRDefault="006D4A25" w:rsidP="006D4A25">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Department of Public Health Services, however the source is considered most vulnerable to low density septic systems.</w:t>
            </w:r>
          </w:p>
        </w:tc>
      </w:tr>
      <w:tr w:rsidR="006D4A25" w:rsidRPr="00412B2F" w14:paraId="5988151F" w14:textId="77777777" w:rsidTr="008A5B6C">
        <w:tc>
          <w:tcPr>
            <w:tcW w:w="7110" w:type="dxa"/>
            <w:gridSpan w:val="5"/>
          </w:tcPr>
          <w:p w14:paraId="4B5A1CC5" w14:textId="77777777" w:rsidR="006D4A25" w:rsidRPr="00412B2F" w:rsidRDefault="006D4A25" w:rsidP="006D4A2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3462FAD" w:rsidR="006D4A25" w:rsidRPr="00412B2F" w:rsidRDefault="006D4A25" w:rsidP="006D4A25">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EC0CDE">
              <w:rPr>
                <w:sz w:val="22"/>
              </w:rPr>
              <w:t>Annual Shareholder Meetings are</w:t>
            </w:r>
          </w:p>
        </w:tc>
      </w:tr>
      <w:tr w:rsidR="006D4A25" w:rsidRPr="00412B2F" w14:paraId="7B092FCC" w14:textId="77777777" w:rsidTr="008A5B6C">
        <w:tc>
          <w:tcPr>
            <w:tcW w:w="10800" w:type="dxa"/>
            <w:gridSpan w:val="8"/>
            <w:tcBorders>
              <w:bottom w:val="single" w:sz="4" w:space="0" w:color="auto"/>
            </w:tcBorders>
          </w:tcPr>
          <w:p w14:paraId="549F36E1" w14:textId="51545845" w:rsidR="006D4A25" w:rsidRPr="00412B2F" w:rsidRDefault="006D4A25" w:rsidP="006D4A25">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EC0CDE">
              <w:rPr>
                <w:sz w:val="22"/>
              </w:rPr>
              <w:t>announced in mailed notices</w:t>
            </w:r>
          </w:p>
        </w:tc>
      </w:tr>
      <w:tr w:rsidR="006D4A25" w:rsidRPr="00412B2F" w14:paraId="4AE4C9F1" w14:textId="77777777" w:rsidTr="00896E02">
        <w:trPr>
          <w:cantSplit/>
        </w:trPr>
        <w:tc>
          <w:tcPr>
            <w:tcW w:w="2880" w:type="dxa"/>
          </w:tcPr>
          <w:p w14:paraId="2A7BB20D" w14:textId="77777777" w:rsidR="006D4A25" w:rsidRPr="00412B2F" w:rsidRDefault="006D4A25" w:rsidP="006D4A2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76B1852" w:rsidR="006D4A25" w:rsidRPr="00412B2F" w:rsidRDefault="006D4A25" w:rsidP="006D4A25">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EC0CDE">
              <w:rPr>
                <w:sz w:val="22"/>
              </w:rPr>
              <w:t>Charlie Thompson</w:t>
            </w:r>
          </w:p>
        </w:tc>
        <w:tc>
          <w:tcPr>
            <w:tcW w:w="810" w:type="dxa"/>
          </w:tcPr>
          <w:p w14:paraId="1B6A99F9" w14:textId="73EBB1AD" w:rsidR="006D4A25" w:rsidRPr="00412B2F" w:rsidRDefault="006D4A25" w:rsidP="006D4A25">
            <w:pPr>
              <w:pStyle w:val="BodyText3"/>
              <w:pBdr>
                <w:top w:val="none" w:sz="0" w:space="0" w:color="auto"/>
                <w:left w:val="none" w:sz="0" w:space="0" w:color="auto"/>
                <w:bottom w:val="none" w:sz="0" w:space="0" w:color="auto"/>
                <w:right w:val="none" w:sz="0" w:space="0" w:color="auto"/>
              </w:pBdr>
              <w:spacing w:before="60"/>
              <w:ind w:left="-90"/>
              <w:jc w:val="left"/>
              <w:rPr>
                <w:sz w:val="21"/>
                <w:szCs w:val="21"/>
              </w:rPr>
            </w:pPr>
            <w:r w:rsidRPr="00412B2F">
              <w:rPr>
                <w:sz w:val="21"/>
                <w:szCs w:val="21"/>
              </w:rPr>
              <w:t>Phone:</w:t>
            </w:r>
          </w:p>
        </w:tc>
        <w:tc>
          <w:tcPr>
            <w:tcW w:w="2790" w:type="dxa"/>
            <w:tcBorders>
              <w:bottom w:val="single" w:sz="4" w:space="0" w:color="auto"/>
            </w:tcBorders>
          </w:tcPr>
          <w:p w14:paraId="63A1A286" w14:textId="39B62A79" w:rsidR="006D4A25" w:rsidRPr="00412B2F" w:rsidRDefault="006D4A25" w:rsidP="006D4A25">
            <w:pPr>
              <w:pStyle w:val="BodyText3"/>
              <w:pBdr>
                <w:top w:val="none" w:sz="0" w:space="0" w:color="auto"/>
                <w:left w:val="none" w:sz="0" w:space="0" w:color="auto"/>
                <w:bottom w:val="none" w:sz="0" w:space="0" w:color="auto"/>
                <w:right w:val="none" w:sz="0" w:space="0" w:color="auto"/>
              </w:pBdr>
              <w:spacing w:before="60"/>
              <w:ind w:left="-90"/>
              <w:rPr>
                <w:sz w:val="21"/>
                <w:szCs w:val="21"/>
              </w:rPr>
            </w:pPr>
            <w:r>
              <w:rPr>
                <w:sz w:val="22"/>
              </w:rPr>
              <w:t>(831</w:t>
            </w:r>
            <w:r w:rsidRPr="001F3468">
              <w:rPr>
                <w:sz w:val="22"/>
              </w:rPr>
              <w:t>)</w:t>
            </w:r>
            <w:r>
              <w:rPr>
                <w:sz w:val="22"/>
              </w:rPr>
              <w:t xml:space="preserve"> 809-8501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D4A2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D4A2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D4A25">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vAlign w:val="center"/>
          </w:tcPr>
          <w:p w14:paraId="41570855" w14:textId="024528BE" w:rsidR="00BC6327" w:rsidRPr="00F41F91" w:rsidRDefault="006D4A25" w:rsidP="00383730">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vAlign w:val="center"/>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D4A25">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vAlign w:val="center"/>
          </w:tcPr>
          <w:p w14:paraId="49BF3FBF" w14:textId="3238B94C" w:rsidR="008F7660" w:rsidRPr="00F41F91" w:rsidRDefault="006D4A2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vAlign w:val="center"/>
          </w:tcPr>
          <w:p w14:paraId="3B71871D" w14:textId="5EB75561" w:rsidR="008F7660" w:rsidRPr="00F41F91" w:rsidRDefault="006D4A25"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D4A25">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vAlign w:val="center"/>
          </w:tcPr>
          <w:p w14:paraId="39CB7EA1" w14:textId="45295BE6" w:rsidR="005540D9" w:rsidRPr="00F41F91" w:rsidRDefault="006D4A2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vAlign w:val="center"/>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D4A2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D4A25" w:rsidRPr="001F3468" w14:paraId="7387DB52" w14:textId="77777777" w:rsidTr="006565EF">
        <w:trPr>
          <w:jc w:val="center"/>
        </w:trPr>
        <w:tc>
          <w:tcPr>
            <w:tcW w:w="2241" w:type="dxa"/>
            <w:tcBorders>
              <w:top w:val="nil"/>
              <w:left w:val="single" w:sz="6" w:space="0" w:color="auto"/>
              <w:bottom w:val="nil"/>
            </w:tcBorders>
            <w:vAlign w:val="center"/>
          </w:tcPr>
          <w:p w14:paraId="5F0C451E" w14:textId="77777777" w:rsidR="006D4A25" w:rsidRPr="00F41F91" w:rsidRDefault="006D4A25" w:rsidP="006D4A25">
            <w:pPr>
              <w:rPr>
                <w:sz w:val="18"/>
              </w:rPr>
            </w:pPr>
            <w:r w:rsidRPr="00F41F91">
              <w:rPr>
                <w:sz w:val="18"/>
              </w:rPr>
              <w:t>Lead (ppb)</w:t>
            </w:r>
          </w:p>
        </w:tc>
        <w:tc>
          <w:tcPr>
            <w:tcW w:w="810" w:type="dxa"/>
            <w:gridSpan w:val="2"/>
            <w:tcBorders>
              <w:top w:val="nil"/>
              <w:left w:val="single" w:sz="4" w:space="0" w:color="auto"/>
              <w:bottom w:val="single" w:sz="4" w:space="0" w:color="auto"/>
              <w:right w:val="single" w:sz="4" w:space="0" w:color="auto"/>
            </w:tcBorders>
            <w:vAlign w:val="center"/>
          </w:tcPr>
          <w:p w14:paraId="74C46DDB" w14:textId="7C019591" w:rsidR="006D4A25" w:rsidRPr="00F41F91" w:rsidRDefault="006D4A25" w:rsidP="006D4A25">
            <w:pPr>
              <w:jc w:val="center"/>
              <w:rPr>
                <w:sz w:val="18"/>
              </w:rPr>
            </w:pPr>
            <w:r>
              <w:rPr>
                <w:sz w:val="18"/>
              </w:rPr>
              <w:t>9/1</w:t>
            </w:r>
            <w:r w:rsidR="00D844AE">
              <w:rPr>
                <w:sz w:val="18"/>
              </w:rPr>
              <w:t>8</w:t>
            </w:r>
          </w:p>
        </w:tc>
        <w:tc>
          <w:tcPr>
            <w:tcW w:w="991" w:type="dxa"/>
            <w:gridSpan w:val="2"/>
            <w:tcBorders>
              <w:top w:val="nil"/>
              <w:left w:val="single" w:sz="4" w:space="0" w:color="auto"/>
              <w:bottom w:val="single" w:sz="4" w:space="0" w:color="auto"/>
              <w:right w:val="single" w:sz="4" w:space="0" w:color="auto"/>
            </w:tcBorders>
            <w:vAlign w:val="center"/>
          </w:tcPr>
          <w:p w14:paraId="2EB76238" w14:textId="3B813788" w:rsidR="006D4A25" w:rsidRPr="00F41F91" w:rsidRDefault="00D844AE" w:rsidP="006D4A25">
            <w:pPr>
              <w:jc w:val="center"/>
              <w:rPr>
                <w:sz w:val="18"/>
              </w:rPr>
            </w:pPr>
            <w:r>
              <w:rPr>
                <w:sz w:val="18"/>
              </w:rPr>
              <w:t xml:space="preserve">   </w:t>
            </w:r>
            <w:r w:rsidR="006D4A25">
              <w:rPr>
                <w:sz w:val="18"/>
              </w:rPr>
              <w:t>5</w:t>
            </w:r>
          </w:p>
        </w:tc>
        <w:tc>
          <w:tcPr>
            <w:tcW w:w="990" w:type="dxa"/>
            <w:gridSpan w:val="2"/>
            <w:tcBorders>
              <w:top w:val="nil"/>
              <w:left w:val="single" w:sz="4" w:space="0" w:color="auto"/>
              <w:bottom w:val="nil"/>
              <w:right w:val="single" w:sz="4" w:space="0" w:color="auto"/>
            </w:tcBorders>
            <w:vAlign w:val="center"/>
          </w:tcPr>
          <w:p w14:paraId="4C3FDB54" w14:textId="01B0F16C" w:rsidR="006D4A25" w:rsidRPr="00F41F91" w:rsidRDefault="006D4A25" w:rsidP="006D4A25">
            <w:pPr>
              <w:jc w:val="center"/>
              <w:rPr>
                <w:sz w:val="18"/>
              </w:rPr>
            </w:pPr>
            <w:r>
              <w:rPr>
                <w:sz w:val="18"/>
              </w:rPr>
              <w:t>ND</w:t>
            </w:r>
          </w:p>
        </w:tc>
        <w:tc>
          <w:tcPr>
            <w:tcW w:w="1080" w:type="dxa"/>
            <w:tcBorders>
              <w:top w:val="nil"/>
              <w:bottom w:val="nil"/>
            </w:tcBorders>
            <w:vAlign w:val="center"/>
          </w:tcPr>
          <w:p w14:paraId="48CE0F50" w14:textId="7C2A69B6" w:rsidR="006D4A25" w:rsidRPr="00F41F91" w:rsidRDefault="006D4A25" w:rsidP="006D4A25">
            <w:pPr>
              <w:jc w:val="center"/>
              <w:rPr>
                <w:sz w:val="18"/>
              </w:rPr>
            </w:pPr>
            <w:r>
              <w:rPr>
                <w:sz w:val="18"/>
              </w:rPr>
              <w:t>0</w:t>
            </w:r>
          </w:p>
        </w:tc>
        <w:tc>
          <w:tcPr>
            <w:tcW w:w="677" w:type="dxa"/>
            <w:tcBorders>
              <w:top w:val="nil"/>
              <w:bottom w:val="nil"/>
            </w:tcBorders>
            <w:vAlign w:val="center"/>
          </w:tcPr>
          <w:p w14:paraId="242E5C30" w14:textId="77777777" w:rsidR="006D4A25" w:rsidRPr="00F41F91" w:rsidRDefault="006D4A25" w:rsidP="006D4A25">
            <w:pPr>
              <w:jc w:val="center"/>
              <w:rPr>
                <w:sz w:val="18"/>
              </w:rPr>
            </w:pPr>
            <w:r w:rsidRPr="00F41F91">
              <w:rPr>
                <w:sz w:val="18"/>
              </w:rPr>
              <w:t>15</w:t>
            </w:r>
          </w:p>
        </w:tc>
        <w:tc>
          <w:tcPr>
            <w:tcW w:w="677" w:type="dxa"/>
            <w:tcBorders>
              <w:top w:val="nil"/>
              <w:bottom w:val="nil"/>
            </w:tcBorders>
            <w:vAlign w:val="center"/>
          </w:tcPr>
          <w:p w14:paraId="21935509" w14:textId="77777777" w:rsidR="006D4A25" w:rsidRPr="00F41F91" w:rsidRDefault="006D4A25" w:rsidP="006D4A25">
            <w:pPr>
              <w:jc w:val="center"/>
              <w:rPr>
                <w:sz w:val="18"/>
              </w:rPr>
            </w:pPr>
            <w:r w:rsidRPr="00F41F91">
              <w:rPr>
                <w:sz w:val="18"/>
              </w:rPr>
              <w:t>0.2</w:t>
            </w:r>
          </w:p>
        </w:tc>
        <w:tc>
          <w:tcPr>
            <w:tcW w:w="1260" w:type="dxa"/>
            <w:gridSpan w:val="2"/>
            <w:tcBorders>
              <w:top w:val="nil"/>
              <w:bottom w:val="nil"/>
            </w:tcBorders>
            <w:vAlign w:val="center"/>
          </w:tcPr>
          <w:p w14:paraId="2C320B91" w14:textId="77777777" w:rsidR="006D4A25" w:rsidRPr="00F41F91" w:rsidRDefault="006D4A25" w:rsidP="006D4A25">
            <w:pPr>
              <w:jc w:val="center"/>
              <w:rPr>
                <w:sz w:val="17"/>
                <w:szCs w:val="16"/>
              </w:rPr>
            </w:pPr>
          </w:p>
        </w:tc>
        <w:tc>
          <w:tcPr>
            <w:tcW w:w="2070" w:type="dxa"/>
            <w:tcBorders>
              <w:top w:val="nil"/>
              <w:bottom w:val="nil"/>
              <w:right w:val="single" w:sz="6" w:space="0" w:color="auto"/>
            </w:tcBorders>
          </w:tcPr>
          <w:p w14:paraId="16F29697" w14:textId="77777777" w:rsidR="006D4A25" w:rsidRPr="00F41F91" w:rsidRDefault="006D4A25" w:rsidP="006D4A25">
            <w:pPr>
              <w:rPr>
                <w:sz w:val="17"/>
                <w:szCs w:val="16"/>
              </w:rPr>
            </w:pPr>
            <w:r w:rsidRPr="00F41F91">
              <w:rPr>
                <w:sz w:val="17"/>
                <w:szCs w:val="16"/>
              </w:rPr>
              <w:t>Internal corrosion of household water plumbing systems; discharges from industrial manufacturers; erosion of natural deposits</w:t>
            </w:r>
          </w:p>
        </w:tc>
      </w:tr>
      <w:tr w:rsidR="006D4A25" w:rsidRPr="001F3468" w14:paraId="6242C308" w14:textId="77777777" w:rsidTr="006565EF">
        <w:trPr>
          <w:jc w:val="center"/>
        </w:trPr>
        <w:tc>
          <w:tcPr>
            <w:tcW w:w="2241" w:type="dxa"/>
            <w:tcBorders>
              <w:left w:val="single" w:sz="6" w:space="0" w:color="auto"/>
              <w:bottom w:val="single" w:sz="18" w:space="0" w:color="auto"/>
            </w:tcBorders>
            <w:vAlign w:val="center"/>
          </w:tcPr>
          <w:p w14:paraId="3DF5C908" w14:textId="77777777" w:rsidR="006D4A25" w:rsidRPr="00F41F91" w:rsidRDefault="006D4A25" w:rsidP="006D4A25">
            <w:pPr>
              <w:rPr>
                <w:sz w:val="18"/>
              </w:rPr>
            </w:pPr>
            <w:r w:rsidRPr="00F41F91">
              <w:rPr>
                <w:sz w:val="18"/>
              </w:rPr>
              <w:t>Copper (ppm)</w:t>
            </w:r>
          </w:p>
        </w:tc>
        <w:tc>
          <w:tcPr>
            <w:tcW w:w="810" w:type="dxa"/>
            <w:gridSpan w:val="2"/>
            <w:tcBorders>
              <w:top w:val="single" w:sz="4" w:space="0" w:color="auto"/>
              <w:left w:val="single" w:sz="4" w:space="0" w:color="auto"/>
              <w:bottom w:val="single" w:sz="18" w:space="0" w:color="auto"/>
              <w:right w:val="single" w:sz="4" w:space="0" w:color="auto"/>
            </w:tcBorders>
            <w:vAlign w:val="center"/>
          </w:tcPr>
          <w:p w14:paraId="192E15A5" w14:textId="1C38A53B" w:rsidR="006D4A25" w:rsidRPr="00F41F91" w:rsidRDefault="00D844AE" w:rsidP="00D844AE">
            <w:pPr>
              <w:rPr>
                <w:sz w:val="18"/>
              </w:rPr>
            </w:pPr>
            <w:r>
              <w:t xml:space="preserve">   </w:t>
            </w:r>
            <w:r w:rsidR="006D4A25">
              <w:t>9/1</w:t>
            </w:r>
            <w:r>
              <w:t>8</w:t>
            </w:r>
          </w:p>
        </w:tc>
        <w:tc>
          <w:tcPr>
            <w:tcW w:w="991" w:type="dxa"/>
            <w:gridSpan w:val="2"/>
            <w:tcBorders>
              <w:bottom w:val="single" w:sz="18" w:space="0" w:color="auto"/>
            </w:tcBorders>
            <w:vAlign w:val="center"/>
          </w:tcPr>
          <w:p w14:paraId="18011756" w14:textId="673C2516" w:rsidR="006D4A25" w:rsidRPr="00F41F91" w:rsidRDefault="006D4A25" w:rsidP="006D4A25">
            <w:pPr>
              <w:jc w:val="center"/>
              <w:rPr>
                <w:sz w:val="18"/>
              </w:rPr>
            </w:pPr>
            <w:r w:rsidRPr="0063544D">
              <w:t xml:space="preserve">  5</w:t>
            </w:r>
          </w:p>
        </w:tc>
        <w:tc>
          <w:tcPr>
            <w:tcW w:w="990" w:type="dxa"/>
            <w:gridSpan w:val="2"/>
            <w:tcBorders>
              <w:bottom w:val="single" w:sz="18" w:space="0" w:color="auto"/>
            </w:tcBorders>
            <w:vAlign w:val="center"/>
          </w:tcPr>
          <w:p w14:paraId="7CE90126" w14:textId="672BEE60" w:rsidR="006D4A25" w:rsidRPr="00F41F91" w:rsidRDefault="006D4A25" w:rsidP="00D844AE">
            <w:pPr>
              <w:jc w:val="center"/>
              <w:rPr>
                <w:sz w:val="18"/>
              </w:rPr>
            </w:pPr>
            <w:r>
              <w:rPr>
                <w:sz w:val="18"/>
              </w:rPr>
              <w:t>0.</w:t>
            </w:r>
            <w:r w:rsidR="00D844AE">
              <w:rPr>
                <w:sz w:val="18"/>
              </w:rPr>
              <w:t>125</w:t>
            </w:r>
          </w:p>
        </w:tc>
        <w:tc>
          <w:tcPr>
            <w:tcW w:w="1080" w:type="dxa"/>
            <w:tcBorders>
              <w:bottom w:val="single" w:sz="18" w:space="0" w:color="auto"/>
            </w:tcBorders>
            <w:vAlign w:val="center"/>
          </w:tcPr>
          <w:p w14:paraId="11DE16E1" w14:textId="39C14C14" w:rsidR="006D4A25" w:rsidRPr="00F41F91" w:rsidRDefault="006D4A25" w:rsidP="006D4A25">
            <w:pPr>
              <w:jc w:val="center"/>
              <w:rPr>
                <w:sz w:val="18"/>
              </w:rPr>
            </w:pPr>
            <w:r>
              <w:rPr>
                <w:sz w:val="18"/>
              </w:rPr>
              <w:t>0</w:t>
            </w:r>
          </w:p>
        </w:tc>
        <w:tc>
          <w:tcPr>
            <w:tcW w:w="677" w:type="dxa"/>
            <w:tcBorders>
              <w:bottom w:val="single" w:sz="18" w:space="0" w:color="auto"/>
            </w:tcBorders>
            <w:vAlign w:val="center"/>
          </w:tcPr>
          <w:p w14:paraId="102063D3" w14:textId="77777777" w:rsidR="006D4A25" w:rsidRPr="00F41F91" w:rsidRDefault="006D4A25" w:rsidP="006D4A25">
            <w:pPr>
              <w:jc w:val="center"/>
              <w:rPr>
                <w:sz w:val="18"/>
              </w:rPr>
            </w:pPr>
            <w:r w:rsidRPr="00F41F91">
              <w:rPr>
                <w:sz w:val="18"/>
              </w:rPr>
              <w:t>1.3</w:t>
            </w:r>
          </w:p>
        </w:tc>
        <w:tc>
          <w:tcPr>
            <w:tcW w:w="677" w:type="dxa"/>
            <w:tcBorders>
              <w:bottom w:val="single" w:sz="18" w:space="0" w:color="auto"/>
            </w:tcBorders>
            <w:vAlign w:val="center"/>
          </w:tcPr>
          <w:p w14:paraId="45A23DF7" w14:textId="77777777" w:rsidR="006D4A25" w:rsidRPr="00F41F91" w:rsidRDefault="006D4A25" w:rsidP="006D4A25">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6D4A25" w:rsidRPr="00F41F91" w:rsidRDefault="006D4A25" w:rsidP="006D4A2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D4A25" w:rsidRPr="00F41F91" w:rsidRDefault="006D4A25" w:rsidP="006D4A2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1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40"/>
        <w:gridCol w:w="458"/>
        <w:gridCol w:w="18"/>
        <w:gridCol w:w="990"/>
        <w:gridCol w:w="1350"/>
        <w:gridCol w:w="1440"/>
        <w:gridCol w:w="1440"/>
        <w:gridCol w:w="540"/>
        <w:gridCol w:w="360"/>
        <w:gridCol w:w="1080"/>
        <w:gridCol w:w="2756"/>
        <w:gridCol w:w="52"/>
      </w:tblGrid>
      <w:tr w:rsidR="0031749B" w:rsidRPr="001F3468" w14:paraId="7B282573" w14:textId="77777777" w:rsidTr="0031749B">
        <w:trPr>
          <w:jc w:val="center"/>
        </w:trPr>
        <w:tc>
          <w:tcPr>
            <w:tcW w:w="1440" w:type="dxa"/>
            <w:tcBorders>
              <w:top w:val="single" w:sz="18" w:space="0" w:color="auto"/>
              <w:left w:val="single" w:sz="6" w:space="0" w:color="auto"/>
              <w:bottom w:val="single" w:sz="18" w:space="0" w:color="auto"/>
              <w:right w:val="single" w:sz="6" w:space="0" w:color="auto"/>
            </w:tcBorders>
          </w:tcPr>
          <w:p w14:paraId="2D9E97EF" w14:textId="77777777" w:rsidR="0031749B" w:rsidRPr="00F41F91" w:rsidRDefault="0031749B" w:rsidP="002F6EC9">
            <w:pPr>
              <w:pStyle w:val="Heading7"/>
              <w:spacing w:before="20" w:after="20" w:line="240" w:lineRule="auto"/>
              <w:rPr>
                <w:rFonts w:ascii="Times New Roman" w:hAnsi="Times New Roman"/>
                <w:bCs w:val="0"/>
                <w:caps/>
                <w:sz w:val="20"/>
              </w:rPr>
            </w:pPr>
          </w:p>
        </w:tc>
        <w:tc>
          <w:tcPr>
            <w:tcW w:w="10484" w:type="dxa"/>
            <w:gridSpan w:val="11"/>
            <w:tcBorders>
              <w:top w:val="single" w:sz="18" w:space="0" w:color="auto"/>
              <w:left w:val="single" w:sz="6" w:space="0" w:color="auto"/>
              <w:bottom w:val="single" w:sz="18" w:space="0" w:color="auto"/>
              <w:right w:val="single" w:sz="6" w:space="0" w:color="auto"/>
            </w:tcBorders>
            <w:vAlign w:val="center"/>
          </w:tcPr>
          <w:p w14:paraId="7436F37E" w14:textId="57492F0B" w:rsidR="0031749B" w:rsidRPr="00F41F91" w:rsidRDefault="0031749B"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31749B" w:rsidRPr="001F3468" w14:paraId="6B0CD754" w14:textId="77777777" w:rsidTr="0031749B">
        <w:trPr>
          <w:jc w:val="center"/>
        </w:trPr>
        <w:tc>
          <w:tcPr>
            <w:tcW w:w="1898" w:type="dxa"/>
            <w:gridSpan w:val="2"/>
            <w:tcBorders>
              <w:top w:val="single" w:sz="18" w:space="0" w:color="auto"/>
              <w:left w:val="single" w:sz="6" w:space="0" w:color="auto"/>
              <w:bottom w:val="double" w:sz="6" w:space="0" w:color="auto"/>
            </w:tcBorders>
            <w:vAlign w:val="center"/>
          </w:tcPr>
          <w:p w14:paraId="4E31B692" w14:textId="77777777" w:rsidR="0031749B" w:rsidRPr="00F41F91" w:rsidRDefault="0031749B"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31749B" w:rsidRPr="00F41F91" w:rsidRDefault="0031749B"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5AE11DE" w14:textId="77777777" w:rsidR="00784FBA" w:rsidRDefault="00784FBA" w:rsidP="00784FBA">
            <w:pPr>
              <w:keepNext/>
              <w:jc w:val="center"/>
              <w:rPr>
                <w:b/>
                <w:sz w:val="18"/>
              </w:rPr>
            </w:pPr>
            <w:r>
              <w:rPr>
                <w:b/>
                <w:sz w:val="18"/>
              </w:rPr>
              <w:t>Level</w:t>
            </w:r>
            <w:r>
              <w:rPr>
                <w:b/>
                <w:sz w:val="18"/>
              </w:rPr>
              <w:br/>
              <w:t>Detected</w:t>
            </w:r>
          </w:p>
          <w:p w14:paraId="01077ED4" w14:textId="0DF89E49" w:rsidR="0031749B" w:rsidRPr="00F41F91" w:rsidRDefault="00784FBA" w:rsidP="00784FBA">
            <w:pPr>
              <w:keepNext/>
              <w:jc w:val="center"/>
              <w:rPr>
                <w:b/>
                <w:sz w:val="18"/>
              </w:rPr>
            </w:pPr>
            <w:r>
              <w:rPr>
                <w:b/>
                <w:sz w:val="18"/>
              </w:rPr>
              <w:t xml:space="preserve">Well </w:t>
            </w:r>
            <w:r>
              <w:rPr>
                <w:b/>
                <w:sz w:val="18"/>
              </w:rPr>
              <w:t>1</w:t>
            </w:r>
          </w:p>
        </w:tc>
        <w:tc>
          <w:tcPr>
            <w:tcW w:w="1440" w:type="dxa"/>
            <w:tcBorders>
              <w:top w:val="single" w:sz="18" w:space="0" w:color="auto"/>
              <w:bottom w:val="double" w:sz="6" w:space="0" w:color="auto"/>
            </w:tcBorders>
          </w:tcPr>
          <w:p w14:paraId="2F03FE0F" w14:textId="77777777" w:rsidR="00784FBA" w:rsidRDefault="00784FBA" w:rsidP="00784FBA">
            <w:pPr>
              <w:keepNext/>
              <w:jc w:val="center"/>
              <w:rPr>
                <w:b/>
                <w:sz w:val="18"/>
              </w:rPr>
            </w:pPr>
            <w:r>
              <w:rPr>
                <w:b/>
                <w:sz w:val="18"/>
              </w:rPr>
              <w:t>Level</w:t>
            </w:r>
            <w:r>
              <w:rPr>
                <w:b/>
                <w:sz w:val="18"/>
              </w:rPr>
              <w:br/>
              <w:t>Detected</w:t>
            </w:r>
          </w:p>
          <w:p w14:paraId="401BF576" w14:textId="5A2340D6" w:rsidR="0031749B" w:rsidRPr="00F41F91" w:rsidRDefault="00784FBA" w:rsidP="00784FBA">
            <w:pPr>
              <w:keepNext/>
              <w:jc w:val="center"/>
              <w:rPr>
                <w:b/>
                <w:sz w:val="18"/>
              </w:rPr>
            </w:pPr>
            <w:r>
              <w:rPr>
                <w:b/>
                <w:sz w:val="18"/>
              </w:rPr>
              <w:t xml:space="preserve">Well </w:t>
            </w:r>
            <w:r>
              <w:rPr>
                <w:b/>
                <w:sz w:val="18"/>
              </w:rPr>
              <w:t>3</w:t>
            </w:r>
          </w:p>
        </w:tc>
        <w:tc>
          <w:tcPr>
            <w:tcW w:w="1440" w:type="dxa"/>
            <w:tcBorders>
              <w:top w:val="single" w:sz="18" w:space="0" w:color="auto"/>
              <w:bottom w:val="double" w:sz="6" w:space="0" w:color="auto"/>
            </w:tcBorders>
            <w:vAlign w:val="center"/>
          </w:tcPr>
          <w:p w14:paraId="1799385A" w14:textId="3837649F" w:rsidR="0031749B" w:rsidRPr="00F41F91" w:rsidRDefault="0031749B"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6C13840C" w14:textId="77777777" w:rsidR="0031749B" w:rsidRPr="00F41F91" w:rsidRDefault="0031749B"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31749B" w:rsidRPr="00F41F91" w:rsidRDefault="0031749B" w:rsidP="002F6EC9">
            <w:pPr>
              <w:keepNext/>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31749B" w:rsidRPr="00F41F91" w:rsidRDefault="0031749B" w:rsidP="002F6EC9">
            <w:pPr>
              <w:keepNext/>
              <w:jc w:val="center"/>
              <w:rPr>
                <w:b/>
                <w:sz w:val="18"/>
              </w:rPr>
            </w:pPr>
            <w:r w:rsidRPr="00F41F91">
              <w:rPr>
                <w:b/>
                <w:sz w:val="18"/>
              </w:rPr>
              <w:t>Typical Source of Contaminant</w:t>
            </w:r>
          </w:p>
        </w:tc>
      </w:tr>
      <w:tr w:rsidR="0031749B" w:rsidRPr="001F3468" w14:paraId="0E0C1E93" w14:textId="77777777" w:rsidTr="00784FBA">
        <w:trPr>
          <w:trHeight w:val="432"/>
          <w:jc w:val="center"/>
        </w:trPr>
        <w:tc>
          <w:tcPr>
            <w:tcW w:w="1898" w:type="dxa"/>
            <w:gridSpan w:val="2"/>
            <w:tcBorders>
              <w:top w:val="nil"/>
              <w:left w:val="single" w:sz="6" w:space="0" w:color="auto"/>
              <w:bottom w:val="single" w:sz="4" w:space="0" w:color="auto"/>
            </w:tcBorders>
            <w:vAlign w:val="center"/>
          </w:tcPr>
          <w:p w14:paraId="66AD9F49" w14:textId="77777777" w:rsidR="0031749B" w:rsidRPr="00F41F91" w:rsidRDefault="0031749B" w:rsidP="006D4A25">
            <w:pPr>
              <w:rPr>
                <w:sz w:val="18"/>
              </w:rPr>
            </w:pPr>
            <w:r w:rsidRPr="00F41F91">
              <w:rPr>
                <w:sz w:val="18"/>
              </w:rPr>
              <w:t>Sodium (ppm)</w:t>
            </w:r>
          </w:p>
        </w:tc>
        <w:tc>
          <w:tcPr>
            <w:tcW w:w="1008" w:type="dxa"/>
            <w:gridSpan w:val="2"/>
            <w:tcBorders>
              <w:top w:val="nil"/>
              <w:bottom w:val="single" w:sz="4" w:space="0" w:color="auto"/>
            </w:tcBorders>
            <w:vAlign w:val="center"/>
          </w:tcPr>
          <w:p w14:paraId="4539B061" w14:textId="77777777" w:rsidR="0031749B" w:rsidRDefault="0031749B" w:rsidP="006D4A25">
            <w:pPr>
              <w:spacing w:before="20" w:after="20"/>
              <w:rPr>
                <w:sz w:val="18"/>
              </w:rPr>
            </w:pPr>
            <w:r>
              <w:rPr>
                <w:sz w:val="18"/>
              </w:rPr>
              <w:t xml:space="preserve">     11/14</w:t>
            </w:r>
          </w:p>
          <w:p w14:paraId="5130551A" w14:textId="77777777" w:rsidR="0031749B" w:rsidRDefault="0031749B" w:rsidP="006D4A25">
            <w:pPr>
              <w:spacing w:before="20" w:after="20"/>
              <w:rPr>
                <w:sz w:val="18"/>
              </w:rPr>
            </w:pPr>
          </w:p>
          <w:p w14:paraId="2DC49168" w14:textId="463D9472" w:rsidR="0031749B" w:rsidRPr="00F41F91" w:rsidRDefault="0031749B" w:rsidP="006D4A25">
            <w:pPr>
              <w:jc w:val="center"/>
              <w:rPr>
                <w:sz w:val="18"/>
              </w:rPr>
            </w:pPr>
            <w:r>
              <w:rPr>
                <w:sz w:val="18"/>
              </w:rPr>
              <w:t>12/17</w:t>
            </w:r>
          </w:p>
        </w:tc>
        <w:tc>
          <w:tcPr>
            <w:tcW w:w="1350" w:type="dxa"/>
            <w:tcBorders>
              <w:top w:val="nil"/>
              <w:bottom w:val="single" w:sz="4" w:space="0" w:color="auto"/>
            </w:tcBorders>
          </w:tcPr>
          <w:p w14:paraId="690B0D1C" w14:textId="4374B6A0" w:rsidR="0031749B" w:rsidRPr="00F41F91" w:rsidRDefault="0031749B" w:rsidP="006D4A25">
            <w:pPr>
              <w:jc w:val="center"/>
              <w:rPr>
                <w:sz w:val="18"/>
              </w:rPr>
            </w:pPr>
            <w:r>
              <w:rPr>
                <w:sz w:val="18"/>
              </w:rPr>
              <w:t>290</w:t>
            </w:r>
          </w:p>
        </w:tc>
        <w:tc>
          <w:tcPr>
            <w:tcW w:w="1440" w:type="dxa"/>
            <w:tcBorders>
              <w:top w:val="nil"/>
              <w:bottom w:val="single" w:sz="4" w:space="0" w:color="auto"/>
            </w:tcBorders>
            <w:vAlign w:val="bottom"/>
          </w:tcPr>
          <w:p w14:paraId="44577E80" w14:textId="327756F7" w:rsidR="0031749B" w:rsidRDefault="00784FBA" w:rsidP="006D4A25">
            <w:pPr>
              <w:spacing w:before="20" w:after="20"/>
              <w:jc w:val="center"/>
              <w:rPr>
                <w:sz w:val="18"/>
              </w:rPr>
            </w:pPr>
            <w:r>
              <w:rPr>
                <w:sz w:val="18"/>
              </w:rPr>
              <w:t>310</w:t>
            </w:r>
          </w:p>
        </w:tc>
        <w:tc>
          <w:tcPr>
            <w:tcW w:w="1440" w:type="dxa"/>
            <w:tcBorders>
              <w:top w:val="nil"/>
              <w:bottom w:val="single" w:sz="4" w:space="0" w:color="auto"/>
            </w:tcBorders>
          </w:tcPr>
          <w:p w14:paraId="6F8EF076" w14:textId="0BA49792" w:rsidR="0031749B" w:rsidRDefault="0031749B" w:rsidP="006D4A25">
            <w:pPr>
              <w:spacing w:before="20" w:after="20"/>
              <w:jc w:val="center"/>
              <w:rPr>
                <w:sz w:val="18"/>
              </w:rPr>
            </w:pPr>
          </w:p>
          <w:p w14:paraId="59ABE4FD" w14:textId="11351516" w:rsidR="0031749B" w:rsidRDefault="00784FBA" w:rsidP="006D4A25">
            <w:pPr>
              <w:spacing w:before="20" w:after="20"/>
              <w:jc w:val="center"/>
              <w:rPr>
                <w:sz w:val="18"/>
              </w:rPr>
            </w:pPr>
            <w:r>
              <w:rPr>
                <w:sz w:val="18"/>
              </w:rPr>
              <w:t>N/A</w:t>
            </w:r>
          </w:p>
          <w:p w14:paraId="6802CC34" w14:textId="157B339A" w:rsidR="0031749B" w:rsidRPr="00F41F91" w:rsidRDefault="0031749B" w:rsidP="006D4A25">
            <w:pPr>
              <w:jc w:val="center"/>
              <w:rPr>
                <w:sz w:val="18"/>
              </w:rPr>
            </w:pPr>
          </w:p>
        </w:tc>
        <w:tc>
          <w:tcPr>
            <w:tcW w:w="900" w:type="dxa"/>
            <w:gridSpan w:val="2"/>
            <w:tcBorders>
              <w:top w:val="nil"/>
              <w:bottom w:val="single" w:sz="4" w:space="0" w:color="auto"/>
            </w:tcBorders>
            <w:vAlign w:val="center"/>
          </w:tcPr>
          <w:p w14:paraId="4E60C959" w14:textId="08009BD6" w:rsidR="0031749B" w:rsidRPr="00F41F91" w:rsidRDefault="00784FBA" w:rsidP="006D4A25">
            <w:pPr>
              <w:jc w:val="center"/>
              <w:rPr>
                <w:sz w:val="18"/>
              </w:rPr>
            </w:pPr>
            <w:r>
              <w:rPr>
                <w:sz w:val="18"/>
              </w:rPr>
              <w:t>None</w:t>
            </w:r>
          </w:p>
        </w:tc>
        <w:tc>
          <w:tcPr>
            <w:tcW w:w="1080" w:type="dxa"/>
            <w:tcBorders>
              <w:top w:val="nil"/>
              <w:bottom w:val="single" w:sz="4" w:space="0" w:color="auto"/>
            </w:tcBorders>
            <w:vAlign w:val="center"/>
          </w:tcPr>
          <w:p w14:paraId="721928BB" w14:textId="77777777" w:rsidR="0031749B" w:rsidRPr="00F41F91" w:rsidRDefault="0031749B" w:rsidP="006D4A25">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31749B" w:rsidRPr="00F41F91" w:rsidRDefault="0031749B" w:rsidP="006D4A25">
            <w:pPr>
              <w:rPr>
                <w:sz w:val="18"/>
              </w:rPr>
            </w:pPr>
            <w:r w:rsidRPr="00F41F91">
              <w:rPr>
                <w:sz w:val="18"/>
              </w:rPr>
              <w:t>Salt present in the water and is generally naturally occurring</w:t>
            </w:r>
          </w:p>
        </w:tc>
      </w:tr>
      <w:tr w:rsidR="0031749B" w:rsidRPr="001F3468" w14:paraId="2ACD2463" w14:textId="77777777" w:rsidTr="00784FBA">
        <w:trPr>
          <w:jc w:val="center"/>
        </w:trPr>
        <w:tc>
          <w:tcPr>
            <w:tcW w:w="1898" w:type="dxa"/>
            <w:gridSpan w:val="2"/>
            <w:tcBorders>
              <w:left w:val="single" w:sz="6" w:space="0" w:color="auto"/>
              <w:bottom w:val="single" w:sz="18" w:space="0" w:color="auto"/>
            </w:tcBorders>
            <w:vAlign w:val="center"/>
          </w:tcPr>
          <w:p w14:paraId="01FDA3CE" w14:textId="77777777" w:rsidR="0031749B" w:rsidRPr="00F41F91" w:rsidRDefault="0031749B" w:rsidP="006D4A25">
            <w:pPr>
              <w:rPr>
                <w:sz w:val="18"/>
              </w:rPr>
            </w:pPr>
            <w:r w:rsidRPr="00F41F91">
              <w:rPr>
                <w:sz w:val="18"/>
              </w:rPr>
              <w:t>Hardness (ppm)</w:t>
            </w:r>
          </w:p>
        </w:tc>
        <w:tc>
          <w:tcPr>
            <w:tcW w:w="1008" w:type="dxa"/>
            <w:gridSpan w:val="2"/>
            <w:tcBorders>
              <w:bottom w:val="single" w:sz="18" w:space="0" w:color="auto"/>
            </w:tcBorders>
            <w:vAlign w:val="center"/>
          </w:tcPr>
          <w:p w14:paraId="54B973EC" w14:textId="77777777" w:rsidR="0031749B" w:rsidRDefault="0031749B" w:rsidP="006D4A25">
            <w:pPr>
              <w:spacing w:before="20" w:after="20"/>
              <w:jc w:val="center"/>
              <w:rPr>
                <w:sz w:val="18"/>
              </w:rPr>
            </w:pPr>
            <w:r>
              <w:rPr>
                <w:sz w:val="18"/>
              </w:rPr>
              <w:t>11/14</w:t>
            </w:r>
          </w:p>
          <w:p w14:paraId="69A1175F" w14:textId="77777777" w:rsidR="0031749B" w:rsidRDefault="0031749B" w:rsidP="006D4A25">
            <w:pPr>
              <w:spacing w:before="20" w:after="20"/>
              <w:jc w:val="center"/>
              <w:rPr>
                <w:sz w:val="18"/>
              </w:rPr>
            </w:pPr>
          </w:p>
          <w:p w14:paraId="7A81C45D" w14:textId="640A9444" w:rsidR="0031749B" w:rsidRPr="00F41F91" w:rsidRDefault="0031749B" w:rsidP="006D4A25">
            <w:pPr>
              <w:jc w:val="center"/>
              <w:rPr>
                <w:sz w:val="18"/>
              </w:rPr>
            </w:pPr>
            <w:r>
              <w:rPr>
                <w:sz w:val="18"/>
              </w:rPr>
              <w:t>12/17</w:t>
            </w:r>
          </w:p>
        </w:tc>
        <w:tc>
          <w:tcPr>
            <w:tcW w:w="1350" w:type="dxa"/>
            <w:tcBorders>
              <w:bottom w:val="single" w:sz="18" w:space="0" w:color="auto"/>
            </w:tcBorders>
          </w:tcPr>
          <w:p w14:paraId="04E6DF1B" w14:textId="77777777" w:rsidR="0031749B" w:rsidRDefault="0031749B" w:rsidP="006D4A25">
            <w:pPr>
              <w:spacing w:before="20" w:after="20"/>
              <w:jc w:val="center"/>
              <w:rPr>
                <w:sz w:val="18"/>
              </w:rPr>
            </w:pPr>
          </w:p>
          <w:p w14:paraId="5F571C45" w14:textId="2809BF97" w:rsidR="0031749B" w:rsidRPr="00F41F91" w:rsidRDefault="0031749B" w:rsidP="006D4A25">
            <w:pPr>
              <w:jc w:val="center"/>
              <w:rPr>
                <w:sz w:val="18"/>
              </w:rPr>
            </w:pPr>
            <w:r>
              <w:rPr>
                <w:sz w:val="18"/>
              </w:rPr>
              <w:t>360</w:t>
            </w:r>
          </w:p>
        </w:tc>
        <w:tc>
          <w:tcPr>
            <w:tcW w:w="1440" w:type="dxa"/>
            <w:tcBorders>
              <w:bottom w:val="single" w:sz="18" w:space="0" w:color="auto"/>
            </w:tcBorders>
            <w:vAlign w:val="bottom"/>
          </w:tcPr>
          <w:p w14:paraId="7A4E49A5" w14:textId="2750082A" w:rsidR="0031749B" w:rsidRDefault="00784FBA" w:rsidP="006D4A25">
            <w:pPr>
              <w:spacing w:before="20" w:after="20"/>
              <w:jc w:val="center"/>
              <w:rPr>
                <w:sz w:val="18"/>
              </w:rPr>
            </w:pPr>
            <w:r>
              <w:rPr>
                <w:sz w:val="18"/>
              </w:rPr>
              <w:t>330</w:t>
            </w:r>
          </w:p>
        </w:tc>
        <w:tc>
          <w:tcPr>
            <w:tcW w:w="1440" w:type="dxa"/>
            <w:tcBorders>
              <w:bottom w:val="single" w:sz="18" w:space="0" w:color="auto"/>
            </w:tcBorders>
          </w:tcPr>
          <w:p w14:paraId="1907C0DA" w14:textId="6B9CD2C2" w:rsidR="0031749B" w:rsidRDefault="0031749B" w:rsidP="006D4A25">
            <w:pPr>
              <w:spacing w:before="20" w:after="20"/>
              <w:jc w:val="center"/>
              <w:rPr>
                <w:sz w:val="18"/>
              </w:rPr>
            </w:pPr>
          </w:p>
          <w:p w14:paraId="597E1920" w14:textId="3C76B90C" w:rsidR="0031749B" w:rsidRDefault="00784FBA" w:rsidP="006D4A25">
            <w:pPr>
              <w:spacing w:before="20" w:after="20"/>
              <w:jc w:val="center"/>
              <w:rPr>
                <w:sz w:val="18"/>
              </w:rPr>
            </w:pPr>
            <w:r>
              <w:rPr>
                <w:sz w:val="18"/>
              </w:rPr>
              <w:t>N/A</w:t>
            </w:r>
            <w:bookmarkStart w:id="0" w:name="_GoBack"/>
            <w:bookmarkEnd w:id="0"/>
          </w:p>
          <w:p w14:paraId="5596C7BA" w14:textId="77777777" w:rsidR="0031749B" w:rsidRDefault="0031749B" w:rsidP="006D4A25">
            <w:pPr>
              <w:spacing w:before="20" w:after="20"/>
              <w:jc w:val="center"/>
              <w:rPr>
                <w:sz w:val="18"/>
              </w:rPr>
            </w:pPr>
          </w:p>
          <w:p w14:paraId="2BE476FB" w14:textId="32C5DAD3" w:rsidR="0031749B" w:rsidRPr="00F41F91" w:rsidRDefault="00784FBA" w:rsidP="006D4A25">
            <w:pPr>
              <w:jc w:val="center"/>
              <w:rPr>
                <w:sz w:val="18"/>
              </w:rPr>
            </w:pPr>
            <w:r>
              <w:rPr>
                <w:sz w:val="18"/>
              </w:rPr>
              <w:t xml:space="preserve"> </w:t>
            </w:r>
          </w:p>
        </w:tc>
        <w:tc>
          <w:tcPr>
            <w:tcW w:w="900" w:type="dxa"/>
            <w:gridSpan w:val="2"/>
            <w:tcBorders>
              <w:bottom w:val="single" w:sz="18" w:space="0" w:color="auto"/>
            </w:tcBorders>
            <w:vAlign w:val="center"/>
          </w:tcPr>
          <w:p w14:paraId="76B554F2" w14:textId="01BB8049" w:rsidR="0031749B" w:rsidRPr="00F41F91" w:rsidRDefault="00784FBA" w:rsidP="006D4A25">
            <w:pPr>
              <w:jc w:val="center"/>
              <w:rPr>
                <w:sz w:val="18"/>
              </w:rPr>
            </w:pPr>
            <w:r>
              <w:rPr>
                <w:sz w:val="18"/>
              </w:rPr>
              <w:t>None</w:t>
            </w:r>
          </w:p>
        </w:tc>
        <w:tc>
          <w:tcPr>
            <w:tcW w:w="1080" w:type="dxa"/>
            <w:tcBorders>
              <w:bottom w:val="single" w:sz="18" w:space="0" w:color="auto"/>
            </w:tcBorders>
            <w:vAlign w:val="center"/>
          </w:tcPr>
          <w:p w14:paraId="2588B8FC" w14:textId="77777777" w:rsidR="0031749B" w:rsidRPr="00F41F91" w:rsidRDefault="0031749B" w:rsidP="006D4A25">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31749B" w:rsidRPr="00F41F91" w:rsidRDefault="0031749B" w:rsidP="006D4A25">
            <w:pPr>
              <w:rPr>
                <w:sz w:val="18"/>
              </w:rPr>
            </w:pPr>
            <w:r w:rsidRPr="00F41F91">
              <w:rPr>
                <w:sz w:val="18"/>
              </w:rPr>
              <w:t>Sum of polyvalent cations present in the water, generally magnesium and calcium, and are usually naturally occurring</w:t>
            </w:r>
          </w:p>
        </w:tc>
      </w:tr>
      <w:tr w:rsidR="0031749B" w:rsidRPr="001F3468" w14:paraId="78A620DA" w14:textId="77777777" w:rsidTr="0031749B">
        <w:trPr>
          <w:cantSplit/>
          <w:jc w:val="center"/>
        </w:trPr>
        <w:tc>
          <w:tcPr>
            <w:tcW w:w="1440" w:type="dxa"/>
            <w:tcBorders>
              <w:top w:val="single" w:sz="18" w:space="0" w:color="auto"/>
              <w:left w:val="single" w:sz="6" w:space="0" w:color="auto"/>
              <w:bottom w:val="single" w:sz="18" w:space="0" w:color="auto"/>
              <w:right w:val="single" w:sz="6" w:space="0" w:color="auto"/>
            </w:tcBorders>
          </w:tcPr>
          <w:p w14:paraId="59BF9735" w14:textId="77777777" w:rsidR="0031749B" w:rsidRPr="00F41F91" w:rsidRDefault="0031749B" w:rsidP="006D4A25">
            <w:pPr>
              <w:spacing w:before="20" w:after="20"/>
              <w:jc w:val="center"/>
              <w:rPr>
                <w:i/>
                <w:sz w:val="18"/>
              </w:rPr>
            </w:pPr>
          </w:p>
        </w:tc>
        <w:tc>
          <w:tcPr>
            <w:tcW w:w="10484" w:type="dxa"/>
            <w:gridSpan w:val="11"/>
            <w:tcBorders>
              <w:top w:val="single" w:sz="18" w:space="0" w:color="auto"/>
              <w:left w:val="single" w:sz="6" w:space="0" w:color="auto"/>
              <w:bottom w:val="single" w:sz="18" w:space="0" w:color="auto"/>
              <w:right w:val="single" w:sz="6" w:space="0" w:color="auto"/>
            </w:tcBorders>
          </w:tcPr>
          <w:p w14:paraId="1AF9B51F" w14:textId="286C31CF" w:rsidR="0031749B" w:rsidRPr="00F41F91" w:rsidRDefault="0031749B" w:rsidP="006D4A25">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31749B" w:rsidRPr="001F3468" w14:paraId="43FFA17C" w14:textId="77777777" w:rsidTr="0031749B">
        <w:trPr>
          <w:jc w:val="center"/>
        </w:trPr>
        <w:tc>
          <w:tcPr>
            <w:tcW w:w="1916" w:type="dxa"/>
            <w:gridSpan w:val="3"/>
            <w:tcBorders>
              <w:top w:val="single" w:sz="18" w:space="0" w:color="auto"/>
              <w:left w:val="single" w:sz="6" w:space="0" w:color="auto"/>
              <w:bottom w:val="double" w:sz="6" w:space="0" w:color="auto"/>
            </w:tcBorders>
            <w:vAlign w:val="center"/>
          </w:tcPr>
          <w:p w14:paraId="18474D0C" w14:textId="77777777" w:rsidR="0031749B" w:rsidRPr="00F41F91" w:rsidRDefault="0031749B" w:rsidP="006D4A25">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31749B" w:rsidRPr="00F41F91" w:rsidRDefault="0031749B" w:rsidP="006D4A2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F68DEF" w14:textId="77777777" w:rsidR="0031749B" w:rsidRDefault="0031749B" w:rsidP="006D4A25">
            <w:pPr>
              <w:spacing w:before="40" w:after="40"/>
              <w:jc w:val="center"/>
              <w:rPr>
                <w:b/>
                <w:sz w:val="18"/>
              </w:rPr>
            </w:pPr>
            <w:r w:rsidRPr="00F41F91">
              <w:rPr>
                <w:b/>
                <w:sz w:val="18"/>
              </w:rPr>
              <w:t>Level</w:t>
            </w:r>
            <w:r w:rsidRPr="00F41F91">
              <w:rPr>
                <w:b/>
                <w:sz w:val="18"/>
              </w:rPr>
              <w:br/>
              <w:t>Detected</w:t>
            </w:r>
          </w:p>
          <w:p w14:paraId="41A3076D" w14:textId="3EBF0F33" w:rsidR="0031749B" w:rsidRPr="00F41F91" w:rsidRDefault="0031749B" w:rsidP="006D4A25">
            <w:pPr>
              <w:spacing w:before="40" w:after="40"/>
              <w:jc w:val="center"/>
              <w:rPr>
                <w:b/>
                <w:sz w:val="18"/>
              </w:rPr>
            </w:pPr>
            <w:r>
              <w:rPr>
                <w:b/>
                <w:sz w:val="18"/>
              </w:rPr>
              <w:t>Well 3</w:t>
            </w:r>
          </w:p>
        </w:tc>
        <w:tc>
          <w:tcPr>
            <w:tcW w:w="1440" w:type="dxa"/>
            <w:tcBorders>
              <w:top w:val="single" w:sz="18" w:space="0" w:color="auto"/>
              <w:bottom w:val="double" w:sz="6" w:space="0" w:color="auto"/>
            </w:tcBorders>
            <w:vAlign w:val="center"/>
          </w:tcPr>
          <w:p w14:paraId="0141FEB6" w14:textId="77777777" w:rsidR="0031749B" w:rsidRDefault="0031749B" w:rsidP="006D4A25">
            <w:pPr>
              <w:spacing w:before="40" w:after="40"/>
              <w:jc w:val="center"/>
              <w:rPr>
                <w:b/>
                <w:sz w:val="18"/>
              </w:rPr>
            </w:pPr>
            <w:r w:rsidRPr="00F41F91">
              <w:rPr>
                <w:b/>
                <w:sz w:val="18"/>
              </w:rPr>
              <w:t>Level</w:t>
            </w:r>
            <w:r w:rsidRPr="00F41F91">
              <w:rPr>
                <w:b/>
                <w:sz w:val="18"/>
              </w:rPr>
              <w:br/>
              <w:t>Detected</w:t>
            </w:r>
          </w:p>
          <w:p w14:paraId="1C550520" w14:textId="2784501B" w:rsidR="0031749B" w:rsidRPr="00F41F91" w:rsidRDefault="006565EF" w:rsidP="006D4A25">
            <w:pPr>
              <w:spacing w:before="40" w:after="40"/>
              <w:jc w:val="center"/>
              <w:rPr>
                <w:b/>
                <w:sz w:val="18"/>
              </w:rPr>
            </w:pPr>
            <w:r>
              <w:rPr>
                <w:b/>
                <w:sz w:val="18"/>
              </w:rPr>
              <w:t>Well 1</w:t>
            </w:r>
          </w:p>
        </w:tc>
        <w:tc>
          <w:tcPr>
            <w:tcW w:w="1440" w:type="dxa"/>
            <w:tcBorders>
              <w:top w:val="single" w:sz="18" w:space="0" w:color="auto"/>
              <w:bottom w:val="double" w:sz="6" w:space="0" w:color="auto"/>
            </w:tcBorders>
            <w:vAlign w:val="center"/>
          </w:tcPr>
          <w:p w14:paraId="2660B2F3" w14:textId="2618B142" w:rsidR="0031749B" w:rsidRPr="00F41F91" w:rsidRDefault="0031749B" w:rsidP="006D4A2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66BDD04B" w14:textId="77777777" w:rsidR="0031749B" w:rsidRPr="00F41F91" w:rsidRDefault="0031749B" w:rsidP="006D4A25">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31749B" w:rsidRPr="00F41F91" w:rsidRDefault="0031749B" w:rsidP="006D4A25">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31749B" w:rsidRPr="00F41F91" w:rsidRDefault="0031749B" w:rsidP="006D4A25">
            <w:pPr>
              <w:spacing w:before="40" w:after="40"/>
              <w:jc w:val="center"/>
              <w:rPr>
                <w:b/>
                <w:sz w:val="18"/>
              </w:rPr>
            </w:pPr>
            <w:r w:rsidRPr="00F41F91">
              <w:rPr>
                <w:b/>
                <w:sz w:val="18"/>
              </w:rPr>
              <w:t>Typical Source of Contaminant</w:t>
            </w:r>
          </w:p>
        </w:tc>
      </w:tr>
      <w:tr w:rsidR="006565EF" w:rsidRPr="001F3468" w14:paraId="371CAB6A" w14:textId="77777777" w:rsidTr="006565EF">
        <w:trPr>
          <w:trHeight w:val="432"/>
          <w:jc w:val="center"/>
        </w:trPr>
        <w:tc>
          <w:tcPr>
            <w:tcW w:w="1916" w:type="dxa"/>
            <w:gridSpan w:val="3"/>
            <w:tcBorders>
              <w:top w:val="nil"/>
              <w:left w:val="single" w:sz="6" w:space="0" w:color="auto"/>
            </w:tcBorders>
            <w:vAlign w:val="center"/>
          </w:tcPr>
          <w:p w14:paraId="40E2F254" w14:textId="28AB7AB6" w:rsidR="006565EF" w:rsidRPr="00F41F91" w:rsidRDefault="006565EF" w:rsidP="006565EF">
            <w:pPr>
              <w:ind w:left="180"/>
              <w:rPr>
                <w:sz w:val="18"/>
              </w:rPr>
            </w:pPr>
            <w:r w:rsidRPr="00975779">
              <w:t>Asbestos ( MFL )</w:t>
            </w:r>
          </w:p>
        </w:tc>
        <w:tc>
          <w:tcPr>
            <w:tcW w:w="990" w:type="dxa"/>
            <w:tcBorders>
              <w:top w:val="nil"/>
            </w:tcBorders>
          </w:tcPr>
          <w:p w14:paraId="1F5EA04D" w14:textId="77777777" w:rsidR="006565EF" w:rsidRDefault="006565EF" w:rsidP="006565EF">
            <w:pPr>
              <w:spacing w:before="40" w:after="40"/>
              <w:jc w:val="center"/>
              <w:rPr>
                <w:sz w:val="18"/>
              </w:rPr>
            </w:pPr>
            <w:r>
              <w:rPr>
                <w:sz w:val="18"/>
              </w:rPr>
              <w:t>11/13</w:t>
            </w:r>
          </w:p>
          <w:p w14:paraId="5D776A03" w14:textId="0C38720F" w:rsidR="006565EF" w:rsidRPr="00F41F91" w:rsidRDefault="006565EF" w:rsidP="006565EF">
            <w:pPr>
              <w:jc w:val="center"/>
              <w:rPr>
                <w:sz w:val="18"/>
              </w:rPr>
            </w:pPr>
            <w:r>
              <w:rPr>
                <w:sz w:val="18"/>
              </w:rPr>
              <w:t>07/99</w:t>
            </w:r>
          </w:p>
        </w:tc>
        <w:tc>
          <w:tcPr>
            <w:tcW w:w="1350" w:type="dxa"/>
            <w:tcBorders>
              <w:top w:val="nil"/>
            </w:tcBorders>
          </w:tcPr>
          <w:p w14:paraId="492AEBB3" w14:textId="6C7C52E2" w:rsidR="006565EF" w:rsidRPr="00F41F91" w:rsidRDefault="006565EF" w:rsidP="006565EF">
            <w:pPr>
              <w:jc w:val="center"/>
              <w:rPr>
                <w:sz w:val="18"/>
              </w:rPr>
            </w:pPr>
            <w:r>
              <w:rPr>
                <w:sz w:val="18"/>
              </w:rPr>
              <w:t>ND</w:t>
            </w:r>
          </w:p>
        </w:tc>
        <w:tc>
          <w:tcPr>
            <w:tcW w:w="1440" w:type="dxa"/>
            <w:tcBorders>
              <w:top w:val="nil"/>
            </w:tcBorders>
          </w:tcPr>
          <w:p w14:paraId="78849319" w14:textId="77777777" w:rsidR="006565EF" w:rsidRDefault="006565EF" w:rsidP="006565EF">
            <w:pPr>
              <w:spacing w:before="40" w:after="40"/>
              <w:jc w:val="center"/>
              <w:rPr>
                <w:sz w:val="18"/>
              </w:rPr>
            </w:pPr>
          </w:p>
          <w:p w14:paraId="479DE848" w14:textId="110C0E9C" w:rsidR="006565EF" w:rsidRPr="00F41F91" w:rsidRDefault="006565EF" w:rsidP="006565EF">
            <w:pPr>
              <w:jc w:val="center"/>
              <w:rPr>
                <w:sz w:val="18"/>
              </w:rPr>
            </w:pPr>
            <w:r>
              <w:rPr>
                <w:sz w:val="18"/>
              </w:rPr>
              <w:t>0.358</w:t>
            </w:r>
          </w:p>
        </w:tc>
        <w:tc>
          <w:tcPr>
            <w:tcW w:w="1440" w:type="dxa"/>
            <w:tcBorders>
              <w:top w:val="nil"/>
            </w:tcBorders>
          </w:tcPr>
          <w:p w14:paraId="0EA1207A" w14:textId="16993923" w:rsidR="006565EF" w:rsidRPr="00F41F91" w:rsidRDefault="006565EF" w:rsidP="006565EF">
            <w:pPr>
              <w:jc w:val="center"/>
              <w:rPr>
                <w:sz w:val="18"/>
              </w:rPr>
            </w:pPr>
            <w:r>
              <w:rPr>
                <w:sz w:val="18"/>
              </w:rPr>
              <w:t>N/A</w:t>
            </w:r>
          </w:p>
        </w:tc>
        <w:tc>
          <w:tcPr>
            <w:tcW w:w="900" w:type="dxa"/>
            <w:gridSpan w:val="2"/>
            <w:tcBorders>
              <w:top w:val="nil"/>
            </w:tcBorders>
          </w:tcPr>
          <w:p w14:paraId="566791C1" w14:textId="0F31AB9D" w:rsidR="006565EF" w:rsidRPr="00F41F91" w:rsidRDefault="006565EF" w:rsidP="006565EF">
            <w:pPr>
              <w:jc w:val="center"/>
              <w:rPr>
                <w:sz w:val="18"/>
              </w:rPr>
            </w:pPr>
            <w:r>
              <w:rPr>
                <w:sz w:val="18"/>
              </w:rPr>
              <w:t>7</w:t>
            </w:r>
          </w:p>
        </w:tc>
        <w:tc>
          <w:tcPr>
            <w:tcW w:w="1080" w:type="dxa"/>
            <w:tcBorders>
              <w:top w:val="nil"/>
            </w:tcBorders>
          </w:tcPr>
          <w:p w14:paraId="5E4F841C" w14:textId="7F916CD7" w:rsidR="006565EF" w:rsidRPr="00F41F91" w:rsidRDefault="006565EF" w:rsidP="006565EF">
            <w:pPr>
              <w:jc w:val="center"/>
              <w:rPr>
                <w:sz w:val="18"/>
              </w:rPr>
            </w:pPr>
            <w:r>
              <w:rPr>
                <w:sz w:val="18"/>
              </w:rPr>
              <w:t>7</w:t>
            </w:r>
          </w:p>
        </w:tc>
        <w:tc>
          <w:tcPr>
            <w:tcW w:w="2808" w:type="dxa"/>
            <w:gridSpan w:val="2"/>
            <w:tcBorders>
              <w:top w:val="nil"/>
              <w:right w:val="single" w:sz="6" w:space="0" w:color="auto"/>
            </w:tcBorders>
          </w:tcPr>
          <w:p w14:paraId="2B8C0EB3" w14:textId="090966E6" w:rsidR="006565EF" w:rsidRPr="00F41F91" w:rsidRDefault="006565EF" w:rsidP="006565EF">
            <w:pPr>
              <w:rPr>
                <w:sz w:val="18"/>
              </w:rPr>
            </w:pPr>
            <w:r>
              <w:rPr>
                <w:sz w:val="18"/>
              </w:rPr>
              <w:t>Internal corrosion of asbestos cement water mains; erosion if natural deposits</w:t>
            </w:r>
          </w:p>
        </w:tc>
      </w:tr>
      <w:tr w:rsidR="006565EF" w:rsidRPr="001F3468" w14:paraId="041BEC99" w14:textId="77777777" w:rsidTr="006565EF">
        <w:trPr>
          <w:trHeight w:val="432"/>
          <w:jc w:val="center"/>
        </w:trPr>
        <w:tc>
          <w:tcPr>
            <w:tcW w:w="1916" w:type="dxa"/>
            <w:gridSpan w:val="3"/>
            <w:tcBorders>
              <w:top w:val="nil"/>
              <w:left w:val="single" w:sz="6" w:space="0" w:color="auto"/>
            </w:tcBorders>
            <w:vAlign w:val="center"/>
          </w:tcPr>
          <w:p w14:paraId="5A04D2A7" w14:textId="558F5269" w:rsidR="006565EF" w:rsidRPr="00F41F91" w:rsidRDefault="006565EF" w:rsidP="006565EF">
            <w:pPr>
              <w:ind w:left="180"/>
              <w:rPr>
                <w:sz w:val="18"/>
              </w:rPr>
            </w:pPr>
            <w:r w:rsidRPr="00975779">
              <w:t xml:space="preserve">Lead (ppb) </w:t>
            </w:r>
          </w:p>
        </w:tc>
        <w:tc>
          <w:tcPr>
            <w:tcW w:w="990" w:type="dxa"/>
            <w:tcBorders>
              <w:top w:val="nil"/>
            </w:tcBorders>
          </w:tcPr>
          <w:p w14:paraId="48BD4385" w14:textId="7F55B894" w:rsidR="006565EF" w:rsidRDefault="00D844AE" w:rsidP="006565EF">
            <w:pPr>
              <w:spacing w:before="40" w:after="40"/>
              <w:jc w:val="center"/>
              <w:rPr>
                <w:sz w:val="18"/>
              </w:rPr>
            </w:pPr>
            <w:r>
              <w:rPr>
                <w:sz w:val="18"/>
              </w:rPr>
              <w:t>05/18</w:t>
            </w:r>
          </w:p>
          <w:p w14:paraId="0612487B" w14:textId="1FD4277A" w:rsidR="006565EF" w:rsidRPr="00F41F91" w:rsidRDefault="006565EF" w:rsidP="006565EF">
            <w:pPr>
              <w:jc w:val="center"/>
              <w:rPr>
                <w:sz w:val="18"/>
              </w:rPr>
            </w:pPr>
            <w:r>
              <w:rPr>
                <w:sz w:val="18"/>
              </w:rPr>
              <w:t>12/08</w:t>
            </w:r>
          </w:p>
        </w:tc>
        <w:tc>
          <w:tcPr>
            <w:tcW w:w="1350" w:type="dxa"/>
            <w:tcBorders>
              <w:top w:val="nil"/>
            </w:tcBorders>
          </w:tcPr>
          <w:p w14:paraId="06735B2C" w14:textId="28FB24DA" w:rsidR="006565EF" w:rsidRPr="00F41F91" w:rsidRDefault="006565EF" w:rsidP="006565EF">
            <w:pPr>
              <w:jc w:val="center"/>
              <w:rPr>
                <w:sz w:val="18"/>
              </w:rPr>
            </w:pPr>
            <w:r>
              <w:rPr>
                <w:sz w:val="18"/>
              </w:rPr>
              <w:t>ND</w:t>
            </w:r>
          </w:p>
        </w:tc>
        <w:tc>
          <w:tcPr>
            <w:tcW w:w="1440" w:type="dxa"/>
            <w:tcBorders>
              <w:top w:val="nil"/>
            </w:tcBorders>
          </w:tcPr>
          <w:p w14:paraId="45C17525" w14:textId="77777777" w:rsidR="006565EF" w:rsidRDefault="006565EF" w:rsidP="006565EF">
            <w:pPr>
              <w:spacing w:before="40" w:after="40"/>
              <w:jc w:val="center"/>
              <w:rPr>
                <w:sz w:val="18"/>
              </w:rPr>
            </w:pPr>
          </w:p>
          <w:p w14:paraId="5BFC4A48" w14:textId="29B7DDE4" w:rsidR="006565EF" w:rsidRPr="00F41F91" w:rsidRDefault="006565EF" w:rsidP="006565EF">
            <w:pPr>
              <w:jc w:val="center"/>
              <w:rPr>
                <w:sz w:val="18"/>
              </w:rPr>
            </w:pPr>
            <w:r>
              <w:rPr>
                <w:sz w:val="18"/>
              </w:rPr>
              <w:t>8.1</w:t>
            </w:r>
          </w:p>
        </w:tc>
        <w:tc>
          <w:tcPr>
            <w:tcW w:w="1440" w:type="dxa"/>
            <w:tcBorders>
              <w:top w:val="nil"/>
            </w:tcBorders>
          </w:tcPr>
          <w:p w14:paraId="127D5B36" w14:textId="0DC83851" w:rsidR="006565EF" w:rsidRPr="00F41F91" w:rsidRDefault="006565EF" w:rsidP="006565EF">
            <w:pPr>
              <w:jc w:val="center"/>
              <w:rPr>
                <w:sz w:val="18"/>
              </w:rPr>
            </w:pPr>
            <w:r>
              <w:rPr>
                <w:sz w:val="18"/>
              </w:rPr>
              <w:t>N/A</w:t>
            </w:r>
          </w:p>
        </w:tc>
        <w:tc>
          <w:tcPr>
            <w:tcW w:w="900" w:type="dxa"/>
            <w:gridSpan w:val="2"/>
            <w:tcBorders>
              <w:top w:val="nil"/>
            </w:tcBorders>
          </w:tcPr>
          <w:p w14:paraId="6E20F13E" w14:textId="55252FA6" w:rsidR="006565EF" w:rsidRPr="00F41F91" w:rsidRDefault="006565EF" w:rsidP="006565EF">
            <w:pPr>
              <w:jc w:val="center"/>
              <w:rPr>
                <w:sz w:val="18"/>
              </w:rPr>
            </w:pPr>
            <w:r>
              <w:rPr>
                <w:sz w:val="18"/>
              </w:rPr>
              <w:t>(AL =15)</w:t>
            </w:r>
          </w:p>
        </w:tc>
        <w:tc>
          <w:tcPr>
            <w:tcW w:w="1080" w:type="dxa"/>
            <w:tcBorders>
              <w:top w:val="nil"/>
            </w:tcBorders>
          </w:tcPr>
          <w:p w14:paraId="00D3D46F" w14:textId="0EA1E44D" w:rsidR="006565EF" w:rsidRPr="00F41F91" w:rsidRDefault="006565EF" w:rsidP="006565EF">
            <w:pPr>
              <w:jc w:val="center"/>
              <w:rPr>
                <w:sz w:val="18"/>
              </w:rPr>
            </w:pPr>
            <w:r>
              <w:rPr>
                <w:sz w:val="18"/>
              </w:rPr>
              <w:t>0.2</w:t>
            </w:r>
          </w:p>
        </w:tc>
        <w:tc>
          <w:tcPr>
            <w:tcW w:w="2808" w:type="dxa"/>
            <w:gridSpan w:val="2"/>
            <w:tcBorders>
              <w:top w:val="nil"/>
              <w:right w:val="single" w:sz="6" w:space="0" w:color="auto"/>
            </w:tcBorders>
          </w:tcPr>
          <w:p w14:paraId="59895202" w14:textId="73C00E26" w:rsidR="006565EF" w:rsidRPr="00F41F91" w:rsidRDefault="006565EF" w:rsidP="006565EF">
            <w:pPr>
              <w:rPr>
                <w:sz w:val="18"/>
              </w:rPr>
            </w:pPr>
            <w:r>
              <w:rPr>
                <w:sz w:val="18"/>
              </w:rPr>
              <w:t>Internal corrosion of household water plumbing systems; discharges from industrial manufacturers; erosion of natural deposits</w:t>
            </w:r>
          </w:p>
        </w:tc>
      </w:tr>
      <w:tr w:rsidR="006565EF" w:rsidRPr="001F3468" w14:paraId="4D491E3E" w14:textId="77777777" w:rsidTr="006565EF">
        <w:trPr>
          <w:trHeight w:val="432"/>
          <w:jc w:val="center"/>
        </w:trPr>
        <w:tc>
          <w:tcPr>
            <w:tcW w:w="1916" w:type="dxa"/>
            <w:gridSpan w:val="3"/>
            <w:tcBorders>
              <w:top w:val="nil"/>
              <w:left w:val="single" w:sz="6" w:space="0" w:color="auto"/>
            </w:tcBorders>
            <w:vAlign w:val="center"/>
          </w:tcPr>
          <w:p w14:paraId="39E5AAF3" w14:textId="76596C1E" w:rsidR="006565EF" w:rsidRPr="00F41F91" w:rsidRDefault="006565EF" w:rsidP="006565EF">
            <w:pPr>
              <w:ind w:left="180"/>
              <w:rPr>
                <w:sz w:val="18"/>
              </w:rPr>
            </w:pPr>
            <w:r w:rsidRPr="00975779">
              <w:t>Fluoride</w:t>
            </w:r>
          </w:p>
        </w:tc>
        <w:tc>
          <w:tcPr>
            <w:tcW w:w="990" w:type="dxa"/>
            <w:tcBorders>
              <w:top w:val="nil"/>
              <w:left w:val="single" w:sz="4" w:space="0" w:color="auto"/>
              <w:bottom w:val="single" w:sz="4" w:space="0" w:color="auto"/>
              <w:right w:val="single" w:sz="4" w:space="0" w:color="auto"/>
            </w:tcBorders>
          </w:tcPr>
          <w:p w14:paraId="29EBC024" w14:textId="6FACC93B" w:rsidR="006565EF" w:rsidRDefault="00D844AE" w:rsidP="006565EF">
            <w:pPr>
              <w:spacing w:before="40" w:after="40"/>
              <w:jc w:val="center"/>
              <w:rPr>
                <w:sz w:val="18"/>
              </w:rPr>
            </w:pPr>
            <w:r>
              <w:rPr>
                <w:sz w:val="18"/>
              </w:rPr>
              <w:t>05/18</w:t>
            </w:r>
          </w:p>
          <w:p w14:paraId="3ADC0F7C" w14:textId="5436F420" w:rsidR="006565EF" w:rsidRPr="00F41F91" w:rsidRDefault="006565EF" w:rsidP="006565EF">
            <w:pPr>
              <w:jc w:val="center"/>
              <w:rPr>
                <w:sz w:val="18"/>
              </w:rPr>
            </w:pPr>
            <w:r>
              <w:rPr>
                <w:sz w:val="18"/>
              </w:rPr>
              <w:t>12/08</w:t>
            </w:r>
          </w:p>
        </w:tc>
        <w:tc>
          <w:tcPr>
            <w:tcW w:w="1350" w:type="dxa"/>
            <w:tcBorders>
              <w:top w:val="nil"/>
              <w:left w:val="single" w:sz="4" w:space="0" w:color="auto"/>
              <w:bottom w:val="single" w:sz="4" w:space="0" w:color="auto"/>
              <w:right w:val="single" w:sz="4" w:space="0" w:color="auto"/>
            </w:tcBorders>
          </w:tcPr>
          <w:p w14:paraId="274ACE68" w14:textId="5B4061AA" w:rsidR="006565EF" w:rsidRPr="00F41F91" w:rsidRDefault="006565EF" w:rsidP="006565EF">
            <w:pPr>
              <w:jc w:val="center"/>
              <w:rPr>
                <w:sz w:val="18"/>
              </w:rPr>
            </w:pPr>
            <w:r>
              <w:rPr>
                <w:sz w:val="18"/>
              </w:rPr>
              <w:t>ND</w:t>
            </w:r>
          </w:p>
        </w:tc>
        <w:tc>
          <w:tcPr>
            <w:tcW w:w="1440" w:type="dxa"/>
            <w:tcBorders>
              <w:top w:val="nil"/>
              <w:left w:val="single" w:sz="4" w:space="0" w:color="auto"/>
              <w:bottom w:val="single" w:sz="4" w:space="0" w:color="auto"/>
              <w:right w:val="single" w:sz="4" w:space="0" w:color="auto"/>
            </w:tcBorders>
          </w:tcPr>
          <w:p w14:paraId="4FEFA221" w14:textId="77777777" w:rsidR="006565EF" w:rsidRDefault="006565EF" w:rsidP="006565EF">
            <w:pPr>
              <w:spacing w:before="40" w:after="40"/>
              <w:jc w:val="center"/>
              <w:rPr>
                <w:sz w:val="18"/>
              </w:rPr>
            </w:pPr>
          </w:p>
          <w:p w14:paraId="2956DAEB" w14:textId="372BB0FE" w:rsidR="006565EF" w:rsidRPr="00F41F91" w:rsidRDefault="006565EF" w:rsidP="006565EF">
            <w:pPr>
              <w:jc w:val="center"/>
              <w:rPr>
                <w:sz w:val="18"/>
              </w:rPr>
            </w:pPr>
            <w:r>
              <w:rPr>
                <w:sz w:val="18"/>
              </w:rPr>
              <w:t>ND</w:t>
            </w:r>
          </w:p>
        </w:tc>
        <w:tc>
          <w:tcPr>
            <w:tcW w:w="1440" w:type="dxa"/>
            <w:tcBorders>
              <w:top w:val="nil"/>
            </w:tcBorders>
          </w:tcPr>
          <w:p w14:paraId="7BDD34C2" w14:textId="2231D46C" w:rsidR="006565EF" w:rsidRPr="00F41F91" w:rsidRDefault="006565EF" w:rsidP="006565EF">
            <w:pPr>
              <w:jc w:val="center"/>
              <w:rPr>
                <w:sz w:val="18"/>
              </w:rPr>
            </w:pPr>
            <w:r>
              <w:rPr>
                <w:sz w:val="18"/>
              </w:rPr>
              <w:t>N/A</w:t>
            </w:r>
          </w:p>
        </w:tc>
        <w:tc>
          <w:tcPr>
            <w:tcW w:w="900" w:type="dxa"/>
            <w:gridSpan w:val="2"/>
            <w:tcBorders>
              <w:top w:val="nil"/>
            </w:tcBorders>
          </w:tcPr>
          <w:p w14:paraId="703DF387" w14:textId="6CAEE609" w:rsidR="006565EF" w:rsidRPr="00F41F91" w:rsidRDefault="006565EF" w:rsidP="006565EF">
            <w:pPr>
              <w:jc w:val="center"/>
              <w:rPr>
                <w:sz w:val="18"/>
              </w:rPr>
            </w:pPr>
            <w:r>
              <w:rPr>
                <w:sz w:val="18"/>
              </w:rPr>
              <w:t>2</w:t>
            </w:r>
          </w:p>
        </w:tc>
        <w:tc>
          <w:tcPr>
            <w:tcW w:w="1080" w:type="dxa"/>
            <w:tcBorders>
              <w:top w:val="nil"/>
            </w:tcBorders>
          </w:tcPr>
          <w:p w14:paraId="13B48864" w14:textId="0CBBC6F5" w:rsidR="006565EF" w:rsidRPr="00F41F91" w:rsidRDefault="006565EF" w:rsidP="006565EF">
            <w:pPr>
              <w:jc w:val="center"/>
              <w:rPr>
                <w:sz w:val="18"/>
              </w:rPr>
            </w:pPr>
            <w:r>
              <w:rPr>
                <w:sz w:val="18"/>
              </w:rPr>
              <w:t>1</w:t>
            </w:r>
          </w:p>
        </w:tc>
        <w:tc>
          <w:tcPr>
            <w:tcW w:w="2808" w:type="dxa"/>
            <w:gridSpan w:val="2"/>
            <w:tcBorders>
              <w:top w:val="nil"/>
              <w:right w:val="single" w:sz="6" w:space="0" w:color="auto"/>
            </w:tcBorders>
          </w:tcPr>
          <w:p w14:paraId="0FE13208" w14:textId="1ACC56D5" w:rsidR="006565EF" w:rsidRPr="00F41F91" w:rsidRDefault="006565EF" w:rsidP="006565EF">
            <w:pPr>
              <w:rPr>
                <w:sz w:val="18"/>
              </w:rPr>
            </w:pPr>
            <w:r>
              <w:rPr>
                <w:sz w:val="18"/>
              </w:rPr>
              <w:t>Erosion of natural deposits; water additive which promotes strong teeth; discharge from fertilizer and aluminum factories</w:t>
            </w:r>
          </w:p>
        </w:tc>
      </w:tr>
      <w:tr w:rsidR="006565EF" w:rsidRPr="001F3468" w14:paraId="2799AED7" w14:textId="77777777" w:rsidTr="006565EF">
        <w:trPr>
          <w:trHeight w:val="432"/>
          <w:jc w:val="center"/>
        </w:trPr>
        <w:tc>
          <w:tcPr>
            <w:tcW w:w="1916" w:type="dxa"/>
            <w:gridSpan w:val="3"/>
            <w:tcBorders>
              <w:top w:val="nil"/>
              <w:left w:val="single" w:sz="6" w:space="0" w:color="auto"/>
            </w:tcBorders>
            <w:vAlign w:val="center"/>
          </w:tcPr>
          <w:p w14:paraId="41358F1A" w14:textId="5F95C344" w:rsidR="006565EF" w:rsidRPr="00F41F91" w:rsidRDefault="006565EF" w:rsidP="006565EF">
            <w:pPr>
              <w:ind w:left="180"/>
              <w:rPr>
                <w:sz w:val="18"/>
              </w:rPr>
            </w:pPr>
            <w:r w:rsidRPr="00975779">
              <w:t>Gross Alpha Activity pCi/L</w:t>
            </w:r>
          </w:p>
        </w:tc>
        <w:tc>
          <w:tcPr>
            <w:tcW w:w="990" w:type="dxa"/>
            <w:tcBorders>
              <w:top w:val="nil"/>
            </w:tcBorders>
          </w:tcPr>
          <w:p w14:paraId="2C2BFB34" w14:textId="546F40E2" w:rsidR="006565EF" w:rsidRDefault="00D844AE" w:rsidP="006565EF">
            <w:pPr>
              <w:spacing w:before="40" w:after="40"/>
              <w:jc w:val="center"/>
              <w:rPr>
                <w:sz w:val="18"/>
              </w:rPr>
            </w:pPr>
            <w:r>
              <w:rPr>
                <w:sz w:val="18"/>
              </w:rPr>
              <w:t>12/18</w:t>
            </w:r>
          </w:p>
          <w:p w14:paraId="3EBFA94B" w14:textId="2E50BADB" w:rsidR="006565EF" w:rsidRPr="00F41F91" w:rsidRDefault="006565EF" w:rsidP="006565EF">
            <w:pPr>
              <w:jc w:val="center"/>
              <w:rPr>
                <w:sz w:val="18"/>
              </w:rPr>
            </w:pPr>
            <w:r>
              <w:rPr>
                <w:sz w:val="18"/>
              </w:rPr>
              <w:t>11/09</w:t>
            </w:r>
          </w:p>
        </w:tc>
        <w:tc>
          <w:tcPr>
            <w:tcW w:w="1350" w:type="dxa"/>
            <w:tcBorders>
              <w:top w:val="nil"/>
            </w:tcBorders>
          </w:tcPr>
          <w:p w14:paraId="59CE7BB6" w14:textId="6A1D298A" w:rsidR="006565EF" w:rsidRPr="00F41F91" w:rsidRDefault="006565EF" w:rsidP="006565EF">
            <w:pPr>
              <w:jc w:val="center"/>
              <w:rPr>
                <w:sz w:val="18"/>
              </w:rPr>
            </w:pPr>
            <w:r>
              <w:rPr>
                <w:sz w:val="18"/>
              </w:rPr>
              <w:t>ND</w:t>
            </w:r>
          </w:p>
        </w:tc>
        <w:tc>
          <w:tcPr>
            <w:tcW w:w="1440" w:type="dxa"/>
            <w:tcBorders>
              <w:top w:val="nil"/>
            </w:tcBorders>
          </w:tcPr>
          <w:p w14:paraId="7BCF85FF" w14:textId="77777777" w:rsidR="006565EF" w:rsidRDefault="006565EF" w:rsidP="006565EF">
            <w:pPr>
              <w:spacing w:before="40" w:after="40"/>
              <w:jc w:val="center"/>
              <w:rPr>
                <w:sz w:val="18"/>
              </w:rPr>
            </w:pPr>
          </w:p>
          <w:p w14:paraId="56BE911A" w14:textId="635472EF" w:rsidR="006565EF" w:rsidRPr="00F41F91" w:rsidRDefault="006565EF" w:rsidP="006565EF">
            <w:pPr>
              <w:jc w:val="center"/>
              <w:rPr>
                <w:sz w:val="18"/>
              </w:rPr>
            </w:pPr>
            <w:r>
              <w:rPr>
                <w:sz w:val="18"/>
              </w:rPr>
              <w:t>0.0</w:t>
            </w:r>
          </w:p>
        </w:tc>
        <w:tc>
          <w:tcPr>
            <w:tcW w:w="1440" w:type="dxa"/>
            <w:tcBorders>
              <w:top w:val="nil"/>
            </w:tcBorders>
          </w:tcPr>
          <w:p w14:paraId="616CCA4F" w14:textId="39CA18DC" w:rsidR="006565EF" w:rsidRPr="00F41F91" w:rsidRDefault="006565EF" w:rsidP="006565EF">
            <w:pPr>
              <w:jc w:val="center"/>
              <w:rPr>
                <w:sz w:val="18"/>
              </w:rPr>
            </w:pPr>
            <w:r>
              <w:rPr>
                <w:sz w:val="18"/>
              </w:rPr>
              <w:t>N/A</w:t>
            </w:r>
          </w:p>
        </w:tc>
        <w:tc>
          <w:tcPr>
            <w:tcW w:w="900" w:type="dxa"/>
            <w:gridSpan w:val="2"/>
            <w:tcBorders>
              <w:top w:val="nil"/>
            </w:tcBorders>
          </w:tcPr>
          <w:p w14:paraId="259A26B2" w14:textId="19288831" w:rsidR="006565EF" w:rsidRPr="00F41F91" w:rsidRDefault="006565EF" w:rsidP="006565EF">
            <w:pPr>
              <w:jc w:val="center"/>
              <w:rPr>
                <w:sz w:val="18"/>
              </w:rPr>
            </w:pPr>
            <w:r>
              <w:rPr>
                <w:sz w:val="18"/>
              </w:rPr>
              <w:t>15</w:t>
            </w:r>
          </w:p>
        </w:tc>
        <w:tc>
          <w:tcPr>
            <w:tcW w:w="1080" w:type="dxa"/>
            <w:tcBorders>
              <w:top w:val="nil"/>
            </w:tcBorders>
          </w:tcPr>
          <w:p w14:paraId="25CB4705" w14:textId="42FD723A" w:rsidR="006565EF" w:rsidRPr="00F41F91" w:rsidRDefault="006565EF" w:rsidP="006565EF">
            <w:pPr>
              <w:jc w:val="center"/>
              <w:rPr>
                <w:sz w:val="18"/>
              </w:rPr>
            </w:pPr>
            <w:r>
              <w:rPr>
                <w:sz w:val="18"/>
              </w:rPr>
              <w:t>0</w:t>
            </w:r>
          </w:p>
        </w:tc>
        <w:tc>
          <w:tcPr>
            <w:tcW w:w="2808" w:type="dxa"/>
            <w:gridSpan w:val="2"/>
            <w:tcBorders>
              <w:top w:val="nil"/>
              <w:right w:val="single" w:sz="6" w:space="0" w:color="auto"/>
            </w:tcBorders>
          </w:tcPr>
          <w:p w14:paraId="027041D1" w14:textId="1013FE47" w:rsidR="006565EF" w:rsidRPr="00F41F91" w:rsidRDefault="006565EF" w:rsidP="006565EF">
            <w:pPr>
              <w:rPr>
                <w:sz w:val="18"/>
              </w:rPr>
            </w:pPr>
            <w:r>
              <w:rPr>
                <w:sz w:val="18"/>
              </w:rPr>
              <w:t>Erosion of natural deposits</w:t>
            </w:r>
          </w:p>
        </w:tc>
      </w:tr>
      <w:tr w:rsidR="006565EF" w:rsidRPr="001F3468" w14:paraId="746EF1E5" w14:textId="77777777" w:rsidTr="006565EF">
        <w:trPr>
          <w:trHeight w:val="432"/>
          <w:jc w:val="center"/>
        </w:trPr>
        <w:tc>
          <w:tcPr>
            <w:tcW w:w="1916" w:type="dxa"/>
            <w:gridSpan w:val="3"/>
            <w:tcBorders>
              <w:top w:val="nil"/>
              <w:left w:val="single" w:sz="6" w:space="0" w:color="auto"/>
            </w:tcBorders>
            <w:vAlign w:val="center"/>
          </w:tcPr>
          <w:p w14:paraId="1B40BAAE" w14:textId="0F70F806" w:rsidR="006565EF" w:rsidRPr="003C0CBD" w:rsidRDefault="006565EF" w:rsidP="006565EF">
            <w:pPr>
              <w:ind w:left="180"/>
              <w:rPr>
                <w:sz w:val="18"/>
              </w:rPr>
            </w:pPr>
            <w:r w:rsidRPr="003C0CBD">
              <w:t xml:space="preserve">Nitrate (ppm) </w:t>
            </w:r>
          </w:p>
        </w:tc>
        <w:tc>
          <w:tcPr>
            <w:tcW w:w="990" w:type="dxa"/>
            <w:tcBorders>
              <w:top w:val="nil"/>
              <w:left w:val="single" w:sz="4" w:space="0" w:color="auto"/>
              <w:bottom w:val="single" w:sz="4" w:space="0" w:color="auto"/>
              <w:right w:val="single" w:sz="4" w:space="0" w:color="auto"/>
            </w:tcBorders>
          </w:tcPr>
          <w:p w14:paraId="6A0EB026" w14:textId="0E0745A7" w:rsidR="006565EF" w:rsidRPr="003C0CBD" w:rsidRDefault="00D844AE" w:rsidP="006565EF">
            <w:pPr>
              <w:spacing w:before="40" w:after="40"/>
              <w:jc w:val="center"/>
              <w:rPr>
                <w:sz w:val="18"/>
              </w:rPr>
            </w:pPr>
            <w:r w:rsidRPr="003C0CBD">
              <w:rPr>
                <w:sz w:val="18"/>
              </w:rPr>
              <w:t>05/18</w:t>
            </w:r>
          </w:p>
          <w:p w14:paraId="1D4658EA" w14:textId="50889126" w:rsidR="006565EF" w:rsidRPr="003C0CBD" w:rsidRDefault="006565EF" w:rsidP="006565EF">
            <w:pPr>
              <w:jc w:val="center"/>
              <w:rPr>
                <w:sz w:val="18"/>
              </w:rPr>
            </w:pPr>
            <w:r w:rsidRPr="003C0CBD">
              <w:rPr>
                <w:sz w:val="18"/>
              </w:rPr>
              <w:t>12/17</w:t>
            </w:r>
          </w:p>
        </w:tc>
        <w:tc>
          <w:tcPr>
            <w:tcW w:w="1350" w:type="dxa"/>
            <w:tcBorders>
              <w:top w:val="nil"/>
              <w:left w:val="single" w:sz="4" w:space="0" w:color="auto"/>
              <w:bottom w:val="single" w:sz="4" w:space="0" w:color="auto"/>
              <w:right w:val="single" w:sz="4" w:space="0" w:color="auto"/>
            </w:tcBorders>
          </w:tcPr>
          <w:p w14:paraId="22353580" w14:textId="77777777" w:rsidR="006565EF" w:rsidRPr="003C0CBD" w:rsidRDefault="006565EF" w:rsidP="006565EF">
            <w:pPr>
              <w:spacing w:before="40" w:after="40"/>
              <w:rPr>
                <w:sz w:val="18"/>
              </w:rPr>
            </w:pPr>
            <w:r w:rsidRPr="003C0CBD">
              <w:rPr>
                <w:sz w:val="18"/>
              </w:rPr>
              <w:t xml:space="preserve">         ND</w:t>
            </w:r>
          </w:p>
          <w:p w14:paraId="6E52290B" w14:textId="77777777" w:rsidR="006565EF" w:rsidRPr="003C0CBD" w:rsidRDefault="006565EF" w:rsidP="006565EF">
            <w:pPr>
              <w:spacing w:before="40" w:after="40"/>
              <w:rPr>
                <w:sz w:val="18"/>
              </w:rPr>
            </w:pPr>
          </w:p>
          <w:p w14:paraId="2ECDC939" w14:textId="77777777" w:rsidR="006565EF" w:rsidRPr="003C0CBD" w:rsidRDefault="006565EF" w:rsidP="006565EF">
            <w:pPr>
              <w:jc w:val="center"/>
              <w:rPr>
                <w:sz w:val="18"/>
              </w:rPr>
            </w:pPr>
          </w:p>
        </w:tc>
        <w:tc>
          <w:tcPr>
            <w:tcW w:w="1440" w:type="dxa"/>
            <w:tcBorders>
              <w:top w:val="nil"/>
              <w:left w:val="single" w:sz="4" w:space="0" w:color="auto"/>
              <w:bottom w:val="single" w:sz="4" w:space="0" w:color="auto"/>
              <w:right w:val="single" w:sz="4" w:space="0" w:color="auto"/>
            </w:tcBorders>
          </w:tcPr>
          <w:p w14:paraId="60FD7804" w14:textId="77777777" w:rsidR="006565EF" w:rsidRPr="003C0CBD" w:rsidRDefault="006565EF" w:rsidP="006565EF">
            <w:pPr>
              <w:spacing w:before="40" w:after="40"/>
              <w:rPr>
                <w:sz w:val="18"/>
              </w:rPr>
            </w:pPr>
          </w:p>
          <w:p w14:paraId="67EF014B" w14:textId="76F21661" w:rsidR="006565EF" w:rsidRPr="003C0CBD" w:rsidRDefault="006565EF" w:rsidP="006565EF">
            <w:pPr>
              <w:jc w:val="center"/>
              <w:rPr>
                <w:sz w:val="18"/>
              </w:rPr>
            </w:pPr>
            <w:r w:rsidRPr="003C0CBD">
              <w:rPr>
                <w:sz w:val="18"/>
              </w:rPr>
              <w:t xml:space="preserve">          ND</w:t>
            </w:r>
          </w:p>
        </w:tc>
        <w:tc>
          <w:tcPr>
            <w:tcW w:w="1440" w:type="dxa"/>
            <w:tcBorders>
              <w:top w:val="nil"/>
            </w:tcBorders>
          </w:tcPr>
          <w:p w14:paraId="27AD5CBC" w14:textId="40517AC7" w:rsidR="006565EF" w:rsidRPr="003C0CBD" w:rsidRDefault="006565EF" w:rsidP="006565EF">
            <w:pPr>
              <w:jc w:val="center"/>
              <w:rPr>
                <w:sz w:val="18"/>
              </w:rPr>
            </w:pPr>
            <w:r w:rsidRPr="003C0CBD">
              <w:rPr>
                <w:sz w:val="18"/>
              </w:rPr>
              <w:t>N/A</w:t>
            </w:r>
          </w:p>
        </w:tc>
        <w:tc>
          <w:tcPr>
            <w:tcW w:w="900" w:type="dxa"/>
            <w:gridSpan w:val="2"/>
            <w:tcBorders>
              <w:top w:val="nil"/>
            </w:tcBorders>
          </w:tcPr>
          <w:p w14:paraId="40CB67A5" w14:textId="031BE9DA" w:rsidR="006565EF" w:rsidRPr="003C0CBD" w:rsidRDefault="003C0CBD" w:rsidP="006565EF">
            <w:pPr>
              <w:jc w:val="center"/>
              <w:rPr>
                <w:sz w:val="18"/>
              </w:rPr>
            </w:pPr>
            <w:r w:rsidRPr="003C0CBD">
              <w:rPr>
                <w:sz w:val="18"/>
              </w:rPr>
              <w:t>10</w:t>
            </w:r>
          </w:p>
        </w:tc>
        <w:tc>
          <w:tcPr>
            <w:tcW w:w="1080" w:type="dxa"/>
            <w:tcBorders>
              <w:top w:val="nil"/>
            </w:tcBorders>
          </w:tcPr>
          <w:p w14:paraId="56540C7E" w14:textId="10BA3D0D" w:rsidR="006565EF" w:rsidRPr="003C0CBD" w:rsidRDefault="003C0CBD" w:rsidP="006565EF">
            <w:pPr>
              <w:jc w:val="center"/>
              <w:rPr>
                <w:sz w:val="18"/>
              </w:rPr>
            </w:pPr>
            <w:r w:rsidRPr="003C0CBD">
              <w:rPr>
                <w:sz w:val="18"/>
              </w:rPr>
              <w:t>10</w:t>
            </w:r>
            <w:r w:rsidR="006565EF" w:rsidRPr="003C0CBD">
              <w:rPr>
                <w:sz w:val="18"/>
              </w:rPr>
              <w:t xml:space="preserve">    </w:t>
            </w:r>
          </w:p>
        </w:tc>
        <w:tc>
          <w:tcPr>
            <w:tcW w:w="2808" w:type="dxa"/>
            <w:gridSpan w:val="2"/>
            <w:tcBorders>
              <w:top w:val="nil"/>
              <w:right w:val="single" w:sz="6" w:space="0" w:color="auto"/>
            </w:tcBorders>
          </w:tcPr>
          <w:p w14:paraId="717018A9" w14:textId="66E40A52" w:rsidR="006565EF" w:rsidRPr="003C0CBD" w:rsidRDefault="006565EF" w:rsidP="006565EF">
            <w:pPr>
              <w:rPr>
                <w:sz w:val="18"/>
              </w:rPr>
            </w:pPr>
            <w:r w:rsidRPr="003C0CBD">
              <w:rPr>
                <w:sz w:val="18"/>
              </w:rPr>
              <w:t xml:space="preserve">Runoff and leaching from fertilizer use; leaching from septic tanks and sewage; erosion of natural deposits </w:t>
            </w:r>
          </w:p>
        </w:tc>
      </w:tr>
      <w:tr w:rsidR="006565EF" w:rsidRPr="001F3468" w14:paraId="7F518FDF" w14:textId="77777777" w:rsidTr="006565EF">
        <w:trPr>
          <w:trHeight w:val="432"/>
          <w:jc w:val="center"/>
        </w:trPr>
        <w:tc>
          <w:tcPr>
            <w:tcW w:w="1916" w:type="dxa"/>
            <w:gridSpan w:val="3"/>
            <w:tcBorders>
              <w:top w:val="nil"/>
              <w:left w:val="single" w:sz="6" w:space="0" w:color="auto"/>
            </w:tcBorders>
            <w:vAlign w:val="center"/>
          </w:tcPr>
          <w:p w14:paraId="03A0C4FF" w14:textId="7BE7BC5E" w:rsidR="006565EF" w:rsidRPr="00F41F91" w:rsidRDefault="006565EF" w:rsidP="006565EF">
            <w:pPr>
              <w:ind w:left="180"/>
              <w:rPr>
                <w:sz w:val="18"/>
              </w:rPr>
            </w:pPr>
            <w:r w:rsidRPr="00975779">
              <w:t>Turbidity</w:t>
            </w:r>
          </w:p>
        </w:tc>
        <w:tc>
          <w:tcPr>
            <w:tcW w:w="990" w:type="dxa"/>
            <w:tcBorders>
              <w:top w:val="nil"/>
            </w:tcBorders>
          </w:tcPr>
          <w:p w14:paraId="556CCC12" w14:textId="77777777" w:rsidR="006565EF" w:rsidRDefault="006565EF" w:rsidP="006565EF">
            <w:pPr>
              <w:spacing w:before="40" w:after="40"/>
              <w:jc w:val="center"/>
              <w:rPr>
                <w:sz w:val="18"/>
              </w:rPr>
            </w:pPr>
            <w:r>
              <w:rPr>
                <w:sz w:val="18"/>
              </w:rPr>
              <w:t>11/14</w:t>
            </w:r>
          </w:p>
          <w:p w14:paraId="49B22169" w14:textId="49DDB80A" w:rsidR="006565EF" w:rsidRPr="00F41F91" w:rsidRDefault="006565EF" w:rsidP="006565EF">
            <w:pPr>
              <w:jc w:val="center"/>
              <w:rPr>
                <w:sz w:val="18"/>
              </w:rPr>
            </w:pPr>
            <w:r>
              <w:rPr>
                <w:sz w:val="18"/>
              </w:rPr>
              <w:t>12/08</w:t>
            </w:r>
          </w:p>
        </w:tc>
        <w:tc>
          <w:tcPr>
            <w:tcW w:w="1350" w:type="dxa"/>
            <w:tcBorders>
              <w:top w:val="nil"/>
            </w:tcBorders>
          </w:tcPr>
          <w:p w14:paraId="51B88A84" w14:textId="59EA27E1" w:rsidR="006565EF" w:rsidRPr="00F41F91" w:rsidRDefault="006565EF" w:rsidP="006565EF">
            <w:pPr>
              <w:jc w:val="center"/>
              <w:rPr>
                <w:sz w:val="18"/>
              </w:rPr>
            </w:pPr>
            <w:r>
              <w:rPr>
                <w:sz w:val="18"/>
              </w:rPr>
              <w:t>1.1</w:t>
            </w:r>
          </w:p>
        </w:tc>
        <w:tc>
          <w:tcPr>
            <w:tcW w:w="1440" w:type="dxa"/>
            <w:tcBorders>
              <w:top w:val="nil"/>
            </w:tcBorders>
          </w:tcPr>
          <w:p w14:paraId="0708D130" w14:textId="77777777" w:rsidR="006565EF" w:rsidRDefault="006565EF" w:rsidP="006565EF">
            <w:pPr>
              <w:spacing w:before="40" w:after="40"/>
              <w:jc w:val="center"/>
              <w:rPr>
                <w:sz w:val="18"/>
              </w:rPr>
            </w:pPr>
          </w:p>
          <w:p w14:paraId="56E0DC29" w14:textId="784DC7DF" w:rsidR="006565EF" w:rsidRPr="00F41F91" w:rsidRDefault="006565EF" w:rsidP="006565EF">
            <w:pPr>
              <w:jc w:val="center"/>
              <w:rPr>
                <w:sz w:val="18"/>
              </w:rPr>
            </w:pPr>
            <w:r>
              <w:rPr>
                <w:sz w:val="18"/>
              </w:rPr>
              <w:t>17</w:t>
            </w:r>
          </w:p>
        </w:tc>
        <w:tc>
          <w:tcPr>
            <w:tcW w:w="1440" w:type="dxa"/>
            <w:tcBorders>
              <w:top w:val="nil"/>
            </w:tcBorders>
          </w:tcPr>
          <w:p w14:paraId="2FA6CDD5" w14:textId="5AF9A102" w:rsidR="006565EF" w:rsidRPr="00F41F91" w:rsidRDefault="006565EF" w:rsidP="006565EF">
            <w:pPr>
              <w:jc w:val="center"/>
              <w:rPr>
                <w:sz w:val="18"/>
              </w:rPr>
            </w:pPr>
            <w:r>
              <w:rPr>
                <w:sz w:val="18"/>
              </w:rPr>
              <w:t>N/A</w:t>
            </w:r>
          </w:p>
        </w:tc>
        <w:tc>
          <w:tcPr>
            <w:tcW w:w="900" w:type="dxa"/>
            <w:gridSpan w:val="2"/>
            <w:tcBorders>
              <w:top w:val="nil"/>
            </w:tcBorders>
          </w:tcPr>
          <w:p w14:paraId="2D334317" w14:textId="35A2B241" w:rsidR="006565EF" w:rsidRPr="00F41F91" w:rsidRDefault="006565EF" w:rsidP="006565EF">
            <w:pPr>
              <w:jc w:val="center"/>
              <w:rPr>
                <w:sz w:val="18"/>
              </w:rPr>
            </w:pPr>
            <w:r>
              <w:rPr>
                <w:sz w:val="18"/>
              </w:rPr>
              <w:t>TT</w:t>
            </w:r>
          </w:p>
        </w:tc>
        <w:tc>
          <w:tcPr>
            <w:tcW w:w="1080" w:type="dxa"/>
            <w:tcBorders>
              <w:top w:val="nil"/>
            </w:tcBorders>
          </w:tcPr>
          <w:p w14:paraId="22A1939D" w14:textId="3D9D2A00" w:rsidR="006565EF" w:rsidRPr="00F41F91" w:rsidRDefault="006565EF" w:rsidP="006565EF">
            <w:pPr>
              <w:jc w:val="center"/>
              <w:rPr>
                <w:sz w:val="18"/>
              </w:rPr>
            </w:pPr>
            <w:r>
              <w:rPr>
                <w:sz w:val="18"/>
              </w:rPr>
              <w:t>N/A</w:t>
            </w:r>
          </w:p>
        </w:tc>
        <w:tc>
          <w:tcPr>
            <w:tcW w:w="2808" w:type="dxa"/>
            <w:gridSpan w:val="2"/>
            <w:tcBorders>
              <w:top w:val="nil"/>
              <w:right w:val="single" w:sz="6" w:space="0" w:color="auto"/>
            </w:tcBorders>
          </w:tcPr>
          <w:p w14:paraId="2BA8A1BD" w14:textId="5161194A" w:rsidR="006565EF" w:rsidRPr="00F41F91" w:rsidRDefault="006565EF" w:rsidP="006565EF">
            <w:pPr>
              <w:rPr>
                <w:sz w:val="18"/>
              </w:rPr>
            </w:pPr>
            <w:r>
              <w:rPr>
                <w:sz w:val="18"/>
              </w:rPr>
              <w:t>Soil runoff</w:t>
            </w:r>
          </w:p>
        </w:tc>
      </w:tr>
      <w:tr w:rsidR="006565EF" w:rsidRPr="001F3468" w14:paraId="5A7E4746" w14:textId="77777777" w:rsidTr="006565EF">
        <w:trPr>
          <w:trHeight w:val="432"/>
          <w:jc w:val="center"/>
        </w:trPr>
        <w:tc>
          <w:tcPr>
            <w:tcW w:w="1916" w:type="dxa"/>
            <w:gridSpan w:val="3"/>
            <w:tcBorders>
              <w:top w:val="nil"/>
              <w:left w:val="single" w:sz="6" w:space="0" w:color="auto"/>
            </w:tcBorders>
            <w:vAlign w:val="center"/>
          </w:tcPr>
          <w:p w14:paraId="04325937" w14:textId="77777777" w:rsidR="006565EF" w:rsidRDefault="006565EF" w:rsidP="006565EF">
            <w:pPr>
              <w:jc w:val="center"/>
            </w:pPr>
            <w:r>
              <w:t>TTHMs ( ppb )</w:t>
            </w:r>
            <w:r w:rsidRPr="00975779">
              <w:t xml:space="preserve">    </w:t>
            </w:r>
          </w:p>
          <w:p w14:paraId="1E175602" w14:textId="1A953839" w:rsidR="006565EF" w:rsidRPr="00F41F91" w:rsidRDefault="006565EF" w:rsidP="006565EF">
            <w:pPr>
              <w:ind w:left="180"/>
              <w:rPr>
                <w:sz w:val="18"/>
              </w:rPr>
            </w:pPr>
            <w:r w:rsidRPr="00975779">
              <w:t xml:space="preserve"> Total trihalomethanes</w:t>
            </w:r>
          </w:p>
        </w:tc>
        <w:tc>
          <w:tcPr>
            <w:tcW w:w="990" w:type="dxa"/>
            <w:tcBorders>
              <w:top w:val="nil"/>
              <w:left w:val="single" w:sz="4" w:space="0" w:color="auto"/>
              <w:bottom w:val="single" w:sz="4" w:space="0" w:color="auto"/>
              <w:right w:val="single" w:sz="4" w:space="0" w:color="auto"/>
            </w:tcBorders>
          </w:tcPr>
          <w:p w14:paraId="004B457A" w14:textId="493F3971" w:rsidR="006565EF" w:rsidRPr="00F41F91" w:rsidRDefault="006565EF" w:rsidP="006565EF">
            <w:pPr>
              <w:jc w:val="center"/>
              <w:rPr>
                <w:sz w:val="18"/>
              </w:rPr>
            </w:pPr>
            <w:r>
              <w:rPr>
                <w:sz w:val="18"/>
              </w:rPr>
              <w:t>8/1</w:t>
            </w:r>
            <w:r w:rsidR="00D844AE">
              <w:rPr>
                <w:sz w:val="18"/>
              </w:rPr>
              <w:t>8</w:t>
            </w:r>
          </w:p>
        </w:tc>
        <w:tc>
          <w:tcPr>
            <w:tcW w:w="1350" w:type="dxa"/>
            <w:tcBorders>
              <w:top w:val="nil"/>
              <w:left w:val="single" w:sz="4" w:space="0" w:color="auto"/>
              <w:bottom w:val="single" w:sz="4" w:space="0" w:color="auto"/>
              <w:right w:val="single" w:sz="4" w:space="0" w:color="auto"/>
            </w:tcBorders>
          </w:tcPr>
          <w:p w14:paraId="62B50184" w14:textId="53661493" w:rsidR="006565EF" w:rsidRPr="00D844AE" w:rsidRDefault="00D844AE" w:rsidP="00D844AE">
            <w:pPr>
              <w:jc w:val="center"/>
              <w:rPr>
                <w:sz w:val="18"/>
              </w:rPr>
            </w:pPr>
            <w:r w:rsidRPr="00D844AE">
              <w:rPr>
                <w:sz w:val="18"/>
              </w:rPr>
              <w:t>&gt;</w:t>
            </w:r>
            <w:r>
              <w:rPr>
                <w:sz w:val="18"/>
              </w:rPr>
              <w:t xml:space="preserve"> </w:t>
            </w:r>
            <w:r w:rsidRPr="00D844AE">
              <w:rPr>
                <w:sz w:val="18"/>
              </w:rPr>
              <w:t>0.50</w:t>
            </w:r>
          </w:p>
        </w:tc>
        <w:tc>
          <w:tcPr>
            <w:tcW w:w="1440" w:type="dxa"/>
            <w:tcBorders>
              <w:top w:val="nil"/>
              <w:left w:val="single" w:sz="4" w:space="0" w:color="auto"/>
              <w:bottom w:val="single" w:sz="4" w:space="0" w:color="auto"/>
              <w:right w:val="single" w:sz="4" w:space="0" w:color="auto"/>
            </w:tcBorders>
          </w:tcPr>
          <w:p w14:paraId="1ECA8AD6" w14:textId="77777777" w:rsidR="006565EF" w:rsidRPr="00F41F91" w:rsidRDefault="006565EF" w:rsidP="006565EF">
            <w:pPr>
              <w:jc w:val="center"/>
              <w:rPr>
                <w:sz w:val="18"/>
              </w:rPr>
            </w:pPr>
          </w:p>
        </w:tc>
        <w:tc>
          <w:tcPr>
            <w:tcW w:w="1440" w:type="dxa"/>
            <w:tcBorders>
              <w:top w:val="nil"/>
            </w:tcBorders>
          </w:tcPr>
          <w:p w14:paraId="5508233F" w14:textId="60E517E7" w:rsidR="006565EF" w:rsidRPr="00F41F91" w:rsidRDefault="006565EF" w:rsidP="006565EF">
            <w:pPr>
              <w:jc w:val="center"/>
              <w:rPr>
                <w:sz w:val="18"/>
              </w:rPr>
            </w:pPr>
            <w:r>
              <w:rPr>
                <w:sz w:val="18"/>
              </w:rPr>
              <w:t>N/A</w:t>
            </w:r>
          </w:p>
        </w:tc>
        <w:tc>
          <w:tcPr>
            <w:tcW w:w="900" w:type="dxa"/>
            <w:gridSpan w:val="2"/>
            <w:tcBorders>
              <w:top w:val="nil"/>
            </w:tcBorders>
          </w:tcPr>
          <w:p w14:paraId="343D02DA" w14:textId="4FD2EFAE" w:rsidR="006565EF" w:rsidRPr="00F41F91" w:rsidRDefault="006565EF" w:rsidP="006565EF">
            <w:pPr>
              <w:jc w:val="center"/>
              <w:rPr>
                <w:sz w:val="18"/>
              </w:rPr>
            </w:pPr>
            <w:r>
              <w:rPr>
                <w:sz w:val="18"/>
              </w:rPr>
              <w:t>80</w:t>
            </w:r>
          </w:p>
        </w:tc>
        <w:tc>
          <w:tcPr>
            <w:tcW w:w="1080" w:type="dxa"/>
            <w:tcBorders>
              <w:top w:val="nil"/>
            </w:tcBorders>
          </w:tcPr>
          <w:p w14:paraId="23A32C4E" w14:textId="6A41BC3A" w:rsidR="006565EF" w:rsidRPr="00F41F91" w:rsidRDefault="006565EF" w:rsidP="006565EF">
            <w:pPr>
              <w:jc w:val="center"/>
              <w:rPr>
                <w:sz w:val="18"/>
              </w:rPr>
            </w:pPr>
            <w:r>
              <w:rPr>
                <w:sz w:val="18"/>
              </w:rPr>
              <w:t>N/A</w:t>
            </w:r>
          </w:p>
        </w:tc>
        <w:tc>
          <w:tcPr>
            <w:tcW w:w="2808" w:type="dxa"/>
            <w:gridSpan w:val="2"/>
            <w:tcBorders>
              <w:top w:val="nil"/>
              <w:right w:val="single" w:sz="6" w:space="0" w:color="auto"/>
            </w:tcBorders>
          </w:tcPr>
          <w:p w14:paraId="45E76E46" w14:textId="76DEEAFD" w:rsidR="006565EF" w:rsidRPr="00F41F91" w:rsidRDefault="006565EF" w:rsidP="006565EF">
            <w:pPr>
              <w:rPr>
                <w:sz w:val="18"/>
              </w:rPr>
            </w:pPr>
            <w:r>
              <w:rPr>
                <w:sz w:val="18"/>
              </w:rPr>
              <w:t>Byproduct of drinking water disinfection</w:t>
            </w:r>
          </w:p>
        </w:tc>
      </w:tr>
      <w:tr w:rsidR="006565EF" w:rsidRPr="001F3468" w14:paraId="3325AB52" w14:textId="77777777" w:rsidTr="006565EF">
        <w:trPr>
          <w:trHeight w:val="432"/>
          <w:jc w:val="center"/>
        </w:trPr>
        <w:tc>
          <w:tcPr>
            <w:tcW w:w="1916" w:type="dxa"/>
            <w:gridSpan w:val="3"/>
            <w:tcBorders>
              <w:left w:val="single" w:sz="6" w:space="0" w:color="auto"/>
              <w:bottom w:val="single" w:sz="18" w:space="0" w:color="auto"/>
            </w:tcBorders>
            <w:vAlign w:val="center"/>
          </w:tcPr>
          <w:p w14:paraId="61E8D8CC" w14:textId="699AA0BF" w:rsidR="006565EF" w:rsidRPr="00F41F91" w:rsidRDefault="006565EF" w:rsidP="006565EF">
            <w:pPr>
              <w:ind w:left="180"/>
              <w:rPr>
                <w:sz w:val="18"/>
              </w:rPr>
            </w:pPr>
            <w:proofErr w:type="spellStart"/>
            <w:r w:rsidRPr="00975779">
              <w:t>Halocetic</w:t>
            </w:r>
            <w:proofErr w:type="spellEnd"/>
            <w:r w:rsidRPr="00975779">
              <w:t xml:space="preserve"> Acids</w:t>
            </w:r>
            <w:r>
              <w:t>(ppb)</w:t>
            </w:r>
          </w:p>
        </w:tc>
        <w:tc>
          <w:tcPr>
            <w:tcW w:w="990" w:type="dxa"/>
            <w:tcBorders>
              <w:top w:val="single" w:sz="4" w:space="0" w:color="auto"/>
              <w:left w:val="single" w:sz="4" w:space="0" w:color="auto"/>
              <w:bottom w:val="single" w:sz="18" w:space="0" w:color="auto"/>
              <w:right w:val="single" w:sz="4" w:space="0" w:color="auto"/>
            </w:tcBorders>
          </w:tcPr>
          <w:p w14:paraId="3CD1FB67" w14:textId="1615A55F" w:rsidR="006565EF" w:rsidRPr="00F41F91" w:rsidRDefault="006565EF" w:rsidP="006565EF">
            <w:pPr>
              <w:jc w:val="center"/>
              <w:rPr>
                <w:sz w:val="18"/>
              </w:rPr>
            </w:pPr>
            <w:r>
              <w:rPr>
                <w:sz w:val="18"/>
              </w:rPr>
              <w:t>8/1</w:t>
            </w:r>
            <w:r w:rsidR="00D844AE">
              <w:rPr>
                <w:sz w:val="18"/>
              </w:rPr>
              <w:t>8</w:t>
            </w:r>
          </w:p>
        </w:tc>
        <w:tc>
          <w:tcPr>
            <w:tcW w:w="1350" w:type="dxa"/>
            <w:tcBorders>
              <w:top w:val="single" w:sz="4" w:space="0" w:color="auto"/>
              <w:left w:val="single" w:sz="4" w:space="0" w:color="auto"/>
              <w:bottom w:val="single" w:sz="18" w:space="0" w:color="auto"/>
              <w:right w:val="single" w:sz="4" w:space="0" w:color="auto"/>
            </w:tcBorders>
          </w:tcPr>
          <w:p w14:paraId="5EA66A78" w14:textId="71EBB335" w:rsidR="006565EF" w:rsidRPr="00D844AE" w:rsidRDefault="00D844AE" w:rsidP="00D844AE">
            <w:pPr>
              <w:ind w:left="360"/>
              <w:rPr>
                <w:sz w:val="18"/>
              </w:rPr>
            </w:pPr>
            <w:r w:rsidRPr="00D844AE">
              <w:rPr>
                <w:sz w:val="18"/>
              </w:rPr>
              <w:t>&gt;</w:t>
            </w:r>
            <w:r>
              <w:rPr>
                <w:sz w:val="18"/>
              </w:rPr>
              <w:t xml:space="preserve"> </w:t>
            </w:r>
            <w:r w:rsidRPr="00D844AE">
              <w:rPr>
                <w:sz w:val="18"/>
              </w:rPr>
              <w:t>2.0</w:t>
            </w:r>
          </w:p>
        </w:tc>
        <w:tc>
          <w:tcPr>
            <w:tcW w:w="1440" w:type="dxa"/>
            <w:tcBorders>
              <w:top w:val="single" w:sz="4" w:space="0" w:color="auto"/>
              <w:left w:val="single" w:sz="4" w:space="0" w:color="auto"/>
              <w:bottom w:val="single" w:sz="18" w:space="0" w:color="auto"/>
              <w:right w:val="single" w:sz="4" w:space="0" w:color="auto"/>
            </w:tcBorders>
          </w:tcPr>
          <w:p w14:paraId="4A90603D" w14:textId="77777777" w:rsidR="006565EF" w:rsidRPr="00F41F91" w:rsidRDefault="006565EF" w:rsidP="006565EF">
            <w:pPr>
              <w:jc w:val="center"/>
              <w:rPr>
                <w:sz w:val="18"/>
              </w:rPr>
            </w:pPr>
          </w:p>
        </w:tc>
        <w:tc>
          <w:tcPr>
            <w:tcW w:w="1440" w:type="dxa"/>
            <w:tcBorders>
              <w:bottom w:val="single" w:sz="18" w:space="0" w:color="auto"/>
            </w:tcBorders>
          </w:tcPr>
          <w:p w14:paraId="314F6572" w14:textId="42622C3C" w:rsidR="006565EF" w:rsidRPr="00F41F91" w:rsidRDefault="006565EF" w:rsidP="006565EF">
            <w:pPr>
              <w:jc w:val="center"/>
              <w:rPr>
                <w:sz w:val="18"/>
              </w:rPr>
            </w:pPr>
            <w:r>
              <w:rPr>
                <w:sz w:val="18"/>
              </w:rPr>
              <w:t>N/A</w:t>
            </w:r>
          </w:p>
        </w:tc>
        <w:tc>
          <w:tcPr>
            <w:tcW w:w="900" w:type="dxa"/>
            <w:gridSpan w:val="2"/>
            <w:tcBorders>
              <w:bottom w:val="single" w:sz="18" w:space="0" w:color="auto"/>
            </w:tcBorders>
          </w:tcPr>
          <w:p w14:paraId="4DF396D0" w14:textId="4B47CC98" w:rsidR="006565EF" w:rsidRPr="00F41F91" w:rsidRDefault="006565EF" w:rsidP="006565EF">
            <w:pPr>
              <w:jc w:val="center"/>
              <w:rPr>
                <w:sz w:val="18"/>
              </w:rPr>
            </w:pPr>
            <w:r>
              <w:rPr>
                <w:sz w:val="18"/>
              </w:rPr>
              <w:t>60</w:t>
            </w:r>
          </w:p>
        </w:tc>
        <w:tc>
          <w:tcPr>
            <w:tcW w:w="1080" w:type="dxa"/>
            <w:tcBorders>
              <w:bottom w:val="single" w:sz="18" w:space="0" w:color="auto"/>
            </w:tcBorders>
          </w:tcPr>
          <w:p w14:paraId="14ED7F95" w14:textId="1C80B20C" w:rsidR="006565EF" w:rsidRPr="00F41F91" w:rsidRDefault="006565EF" w:rsidP="006565EF">
            <w:pPr>
              <w:jc w:val="center"/>
              <w:rPr>
                <w:sz w:val="18"/>
              </w:rPr>
            </w:pPr>
            <w:r>
              <w:rPr>
                <w:sz w:val="18"/>
              </w:rPr>
              <w:t>N/A</w:t>
            </w:r>
          </w:p>
        </w:tc>
        <w:tc>
          <w:tcPr>
            <w:tcW w:w="2808" w:type="dxa"/>
            <w:gridSpan w:val="2"/>
            <w:tcBorders>
              <w:bottom w:val="single" w:sz="18" w:space="0" w:color="auto"/>
              <w:right w:val="single" w:sz="6" w:space="0" w:color="auto"/>
            </w:tcBorders>
          </w:tcPr>
          <w:p w14:paraId="76443EAF" w14:textId="103B2D23" w:rsidR="006565EF" w:rsidRPr="00F41F91" w:rsidRDefault="006565EF" w:rsidP="006565EF">
            <w:pPr>
              <w:rPr>
                <w:sz w:val="18"/>
              </w:rPr>
            </w:pPr>
            <w:r>
              <w:rPr>
                <w:sz w:val="18"/>
              </w:rPr>
              <w:t>Byproduct of drinking water disinfection</w:t>
            </w:r>
          </w:p>
        </w:tc>
      </w:tr>
      <w:tr w:rsidR="006565EF" w:rsidRPr="001F3468" w14:paraId="3C75DEB6" w14:textId="77777777" w:rsidTr="0031749B">
        <w:trPr>
          <w:jc w:val="center"/>
        </w:trPr>
        <w:tc>
          <w:tcPr>
            <w:tcW w:w="1440" w:type="dxa"/>
            <w:tcBorders>
              <w:top w:val="single" w:sz="18" w:space="0" w:color="auto"/>
              <w:left w:val="single" w:sz="6" w:space="0" w:color="auto"/>
              <w:bottom w:val="single" w:sz="18" w:space="0" w:color="auto"/>
              <w:right w:val="single" w:sz="6" w:space="0" w:color="auto"/>
            </w:tcBorders>
          </w:tcPr>
          <w:p w14:paraId="79F360E8" w14:textId="77777777" w:rsidR="006565EF" w:rsidRPr="00F41F91" w:rsidRDefault="006565EF" w:rsidP="006565EF">
            <w:pPr>
              <w:spacing w:before="20" w:after="20"/>
              <w:jc w:val="center"/>
              <w:rPr>
                <w:b/>
                <w:caps/>
              </w:rPr>
            </w:pPr>
          </w:p>
        </w:tc>
        <w:tc>
          <w:tcPr>
            <w:tcW w:w="10484" w:type="dxa"/>
            <w:gridSpan w:val="11"/>
            <w:tcBorders>
              <w:top w:val="single" w:sz="18" w:space="0" w:color="auto"/>
              <w:left w:val="single" w:sz="6" w:space="0" w:color="auto"/>
              <w:bottom w:val="single" w:sz="18" w:space="0" w:color="auto"/>
              <w:right w:val="single" w:sz="6" w:space="0" w:color="auto"/>
            </w:tcBorders>
            <w:vAlign w:val="center"/>
          </w:tcPr>
          <w:p w14:paraId="472A4A6C" w14:textId="1FC8EB30" w:rsidR="006565EF" w:rsidRPr="00F41F91" w:rsidRDefault="006565EF" w:rsidP="006565E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565EF" w:rsidRPr="001F3468" w14:paraId="454686BB" w14:textId="77777777" w:rsidTr="0031749B">
        <w:trPr>
          <w:jc w:val="center"/>
        </w:trPr>
        <w:tc>
          <w:tcPr>
            <w:tcW w:w="1916" w:type="dxa"/>
            <w:gridSpan w:val="3"/>
            <w:tcBorders>
              <w:top w:val="single" w:sz="18" w:space="0" w:color="auto"/>
              <w:left w:val="single" w:sz="6" w:space="0" w:color="auto"/>
              <w:bottom w:val="double" w:sz="6" w:space="0" w:color="auto"/>
            </w:tcBorders>
            <w:vAlign w:val="center"/>
          </w:tcPr>
          <w:p w14:paraId="10EDBEEB" w14:textId="77777777" w:rsidR="006565EF" w:rsidRPr="00F41F91" w:rsidRDefault="006565EF" w:rsidP="006565E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565EF" w:rsidRPr="00F41F91" w:rsidRDefault="006565EF" w:rsidP="006565E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565EF" w:rsidRPr="00F41F91" w:rsidRDefault="006565EF" w:rsidP="006565E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tcPr>
          <w:p w14:paraId="2100B55D" w14:textId="77777777" w:rsidR="006565EF" w:rsidRPr="00F41F91" w:rsidRDefault="006565EF" w:rsidP="006565EF">
            <w:pPr>
              <w:spacing w:before="40" w:after="40"/>
              <w:jc w:val="center"/>
              <w:rPr>
                <w:b/>
                <w:sz w:val="18"/>
              </w:rPr>
            </w:pPr>
          </w:p>
        </w:tc>
        <w:tc>
          <w:tcPr>
            <w:tcW w:w="1440" w:type="dxa"/>
            <w:tcBorders>
              <w:top w:val="single" w:sz="18" w:space="0" w:color="auto"/>
              <w:bottom w:val="double" w:sz="6" w:space="0" w:color="auto"/>
            </w:tcBorders>
            <w:vAlign w:val="center"/>
          </w:tcPr>
          <w:p w14:paraId="5C630E53" w14:textId="08D9A7A2" w:rsidR="006565EF" w:rsidRPr="00F41F91" w:rsidRDefault="006565EF" w:rsidP="006565E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2"/>
            <w:tcBorders>
              <w:top w:val="single" w:sz="18" w:space="0" w:color="auto"/>
              <w:bottom w:val="double" w:sz="6" w:space="0" w:color="auto"/>
            </w:tcBorders>
            <w:vAlign w:val="center"/>
          </w:tcPr>
          <w:p w14:paraId="5F296A08" w14:textId="2EB47807" w:rsidR="006565EF" w:rsidRPr="00F41F91" w:rsidRDefault="006565EF" w:rsidP="006565E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565EF" w:rsidRPr="00F41F91" w:rsidRDefault="006565EF" w:rsidP="006565EF">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6565EF" w:rsidRPr="00F41F91" w:rsidRDefault="006565EF" w:rsidP="006565E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565EF" w:rsidRPr="001F3468" w14:paraId="51CC94F2" w14:textId="77777777" w:rsidTr="006565EF">
        <w:trPr>
          <w:trHeight w:val="432"/>
          <w:jc w:val="center"/>
        </w:trPr>
        <w:tc>
          <w:tcPr>
            <w:tcW w:w="1916" w:type="dxa"/>
            <w:gridSpan w:val="3"/>
            <w:tcBorders>
              <w:left w:val="single" w:sz="6" w:space="0" w:color="auto"/>
            </w:tcBorders>
            <w:vAlign w:val="center"/>
          </w:tcPr>
          <w:p w14:paraId="3DAB9A83" w14:textId="10479092" w:rsidR="006565EF" w:rsidRPr="00F41F91" w:rsidRDefault="006565EF" w:rsidP="006565EF">
            <w:pPr>
              <w:ind w:left="187"/>
              <w:rPr>
                <w:sz w:val="18"/>
              </w:rPr>
            </w:pPr>
            <w:r>
              <w:rPr>
                <w:sz w:val="18"/>
              </w:rPr>
              <w:t>Total Dissolved Solids*  (ppm)</w:t>
            </w:r>
          </w:p>
        </w:tc>
        <w:tc>
          <w:tcPr>
            <w:tcW w:w="990" w:type="dxa"/>
          </w:tcPr>
          <w:p w14:paraId="2481D947" w14:textId="77777777" w:rsidR="006565EF" w:rsidRDefault="006565EF" w:rsidP="006565EF">
            <w:pPr>
              <w:spacing w:before="40" w:after="40"/>
              <w:jc w:val="center"/>
              <w:rPr>
                <w:sz w:val="18"/>
              </w:rPr>
            </w:pPr>
            <w:r>
              <w:rPr>
                <w:sz w:val="18"/>
              </w:rPr>
              <w:t>11/14</w:t>
            </w:r>
          </w:p>
          <w:p w14:paraId="7B53609D" w14:textId="24794107" w:rsidR="006565EF" w:rsidRPr="00F41F91" w:rsidRDefault="006565EF" w:rsidP="006565EF">
            <w:pPr>
              <w:jc w:val="center"/>
              <w:rPr>
                <w:sz w:val="18"/>
              </w:rPr>
            </w:pPr>
            <w:r>
              <w:rPr>
                <w:sz w:val="18"/>
              </w:rPr>
              <w:t>12/17</w:t>
            </w:r>
          </w:p>
        </w:tc>
        <w:tc>
          <w:tcPr>
            <w:tcW w:w="1350" w:type="dxa"/>
          </w:tcPr>
          <w:p w14:paraId="48AE5CBF" w14:textId="5AC060EA" w:rsidR="006565EF" w:rsidRPr="00F41F91" w:rsidRDefault="006565EF" w:rsidP="006565EF">
            <w:pPr>
              <w:jc w:val="center"/>
              <w:rPr>
                <w:sz w:val="18"/>
              </w:rPr>
            </w:pPr>
            <w:r>
              <w:rPr>
                <w:sz w:val="18"/>
              </w:rPr>
              <w:t>1200</w:t>
            </w:r>
          </w:p>
        </w:tc>
        <w:tc>
          <w:tcPr>
            <w:tcW w:w="1440" w:type="dxa"/>
          </w:tcPr>
          <w:p w14:paraId="2152D3C4" w14:textId="77777777" w:rsidR="006565EF" w:rsidRDefault="006565EF" w:rsidP="006565EF">
            <w:pPr>
              <w:spacing w:before="40" w:after="40"/>
              <w:jc w:val="center"/>
              <w:rPr>
                <w:sz w:val="18"/>
              </w:rPr>
            </w:pPr>
          </w:p>
          <w:p w14:paraId="65EDE46D" w14:textId="0192C91E" w:rsidR="006565EF" w:rsidRPr="00F41F91" w:rsidRDefault="006565EF" w:rsidP="006565EF">
            <w:pPr>
              <w:jc w:val="center"/>
              <w:rPr>
                <w:sz w:val="18"/>
              </w:rPr>
            </w:pPr>
            <w:r>
              <w:rPr>
                <w:sz w:val="18"/>
              </w:rPr>
              <w:t>1300</w:t>
            </w:r>
          </w:p>
        </w:tc>
        <w:tc>
          <w:tcPr>
            <w:tcW w:w="1440" w:type="dxa"/>
          </w:tcPr>
          <w:p w14:paraId="6428F303" w14:textId="773A3F3D" w:rsidR="006565EF" w:rsidRPr="00F41F91" w:rsidRDefault="006565EF" w:rsidP="006565EF">
            <w:pPr>
              <w:jc w:val="center"/>
              <w:rPr>
                <w:sz w:val="18"/>
              </w:rPr>
            </w:pPr>
            <w:r>
              <w:rPr>
                <w:sz w:val="18"/>
              </w:rPr>
              <w:t>N/A</w:t>
            </w:r>
          </w:p>
        </w:tc>
        <w:tc>
          <w:tcPr>
            <w:tcW w:w="900" w:type="dxa"/>
            <w:gridSpan w:val="2"/>
          </w:tcPr>
          <w:p w14:paraId="11FF9BF3" w14:textId="109901F9" w:rsidR="006565EF" w:rsidRPr="00F41F91" w:rsidRDefault="006565EF" w:rsidP="006565EF">
            <w:pPr>
              <w:jc w:val="center"/>
              <w:rPr>
                <w:sz w:val="18"/>
              </w:rPr>
            </w:pPr>
            <w:r>
              <w:rPr>
                <w:sz w:val="18"/>
              </w:rPr>
              <w:t>1000</w:t>
            </w:r>
          </w:p>
        </w:tc>
        <w:tc>
          <w:tcPr>
            <w:tcW w:w="1080" w:type="dxa"/>
          </w:tcPr>
          <w:p w14:paraId="160E754C" w14:textId="58ED6162" w:rsidR="006565EF" w:rsidRPr="00F41F91" w:rsidRDefault="006565EF" w:rsidP="006565EF">
            <w:pPr>
              <w:jc w:val="center"/>
              <w:rPr>
                <w:sz w:val="18"/>
              </w:rPr>
            </w:pPr>
            <w:r w:rsidRPr="00011293">
              <w:rPr>
                <w:sz w:val="18"/>
              </w:rPr>
              <w:t>N/A</w:t>
            </w:r>
          </w:p>
        </w:tc>
        <w:tc>
          <w:tcPr>
            <w:tcW w:w="2808" w:type="dxa"/>
            <w:gridSpan w:val="2"/>
            <w:tcBorders>
              <w:right w:val="single" w:sz="6" w:space="0" w:color="auto"/>
            </w:tcBorders>
          </w:tcPr>
          <w:p w14:paraId="43B6AB0B" w14:textId="25BDC1B9" w:rsidR="006565EF" w:rsidRPr="00F41F91" w:rsidRDefault="006565EF" w:rsidP="006565EF">
            <w:pPr>
              <w:rPr>
                <w:sz w:val="18"/>
              </w:rPr>
            </w:pPr>
            <w:r>
              <w:rPr>
                <w:sz w:val="18"/>
              </w:rPr>
              <w:t>Runoff/ leaching of natural deposits</w:t>
            </w:r>
          </w:p>
        </w:tc>
      </w:tr>
      <w:tr w:rsidR="006565EF" w:rsidRPr="001F3468" w14:paraId="1F7336D4" w14:textId="77777777" w:rsidTr="006565EF">
        <w:trPr>
          <w:trHeight w:val="432"/>
          <w:jc w:val="center"/>
        </w:trPr>
        <w:tc>
          <w:tcPr>
            <w:tcW w:w="1916" w:type="dxa"/>
            <w:gridSpan w:val="3"/>
            <w:tcBorders>
              <w:left w:val="single" w:sz="6" w:space="0" w:color="auto"/>
            </w:tcBorders>
            <w:vAlign w:val="center"/>
          </w:tcPr>
          <w:p w14:paraId="7BBD96DE" w14:textId="77777777" w:rsidR="006565EF" w:rsidRDefault="006565EF" w:rsidP="006565EF">
            <w:pPr>
              <w:spacing w:before="40" w:after="40"/>
              <w:ind w:left="187"/>
              <w:rPr>
                <w:sz w:val="18"/>
              </w:rPr>
            </w:pPr>
            <w:r>
              <w:rPr>
                <w:sz w:val="18"/>
              </w:rPr>
              <w:t xml:space="preserve">Specific Conductance* </w:t>
            </w:r>
          </w:p>
          <w:p w14:paraId="3DE0D35D" w14:textId="3351B97C" w:rsidR="006565EF" w:rsidRPr="00F41F91" w:rsidRDefault="006565EF" w:rsidP="006565EF">
            <w:pPr>
              <w:ind w:left="187"/>
              <w:rPr>
                <w:sz w:val="18"/>
              </w:rPr>
            </w:pPr>
            <w:r>
              <w:rPr>
                <w:sz w:val="18"/>
              </w:rPr>
              <w:t>( micromhos )</w:t>
            </w:r>
          </w:p>
        </w:tc>
        <w:tc>
          <w:tcPr>
            <w:tcW w:w="990" w:type="dxa"/>
            <w:tcBorders>
              <w:top w:val="single" w:sz="4" w:space="0" w:color="auto"/>
              <w:left w:val="single" w:sz="4" w:space="0" w:color="auto"/>
              <w:bottom w:val="single" w:sz="4" w:space="0" w:color="auto"/>
              <w:right w:val="single" w:sz="4" w:space="0" w:color="auto"/>
            </w:tcBorders>
          </w:tcPr>
          <w:p w14:paraId="6145A72E" w14:textId="453236F0" w:rsidR="006565EF" w:rsidRDefault="00D844AE" w:rsidP="006565EF">
            <w:pPr>
              <w:jc w:val="center"/>
              <w:rPr>
                <w:sz w:val="18"/>
              </w:rPr>
            </w:pPr>
            <w:r>
              <w:rPr>
                <w:sz w:val="18"/>
              </w:rPr>
              <w:t>12/18</w:t>
            </w:r>
          </w:p>
          <w:p w14:paraId="75197591" w14:textId="482B8772" w:rsidR="006565EF" w:rsidRPr="00F41F91" w:rsidRDefault="006565EF" w:rsidP="006565EF">
            <w:pPr>
              <w:jc w:val="center"/>
              <w:rPr>
                <w:sz w:val="18"/>
              </w:rPr>
            </w:pPr>
            <w:r>
              <w:rPr>
                <w:sz w:val="18"/>
              </w:rPr>
              <w:t>12/17</w:t>
            </w:r>
          </w:p>
        </w:tc>
        <w:tc>
          <w:tcPr>
            <w:tcW w:w="1350" w:type="dxa"/>
            <w:tcBorders>
              <w:top w:val="single" w:sz="4" w:space="0" w:color="auto"/>
              <w:left w:val="single" w:sz="4" w:space="0" w:color="auto"/>
              <w:bottom w:val="single" w:sz="4" w:space="0" w:color="auto"/>
              <w:right w:val="single" w:sz="4" w:space="0" w:color="auto"/>
            </w:tcBorders>
          </w:tcPr>
          <w:p w14:paraId="6CC03342" w14:textId="48F8044B" w:rsidR="006565EF" w:rsidRPr="00F41F91" w:rsidRDefault="006565EF" w:rsidP="006565EF">
            <w:pPr>
              <w:jc w:val="center"/>
              <w:rPr>
                <w:sz w:val="18"/>
              </w:rPr>
            </w:pPr>
            <w:r>
              <w:rPr>
                <w:sz w:val="18"/>
              </w:rPr>
              <w:t>1900</w:t>
            </w:r>
          </w:p>
        </w:tc>
        <w:tc>
          <w:tcPr>
            <w:tcW w:w="1440" w:type="dxa"/>
            <w:tcBorders>
              <w:top w:val="single" w:sz="4" w:space="0" w:color="auto"/>
              <w:left w:val="single" w:sz="4" w:space="0" w:color="auto"/>
              <w:bottom w:val="single" w:sz="4" w:space="0" w:color="auto"/>
              <w:right w:val="single" w:sz="4" w:space="0" w:color="auto"/>
            </w:tcBorders>
          </w:tcPr>
          <w:p w14:paraId="6DC98FF4" w14:textId="77777777" w:rsidR="006565EF" w:rsidRDefault="006565EF" w:rsidP="006565EF">
            <w:pPr>
              <w:spacing w:before="40" w:after="40"/>
              <w:jc w:val="center"/>
              <w:rPr>
                <w:sz w:val="18"/>
              </w:rPr>
            </w:pPr>
          </w:p>
          <w:p w14:paraId="247B6749" w14:textId="68A47441" w:rsidR="006565EF" w:rsidRPr="00F41F91" w:rsidRDefault="006565EF" w:rsidP="006565EF">
            <w:pPr>
              <w:jc w:val="center"/>
              <w:rPr>
                <w:sz w:val="18"/>
              </w:rPr>
            </w:pPr>
            <w:r>
              <w:rPr>
                <w:sz w:val="18"/>
              </w:rPr>
              <w:t>1900</w:t>
            </w:r>
          </w:p>
        </w:tc>
        <w:tc>
          <w:tcPr>
            <w:tcW w:w="1440" w:type="dxa"/>
          </w:tcPr>
          <w:p w14:paraId="2D361C2F" w14:textId="080CE21E" w:rsidR="006565EF" w:rsidRPr="00F41F91" w:rsidRDefault="006565EF" w:rsidP="006565EF">
            <w:pPr>
              <w:jc w:val="center"/>
              <w:rPr>
                <w:sz w:val="18"/>
              </w:rPr>
            </w:pPr>
            <w:r w:rsidRPr="00977AE8">
              <w:rPr>
                <w:sz w:val="18"/>
              </w:rPr>
              <w:t>N/A</w:t>
            </w:r>
          </w:p>
        </w:tc>
        <w:tc>
          <w:tcPr>
            <w:tcW w:w="900" w:type="dxa"/>
            <w:gridSpan w:val="2"/>
          </w:tcPr>
          <w:p w14:paraId="0FE4078D" w14:textId="714B6014" w:rsidR="006565EF" w:rsidRPr="00F41F91" w:rsidRDefault="006565EF" w:rsidP="006565EF">
            <w:pPr>
              <w:jc w:val="center"/>
              <w:rPr>
                <w:sz w:val="18"/>
              </w:rPr>
            </w:pPr>
            <w:r>
              <w:rPr>
                <w:sz w:val="18"/>
              </w:rPr>
              <w:t>1600</w:t>
            </w:r>
          </w:p>
        </w:tc>
        <w:tc>
          <w:tcPr>
            <w:tcW w:w="1080" w:type="dxa"/>
          </w:tcPr>
          <w:p w14:paraId="3A0262D9" w14:textId="73B1CE88" w:rsidR="006565EF" w:rsidRPr="00F41F91" w:rsidRDefault="006565EF" w:rsidP="006565EF">
            <w:pPr>
              <w:jc w:val="center"/>
              <w:rPr>
                <w:sz w:val="18"/>
              </w:rPr>
            </w:pPr>
            <w:r w:rsidRPr="00011293">
              <w:rPr>
                <w:sz w:val="18"/>
              </w:rPr>
              <w:t>N/A</w:t>
            </w:r>
          </w:p>
        </w:tc>
        <w:tc>
          <w:tcPr>
            <w:tcW w:w="2808" w:type="dxa"/>
            <w:gridSpan w:val="2"/>
            <w:tcBorders>
              <w:right w:val="single" w:sz="6" w:space="0" w:color="auto"/>
            </w:tcBorders>
          </w:tcPr>
          <w:p w14:paraId="0896E245" w14:textId="074D2D92" w:rsidR="006565EF" w:rsidRPr="00F41F91" w:rsidRDefault="006565EF" w:rsidP="006565EF">
            <w:pPr>
              <w:rPr>
                <w:sz w:val="18"/>
              </w:rPr>
            </w:pPr>
            <w:r>
              <w:rPr>
                <w:sz w:val="18"/>
              </w:rPr>
              <w:t>Substance that form ions when in water; seawater influence</w:t>
            </w:r>
          </w:p>
        </w:tc>
      </w:tr>
      <w:tr w:rsidR="006565EF" w:rsidRPr="001F3468" w14:paraId="76EFA8FF" w14:textId="77777777" w:rsidTr="006565EF">
        <w:trPr>
          <w:trHeight w:val="746"/>
          <w:jc w:val="center"/>
        </w:trPr>
        <w:tc>
          <w:tcPr>
            <w:tcW w:w="1916" w:type="dxa"/>
            <w:gridSpan w:val="3"/>
            <w:tcBorders>
              <w:left w:val="single" w:sz="6" w:space="0" w:color="auto"/>
            </w:tcBorders>
            <w:vAlign w:val="center"/>
          </w:tcPr>
          <w:p w14:paraId="07A61480" w14:textId="36D9FEC0" w:rsidR="006565EF" w:rsidRPr="00F41F91" w:rsidRDefault="006565EF" w:rsidP="006565EF">
            <w:pPr>
              <w:ind w:left="187"/>
              <w:rPr>
                <w:sz w:val="18"/>
              </w:rPr>
            </w:pPr>
            <w:r>
              <w:rPr>
                <w:sz w:val="18"/>
              </w:rPr>
              <w:t>Chloride ( ppm )</w:t>
            </w:r>
          </w:p>
        </w:tc>
        <w:tc>
          <w:tcPr>
            <w:tcW w:w="990" w:type="dxa"/>
          </w:tcPr>
          <w:p w14:paraId="640ED4E1" w14:textId="77777777" w:rsidR="006565EF" w:rsidRDefault="006565EF" w:rsidP="006565EF">
            <w:pPr>
              <w:jc w:val="center"/>
              <w:rPr>
                <w:sz w:val="18"/>
              </w:rPr>
            </w:pPr>
            <w:r>
              <w:rPr>
                <w:sz w:val="18"/>
              </w:rPr>
              <w:t>11/17</w:t>
            </w:r>
          </w:p>
          <w:p w14:paraId="096D20CF" w14:textId="2809A05E" w:rsidR="006565EF" w:rsidRPr="00F41F91" w:rsidRDefault="006565EF" w:rsidP="006565EF">
            <w:pPr>
              <w:jc w:val="center"/>
              <w:rPr>
                <w:sz w:val="18"/>
              </w:rPr>
            </w:pPr>
            <w:r>
              <w:rPr>
                <w:sz w:val="18"/>
              </w:rPr>
              <w:t>12/17</w:t>
            </w:r>
          </w:p>
        </w:tc>
        <w:tc>
          <w:tcPr>
            <w:tcW w:w="1350" w:type="dxa"/>
          </w:tcPr>
          <w:p w14:paraId="3A90626B" w14:textId="145A0DD1" w:rsidR="006565EF" w:rsidRPr="00F41F91" w:rsidRDefault="006565EF" w:rsidP="006565EF">
            <w:pPr>
              <w:jc w:val="center"/>
              <w:rPr>
                <w:sz w:val="18"/>
              </w:rPr>
            </w:pPr>
            <w:r>
              <w:rPr>
                <w:sz w:val="18"/>
              </w:rPr>
              <w:t>150</w:t>
            </w:r>
          </w:p>
        </w:tc>
        <w:tc>
          <w:tcPr>
            <w:tcW w:w="1440" w:type="dxa"/>
          </w:tcPr>
          <w:p w14:paraId="5DD0D255" w14:textId="77777777" w:rsidR="006565EF" w:rsidRDefault="006565EF" w:rsidP="006565EF">
            <w:pPr>
              <w:spacing w:before="40" w:after="40"/>
              <w:jc w:val="center"/>
              <w:rPr>
                <w:sz w:val="18"/>
              </w:rPr>
            </w:pPr>
          </w:p>
          <w:p w14:paraId="501C65B5" w14:textId="2F21E4B1" w:rsidR="006565EF" w:rsidRPr="00F41F91" w:rsidRDefault="006565EF" w:rsidP="006565EF">
            <w:pPr>
              <w:jc w:val="center"/>
              <w:rPr>
                <w:sz w:val="18"/>
              </w:rPr>
            </w:pPr>
            <w:r>
              <w:rPr>
                <w:sz w:val="18"/>
              </w:rPr>
              <w:t>150</w:t>
            </w:r>
          </w:p>
        </w:tc>
        <w:tc>
          <w:tcPr>
            <w:tcW w:w="1440" w:type="dxa"/>
          </w:tcPr>
          <w:p w14:paraId="6C76AB7D" w14:textId="424F1DA9" w:rsidR="006565EF" w:rsidRPr="00F41F91" w:rsidRDefault="006565EF" w:rsidP="006565EF">
            <w:pPr>
              <w:jc w:val="center"/>
              <w:rPr>
                <w:sz w:val="18"/>
              </w:rPr>
            </w:pPr>
            <w:r w:rsidRPr="00977AE8">
              <w:rPr>
                <w:sz w:val="18"/>
              </w:rPr>
              <w:t>N/A</w:t>
            </w:r>
          </w:p>
        </w:tc>
        <w:tc>
          <w:tcPr>
            <w:tcW w:w="900" w:type="dxa"/>
            <w:gridSpan w:val="2"/>
          </w:tcPr>
          <w:p w14:paraId="1F9DD957" w14:textId="7031C18C" w:rsidR="006565EF" w:rsidRPr="00F41F91" w:rsidRDefault="006565EF" w:rsidP="006565EF">
            <w:pPr>
              <w:jc w:val="center"/>
              <w:rPr>
                <w:sz w:val="18"/>
              </w:rPr>
            </w:pPr>
            <w:r>
              <w:rPr>
                <w:sz w:val="18"/>
              </w:rPr>
              <w:t>500</w:t>
            </w:r>
          </w:p>
        </w:tc>
        <w:tc>
          <w:tcPr>
            <w:tcW w:w="1080" w:type="dxa"/>
          </w:tcPr>
          <w:p w14:paraId="05A7AD0F" w14:textId="3FDAF9F1" w:rsidR="006565EF" w:rsidRPr="00F41F91" w:rsidRDefault="006565EF" w:rsidP="006565EF">
            <w:pPr>
              <w:jc w:val="center"/>
              <w:rPr>
                <w:sz w:val="18"/>
              </w:rPr>
            </w:pPr>
            <w:r w:rsidRPr="00011293">
              <w:rPr>
                <w:sz w:val="18"/>
              </w:rPr>
              <w:t>N/A</w:t>
            </w:r>
          </w:p>
        </w:tc>
        <w:tc>
          <w:tcPr>
            <w:tcW w:w="2808" w:type="dxa"/>
            <w:gridSpan w:val="2"/>
            <w:tcBorders>
              <w:right w:val="single" w:sz="6" w:space="0" w:color="auto"/>
            </w:tcBorders>
          </w:tcPr>
          <w:p w14:paraId="0CA6D2BF" w14:textId="4EB3638C" w:rsidR="006565EF" w:rsidRPr="00F41F91" w:rsidRDefault="006565EF" w:rsidP="006565EF">
            <w:pPr>
              <w:rPr>
                <w:sz w:val="18"/>
              </w:rPr>
            </w:pPr>
            <w:r>
              <w:rPr>
                <w:sz w:val="18"/>
              </w:rPr>
              <w:t>Runoff/ leaching of natural deposits; seawater influence</w:t>
            </w:r>
          </w:p>
        </w:tc>
      </w:tr>
      <w:tr w:rsidR="006565EF" w:rsidRPr="001F3468" w14:paraId="5D170B61" w14:textId="77777777" w:rsidTr="006565EF">
        <w:trPr>
          <w:trHeight w:val="1601"/>
          <w:jc w:val="center"/>
        </w:trPr>
        <w:tc>
          <w:tcPr>
            <w:tcW w:w="1916" w:type="dxa"/>
            <w:gridSpan w:val="3"/>
            <w:tcBorders>
              <w:left w:val="single" w:sz="6" w:space="0" w:color="auto"/>
            </w:tcBorders>
            <w:vAlign w:val="center"/>
          </w:tcPr>
          <w:p w14:paraId="2155ACE7" w14:textId="52FED942" w:rsidR="006565EF" w:rsidRPr="00F41F91" w:rsidRDefault="006565EF" w:rsidP="006565EF">
            <w:pPr>
              <w:ind w:left="187"/>
              <w:rPr>
                <w:sz w:val="18"/>
              </w:rPr>
            </w:pPr>
            <w:r>
              <w:rPr>
                <w:sz w:val="18"/>
              </w:rPr>
              <w:t>Sulfate (ppm)</w:t>
            </w:r>
          </w:p>
        </w:tc>
        <w:tc>
          <w:tcPr>
            <w:tcW w:w="990" w:type="dxa"/>
          </w:tcPr>
          <w:p w14:paraId="15E1AC4B" w14:textId="77777777" w:rsidR="006565EF" w:rsidRDefault="006565EF" w:rsidP="006565EF">
            <w:pPr>
              <w:jc w:val="center"/>
              <w:rPr>
                <w:sz w:val="18"/>
              </w:rPr>
            </w:pPr>
            <w:r>
              <w:rPr>
                <w:sz w:val="18"/>
              </w:rPr>
              <w:t>11/17</w:t>
            </w:r>
          </w:p>
          <w:p w14:paraId="6ED6EEBC" w14:textId="0D9B81A1" w:rsidR="006565EF" w:rsidRPr="00F41F91" w:rsidRDefault="006565EF" w:rsidP="006565EF">
            <w:pPr>
              <w:jc w:val="center"/>
              <w:rPr>
                <w:sz w:val="18"/>
              </w:rPr>
            </w:pPr>
            <w:r>
              <w:rPr>
                <w:sz w:val="18"/>
              </w:rPr>
              <w:t>12/08</w:t>
            </w:r>
          </w:p>
        </w:tc>
        <w:tc>
          <w:tcPr>
            <w:tcW w:w="1350" w:type="dxa"/>
          </w:tcPr>
          <w:p w14:paraId="469193D0" w14:textId="21C8C2CD" w:rsidR="006565EF" w:rsidRPr="00F41F91" w:rsidRDefault="006565EF" w:rsidP="006565EF">
            <w:pPr>
              <w:jc w:val="center"/>
              <w:rPr>
                <w:sz w:val="18"/>
              </w:rPr>
            </w:pPr>
            <w:r>
              <w:rPr>
                <w:sz w:val="18"/>
              </w:rPr>
              <w:t>330</w:t>
            </w:r>
          </w:p>
        </w:tc>
        <w:tc>
          <w:tcPr>
            <w:tcW w:w="1440" w:type="dxa"/>
          </w:tcPr>
          <w:p w14:paraId="2DE5E6A0" w14:textId="77777777" w:rsidR="006565EF" w:rsidRDefault="006565EF" w:rsidP="006565EF">
            <w:pPr>
              <w:spacing w:before="40" w:after="40"/>
              <w:jc w:val="center"/>
              <w:rPr>
                <w:sz w:val="18"/>
              </w:rPr>
            </w:pPr>
          </w:p>
          <w:p w14:paraId="59E07398" w14:textId="67CD4BC8" w:rsidR="006565EF" w:rsidRPr="00F41F91" w:rsidRDefault="006565EF" w:rsidP="006565EF">
            <w:pPr>
              <w:jc w:val="center"/>
              <w:rPr>
                <w:sz w:val="18"/>
              </w:rPr>
            </w:pPr>
            <w:r>
              <w:rPr>
                <w:sz w:val="18"/>
              </w:rPr>
              <w:t>640</w:t>
            </w:r>
          </w:p>
        </w:tc>
        <w:tc>
          <w:tcPr>
            <w:tcW w:w="1440" w:type="dxa"/>
          </w:tcPr>
          <w:p w14:paraId="12BF70AD" w14:textId="49E138AF" w:rsidR="006565EF" w:rsidRPr="00F41F91" w:rsidRDefault="006565EF" w:rsidP="006565EF">
            <w:pPr>
              <w:jc w:val="center"/>
              <w:rPr>
                <w:sz w:val="18"/>
              </w:rPr>
            </w:pPr>
            <w:r>
              <w:rPr>
                <w:sz w:val="18"/>
              </w:rPr>
              <w:t>N/A</w:t>
            </w:r>
          </w:p>
        </w:tc>
        <w:tc>
          <w:tcPr>
            <w:tcW w:w="900" w:type="dxa"/>
            <w:gridSpan w:val="2"/>
          </w:tcPr>
          <w:p w14:paraId="55526A3F" w14:textId="6048632B" w:rsidR="006565EF" w:rsidRPr="00F41F91" w:rsidRDefault="006565EF" w:rsidP="006565EF">
            <w:pPr>
              <w:jc w:val="center"/>
              <w:rPr>
                <w:sz w:val="18"/>
              </w:rPr>
            </w:pPr>
            <w:r>
              <w:rPr>
                <w:sz w:val="18"/>
              </w:rPr>
              <w:t>500</w:t>
            </w:r>
          </w:p>
        </w:tc>
        <w:tc>
          <w:tcPr>
            <w:tcW w:w="1080" w:type="dxa"/>
          </w:tcPr>
          <w:p w14:paraId="55C2E514" w14:textId="54116168" w:rsidR="006565EF" w:rsidRPr="00F41F91" w:rsidRDefault="006565EF" w:rsidP="006565EF">
            <w:pPr>
              <w:jc w:val="center"/>
              <w:rPr>
                <w:sz w:val="18"/>
              </w:rPr>
            </w:pPr>
            <w:r>
              <w:rPr>
                <w:sz w:val="18"/>
              </w:rPr>
              <w:t>N/A</w:t>
            </w:r>
          </w:p>
        </w:tc>
        <w:tc>
          <w:tcPr>
            <w:tcW w:w="2808" w:type="dxa"/>
            <w:gridSpan w:val="2"/>
            <w:tcBorders>
              <w:right w:val="single" w:sz="6" w:space="0" w:color="auto"/>
            </w:tcBorders>
          </w:tcPr>
          <w:p w14:paraId="30DB0336" w14:textId="39D2A521" w:rsidR="006565EF" w:rsidRPr="00F41F91" w:rsidRDefault="006565EF" w:rsidP="006565EF">
            <w:pPr>
              <w:rPr>
                <w:sz w:val="18"/>
              </w:rPr>
            </w:pPr>
            <w:r>
              <w:rPr>
                <w:sz w:val="18"/>
              </w:rPr>
              <w:t>Runoff/ leaching of natural deposits; Industrial wastes</w:t>
            </w:r>
          </w:p>
        </w:tc>
      </w:tr>
      <w:tr w:rsidR="006565EF" w:rsidRPr="001F3468" w14:paraId="4BE5FC95" w14:textId="77777777" w:rsidTr="006565EF">
        <w:trPr>
          <w:trHeight w:val="1862"/>
          <w:jc w:val="center"/>
        </w:trPr>
        <w:tc>
          <w:tcPr>
            <w:tcW w:w="1916" w:type="dxa"/>
            <w:gridSpan w:val="3"/>
            <w:tcBorders>
              <w:left w:val="single" w:sz="6" w:space="0" w:color="auto"/>
            </w:tcBorders>
            <w:vAlign w:val="center"/>
          </w:tcPr>
          <w:p w14:paraId="3662EE72" w14:textId="6115AE5D" w:rsidR="006565EF" w:rsidRPr="00F41F91" w:rsidRDefault="006565EF" w:rsidP="006565EF">
            <w:pPr>
              <w:ind w:left="187"/>
              <w:rPr>
                <w:sz w:val="18"/>
              </w:rPr>
            </w:pPr>
            <w:r>
              <w:rPr>
                <w:sz w:val="18"/>
              </w:rPr>
              <w:lastRenderedPageBreak/>
              <w:t>Manganese (ppb)*</w:t>
            </w:r>
          </w:p>
        </w:tc>
        <w:tc>
          <w:tcPr>
            <w:tcW w:w="990" w:type="dxa"/>
            <w:tcBorders>
              <w:top w:val="single" w:sz="4" w:space="0" w:color="auto"/>
              <w:left w:val="single" w:sz="4" w:space="0" w:color="auto"/>
              <w:bottom w:val="single" w:sz="4" w:space="0" w:color="auto"/>
              <w:right w:val="single" w:sz="4" w:space="0" w:color="auto"/>
            </w:tcBorders>
          </w:tcPr>
          <w:p w14:paraId="17CF1BA6" w14:textId="3C50DB75" w:rsidR="006565EF" w:rsidRDefault="00D844AE" w:rsidP="006565EF">
            <w:pPr>
              <w:jc w:val="center"/>
              <w:rPr>
                <w:sz w:val="18"/>
              </w:rPr>
            </w:pPr>
            <w:r>
              <w:rPr>
                <w:sz w:val="18"/>
              </w:rPr>
              <w:t>02/18</w:t>
            </w:r>
          </w:p>
          <w:p w14:paraId="7F647E6D" w14:textId="620DD900" w:rsidR="006565EF" w:rsidRDefault="00D844AE" w:rsidP="006565EF">
            <w:pPr>
              <w:rPr>
                <w:sz w:val="18"/>
              </w:rPr>
            </w:pPr>
            <w:r>
              <w:rPr>
                <w:sz w:val="18"/>
              </w:rPr>
              <w:t xml:space="preserve">    05/18</w:t>
            </w:r>
          </w:p>
          <w:p w14:paraId="4D53149B" w14:textId="77777777" w:rsidR="006565EF" w:rsidRDefault="006565EF" w:rsidP="006565EF">
            <w:pPr>
              <w:jc w:val="center"/>
              <w:rPr>
                <w:sz w:val="18"/>
              </w:rPr>
            </w:pPr>
          </w:p>
          <w:p w14:paraId="074A65A3" w14:textId="7D56E974" w:rsidR="006565EF" w:rsidRDefault="00D844AE" w:rsidP="006565EF">
            <w:pPr>
              <w:jc w:val="center"/>
              <w:rPr>
                <w:sz w:val="18"/>
              </w:rPr>
            </w:pPr>
            <w:r>
              <w:rPr>
                <w:sz w:val="18"/>
              </w:rPr>
              <w:t>08/18</w:t>
            </w:r>
          </w:p>
          <w:p w14:paraId="4C29E433" w14:textId="30435DB9" w:rsidR="006565EF" w:rsidRDefault="00D844AE" w:rsidP="006565EF">
            <w:pPr>
              <w:rPr>
                <w:sz w:val="18"/>
              </w:rPr>
            </w:pPr>
            <w:r>
              <w:rPr>
                <w:sz w:val="18"/>
              </w:rPr>
              <w:t xml:space="preserve">    11/18</w:t>
            </w:r>
          </w:p>
          <w:p w14:paraId="7E244507" w14:textId="77777777" w:rsidR="006565EF" w:rsidRDefault="006565EF" w:rsidP="006565EF">
            <w:pPr>
              <w:jc w:val="center"/>
              <w:rPr>
                <w:sz w:val="18"/>
              </w:rPr>
            </w:pPr>
          </w:p>
          <w:p w14:paraId="507908D7" w14:textId="77777777" w:rsidR="006565EF" w:rsidRDefault="006565EF" w:rsidP="006565EF">
            <w:pPr>
              <w:jc w:val="center"/>
              <w:rPr>
                <w:sz w:val="18"/>
              </w:rPr>
            </w:pPr>
          </w:p>
          <w:p w14:paraId="4E54FE24" w14:textId="77777777" w:rsidR="006565EF" w:rsidRDefault="006565EF" w:rsidP="006565EF">
            <w:pPr>
              <w:jc w:val="center"/>
              <w:rPr>
                <w:sz w:val="18"/>
              </w:rPr>
            </w:pPr>
          </w:p>
          <w:p w14:paraId="2DA68358" w14:textId="77777777" w:rsidR="006565EF" w:rsidRDefault="006565EF" w:rsidP="006565EF">
            <w:pPr>
              <w:jc w:val="center"/>
              <w:rPr>
                <w:sz w:val="18"/>
              </w:rPr>
            </w:pPr>
          </w:p>
          <w:p w14:paraId="0C626089" w14:textId="68099FC2" w:rsidR="006565EF" w:rsidRPr="00F41F91" w:rsidRDefault="006565EF" w:rsidP="006565EF">
            <w:pPr>
              <w:jc w:val="center"/>
              <w:rPr>
                <w:sz w:val="18"/>
              </w:rPr>
            </w:pPr>
            <w:r>
              <w:rPr>
                <w:sz w:val="18"/>
              </w:rPr>
              <w:t>12/17</w:t>
            </w:r>
          </w:p>
        </w:tc>
        <w:tc>
          <w:tcPr>
            <w:tcW w:w="1350" w:type="dxa"/>
            <w:tcBorders>
              <w:top w:val="single" w:sz="4" w:space="0" w:color="auto"/>
              <w:left w:val="single" w:sz="4" w:space="0" w:color="auto"/>
              <w:bottom w:val="single" w:sz="4" w:space="0" w:color="auto"/>
              <w:right w:val="single" w:sz="4" w:space="0" w:color="auto"/>
            </w:tcBorders>
          </w:tcPr>
          <w:p w14:paraId="5442B8AE" w14:textId="68FD3899" w:rsidR="006565EF" w:rsidRDefault="00D844AE" w:rsidP="006565EF">
            <w:pPr>
              <w:spacing w:before="40" w:after="40"/>
              <w:jc w:val="center"/>
              <w:rPr>
                <w:sz w:val="18"/>
              </w:rPr>
            </w:pPr>
            <w:r>
              <w:rPr>
                <w:sz w:val="18"/>
              </w:rPr>
              <w:t>77</w:t>
            </w:r>
          </w:p>
          <w:p w14:paraId="1EB3D7EF" w14:textId="7680C47D" w:rsidR="006565EF" w:rsidRDefault="00D844AE" w:rsidP="006565EF">
            <w:pPr>
              <w:spacing w:before="40" w:after="40"/>
              <w:jc w:val="center"/>
              <w:rPr>
                <w:sz w:val="18"/>
              </w:rPr>
            </w:pPr>
            <w:r>
              <w:rPr>
                <w:sz w:val="18"/>
              </w:rPr>
              <w:t>69</w:t>
            </w:r>
          </w:p>
          <w:p w14:paraId="7C781986" w14:textId="6272E6D2" w:rsidR="006565EF" w:rsidRDefault="006565EF" w:rsidP="006565EF">
            <w:pPr>
              <w:spacing w:before="40" w:after="40"/>
              <w:rPr>
                <w:sz w:val="18"/>
              </w:rPr>
            </w:pPr>
            <w:r>
              <w:rPr>
                <w:sz w:val="18"/>
              </w:rPr>
              <w:t xml:space="preserve">           6</w:t>
            </w:r>
            <w:r w:rsidR="00D844AE">
              <w:rPr>
                <w:sz w:val="18"/>
              </w:rPr>
              <w:t>9</w:t>
            </w:r>
          </w:p>
          <w:p w14:paraId="351E286F" w14:textId="7EB5B1DC" w:rsidR="006565EF" w:rsidRPr="00F41F91" w:rsidRDefault="00D844AE" w:rsidP="006565EF">
            <w:pPr>
              <w:jc w:val="center"/>
              <w:rPr>
                <w:sz w:val="18"/>
              </w:rPr>
            </w:pPr>
            <w:r>
              <w:rPr>
                <w:sz w:val="18"/>
              </w:rPr>
              <w:t>73</w:t>
            </w:r>
          </w:p>
        </w:tc>
        <w:tc>
          <w:tcPr>
            <w:tcW w:w="1440" w:type="dxa"/>
            <w:tcBorders>
              <w:top w:val="single" w:sz="4" w:space="0" w:color="auto"/>
              <w:left w:val="single" w:sz="4" w:space="0" w:color="auto"/>
              <w:bottom w:val="single" w:sz="4" w:space="0" w:color="auto"/>
              <w:right w:val="single" w:sz="4" w:space="0" w:color="auto"/>
            </w:tcBorders>
          </w:tcPr>
          <w:p w14:paraId="6BD74A3E" w14:textId="77777777" w:rsidR="006565EF" w:rsidRDefault="006565EF" w:rsidP="006565EF">
            <w:pPr>
              <w:spacing w:before="40" w:after="40"/>
              <w:jc w:val="center"/>
              <w:rPr>
                <w:sz w:val="18"/>
              </w:rPr>
            </w:pPr>
          </w:p>
          <w:p w14:paraId="3D48143A" w14:textId="77777777" w:rsidR="006565EF" w:rsidRDefault="006565EF" w:rsidP="006565EF">
            <w:pPr>
              <w:spacing w:before="40" w:after="40"/>
              <w:jc w:val="center"/>
              <w:rPr>
                <w:sz w:val="18"/>
              </w:rPr>
            </w:pPr>
          </w:p>
          <w:p w14:paraId="113CB789" w14:textId="77777777" w:rsidR="006565EF" w:rsidRDefault="006565EF" w:rsidP="006565EF">
            <w:pPr>
              <w:spacing w:before="40" w:after="40"/>
              <w:jc w:val="center"/>
              <w:rPr>
                <w:sz w:val="18"/>
              </w:rPr>
            </w:pPr>
          </w:p>
          <w:p w14:paraId="6159BAAA" w14:textId="77777777" w:rsidR="006565EF" w:rsidRDefault="006565EF" w:rsidP="006565EF">
            <w:pPr>
              <w:spacing w:before="40" w:after="40"/>
              <w:jc w:val="center"/>
              <w:rPr>
                <w:sz w:val="18"/>
              </w:rPr>
            </w:pPr>
          </w:p>
          <w:p w14:paraId="4A5AF8EE" w14:textId="77777777" w:rsidR="006565EF" w:rsidRDefault="006565EF" w:rsidP="006565EF">
            <w:pPr>
              <w:spacing w:before="40" w:after="40"/>
              <w:jc w:val="center"/>
              <w:rPr>
                <w:sz w:val="18"/>
              </w:rPr>
            </w:pPr>
          </w:p>
          <w:p w14:paraId="1F0C8EE4" w14:textId="77777777" w:rsidR="006565EF" w:rsidRDefault="006565EF" w:rsidP="006565EF">
            <w:pPr>
              <w:spacing w:before="40" w:after="40"/>
              <w:jc w:val="center"/>
              <w:rPr>
                <w:sz w:val="18"/>
              </w:rPr>
            </w:pPr>
          </w:p>
          <w:p w14:paraId="6101FACC" w14:textId="3FD27ECB" w:rsidR="006565EF" w:rsidRPr="00F41F91" w:rsidRDefault="006565EF" w:rsidP="006565EF">
            <w:pPr>
              <w:jc w:val="center"/>
              <w:rPr>
                <w:sz w:val="18"/>
              </w:rPr>
            </w:pPr>
            <w:r>
              <w:rPr>
                <w:sz w:val="18"/>
              </w:rPr>
              <w:t>72</w:t>
            </w:r>
          </w:p>
        </w:tc>
        <w:tc>
          <w:tcPr>
            <w:tcW w:w="1440" w:type="dxa"/>
          </w:tcPr>
          <w:p w14:paraId="23FF4119" w14:textId="095713E8" w:rsidR="006565EF" w:rsidRPr="00F41F91" w:rsidRDefault="006565EF" w:rsidP="006565EF">
            <w:pPr>
              <w:jc w:val="center"/>
              <w:rPr>
                <w:sz w:val="18"/>
              </w:rPr>
            </w:pPr>
            <w:r>
              <w:rPr>
                <w:sz w:val="18"/>
              </w:rPr>
              <w:t>N/A</w:t>
            </w:r>
          </w:p>
        </w:tc>
        <w:tc>
          <w:tcPr>
            <w:tcW w:w="900" w:type="dxa"/>
            <w:gridSpan w:val="2"/>
          </w:tcPr>
          <w:p w14:paraId="12711F85" w14:textId="6CA35CCE" w:rsidR="006565EF" w:rsidRPr="00F41F91" w:rsidRDefault="006565EF" w:rsidP="006565EF">
            <w:pPr>
              <w:jc w:val="center"/>
              <w:rPr>
                <w:sz w:val="18"/>
              </w:rPr>
            </w:pPr>
            <w:r>
              <w:rPr>
                <w:sz w:val="18"/>
              </w:rPr>
              <w:t>50</w:t>
            </w:r>
          </w:p>
        </w:tc>
        <w:tc>
          <w:tcPr>
            <w:tcW w:w="1080" w:type="dxa"/>
          </w:tcPr>
          <w:p w14:paraId="18D2F714" w14:textId="522C4D83" w:rsidR="006565EF" w:rsidRPr="00F41F91" w:rsidRDefault="006565EF" w:rsidP="006565EF">
            <w:pPr>
              <w:jc w:val="center"/>
              <w:rPr>
                <w:sz w:val="18"/>
              </w:rPr>
            </w:pPr>
            <w:r>
              <w:rPr>
                <w:sz w:val="18"/>
              </w:rPr>
              <w:t>N/A</w:t>
            </w:r>
          </w:p>
        </w:tc>
        <w:tc>
          <w:tcPr>
            <w:tcW w:w="2808" w:type="dxa"/>
            <w:gridSpan w:val="2"/>
            <w:tcBorders>
              <w:right w:val="single" w:sz="6" w:space="0" w:color="auto"/>
            </w:tcBorders>
            <w:vAlign w:val="center"/>
          </w:tcPr>
          <w:p w14:paraId="705D71DC" w14:textId="08A66C0A" w:rsidR="006565EF" w:rsidRPr="00F41F91" w:rsidRDefault="006565EF" w:rsidP="006565EF">
            <w:pPr>
              <w:rPr>
                <w:sz w:val="18"/>
              </w:rPr>
            </w:pPr>
            <w:r>
              <w:rPr>
                <w:sz w:val="18"/>
              </w:rPr>
              <w:t>Leaching from natural deposits</w:t>
            </w:r>
          </w:p>
        </w:tc>
      </w:tr>
      <w:tr w:rsidR="006565EF" w:rsidRPr="001F3468" w14:paraId="6EFF7A88" w14:textId="77777777" w:rsidTr="006565EF">
        <w:trPr>
          <w:trHeight w:val="584"/>
          <w:jc w:val="center"/>
        </w:trPr>
        <w:tc>
          <w:tcPr>
            <w:tcW w:w="1916" w:type="dxa"/>
            <w:gridSpan w:val="3"/>
            <w:tcBorders>
              <w:left w:val="single" w:sz="6" w:space="0" w:color="auto"/>
            </w:tcBorders>
            <w:vAlign w:val="center"/>
          </w:tcPr>
          <w:p w14:paraId="5CD1AFE8" w14:textId="738B801D" w:rsidR="006565EF" w:rsidRPr="00F41F91" w:rsidRDefault="006565EF" w:rsidP="006565EF">
            <w:pPr>
              <w:ind w:left="187"/>
              <w:rPr>
                <w:sz w:val="18"/>
              </w:rPr>
            </w:pPr>
            <w:r>
              <w:rPr>
                <w:sz w:val="18"/>
              </w:rPr>
              <w:t xml:space="preserve">Iron (ppb) </w:t>
            </w:r>
          </w:p>
        </w:tc>
        <w:tc>
          <w:tcPr>
            <w:tcW w:w="990" w:type="dxa"/>
          </w:tcPr>
          <w:p w14:paraId="49BED97D" w14:textId="77777777" w:rsidR="006565EF" w:rsidRDefault="006565EF" w:rsidP="006565EF">
            <w:pPr>
              <w:jc w:val="center"/>
              <w:rPr>
                <w:sz w:val="18"/>
              </w:rPr>
            </w:pPr>
            <w:r>
              <w:rPr>
                <w:sz w:val="18"/>
              </w:rPr>
              <w:t>11/17</w:t>
            </w:r>
          </w:p>
          <w:p w14:paraId="73563E01" w14:textId="39AA5B1D" w:rsidR="006565EF" w:rsidRPr="00F41F91" w:rsidRDefault="006565EF" w:rsidP="006565EF">
            <w:pPr>
              <w:jc w:val="center"/>
              <w:rPr>
                <w:sz w:val="18"/>
              </w:rPr>
            </w:pPr>
            <w:r>
              <w:rPr>
                <w:sz w:val="18"/>
              </w:rPr>
              <w:t>12/17</w:t>
            </w:r>
          </w:p>
        </w:tc>
        <w:tc>
          <w:tcPr>
            <w:tcW w:w="1350" w:type="dxa"/>
          </w:tcPr>
          <w:p w14:paraId="4E95ADB0" w14:textId="5776450B" w:rsidR="006565EF" w:rsidRPr="00F41F91" w:rsidRDefault="006565EF" w:rsidP="006565EF">
            <w:pPr>
              <w:jc w:val="center"/>
              <w:rPr>
                <w:sz w:val="18"/>
              </w:rPr>
            </w:pPr>
            <w:r>
              <w:rPr>
                <w:sz w:val="18"/>
              </w:rPr>
              <w:t>250</w:t>
            </w:r>
          </w:p>
        </w:tc>
        <w:tc>
          <w:tcPr>
            <w:tcW w:w="1440" w:type="dxa"/>
          </w:tcPr>
          <w:p w14:paraId="6F43AB35" w14:textId="77777777" w:rsidR="006565EF" w:rsidRDefault="006565EF" w:rsidP="006565EF">
            <w:pPr>
              <w:spacing w:before="40" w:after="40"/>
              <w:jc w:val="center"/>
              <w:rPr>
                <w:sz w:val="18"/>
              </w:rPr>
            </w:pPr>
          </w:p>
          <w:p w14:paraId="5F35268E" w14:textId="120C05E5" w:rsidR="006565EF" w:rsidRPr="00F41F91" w:rsidRDefault="006565EF" w:rsidP="006565EF">
            <w:pPr>
              <w:jc w:val="center"/>
              <w:rPr>
                <w:sz w:val="18"/>
              </w:rPr>
            </w:pPr>
            <w:r>
              <w:rPr>
                <w:sz w:val="18"/>
              </w:rPr>
              <w:t>630</w:t>
            </w:r>
          </w:p>
        </w:tc>
        <w:tc>
          <w:tcPr>
            <w:tcW w:w="1440" w:type="dxa"/>
          </w:tcPr>
          <w:p w14:paraId="15150BD3" w14:textId="724ADC8F" w:rsidR="006565EF" w:rsidRPr="00F41F91" w:rsidRDefault="006565EF" w:rsidP="006565EF">
            <w:pPr>
              <w:jc w:val="center"/>
              <w:rPr>
                <w:sz w:val="18"/>
              </w:rPr>
            </w:pPr>
            <w:r>
              <w:rPr>
                <w:sz w:val="18"/>
              </w:rPr>
              <w:t>N/A</w:t>
            </w:r>
          </w:p>
        </w:tc>
        <w:tc>
          <w:tcPr>
            <w:tcW w:w="900" w:type="dxa"/>
            <w:gridSpan w:val="2"/>
          </w:tcPr>
          <w:p w14:paraId="63736941" w14:textId="3CFC46E5" w:rsidR="006565EF" w:rsidRPr="00F41F91" w:rsidRDefault="006565EF" w:rsidP="006565EF">
            <w:pPr>
              <w:jc w:val="center"/>
              <w:rPr>
                <w:sz w:val="18"/>
              </w:rPr>
            </w:pPr>
            <w:r>
              <w:rPr>
                <w:sz w:val="18"/>
              </w:rPr>
              <w:t>300</w:t>
            </w:r>
          </w:p>
        </w:tc>
        <w:tc>
          <w:tcPr>
            <w:tcW w:w="1080" w:type="dxa"/>
          </w:tcPr>
          <w:p w14:paraId="5D99C704" w14:textId="35389D3A" w:rsidR="006565EF" w:rsidRPr="00F41F91" w:rsidRDefault="006565EF" w:rsidP="006565EF">
            <w:pPr>
              <w:jc w:val="center"/>
              <w:rPr>
                <w:sz w:val="18"/>
              </w:rPr>
            </w:pPr>
            <w:r>
              <w:rPr>
                <w:sz w:val="18"/>
              </w:rPr>
              <w:t>N/A</w:t>
            </w:r>
          </w:p>
        </w:tc>
        <w:tc>
          <w:tcPr>
            <w:tcW w:w="2808" w:type="dxa"/>
            <w:gridSpan w:val="2"/>
            <w:tcBorders>
              <w:right w:val="single" w:sz="6" w:space="0" w:color="auto"/>
            </w:tcBorders>
            <w:vAlign w:val="center"/>
          </w:tcPr>
          <w:p w14:paraId="6F74CD93" w14:textId="57F49256" w:rsidR="006565EF" w:rsidRPr="00F41F91" w:rsidRDefault="006565EF" w:rsidP="006565EF">
            <w:pPr>
              <w:rPr>
                <w:sz w:val="18"/>
              </w:rPr>
            </w:pPr>
            <w:r>
              <w:rPr>
                <w:sz w:val="18"/>
              </w:rPr>
              <w:t>Leaching from natural deposits; industrial wastes</w:t>
            </w:r>
          </w:p>
        </w:tc>
      </w:tr>
      <w:tr w:rsidR="006565EF" w:rsidRPr="001F3468" w14:paraId="183EBBB3" w14:textId="77777777" w:rsidTr="006565EF">
        <w:trPr>
          <w:trHeight w:val="432"/>
          <w:jc w:val="center"/>
        </w:trPr>
        <w:tc>
          <w:tcPr>
            <w:tcW w:w="1916" w:type="dxa"/>
            <w:gridSpan w:val="3"/>
            <w:tcBorders>
              <w:left w:val="single" w:sz="6" w:space="0" w:color="auto"/>
              <w:bottom w:val="single" w:sz="18" w:space="0" w:color="auto"/>
            </w:tcBorders>
            <w:vAlign w:val="center"/>
          </w:tcPr>
          <w:p w14:paraId="307ADA7C" w14:textId="5C9EC608" w:rsidR="006565EF" w:rsidRPr="00F41F91" w:rsidRDefault="006565EF" w:rsidP="006565EF">
            <w:pPr>
              <w:ind w:left="187"/>
              <w:rPr>
                <w:sz w:val="18"/>
              </w:rPr>
            </w:pPr>
            <w:r>
              <w:rPr>
                <w:sz w:val="18"/>
              </w:rPr>
              <w:t>Color (units)</w:t>
            </w:r>
          </w:p>
        </w:tc>
        <w:tc>
          <w:tcPr>
            <w:tcW w:w="990" w:type="dxa"/>
            <w:tcBorders>
              <w:bottom w:val="single" w:sz="18" w:space="0" w:color="auto"/>
            </w:tcBorders>
          </w:tcPr>
          <w:p w14:paraId="5220041C" w14:textId="77777777" w:rsidR="006565EF" w:rsidRDefault="006565EF" w:rsidP="006565EF">
            <w:pPr>
              <w:jc w:val="center"/>
              <w:rPr>
                <w:sz w:val="18"/>
              </w:rPr>
            </w:pPr>
            <w:r>
              <w:rPr>
                <w:sz w:val="18"/>
              </w:rPr>
              <w:t>02/17</w:t>
            </w:r>
          </w:p>
          <w:p w14:paraId="314A92E5" w14:textId="77777777" w:rsidR="006565EF" w:rsidRDefault="006565EF" w:rsidP="006565EF">
            <w:pPr>
              <w:jc w:val="center"/>
              <w:rPr>
                <w:sz w:val="18"/>
              </w:rPr>
            </w:pPr>
          </w:p>
          <w:p w14:paraId="741CA754" w14:textId="14F2242D" w:rsidR="006565EF" w:rsidRPr="00F41F91" w:rsidRDefault="006565EF" w:rsidP="006565EF">
            <w:pPr>
              <w:jc w:val="center"/>
              <w:rPr>
                <w:sz w:val="18"/>
              </w:rPr>
            </w:pPr>
            <w:r>
              <w:rPr>
                <w:sz w:val="18"/>
              </w:rPr>
              <w:t>11/17</w:t>
            </w:r>
          </w:p>
        </w:tc>
        <w:tc>
          <w:tcPr>
            <w:tcW w:w="1350" w:type="dxa"/>
            <w:tcBorders>
              <w:bottom w:val="single" w:sz="18" w:space="0" w:color="auto"/>
              <w:right w:val="single" w:sz="6" w:space="0" w:color="auto"/>
            </w:tcBorders>
          </w:tcPr>
          <w:p w14:paraId="286282AE" w14:textId="77777777" w:rsidR="006565EF" w:rsidRDefault="006565EF" w:rsidP="006565EF">
            <w:pPr>
              <w:spacing w:before="40" w:after="40"/>
              <w:rPr>
                <w:sz w:val="18"/>
              </w:rPr>
            </w:pPr>
          </w:p>
          <w:p w14:paraId="0A4C2B05" w14:textId="663C06C1" w:rsidR="006565EF" w:rsidRPr="00F41F91" w:rsidRDefault="006565EF" w:rsidP="006565EF">
            <w:pPr>
              <w:jc w:val="center"/>
              <w:rPr>
                <w:sz w:val="18"/>
              </w:rPr>
            </w:pPr>
            <w:r>
              <w:rPr>
                <w:sz w:val="18"/>
              </w:rPr>
              <w:t xml:space="preserve">           5.0</w:t>
            </w:r>
          </w:p>
        </w:tc>
        <w:tc>
          <w:tcPr>
            <w:tcW w:w="1440" w:type="dxa"/>
            <w:tcBorders>
              <w:bottom w:val="single" w:sz="18" w:space="0" w:color="auto"/>
              <w:right w:val="single" w:sz="6" w:space="0" w:color="auto"/>
            </w:tcBorders>
          </w:tcPr>
          <w:p w14:paraId="13541D3E" w14:textId="27DC0723" w:rsidR="006565EF" w:rsidRPr="00F41F91" w:rsidRDefault="006565EF" w:rsidP="006565EF">
            <w:pPr>
              <w:jc w:val="center"/>
              <w:rPr>
                <w:sz w:val="18"/>
              </w:rPr>
            </w:pPr>
            <w:r>
              <w:rPr>
                <w:sz w:val="18"/>
              </w:rPr>
              <w:t>10</w:t>
            </w:r>
          </w:p>
        </w:tc>
        <w:tc>
          <w:tcPr>
            <w:tcW w:w="1440" w:type="dxa"/>
            <w:tcBorders>
              <w:left w:val="single" w:sz="6" w:space="0" w:color="auto"/>
              <w:bottom w:val="single" w:sz="18" w:space="0" w:color="auto"/>
              <w:right w:val="single" w:sz="6" w:space="0" w:color="auto"/>
            </w:tcBorders>
          </w:tcPr>
          <w:p w14:paraId="271B08B4" w14:textId="3F0A8835" w:rsidR="006565EF" w:rsidRPr="00F41F91" w:rsidRDefault="006565EF" w:rsidP="006565EF">
            <w:pPr>
              <w:jc w:val="center"/>
              <w:rPr>
                <w:sz w:val="18"/>
              </w:rPr>
            </w:pPr>
            <w:r>
              <w:rPr>
                <w:sz w:val="18"/>
              </w:rPr>
              <w:t>N/A</w:t>
            </w:r>
          </w:p>
        </w:tc>
        <w:tc>
          <w:tcPr>
            <w:tcW w:w="900" w:type="dxa"/>
            <w:gridSpan w:val="2"/>
            <w:tcBorders>
              <w:left w:val="single" w:sz="6" w:space="0" w:color="auto"/>
              <w:bottom w:val="single" w:sz="18" w:space="0" w:color="auto"/>
            </w:tcBorders>
          </w:tcPr>
          <w:p w14:paraId="5329A979" w14:textId="12181F77" w:rsidR="006565EF" w:rsidRPr="00F41F91" w:rsidRDefault="006565EF" w:rsidP="006565EF">
            <w:pPr>
              <w:jc w:val="center"/>
              <w:rPr>
                <w:sz w:val="18"/>
              </w:rPr>
            </w:pPr>
            <w:r>
              <w:rPr>
                <w:sz w:val="18"/>
              </w:rPr>
              <w:t>15</w:t>
            </w:r>
          </w:p>
        </w:tc>
        <w:tc>
          <w:tcPr>
            <w:tcW w:w="1080" w:type="dxa"/>
            <w:tcBorders>
              <w:bottom w:val="single" w:sz="18" w:space="0" w:color="auto"/>
            </w:tcBorders>
          </w:tcPr>
          <w:p w14:paraId="005756C3" w14:textId="427BD346" w:rsidR="006565EF" w:rsidRPr="00F41F91" w:rsidRDefault="006565EF" w:rsidP="006565EF">
            <w:pPr>
              <w:jc w:val="center"/>
              <w:rPr>
                <w:sz w:val="18"/>
              </w:rPr>
            </w:pPr>
            <w:r>
              <w:rPr>
                <w:sz w:val="18"/>
              </w:rPr>
              <w:t>N/A</w:t>
            </w:r>
          </w:p>
        </w:tc>
        <w:tc>
          <w:tcPr>
            <w:tcW w:w="2808" w:type="dxa"/>
            <w:gridSpan w:val="2"/>
            <w:tcBorders>
              <w:bottom w:val="single" w:sz="18" w:space="0" w:color="auto"/>
              <w:right w:val="single" w:sz="6" w:space="0" w:color="auto"/>
            </w:tcBorders>
            <w:vAlign w:val="center"/>
          </w:tcPr>
          <w:p w14:paraId="31A8151D" w14:textId="2365035E" w:rsidR="006565EF" w:rsidRPr="00F41F91" w:rsidRDefault="006565EF" w:rsidP="006565EF">
            <w:pPr>
              <w:rPr>
                <w:sz w:val="18"/>
              </w:rPr>
            </w:pPr>
            <w:r>
              <w:rPr>
                <w:sz w:val="18"/>
              </w:rPr>
              <w:t>Naturally occurring organic materials</w:t>
            </w:r>
          </w:p>
        </w:tc>
      </w:tr>
      <w:tr w:rsidR="006565EF" w:rsidRPr="001F3468" w14:paraId="391394F8" w14:textId="77777777" w:rsidTr="0031749B">
        <w:trPr>
          <w:jc w:val="center"/>
        </w:trPr>
        <w:tc>
          <w:tcPr>
            <w:tcW w:w="1440" w:type="dxa"/>
            <w:tcBorders>
              <w:top w:val="single" w:sz="18" w:space="0" w:color="auto"/>
              <w:left w:val="single" w:sz="6" w:space="0" w:color="auto"/>
              <w:bottom w:val="single" w:sz="18" w:space="0" w:color="auto"/>
              <w:right w:val="single" w:sz="6" w:space="0" w:color="auto"/>
            </w:tcBorders>
          </w:tcPr>
          <w:p w14:paraId="2336EE60" w14:textId="77777777" w:rsidR="006565EF" w:rsidRPr="00F41F91" w:rsidRDefault="006565EF" w:rsidP="006565EF">
            <w:pPr>
              <w:spacing w:before="20" w:after="20"/>
              <w:jc w:val="center"/>
              <w:rPr>
                <w:b/>
                <w:caps/>
              </w:rPr>
            </w:pPr>
          </w:p>
        </w:tc>
        <w:tc>
          <w:tcPr>
            <w:tcW w:w="10484" w:type="dxa"/>
            <w:gridSpan w:val="11"/>
            <w:tcBorders>
              <w:top w:val="single" w:sz="18" w:space="0" w:color="auto"/>
              <w:left w:val="single" w:sz="6" w:space="0" w:color="auto"/>
              <w:bottom w:val="single" w:sz="18" w:space="0" w:color="auto"/>
              <w:right w:val="single" w:sz="6" w:space="0" w:color="auto"/>
            </w:tcBorders>
            <w:vAlign w:val="center"/>
          </w:tcPr>
          <w:p w14:paraId="39B392CD" w14:textId="1CF2A1D3" w:rsidR="006565EF" w:rsidRPr="00F41F91" w:rsidRDefault="006565EF" w:rsidP="006565EF">
            <w:pPr>
              <w:spacing w:before="20" w:after="20"/>
              <w:jc w:val="center"/>
              <w:rPr>
                <w:b/>
                <w:caps/>
              </w:rPr>
            </w:pPr>
            <w:r w:rsidRPr="00F41F91">
              <w:rPr>
                <w:b/>
                <w:caps/>
              </w:rPr>
              <w:t>TAble 6 – detection of UNREGULATED CONTAMINANTS</w:t>
            </w:r>
          </w:p>
        </w:tc>
      </w:tr>
      <w:tr w:rsidR="006565EF" w:rsidRPr="001F3468" w14:paraId="51C87D94" w14:textId="77777777" w:rsidTr="006565EF">
        <w:trPr>
          <w:gridAfter w:val="1"/>
          <w:wAfter w:w="52" w:type="dxa"/>
          <w:cantSplit/>
          <w:trHeight w:val="440"/>
          <w:jc w:val="center"/>
        </w:trPr>
        <w:tc>
          <w:tcPr>
            <w:tcW w:w="1916"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6565EF" w:rsidRPr="00F41F91" w:rsidRDefault="006565EF" w:rsidP="006565E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565EF" w:rsidRPr="00F41F91" w:rsidRDefault="006565EF" w:rsidP="006565E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565EF" w:rsidRPr="00F41F91" w:rsidRDefault="006565EF" w:rsidP="006565E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0D63A0BC" w:rsidR="006565EF" w:rsidRPr="00F41F91" w:rsidRDefault="006565EF" w:rsidP="006565EF">
            <w:pPr>
              <w:spacing w:before="40" w:after="40"/>
              <w:jc w:val="center"/>
              <w:rPr>
                <w:b/>
                <w:bCs/>
                <w:sz w:val="18"/>
              </w:rPr>
            </w:pPr>
            <w:r w:rsidRPr="00F41F91">
              <w:rPr>
                <w:b/>
                <w:bCs/>
                <w:sz w:val="18"/>
              </w:rPr>
              <w:t xml:space="preserve">Range of </w:t>
            </w:r>
            <w:smartTag w:uri="urn:schemas-microsoft-com:office:smarttags" w:element="PlaceName">
              <w:r w:rsidRPr="00F41F91">
                <w:rPr>
                  <w:b/>
                  <w:bCs/>
                  <w:sz w:val="18"/>
                </w:rPr>
                <w:t>Detections</w:t>
              </w:r>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565EF" w:rsidRPr="00F41F91" w:rsidRDefault="006565EF" w:rsidP="006565EF">
            <w:pPr>
              <w:spacing w:before="40" w:after="40"/>
              <w:jc w:val="center"/>
              <w:rPr>
                <w:b/>
                <w:bCs/>
                <w:sz w:val="18"/>
              </w:rPr>
            </w:pPr>
            <w:r w:rsidRPr="00F41F91">
              <w:rPr>
                <w:b/>
                <w:bCs/>
                <w:sz w:val="18"/>
              </w:rPr>
              <w:t>Notification Level</w:t>
            </w:r>
          </w:p>
        </w:tc>
        <w:tc>
          <w:tcPr>
            <w:tcW w:w="4196" w:type="dxa"/>
            <w:gridSpan w:val="3"/>
            <w:tcBorders>
              <w:top w:val="single" w:sz="18" w:space="0" w:color="auto"/>
              <w:left w:val="single" w:sz="6" w:space="0" w:color="auto"/>
              <w:bottom w:val="double" w:sz="4" w:space="0" w:color="auto"/>
              <w:right w:val="single" w:sz="6" w:space="0" w:color="auto"/>
            </w:tcBorders>
            <w:vAlign w:val="center"/>
          </w:tcPr>
          <w:p w14:paraId="055CBCED" w14:textId="77777777" w:rsidR="006565EF" w:rsidRPr="00F41F91" w:rsidRDefault="006565EF" w:rsidP="006565EF">
            <w:pPr>
              <w:spacing w:before="40" w:after="40"/>
              <w:jc w:val="center"/>
              <w:rPr>
                <w:b/>
                <w:bCs/>
                <w:sz w:val="18"/>
              </w:rPr>
            </w:pPr>
            <w:r w:rsidRPr="00F41F91">
              <w:rPr>
                <w:b/>
                <w:bCs/>
                <w:sz w:val="18"/>
              </w:rPr>
              <w:t>Health Effects Language</w:t>
            </w:r>
          </w:p>
        </w:tc>
      </w:tr>
      <w:tr w:rsidR="006565EF" w:rsidRPr="001F3468" w14:paraId="4F974BB1" w14:textId="77777777" w:rsidTr="006565EF">
        <w:trPr>
          <w:gridAfter w:val="1"/>
          <w:wAfter w:w="52" w:type="dxa"/>
          <w:trHeight w:val="432"/>
          <w:jc w:val="center"/>
        </w:trPr>
        <w:tc>
          <w:tcPr>
            <w:tcW w:w="1916" w:type="dxa"/>
            <w:gridSpan w:val="3"/>
            <w:tcBorders>
              <w:left w:val="single" w:sz="6" w:space="0" w:color="auto"/>
              <w:bottom w:val="single" w:sz="18" w:space="0" w:color="auto"/>
              <w:right w:val="single" w:sz="6" w:space="0" w:color="auto"/>
            </w:tcBorders>
            <w:vAlign w:val="center"/>
          </w:tcPr>
          <w:p w14:paraId="13867A6C" w14:textId="0F360C73" w:rsidR="006565EF" w:rsidRPr="00F41F91" w:rsidRDefault="006565EF" w:rsidP="006565EF">
            <w:pPr>
              <w:rPr>
                <w:sz w:val="18"/>
              </w:rPr>
            </w:pPr>
            <w:r>
              <w:rPr>
                <w:sz w:val="18"/>
              </w:rPr>
              <w:t>Boron  ( ppm )</w:t>
            </w:r>
          </w:p>
        </w:tc>
        <w:tc>
          <w:tcPr>
            <w:tcW w:w="990" w:type="dxa"/>
            <w:tcBorders>
              <w:left w:val="single" w:sz="6" w:space="0" w:color="auto"/>
              <w:bottom w:val="single" w:sz="18" w:space="0" w:color="auto"/>
              <w:right w:val="single" w:sz="6" w:space="0" w:color="auto"/>
            </w:tcBorders>
            <w:vAlign w:val="center"/>
          </w:tcPr>
          <w:p w14:paraId="29134B0A" w14:textId="27884AE1" w:rsidR="006565EF" w:rsidRPr="00F41F91" w:rsidRDefault="006565EF" w:rsidP="006565EF">
            <w:pPr>
              <w:rPr>
                <w:sz w:val="18"/>
              </w:rPr>
            </w:pPr>
            <w:r>
              <w:rPr>
                <w:sz w:val="18"/>
              </w:rPr>
              <w:t>05/03</w:t>
            </w:r>
          </w:p>
        </w:tc>
        <w:tc>
          <w:tcPr>
            <w:tcW w:w="1350" w:type="dxa"/>
            <w:tcBorders>
              <w:left w:val="single" w:sz="6" w:space="0" w:color="auto"/>
              <w:bottom w:val="single" w:sz="18" w:space="0" w:color="auto"/>
              <w:right w:val="single" w:sz="6" w:space="0" w:color="auto"/>
            </w:tcBorders>
            <w:vAlign w:val="center"/>
          </w:tcPr>
          <w:p w14:paraId="6432953F" w14:textId="32AD6EEF" w:rsidR="006565EF" w:rsidRPr="00F41F91" w:rsidRDefault="006565EF" w:rsidP="006565EF">
            <w:pPr>
              <w:rPr>
                <w:sz w:val="18"/>
              </w:rPr>
            </w:pPr>
            <w:r>
              <w:rPr>
                <w:sz w:val="18"/>
              </w:rPr>
              <w:t>3.3</w:t>
            </w:r>
          </w:p>
        </w:tc>
        <w:tc>
          <w:tcPr>
            <w:tcW w:w="1440" w:type="dxa"/>
            <w:tcBorders>
              <w:left w:val="single" w:sz="6" w:space="0" w:color="auto"/>
              <w:bottom w:val="single" w:sz="18" w:space="0" w:color="auto"/>
              <w:right w:val="single" w:sz="6" w:space="0" w:color="auto"/>
            </w:tcBorders>
            <w:shd w:val="clear" w:color="auto" w:fill="auto"/>
            <w:vAlign w:val="center"/>
          </w:tcPr>
          <w:p w14:paraId="03949132" w14:textId="42858E75" w:rsidR="006565EF" w:rsidRPr="00F41F91" w:rsidRDefault="006565EF" w:rsidP="006565EF">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vAlign w:val="center"/>
          </w:tcPr>
          <w:p w14:paraId="7592CF94" w14:textId="18B6EADC" w:rsidR="006565EF" w:rsidRPr="00F41F91" w:rsidRDefault="006565EF" w:rsidP="006565EF">
            <w:pPr>
              <w:rPr>
                <w:sz w:val="18"/>
              </w:rPr>
            </w:pPr>
            <w:r>
              <w:rPr>
                <w:sz w:val="18"/>
              </w:rPr>
              <w:t>1.0</w:t>
            </w:r>
          </w:p>
        </w:tc>
        <w:tc>
          <w:tcPr>
            <w:tcW w:w="4196" w:type="dxa"/>
            <w:gridSpan w:val="3"/>
            <w:tcBorders>
              <w:top w:val="single" w:sz="6" w:space="0" w:color="auto"/>
              <w:left w:val="single" w:sz="6" w:space="0" w:color="auto"/>
              <w:bottom w:val="single" w:sz="18" w:space="0" w:color="auto"/>
              <w:right w:val="single" w:sz="6" w:space="0" w:color="auto"/>
            </w:tcBorders>
            <w:vAlign w:val="center"/>
          </w:tcPr>
          <w:p w14:paraId="1C32453F" w14:textId="3C5CB0EB" w:rsidR="006565EF" w:rsidRPr="00F41F91" w:rsidRDefault="006565EF" w:rsidP="006565EF">
            <w:pPr>
              <w:rPr>
                <w:sz w:val="18"/>
              </w:rPr>
            </w:pPr>
            <w:r>
              <w:rPr>
                <w:sz w:val="18"/>
              </w:rPr>
              <w:t>The babies of some pregnant women who drink water containing boron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229300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565EF" w:rsidRPr="006565EF">
        <w:rPr>
          <w:rFonts w:ascii="Times New Roman" w:hAnsi="Times New Roman"/>
          <w:b/>
          <w:i/>
          <w:u w:val="single"/>
        </w:rPr>
        <w:t>UNION HEIGHTS MWC</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278"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6565EF" w:rsidRPr="001F3468" w14:paraId="021B25E2" w14:textId="77777777" w:rsidTr="00331293">
        <w:trPr>
          <w:cantSplit/>
        </w:trPr>
        <w:tc>
          <w:tcPr>
            <w:tcW w:w="10278" w:type="dxa"/>
          </w:tcPr>
          <w:p w14:paraId="3F462C38" w14:textId="387336E7" w:rsidR="006565EF" w:rsidRPr="001F3468" w:rsidRDefault="00D844AE" w:rsidP="006565EF">
            <w:pPr>
              <w:pStyle w:val="BodyText"/>
              <w:spacing w:before="0"/>
              <w:jc w:val="left"/>
              <w:rPr>
                <w:rFonts w:ascii="Times New Roman" w:hAnsi="Times New Roman"/>
              </w:rPr>
            </w:pPr>
            <w:r>
              <w:rPr>
                <w:rFonts w:ascii="Times New Roman" w:hAnsi="Times New Roman"/>
                <w:sz w:val="20"/>
              </w:rPr>
              <w:t>We tested for 26</w:t>
            </w:r>
            <w:r w:rsidR="006565EF" w:rsidRPr="007B2513">
              <w:rPr>
                <w:rFonts w:ascii="Times New Roman" w:hAnsi="Times New Roman"/>
                <w:sz w:val="20"/>
              </w:rPr>
              <w:t xml:space="preserve"> Synthetic Or</w:t>
            </w:r>
            <w:r>
              <w:rPr>
                <w:rFonts w:ascii="Times New Roman" w:hAnsi="Times New Roman"/>
                <w:sz w:val="20"/>
              </w:rPr>
              <w:t>ganic Chemicals in 2018</w:t>
            </w:r>
            <w:r w:rsidR="006565EF" w:rsidRPr="007B2513">
              <w:rPr>
                <w:rFonts w:ascii="Times New Roman" w:hAnsi="Times New Roman"/>
                <w:sz w:val="20"/>
              </w:rPr>
              <w:t>. All items were reported below detectable levels.</w:t>
            </w:r>
          </w:p>
        </w:tc>
      </w:tr>
      <w:tr w:rsidR="006565EF" w:rsidRPr="001F3468" w14:paraId="2EB0D669" w14:textId="77777777" w:rsidTr="00331293">
        <w:trPr>
          <w:cantSplit/>
        </w:trPr>
        <w:tc>
          <w:tcPr>
            <w:tcW w:w="10278" w:type="dxa"/>
          </w:tcPr>
          <w:p w14:paraId="6688F1CB" w14:textId="77777777" w:rsidR="006565EF" w:rsidRPr="001F3468" w:rsidRDefault="006565EF" w:rsidP="006565EF">
            <w:pPr>
              <w:pStyle w:val="BodyText"/>
              <w:spacing w:before="0"/>
              <w:jc w:val="left"/>
              <w:rPr>
                <w:rFonts w:ascii="Times New Roman" w:hAnsi="Times New Roman"/>
              </w:rPr>
            </w:pPr>
            <w:r w:rsidRPr="007B2513">
              <w:rPr>
                <w:rFonts w:ascii="Times New Roman" w:hAnsi="Times New Roman"/>
                <w:sz w:val="20"/>
              </w:rPr>
              <w:t>We also tested Well #1 for 12 Synthetic Organic Chemicals, in 2017. All items were reported below detectable levels.</w:t>
            </w:r>
          </w:p>
        </w:tc>
      </w:tr>
      <w:tr w:rsidR="006565EF" w:rsidRPr="001F3468" w14:paraId="1186335F" w14:textId="77777777" w:rsidTr="00331293">
        <w:trPr>
          <w:cantSplit/>
        </w:trPr>
        <w:tc>
          <w:tcPr>
            <w:tcW w:w="10278" w:type="dxa"/>
          </w:tcPr>
          <w:p w14:paraId="511E4692" w14:textId="77777777" w:rsidR="006565EF" w:rsidRPr="001F3468" w:rsidRDefault="006565EF" w:rsidP="006565EF">
            <w:pPr>
              <w:pStyle w:val="BodyText"/>
              <w:spacing w:before="0"/>
              <w:jc w:val="left"/>
              <w:rPr>
                <w:rFonts w:ascii="Times New Roman" w:hAnsi="Times New Roman"/>
              </w:rPr>
            </w:pPr>
            <w:r>
              <w:rPr>
                <w:rFonts w:ascii="Times New Roman" w:hAnsi="Times New Roman"/>
              </w:rPr>
              <w:t>We tested Well #3 for 68 Volatile Organic Chemicals, in 2014.</w:t>
            </w:r>
            <w:r w:rsidRPr="00863479">
              <w:rPr>
                <w:rFonts w:ascii="Times New Roman" w:hAnsi="Times New Roman"/>
                <w:sz w:val="20"/>
              </w:rPr>
              <w:t xml:space="preserve"> </w:t>
            </w:r>
            <w:r w:rsidRPr="00863479">
              <w:rPr>
                <w:rFonts w:ascii="Times New Roman" w:hAnsi="Times New Roman"/>
              </w:rPr>
              <w:t>All items were reported below detectable levels.</w:t>
            </w:r>
          </w:p>
        </w:tc>
      </w:tr>
      <w:tr w:rsidR="006565EF" w:rsidRPr="001F3468" w14:paraId="57B9AB3A" w14:textId="77777777" w:rsidTr="00331293">
        <w:trPr>
          <w:cantSplit/>
        </w:trPr>
        <w:tc>
          <w:tcPr>
            <w:tcW w:w="10278" w:type="dxa"/>
          </w:tcPr>
          <w:p w14:paraId="646D7F4D" w14:textId="77777777" w:rsidR="006565EF" w:rsidRPr="001F3468" w:rsidRDefault="006565EF" w:rsidP="006565EF">
            <w:pPr>
              <w:pStyle w:val="BodyText"/>
              <w:spacing w:before="0"/>
              <w:jc w:val="left"/>
              <w:rPr>
                <w:rFonts w:ascii="Times New Roman" w:hAnsi="Times New Roman"/>
              </w:rPr>
            </w:pPr>
            <w:r>
              <w:rPr>
                <w:rFonts w:ascii="Times New Roman" w:hAnsi="Times New Roman"/>
              </w:rPr>
              <w:t>We tested Well #1 for 27 Volatile Organic Chemicals, in 2017.</w:t>
            </w:r>
            <w:r w:rsidRPr="00863479">
              <w:rPr>
                <w:rFonts w:ascii="Times New Roman" w:hAnsi="Times New Roman"/>
                <w:sz w:val="20"/>
              </w:rPr>
              <w:t xml:space="preserve"> </w:t>
            </w:r>
            <w:r w:rsidRPr="00863479">
              <w:rPr>
                <w:rFonts w:ascii="Times New Roman" w:hAnsi="Times New Roman"/>
              </w:rPr>
              <w:t>All items were reported below detectable levels.</w:t>
            </w:r>
          </w:p>
        </w:tc>
      </w:tr>
      <w:tr w:rsidR="006565EF" w:rsidRPr="001F3468" w14:paraId="2DE3FD0D" w14:textId="77777777" w:rsidTr="00331293">
        <w:trPr>
          <w:cantSplit/>
        </w:trPr>
        <w:tc>
          <w:tcPr>
            <w:tcW w:w="10278" w:type="dxa"/>
          </w:tcPr>
          <w:p w14:paraId="08EAAC63" w14:textId="77777777" w:rsidR="006565EF" w:rsidRPr="001F3468" w:rsidRDefault="006565EF" w:rsidP="006565EF">
            <w:pPr>
              <w:pStyle w:val="BodyText"/>
              <w:spacing w:before="0"/>
              <w:jc w:val="left"/>
              <w:rPr>
                <w:rFonts w:ascii="Times New Roman" w:hAnsi="Times New Roman"/>
              </w:rPr>
            </w:pPr>
            <w:r>
              <w:rPr>
                <w:rFonts w:ascii="Times New Roman" w:hAnsi="Times New Roman"/>
              </w:rPr>
              <w:t>We tested for Chromium VI in 2015. The results were non detect</w:t>
            </w:r>
          </w:p>
        </w:tc>
      </w:tr>
      <w:tr w:rsidR="00D844AE" w:rsidRPr="001F3468" w14:paraId="1B1B9D66" w14:textId="77777777" w:rsidTr="00331293">
        <w:trPr>
          <w:cantSplit/>
        </w:trPr>
        <w:tc>
          <w:tcPr>
            <w:tcW w:w="10278" w:type="dxa"/>
          </w:tcPr>
          <w:p w14:paraId="26D6D7A5" w14:textId="419B01F1" w:rsidR="00D844AE" w:rsidRDefault="00D844AE" w:rsidP="00D844AE">
            <w:pPr>
              <w:pStyle w:val="BodyText"/>
              <w:spacing w:before="0"/>
              <w:jc w:val="left"/>
              <w:rPr>
                <w:rFonts w:ascii="Times New Roman" w:hAnsi="Times New Roman"/>
              </w:rPr>
            </w:pPr>
            <w:r>
              <w:rPr>
                <w:rFonts w:ascii="Times New Roman" w:hAnsi="Times New Roman"/>
              </w:rPr>
              <w:t>We tested for Perchlorate in 2018. The results were non detect</w:t>
            </w:r>
          </w:p>
        </w:tc>
      </w:tr>
      <w:tr w:rsidR="006565EF" w:rsidRPr="001F3468" w14:paraId="3B61EBD8" w14:textId="77777777" w:rsidTr="00331293">
        <w:trPr>
          <w:cantSplit/>
        </w:trPr>
        <w:tc>
          <w:tcPr>
            <w:tcW w:w="10278" w:type="dxa"/>
          </w:tcPr>
          <w:p w14:paraId="1E6FA036" w14:textId="77777777" w:rsidR="006565EF" w:rsidRPr="001F3468" w:rsidRDefault="006565EF" w:rsidP="006565EF">
            <w:pPr>
              <w:pStyle w:val="BodyText"/>
              <w:spacing w:before="0"/>
              <w:jc w:val="left"/>
              <w:rPr>
                <w:rFonts w:ascii="Times New Roman" w:hAnsi="Times New Roman"/>
              </w:rPr>
            </w:pPr>
            <w:r w:rsidRPr="007B2513">
              <w:rPr>
                <w:rFonts w:ascii="Times New Roman" w:hAnsi="Times New Roman"/>
                <w:b/>
                <w:sz w:val="20"/>
              </w:rPr>
              <w:t>Total Dissolved Solids and Specific Conductance exceed the Secondary (aesthetic) drinking water standards</w:t>
            </w:r>
            <w:r w:rsidRPr="007B2513">
              <w:rPr>
                <w:rFonts w:ascii="Times New Roman" w:hAnsi="Times New Roman"/>
                <w:sz w:val="20"/>
              </w:rPr>
              <w:t>.</w:t>
            </w:r>
          </w:p>
        </w:tc>
      </w:tr>
      <w:tr w:rsidR="006565EF" w:rsidRPr="001F3468" w14:paraId="6DEEFD9F" w14:textId="77777777" w:rsidTr="00331293">
        <w:trPr>
          <w:cantSplit/>
        </w:trPr>
        <w:tc>
          <w:tcPr>
            <w:tcW w:w="10278" w:type="dxa"/>
          </w:tcPr>
          <w:p w14:paraId="36A18819" w14:textId="77777777" w:rsidR="006565EF" w:rsidRPr="001F3468" w:rsidRDefault="006565EF" w:rsidP="006565EF">
            <w:pPr>
              <w:pStyle w:val="BodyText"/>
              <w:spacing w:before="0"/>
              <w:jc w:val="left"/>
              <w:rPr>
                <w:rFonts w:ascii="Times New Roman" w:hAnsi="Times New Roman"/>
              </w:rPr>
            </w:pPr>
            <w:r w:rsidRPr="007B2513">
              <w:rPr>
                <w:rFonts w:ascii="Times New Roman" w:hAnsi="Times New Roman"/>
                <w:sz w:val="20"/>
              </w:rPr>
              <w:lastRenderedPageBreak/>
              <w:t>Some people find the taste of high dissolved solids in water objectionable, yet similar high dissolved solids water is bottled and sold as mineral water. It is not economically feasible to lower the dissolved solids level at the central treatment plant. If you find the taste of high dissolved  solids in water unpalatable, you may prefer low dissolved solids bottled water ( natural, deionized , reverse osmosis, distilled, purified) or can install treatment devices, available from many water conditioning companies that reduce the dissolved solids of your tap water.</w:t>
            </w:r>
          </w:p>
        </w:tc>
      </w:tr>
      <w:tr w:rsidR="006565EF" w:rsidRPr="001F3468" w14:paraId="75FC9707" w14:textId="77777777" w:rsidTr="00331293">
        <w:trPr>
          <w:cantSplit/>
        </w:trPr>
        <w:tc>
          <w:tcPr>
            <w:tcW w:w="10278" w:type="dxa"/>
          </w:tcPr>
          <w:p w14:paraId="0484B51A" w14:textId="77777777" w:rsidR="006565EF" w:rsidRPr="007B2513" w:rsidRDefault="006565EF" w:rsidP="006565EF">
            <w:pPr>
              <w:rPr>
                <w:sz w:val="22"/>
              </w:rPr>
            </w:pPr>
            <w:r w:rsidRPr="007B2513">
              <w:rPr>
                <w:b/>
                <w:sz w:val="22"/>
              </w:rPr>
              <w:t>MAGANESE</w:t>
            </w:r>
            <w:r w:rsidRPr="007B2513">
              <w:rPr>
                <w:sz w:val="22"/>
              </w:rPr>
              <w:t>. The well water contains manganese concentrations that exceed the MCL.</w:t>
            </w:r>
          </w:p>
          <w:p w14:paraId="72244F21" w14:textId="77777777" w:rsidR="006565EF" w:rsidRPr="001F3468" w:rsidRDefault="006565EF" w:rsidP="006565EF">
            <w:pPr>
              <w:pStyle w:val="BodyText"/>
              <w:spacing w:before="0"/>
              <w:jc w:val="left"/>
              <w:rPr>
                <w:rFonts w:ascii="Times New Roman" w:hAnsi="Times New Roman"/>
              </w:rPr>
            </w:pPr>
            <w:r w:rsidRPr="007B2513">
              <w:rPr>
                <w:rFonts w:ascii="Times New Roman" w:hAnsi="Times New Roman"/>
                <w:sz w:val="20"/>
              </w:rPr>
              <w:t>The notification level for manganese is used to protect consumers from neurological effects.  High levels of manganese in people have been shown to result in effects of the nervous system.</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331293" w:rsidRPr="00F41F91" w14:paraId="1405D2B4" w14:textId="77777777" w:rsidTr="00B43DC9">
        <w:trPr>
          <w:trHeight w:val="504"/>
        </w:trPr>
        <w:tc>
          <w:tcPr>
            <w:tcW w:w="2095" w:type="dxa"/>
            <w:tcBorders>
              <w:top w:val="double" w:sz="6" w:space="0" w:color="auto"/>
              <w:bottom w:val="single" w:sz="4" w:space="0" w:color="auto"/>
            </w:tcBorders>
            <w:shd w:val="clear" w:color="auto" w:fill="auto"/>
            <w:vAlign w:val="center"/>
          </w:tcPr>
          <w:p w14:paraId="29967769" w14:textId="17058D58" w:rsidR="00331293" w:rsidRPr="00F41F91" w:rsidRDefault="00331293" w:rsidP="00331293">
            <w:pPr>
              <w:pStyle w:val="BodyText"/>
              <w:spacing w:before="0"/>
              <w:jc w:val="center"/>
              <w:rPr>
                <w:rFonts w:ascii="Times New Roman" w:hAnsi="Times New Roman"/>
                <w:b/>
                <w:sz w:val="26"/>
              </w:rPr>
            </w:pPr>
            <w:r w:rsidRPr="00CC1EA2">
              <w:rPr>
                <w:rFonts w:ascii="Times New Roman" w:hAnsi="Times New Roman"/>
                <w:sz w:val="18"/>
                <w:szCs w:val="18"/>
              </w:rPr>
              <w:t>Manganese MCL</w:t>
            </w:r>
          </w:p>
        </w:tc>
        <w:tc>
          <w:tcPr>
            <w:tcW w:w="2203" w:type="dxa"/>
            <w:tcBorders>
              <w:top w:val="double" w:sz="6" w:space="0" w:color="auto"/>
              <w:bottom w:val="single" w:sz="4" w:space="0" w:color="auto"/>
            </w:tcBorders>
            <w:shd w:val="clear" w:color="auto" w:fill="auto"/>
            <w:vAlign w:val="center"/>
          </w:tcPr>
          <w:p w14:paraId="0C6FD2A3" w14:textId="4B0C26A2" w:rsidR="00331293" w:rsidRPr="00F41F91" w:rsidRDefault="00331293" w:rsidP="00331293">
            <w:pPr>
              <w:pStyle w:val="BodyText"/>
              <w:spacing w:before="0"/>
              <w:jc w:val="left"/>
              <w:rPr>
                <w:rFonts w:ascii="Times New Roman" w:hAnsi="Times New Roman"/>
                <w:b/>
                <w:sz w:val="26"/>
              </w:rPr>
            </w:pPr>
            <w:r w:rsidRPr="00CC1EA2">
              <w:rPr>
                <w:rFonts w:ascii="Times New Roman" w:hAnsi="Times New Roman"/>
                <w:sz w:val="18"/>
                <w:szCs w:val="18"/>
              </w:rPr>
              <w:t>The well water contains manganese concentrations.</w:t>
            </w:r>
          </w:p>
        </w:tc>
        <w:tc>
          <w:tcPr>
            <w:tcW w:w="2203" w:type="dxa"/>
            <w:tcBorders>
              <w:top w:val="double" w:sz="6" w:space="0" w:color="auto"/>
              <w:bottom w:val="single" w:sz="4" w:space="0" w:color="auto"/>
            </w:tcBorders>
            <w:shd w:val="clear" w:color="auto" w:fill="auto"/>
            <w:vAlign w:val="center"/>
          </w:tcPr>
          <w:p w14:paraId="38F06260" w14:textId="2C330180" w:rsidR="00331293" w:rsidRPr="00F41F91" w:rsidRDefault="00331293" w:rsidP="00331293">
            <w:pPr>
              <w:pStyle w:val="BodyText"/>
              <w:spacing w:before="0"/>
              <w:jc w:val="left"/>
              <w:rPr>
                <w:rFonts w:ascii="Times New Roman" w:hAnsi="Times New Roman"/>
                <w:b/>
                <w:sz w:val="26"/>
              </w:rPr>
            </w:pPr>
            <w:r w:rsidRPr="00CC1EA2">
              <w:rPr>
                <w:rFonts w:ascii="Times New Roman" w:hAnsi="Times New Roman"/>
                <w:sz w:val="18"/>
                <w:szCs w:val="18"/>
              </w:rPr>
              <w:t>Continually above MCL</w:t>
            </w:r>
          </w:p>
        </w:tc>
        <w:tc>
          <w:tcPr>
            <w:tcW w:w="2203" w:type="dxa"/>
            <w:tcBorders>
              <w:top w:val="double" w:sz="6" w:space="0" w:color="auto"/>
              <w:bottom w:val="single" w:sz="4" w:space="0" w:color="auto"/>
            </w:tcBorders>
            <w:shd w:val="clear" w:color="auto" w:fill="auto"/>
            <w:vAlign w:val="center"/>
          </w:tcPr>
          <w:p w14:paraId="78FAC853" w14:textId="3BCD4D83" w:rsidR="00331293" w:rsidRPr="00F41F91" w:rsidRDefault="00331293" w:rsidP="00331293">
            <w:pPr>
              <w:pStyle w:val="BodyText"/>
              <w:spacing w:before="0"/>
              <w:jc w:val="left"/>
              <w:rPr>
                <w:rFonts w:ascii="Times New Roman" w:hAnsi="Times New Roman"/>
                <w:b/>
                <w:sz w:val="26"/>
              </w:rPr>
            </w:pPr>
            <w:r w:rsidRPr="00CC1EA2">
              <w:rPr>
                <w:rFonts w:ascii="Times New Roman" w:hAnsi="Times New Roman"/>
                <w:sz w:val="18"/>
                <w:szCs w:val="18"/>
              </w:rPr>
              <w:t>Notification of home owners</w:t>
            </w:r>
          </w:p>
        </w:tc>
        <w:tc>
          <w:tcPr>
            <w:tcW w:w="2096" w:type="dxa"/>
            <w:tcBorders>
              <w:top w:val="double" w:sz="6" w:space="0" w:color="auto"/>
              <w:bottom w:val="single" w:sz="4" w:space="0" w:color="auto"/>
            </w:tcBorders>
            <w:shd w:val="clear" w:color="auto" w:fill="auto"/>
            <w:vAlign w:val="center"/>
          </w:tcPr>
          <w:p w14:paraId="47E414FC" w14:textId="4E237567" w:rsidR="00331293" w:rsidRPr="00F41F91" w:rsidRDefault="00331293" w:rsidP="00331293">
            <w:pPr>
              <w:pStyle w:val="BodyText"/>
              <w:spacing w:before="0"/>
              <w:jc w:val="left"/>
              <w:rPr>
                <w:rFonts w:ascii="Times New Roman" w:hAnsi="Times New Roman"/>
                <w:b/>
                <w:sz w:val="26"/>
              </w:rPr>
            </w:pPr>
            <w:r w:rsidRPr="00CC1EA2">
              <w:rPr>
                <w:sz w:val="18"/>
                <w:szCs w:val="18"/>
              </w:rPr>
              <w:t>The notification level for manganese is used to protect consumers from neurological effects.  High levels of manganese in people have been shown to result in effects of the nervous system.</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4543AE">
        <w:trPr>
          <w:trHeight w:val="504"/>
          <w:jc w:val="center"/>
        </w:trPr>
        <w:tc>
          <w:tcPr>
            <w:tcW w:w="2808" w:type="dxa"/>
            <w:tcBorders>
              <w:top w:val="nil"/>
              <w:left w:val="single" w:sz="6" w:space="0" w:color="auto"/>
            </w:tcBorders>
            <w:vAlign w:val="center"/>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vAlign w:val="center"/>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vAlign w:val="center"/>
          </w:tcPr>
          <w:p w14:paraId="63C1391F" w14:textId="77777777" w:rsidR="00181F3E" w:rsidRPr="00F41F91" w:rsidRDefault="00181F3E" w:rsidP="00F75012">
            <w:pPr>
              <w:spacing w:before="20" w:after="20"/>
              <w:jc w:val="center"/>
              <w:rPr>
                <w:sz w:val="18"/>
              </w:rPr>
            </w:pPr>
          </w:p>
        </w:tc>
        <w:tc>
          <w:tcPr>
            <w:tcW w:w="900" w:type="dxa"/>
            <w:tcBorders>
              <w:top w:val="nil"/>
            </w:tcBorders>
            <w:vAlign w:val="center"/>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4543AE">
        <w:trPr>
          <w:trHeight w:val="504"/>
          <w:jc w:val="center"/>
        </w:trPr>
        <w:tc>
          <w:tcPr>
            <w:tcW w:w="2808" w:type="dxa"/>
            <w:tcBorders>
              <w:left w:val="single" w:sz="6" w:space="0" w:color="auto"/>
            </w:tcBorders>
            <w:vAlign w:val="center"/>
          </w:tcPr>
          <w:p w14:paraId="7F6BABE4" w14:textId="77777777" w:rsidR="00181F3E" w:rsidRPr="00F41F91" w:rsidRDefault="00181F3E" w:rsidP="00DE54DD">
            <w:pPr>
              <w:spacing w:before="20" w:after="20"/>
              <w:rPr>
                <w:sz w:val="18"/>
              </w:rPr>
            </w:pPr>
            <w:r w:rsidRPr="00F41F91">
              <w:rPr>
                <w:sz w:val="18"/>
              </w:rPr>
              <w:t>Enterococci</w:t>
            </w:r>
          </w:p>
        </w:tc>
        <w:tc>
          <w:tcPr>
            <w:tcW w:w="1350" w:type="dxa"/>
            <w:vAlign w:val="center"/>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vAlign w:val="center"/>
          </w:tcPr>
          <w:p w14:paraId="184CB2D0" w14:textId="77777777" w:rsidR="00181F3E" w:rsidRPr="00F41F91" w:rsidRDefault="00181F3E" w:rsidP="00F75012">
            <w:pPr>
              <w:spacing w:before="20" w:after="20"/>
              <w:jc w:val="center"/>
              <w:rPr>
                <w:sz w:val="18"/>
              </w:rPr>
            </w:pPr>
          </w:p>
        </w:tc>
        <w:tc>
          <w:tcPr>
            <w:tcW w:w="900" w:type="dxa"/>
            <w:vAlign w:val="center"/>
          </w:tcPr>
          <w:p w14:paraId="5174934D" w14:textId="77777777" w:rsidR="00181F3E" w:rsidRPr="00F41F91" w:rsidRDefault="00181F3E" w:rsidP="00F75012">
            <w:pPr>
              <w:spacing w:before="20" w:after="20"/>
              <w:jc w:val="center"/>
              <w:rPr>
                <w:sz w:val="18"/>
              </w:rPr>
            </w:pPr>
            <w:r w:rsidRPr="00F41F91">
              <w:rPr>
                <w:sz w:val="18"/>
              </w:rPr>
              <w:t>TT</w:t>
            </w:r>
          </w:p>
        </w:tc>
        <w:tc>
          <w:tcPr>
            <w:tcW w:w="1080" w:type="dxa"/>
            <w:vAlign w:val="center"/>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4543AE">
        <w:trPr>
          <w:trHeight w:val="504"/>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vAlign w:val="center"/>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vAlign w:val="center"/>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vAlign w:val="center"/>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4543AE">
        <w:trPr>
          <w:trHeight w:val="432"/>
        </w:trPr>
        <w:tc>
          <w:tcPr>
            <w:tcW w:w="2095" w:type="dxa"/>
            <w:tcBorders>
              <w:top w:val="double" w:sz="6" w:space="0" w:color="auto"/>
              <w:bottom w:val="single" w:sz="4" w:space="0" w:color="auto"/>
            </w:tcBorders>
            <w:shd w:val="clear" w:color="auto" w:fill="auto"/>
            <w:vAlign w:val="center"/>
          </w:tcPr>
          <w:p w14:paraId="1764C995" w14:textId="2EB69596" w:rsidR="00C24948" w:rsidRPr="00F41F91" w:rsidRDefault="00331293" w:rsidP="004543AE">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vAlign w:val="center"/>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4543AE">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vAlign w:val="center"/>
          </w:tcPr>
          <w:p w14:paraId="0E425E7D" w14:textId="77777777" w:rsidR="00C24948" w:rsidRPr="00F41F91" w:rsidRDefault="00C24948" w:rsidP="004543A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vAlign w:val="center"/>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A3DDFAE" w14:textId="77777777" w:rsidR="00331293" w:rsidRPr="00331293" w:rsidRDefault="00331293" w:rsidP="00331293">
      <w:pPr>
        <w:spacing w:before="120" w:after="120"/>
        <w:jc w:val="both"/>
        <w:rPr>
          <w:sz w:val="22"/>
          <w:szCs w:val="24"/>
        </w:rPr>
      </w:pPr>
      <w:r w:rsidRPr="00331293">
        <w:rPr>
          <w:sz w:val="22"/>
          <w:szCs w:val="24"/>
        </w:rPr>
        <w:t>During the past year we were required to conduct 0 Level 1 assessment(s).  0 Level 1 assessment(s) were completed.  In addition, we were required to take 0 corrective actions and we completed 0 of these actions.</w:t>
      </w:r>
    </w:p>
    <w:p w14:paraId="22BAD933" w14:textId="77777777" w:rsidR="00331293" w:rsidRPr="00331293" w:rsidRDefault="00331293" w:rsidP="00331293">
      <w:pPr>
        <w:spacing w:before="120" w:after="120"/>
        <w:jc w:val="both"/>
        <w:rPr>
          <w:sz w:val="22"/>
          <w:szCs w:val="24"/>
        </w:rPr>
      </w:pPr>
      <w:r w:rsidRPr="00331293">
        <w:rPr>
          <w:sz w:val="22"/>
          <w:szCs w:val="24"/>
        </w:rPr>
        <w:t>During the past year 0 Level 2 assessments were required to be completed for our water system.  0 Level 2 assessments were completed.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13CC5592" w14:textId="359C5CE7" w:rsidR="00331293" w:rsidRPr="00331293" w:rsidRDefault="00331293" w:rsidP="00331293">
      <w:pPr>
        <w:spacing w:before="120" w:after="120"/>
        <w:jc w:val="both"/>
        <w:rPr>
          <w:sz w:val="22"/>
          <w:szCs w:val="22"/>
        </w:rPr>
      </w:pPr>
      <w:r w:rsidRPr="003C0CBD">
        <w:rPr>
          <w:sz w:val="22"/>
          <w:szCs w:val="22"/>
        </w:rPr>
        <w:t xml:space="preserve">We were </w:t>
      </w:r>
      <w:r w:rsidR="003C0CBD" w:rsidRPr="003C0CBD">
        <w:rPr>
          <w:sz w:val="22"/>
          <w:szCs w:val="22"/>
        </w:rPr>
        <w:t xml:space="preserve">not </w:t>
      </w:r>
      <w:r w:rsidRPr="003C0CBD">
        <w:rPr>
          <w:sz w:val="22"/>
          <w:szCs w:val="22"/>
        </w:rPr>
        <w:t xml:space="preserve">required to complete a Level 2 assessment because </w:t>
      </w:r>
      <w:r w:rsidR="003C0CBD" w:rsidRPr="003C0CBD">
        <w:rPr>
          <w:sz w:val="22"/>
          <w:szCs w:val="22"/>
        </w:rPr>
        <w:t>no</w:t>
      </w:r>
      <w:r w:rsidRPr="003C0CBD">
        <w:rPr>
          <w:sz w:val="22"/>
          <w:szCs w:val="22"/>
        </w:rPr>
        <w:t xml:space="preserve"> </w:t>
      </w:r>
      <w:r w:rsidRPr="003C0CBD">
        <w:rPr>
          <w:i/>
          <w:sz w:val="22"/>
          <w:szCs w:val="22"/>
        </w:rPr>
        <w:t>E. coli</w:t>
      </w:r>
      <w:r w:rsidRPr="003C0CBD">
        <w:rPr>
          <w:sz w:val="22"/>
          <w:szCs w:val="22"/>
        </w:rPr>
        <w:t xml:space="preserve"> </w:t>
      </w:r>
      <w:r w:rsidR="003C0CBD" w:rsidRPr="003C0CBD">
        <w:rPr>
          <w:sz w:val="22"/>
          <w:szCs w:val="22"/>
        </w:rPr>
        <w:t xml:space="preserve">was found </w:t>
      </w:r>
      <w:r w:rsidRPr="003C0CBD">
        <w:rPr>
          <w:sz w:val="22"/>
          <w:szCs w:val="22"/>
        </w:rPr>
        <w:t>in our water system.</w:t>
      </w:r>
      <w:r w:rsidRPr="00331293">
        <w:rPr>
          <w:sz w:val="22"/>
          <w:szCs w:val="22"/>
        </w:rPr>
        <w:t xml:space="preserve">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3A9DA" w14:textId="77777777" w:rsidR="007E7959" w:rsidRDefault="007E7959">
      <w:r>
        <w:separator/>
      </w:r>
    </w:p>
  </w:endnote>
  <w:endnote w:type="continuationSeparator" w:id="0">
    <w:p w14:paraId="6A05FF31" w14:textId="77777777" w:rsidR="007E7959" w:rsidRDefault="007E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6565EF" w:rsidRDefault="006565EF">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6565EF" w:rsidRDefault="006565EF">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85D73" w14:textId="77777777" w:rsidR="007E7959" w:rsidRDefault="007E7959">
      <w:r>
        <w:separator/>
      </w:r>
    </w:p>
  </w:footnote>
  <w:footnote w:type="continuationSeparator" w:id="0">
    <w:p w14:paraId="43825F02" w14:textId="77777777" w:rsidR="007E7959" w:rsidRDefault="007E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6565EF" w:rsidRDefault="006565E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6565EF" w:rsidRDefault="00656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6565EF" w:rsidRDefault="006565E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84FBA">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84FBA">
      <w:rPr>
        <w:rStyle w:val="PageNumber"/>
        <w:i/>
        <w:noProof/>
        <w:u w:val="single"/>
      </w:rPr>
      <w:t>7</w:t>
    </w:r>
    <w:r w:rsidRPr="00246D6E">
      <w:rPr>
        <w:rStyle w:val="PageNumber"/>
        <w:i/>
        <w:u w:val="single"/>
      </w:rPr>
      <w:fldChar w:fldCharType="end"/>
    </w:r>
  </w:p>
  <w:p w14:paraId="565CDDE1" w14:textId="77777777" w:rsidR="006565EF" w:rsidRPr="00E45705" w:rsidRDefault="006565EF"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67C"/>
    <w:multiLevelType w:val="hybridMultilevel"/>
    <w:tmpl w:val="58E25CD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45ADF"/>
    <w:multiLevelType w:val="hybridMultilevel"/>
    <w:tmpl w:val="1076D2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03549"/>
    <w:multiLevelType w:val="hybridMultilevel"/>
    <w:tmpl w:val="8D0EF32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F0752A"/>
    <w:multiLevelType w:val="hybridMultilevel"/>
    <w:tmpl w:val="668C5F0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18E5"/>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4AC6"/>
    <w:rsid w:val="000B01EA"/>
    <w:rsid w:val="000B13CB"/>
    <w:rsid w:val="000B60F2"/>
    <w:rsid w:val="000B74BB"/>
    <w:rsid w:val="000C116D"/>
    <w:rsid w:val="000C16DD"/>
    <w:rsid w:val="000C1A52"/>
    <w:rsid w:val="000D2943"/>
    <w:rsid w:val="000D4AC7"/>
    <w:rsid w:val="000F3C1E"/>
    <w:rsid w:val="000F6367"/>
    <w:rsid w:val="00100750"/>
    <w:rsid w:val="00101107"/>
    <w:rsid w:val="00104870"/>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300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39D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749B"/>
    <w:rsid w:val="003205C1"/>
    <w:rsid w:val="00322340"/>
    <w:rsid w:val="0033024B"/>
    <w:rsid w:val="00331293"/>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0CBD"/>
    <w:rsid w:val="003C2FCC"/>
    <w:rsid w:val="003C7E02"/>
    <w:rsid w:val="003E7032"/>
    <w:rsid w:val="003F23AC"/>
    <w:rsid w:val="003F3A38"/>
    <w:rsid w:val="003F5E00"/>
    <w:rsid w:val="004053E9"/>
    <w:rsid w:val="00412B2F"/>
    <w:rsid w:val="00415B66"/>
    <w:rsid w:val="00416A8E"/>
    <w:rsid w:val="0041709B"/>
    <w:rsid w:val="004230E3"/>
    <w:rsid w:val="004234EB"/>
    <w:rsid w:val="0042631E"/>
    <w:rsid w:val="00427F0E"/>
    <w:rsid w:val="00435A3F"/>
    <w:rsid w:val="00441930"/>
    <w:rsid w:val="00442D66"/>
    <w:rsid w:val="004445E4"/>
    <w:rsid w:val="00446969"/>
    <w:rsid w:val="0045424E"/>
    <w:rsid w:val="004543A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65EF"/>
    <w:rsid w:val="0066456C"/>
    <w:rsid w:val="006672EF"/>
    <w:rsid w:val="0067168B"/>
    <w:rsid w:val="00680846"/>
    <w:rsid w:val="0068272C"/>
    <w:rsid w:val="00684B3E"/>
    <w:rsid w:val="00691186"/>
    <w:rsid w:val="00695A6F"/>
    <w:rsid w:val="006A04A9"/>
    <w:rsid w:val="006A482B"/>
    <w:rsid w:val="006C2732"/>
    <w:rsid w:val="006C7186"/>
    <w:rsid w:val="006D4A25"/>
    <w:rsid w:val="006D4D93"/>
    <w:rsid w:val="006D506D"/>
    <w:rsid w:val="006E03F6"/>
    <w:rsid w:val="006E11B6"/>
    <w:rsid w:val="007003D1"/>
    <w:rsid w:val="00700DBB"/>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84FBA"/>
    <w:rsid w:val="00796405"/>
    <w:rsid w:val="00796E52"/>
    <w:rsid w:val="007B0B24"/>
    <w:rsid w:val="007C050B"/>
    <w:rsid w:val="007C18C6"/>
    <w:rsid w:val="007D1761"/>
    <w:rsid w:val="007D21BB"/>
    <w:rsid w:val="007E39E1"/>
    <w:rsid w:val="007E7959"/>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07F"/>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1CCE"/>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104"/>
    <w:rsid w:val="00995293"/>
    <w:rsid w:val="009B1047"/>
    <w:rsid w:val="009B337D"/>
    <w:rsid w:val="009C0E21"/>
    <w:rsid w:val="009C1882"/>
    <w:rsid w:val="009C3F08"/>
    <w:rsid w:val="009C4A4B"/>
    <w:rsid w:val="009C6436"/>
    <w:rsid w:val="009D4211"/>
    <w:rsid w:val="009D54A3"/>
    <w:rsid w:val="009E153B"/>
    <w:rsid w:val="009E2850"/>
    <w:rsid w:val="009E2F8A"/>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3DC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44AE"/>
    <w:rsid w:val="00D924EC"/>
    <w:rsid w:val="00D96789"/>
    <w:rsid w:val="00DA2871"/>
    <w:rsid w:val="00DB305E"/>
    <w:rsid w:val="00DB4D7F"/>
    <w:rsid w:val="00DC0B11"/>
    <w:rsid w:val="00DC2ED8"/>
    <w:rsid w:val="00DC30BE"/>
    <w:rsid w:val="00DC3DA9"/>
    <w:rsid w:val="00DC61D2"/>
    <w:rsid w:val="00DD7D18"/>
    <w:rsid w:val="00DD7D84"/>
    <w:rsid w:val="00DE1141"/>
    <w:rsid w:val="00DE16E8"/>
    <w:rsid w:val="00DE2077"/>
    <w:rsid w:val="00DE4AC1"/>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0163"/>
    <w:rsid w:val="00EE7E33"/>
    <w:rsid w:val="00EF0F4D"/>
    <w:rsid w:val="00EF7091"/>
    <w:rsid w:val="00EF7F82"/>
    <w:rsid w:val="00F01B42"/>
    <w:rsid w:val="00F07AC1"/>
    <w:rsid w:val="00F1148C"/>
    <w:rsid w:val="00F27D20"/>
    <w:rsid w:val="00F41F91"/>
    <w:rsid w:val="00F5156C"/>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D8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7531">
      <w:bodyDiv w:val="1"/>
      <w:marLeft w:val="0"/>
      <w:marRight w:val="0"/>
      <w:marTop w:val="0"/>
      <w:marBottom w:val="0"/>
      <w:divBdr>
        <w:top w:val="none" w:sz="0" w:space="0" w:color="auto"/>
        <w:left w:val="none" w:sz="0" w:space="0" w:color="auto"/>
        <w:bottom w:val="none" w:sz="0" w:space="0" w:color="auto"/>
        <w:right w:val="none" w:sz="0" w:space="0" w:color="auto"/>
      </w:divBdr>
    </w:div>
    <w:div w:id="18951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20282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Thomas Estrada</cp:lastModifiedBy>
  <cp:revision>2</cp:revision>
  <cp:lastPrinted>2018-12-11T18:58:00Z</cp:lastPrinted>
  <dcterms:created xsi:type="dcterms:W3CDTF">2019-08-14T01:32:00Z</dcterms:created>
  <dcterms:modified xsi:type="dcterms:W3CDTF">2019-08-14T01:32:00Z</dcterms:modified>
</cp:coreProperties>
</file>