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D254" w14:textId="77777777" w:rsidR="00C30F0C" w:rsidRPr="003177B2" w:rsidRDefault="00C30F0C" w:rsidP="00C30F0C">
      <w:pPr>
        <w:pStyle w:val="Heading2"/>
        <w:rPr>
          <w:color w:val="auto"/>
        </w:rPr>
      </w:pPr>
      <w:bookmarkStart w:id="0" w:name="_Toc472841104"/>
      <w:bookmarkStart w:id="1" w:name="_Toc277681655"/>
      <w:bookmarkStart w:id="2" w:name="_Toc64107636"/>
      <w:bookmarkStart w:id="3" w:name="_Toc86233745"/>
      <w:r w:rsidRPr="003177B2">
        <w:rPr>
          <w:color w:val="auto"/>
        </w:rPr>
        <w:t>APPENDIX F</w:t>
      </w:r>
      <w:proofErr w:type="gramStart"/>
      <w:r w:rsidRPr="003177B2">
        <w:rPr>
          <w:color w:val="auto"/>
        </w:rPr>
        <w:t>:  CCR</w:t>
      </w:r>
      <w:proofErr w:type="gramEnd"/>
      <w:r w:rsidRPr="003177B2">
        <w:rPr>
          <w:color w:val="auto"/>
        </w:rPr>
        <w:t xml:space="preserve"> Certification Form (Suggested Format)</w:t>
      </w:r>
      <w:bookmarkEnd w:id="0"/>
      <w:bookmarkEnd w:id="1"/>
      <w:bookmarkEnd w:id="2"/>
      <w:bookmarkEnd w:id="3"/>
    </w:p>
    <w:p w14:paraId="7629AB4B" w14:textId="77777777" w:rsidR="00C30F0C" w:rsidRPr="003177B2" w:rsidRDefault="00C30F0C" w:rsidP="00C30F0C"/>
    <w:p w14:paraId="379D40BA"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Consumer Confidence Report</w:t>
      </w:r>
    </w:p>
    <w:p w14:paraId="26C8E960"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Certification Form</w:t>
      </w:r>
    </w:p>
    <w:p w14:paraId="04ADDE7F" w14:textId="77777777" w:rsidR="00C30F0C" w:rsidRPr="003177B2" w:rsidRDefault="00C30F0C" w:rsidP="00C30F0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D3D60B7" w14:textId="77777777" w:rsidR="00C30F0C" w:rsidRPr="003177B2" w:rsidRDefault="00C30F0C" w:rsidP="00C30F0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7" w:history="1">
        <w:r w:rsidRPr="003177B2">
          <w:rPr>
            <w:rStyle w:val="Hyperlink"/>
            <w:rFonts w:ascii="Arial" w:eastAsiaTheme="majorEastAsia" w:hAnsi="Arial" w:cs="Arial"/>
            <w:b/>
            <w:color w:val="auto"/>
            <w:sz w:val="24"/>
            <w:szCs w:val="24"/>
          </w:rPr>
          <w:t>http://www.swrcb.ca.gov/drinking_water/certlic/drinkingwater/CCR.shtml</w:t>
        </w:r>
      </w:hyperlink>
      <w:r w:rsidRPr="003177B2">
        <w:rPr>
          <w:rFonts w:ascii="Arial" w:hAnsi="Arial" w:cs="Arial"/>
          <w:b/>
          <w:sz w:val="24"/>
          <w:szCs w:val="24"/>
        </w:rPr>
        <w:t>)</w:t>
      </w:r>
    </w:p>
    <w:p w14:paraId="6181BD0D" w14:textId="373C1BF6" w:rsidR="007F0E3F" w:rsidRDefault="007F0E3F" w:rsidP="00C30F0C">
      <w:pPr>
        <w:spacing w:before="120" w:after="120"/>
        <w:rPr>
          <w:rFonts w:ascii="Arial" w:hAnsi="Arial" w:cs="Arial"/>
          <w:sz w:val="24"/>
          <w:szCs w:val="24"/>
        </w:rPr>
      </w:pPr>
      <w:r w:rsidRPr="003177B2">
        <w:rPr>
          <w:rFonts w:ascii="Arial" w:hAnsi="Arial" w:cs="Arial"/>
          <w:sz w:val="24"/>
          <w:szCs w:val="24"/>
        </w:rPr>
        <w:t>Water System Name:</w:t>
      </w:r>
      <w:r>
        <w:rPr>
          <w:rFonts w:ascii="Arial" w:hAnsi="Arial" w:cs="Arial"/>
          <w:sz w:val="24"/>
          <w:szCs w:val="24"/>
        </w:rPr>
        <w:t xml:space="preserve"> </w:t>
      </w:r>
      <w:r w:rsidR="00B81EAB" w:rsidRPr="00B81EAB">
        <w:rPr>
          <w:rFonts w:ascii="Arial" w:hAnsi="Arial" w:cs="Arial"/>
          <w:sz w:val="24"/>
          <w:szCs w:val="24"/>
        </w:rPr>
        <w:t>California Rehabilitation Center (CRC) Norco, CA</w:t>
      </w:r>
    </w:p>
    <w:p w14:paraId="7F306473" w14:textId="4AE587BD" w:rsidR="007F0E3F" w:rsidRDefault="007F0E3F" w:rsidP="00C30F0C">
      <w:pPr>
        <w:spacing w:before="120" w:after="120"/>
        <w:rPr>
          <w:rFonts w:ascii="Arial" w:hAnsi="Arial" w:cs="Arial"/>
          <w:sz w:val="24"/>
          <w:szCs w:val="24"/>
        </w:rPr>
      </w:pPr>
      <w:r w:rsidRPr="003177B2">
        <w:rPr>
          <w:rFonts w:ascii="Arial" w:hAnsi="Arial" w:cs="Arial"/>
          <w:sz w:val="24"/>
          <w:szCs w:val="24"/>
        </w:rPr>
        <w:t>Water System Number:</w:t>
      </w:r>
      <w:r>
        <w:rPr>
          <w:rFonts w:ascii="Arial" w:hAnsi="Arial" w:cs="Arial"/>
          <w:sz w:val="24"/>
          <w:szCs w:val="24"/>
        </w:rPr>
        <w:t xml:space="preserve"> </w:t>
      </w:r>
      <w:r w:rsidR="00593DFB">
        <w:rPr>
          <w:rFonts w:ascii="Arial" w:hAnsi="Arial" w:cs="Arial"/>
          <w:sz w:val="24"/>
          <w:szCs w:val="24"/>
        </w:rPr>
        <w:t>3310800</w:t>
      </w:r>
    </w:p>
    <w:p w14:paraId="1FDC8736" w14:textId="4464A775" w:rsidR="00C30F0C" w:rsidRPr="003177B2" w:rsidRDefault="00C30F0C" w:rsidP="00C30F0C">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B81EAB">
        <w:rPr>
          <w:rFonts w:ascii="Arial" w:hAnsi="Arial" w:cs="Arial"/>
          <w:szCs w:val="24"/>
          <w:u w:val="single"/>
        </w:rPr>
        <w:t>6/25/2026</w:t>
      </w:r>
      <w:r w:rsidR="00B81EAB" w:rsidRPr="00B25537">
        <w:rPr>
          <w:rFonts w:ascii="Arial" w:hAnsi="Arial" w:cs="Arial"/>
          <w:szCs w:val="24"/>
        </w:rPr>
        <w:t xml:space="preserve"> to</w:t>
      </w:r>
      <w:r w:rsidRPr="003177B2">
        <w:rPr>
          <w:rFonts w:ascii="Arial" w:hAnsi="Arial" w:cs="Arial"/>
          <w:sz w:val="24"/>
          <w:szCs w:val="24"/>
        </w:rPr>
        <w:t xml:space="preserve">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A3BDA96" w14:textId="3D674BB8"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E32A41">
        <w:rPr>
          <w:rFonts w:ascii="Arial" w:hAnsi="Arial" w:cs="Arial"/>
          <w:szCs w:val="24"/>
        </w:rPr>
        <w:t>Richard Hill</w:t>
      </w:r>
      <w:r w:rsidR="000728A1" w:rsidRPr="001063B4">
        <w:rPr>
          <w:rFonts w:ascii="Arial" w:hAnsi="Arial" w:cs="Arial"/>
          <w:szCs w:val="24"/>
        </w:rPr>
        <w:tab/>
      </w:r>
    </w:p>
    <w:p w14:paraId="153DA0A2" w14:textId="531EBCD3"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E32A41">
        <w:rPr>
          <w:rFonts w:ascii="Arial" w:hAnsi="Arial" w:cs="Arial"/>
          <w:szCs w:val="24"/>
        </w:rPr>
        <w:t>Richard Hill</w:t>
      </w:r>
      <w:r w:rsidR="000728A1" w:rsidRPr="001063B4">
        <w:rPr>
          <w:rFonts w:ascii="Arial" w:hAnsi="Arial" w:cs="Arial"/>
          <w:szCs w:val="24"/>
        </w:rPr>
        <w:tab/>
      </w:r>
    </w:p>
    <w:p w14:paraId="78482F27" w14:textId="7949A409"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F21E7A">
        <w:rPr>
          <w:rFonts w:ascii="Arial" w:hAnsi="Arial" w:cs="Arial"/>
          <w:sz w:val="24"/>
          <w:szCs w:val="24"/>
        </w:rPr>
        <w:t>Richard.Hill</w:t>
      </w:r>
    </w:p>
    <w:p w14:paraId="0445F63D" w14:textId="568317F5"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E32A41">
        <w:rPr>
          <w:rFonts w:ascii="Arial" w:hAnsi="Arial" w:cs="Arial"/>
          <w:szCs w:val="24"/>
        </w:rPr>
        <w:t>Water</w:t>
      </w:r>
      <w:r w:rsidR="00266ADB">
        <w:rPr>
          <w:rFonts w:ascii="Arial" w:hAnsi="Arial" w:cs="Arial"/>
          <w:szCs w:val="24"/>
        </w:rPr>
        <w:t xml:space="preserve"> treatment supervisor</w:t>
      </w:r>
    </w:p>
    <w:p w14:paraId="0B043A6F" w14:textId="7D080D65"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266ADB">
        <w:rPr>
          <w:rFonts w:ascii="Arial" w:hAnsi="Arial" w:cs="Arial"/>
          <w:szCs w:val="24"/>
        </w:rPr>
        <w:t>951-737-2683</w:t>
      </w:r>
      <w:r w:rsidR="00B6231E">
        <w:rPr>
          <w:rFonts w:ascii="Arial" w:hAnsi="Arial" w:cs="Arial"/>
          <w:szCs w:val="24"/>
        </w:rPr>
        <w:t xml:space="preserve"> </w:t>
      </w:r>
    </w:p>
    <w:p w14:paraId="3C42779C" w14:textId="18790C7D"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B6231E">
        <w:rPr>
          <w:rFonts w:ascii="Arial" w:hAnsi="Arial" w:cs="Arial"/>
          <w:szCs w:val="24"/>
        </w:rPr>
        <w:t>6/25/2026</w:t>
      </w:r>
    </w:p>
    <w:p w14:paraId="5CF379DB" w14:textId="77777777" w:rsidR="00C30F0C" w:rsidRPr="003177B2" w:rsidRDefault="00C30F0C" w:rsidP="00C30F0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396ACC4" w14:textId="77777777" w:rsidR="00C30F0C" w:rsidRPr="003177B2" w:rsidRDefault="00C30F0C" w:rsidP="00C30F0C">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466E8563" w14:textId="77777777" w:rsidR="00C30F0C" w:rsidRPr="003177B2" w:rsidRDefault="00C30F0C" w:rsidP="00C30F0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19000AEC"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31AFBF0D"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3E411BDB"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62D67AFF"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9396BB1" w14:textId="0E7CB5A1" w:rsidR="00C30F0C" w:rsidRPr="00D06A62" w:rsidRDefault="00D06A62" w:rsidP="00D06A62">
      <w:pPr>
        <w:tabs>
          <w:tab w:val="left" w:pos="9360"/>
        </w:tabs>
        <w:spacing w:after="60"/>
        <w:ind w:left="720"/>
        <w:rPr>
          <w:rFonts w:ascii="Arial" w:hAnsi="Arial" w:cs="Arial"/>
          <w:sz w:val="24"/>
          <w:szCs w:val="24"/>
        </w:rPr>
      </w:pPr>
      <w:proofErr w:type="spellStart"/>
      <w:r>
        <w:rPr>
          <w:rFonts w:ascii="Arial" w:hAnsi="Arial" w:cs="Arial"/>
          <w:sz w:val="24"/>
          <w:szCs w:val="24"/>
        </w:rPr>
        <w:t>x</w:t>
      </w:r>
      <w:r w:rsidR="00C30F0C" w:rsidRPr="00D06A62">
        <w:rPr>
          <w:rFonts w:ascii="Arial" w:hAnsi="Arial" w:cs="Arial"/>
          <w:sz w:val="24"/>
          <w:szCs w:val="24"/>
        </w:rPr>
        <w:t>Posted</w:t>
      </w:r>
      <w:proofErr w:type="spellEnd"/>
      <w:r w:rsidR="00C30F0C" w:rsidRPr="00D06A62">
        <w:rPr>
          <w:rFonts w:ascii="Arial" w:hAnsi="Arial" w:cs="Arial"/>
          <w:sz w:val="24"/>
          <w:szCs w:val="24"/>
        </w:rPr>
        <w:t xml:space="preserve"> the CCR in public places (attach a list of locations)</w:t>
      </w:r>
    </w:p>
    <w:p w14:paraId="0AE54417"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 xml:space="preserve">Delivery of multiple copies of CCR to single-billed addresses serving several </w:t>
      </w:r>
      <w:proofErr w:type="gramStart"/>
      <w:r w:rsidRPr="003177B2">
        <w:rPr>
          <w:rFonts w:ascii="Arial" w:hAnsi="Arial" w:cs="Arial"/>
          <w:sz w:val="24"/>
          <w:szCs w:val="24"/>
        </w:rPr>
        <w:t>persons</w:t>
      </w:r>
      <w:proofErr w:type="gramEnd"/>
      <w:r w:rsidRPr="003177B2">
        <w:rPr>
          <w:rFonts w:ascii="Arial" w:hAnsi="Arial" w:cs="Arial"/>
          <w:sz w:val="24"/>
          <w:szCs w:val="24"/>
        </w:rPr>
        <w:t>, such as apartments, businesses, and schools</w:t>
      </w:r>
    </w:p>
    <w:p w14:paraId="1871D138"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17400EC" w14:textId="77777777" w:rsidR="00C30F0C" w:rsidRPr="003177B2" w:rsidRDefault="00C30F0C" w:rsidP="00C30F0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A5444B0" w14:textId="77777777" w:rsidR="00C30F0C" w:rsidRPr="003177B2" w:rsidRDefault="00C30F0C" w:rsidP="00C30F0C">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 xml:space="preserve">For systems serving at least 100,000 </w:t>
      </w:r>
      <w:proofErr w:type="gramStart"/>
      <w:r w:rsidRPr="003177B2">
        <w:rPr>
          <w:rFonts w:ascii="Arial" w:hAnsi="Arial" w:cs="Arial"/>
          <w:i/>
          <w:sz w:val="24"/>
          <w:szCs w:val="24"/>
        </w:rPr>
        <w:t>persons</w:t>
      </w:r>
      <w:r w:rsidRPr="003177B2">
        <w:rPr>
          <w:rFonts w:ascii="Arial" w:hAnsi="Arial" w:cs="Arial"/>
          <w:iCs/>
          <w:sz w:val="24"/>
          <w:szCs w:val="24"/>
        </w:rPr>
        <w:t xml:space="preserve">: </w:t>
      </w:r>
      <w:r w:rsidRPr="003177B2">
        <w:rPr>
          <w:rFonts w:ascii="Arial" w:hAnsi="Arial" w:cs="Arial"/>
          <w:sz w:val="24"/>
          <w:szCs w:val="24"/>
        </w:rPr>
        <w:t xml:space="preserve"> Posted</w:t>
      </w:r>
      <w:proofErr w:type="gramEnd"/>
      <w:r w:rsidRPr="003177B2">
        <w:rPr>
          <w:rFonts w:ascii="Arial" w:hAnsi="Arial" w:cs="Arial"/>
          <w:sz w:val="24"/>
          <w:szCs w:val="24"/>
        </w:rPr>
        <w:t xml:space="preserve">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DDBDD71" w14:textId="77777777" w:rsidR="00C30F0C" w:rsidRPr="003177B2" w:rsidRDefault="00C30F0C" w:rsidP="00C30F0C">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proofErr w:type="gramStart"/>
      <w:r w:rsidRPr="003177B2">
        <w:rPr>
          <w:rFonts w:ascii="Arial" w:hAnsi="Arial" w:cs="Arial"/>
          <w:sz w:val="24"/>
          <w:szCs w:val="24"/>
        </w:rPr>
        <w:t>:  Delivered</w:t>
      </w:r>
      <w:proofErr w:type="gramEnd"/>
      <w:r w:rsidRPr="003177B2">
        <w:rPr>
          <w:rFonts w:ascii="Arial" w:hAnsi="Arial" w:cs="Arial"/>
          <w:sz w:val="24"/>
          <w:szCs w:val="24"/>
        </w:rPr>
        <w:t xml:space="preserve"> the CCR to the California Public Utilities Commission</w:t>
      </w:r>
    </w:p>
    <w:p w14:paraId="6BCECB9B" w14:textId="6FEB4B23" w:rsidR="00F72E20" w:rsidRPr="00C30F0C" w:rsidRDefault="00C30F0C" w:rsidP="00C30F0C">
      <w:pPr>
        <w:tabs>
          <w:tab w:val="left" w:pos="9360"/>
        </w:tabs>
        <w:spacing w:after="180"/>
        <w:jc w:val="center"/>
        <w:rPr>
          <w:rFonts w:ascii="Arial" w:hAnsi="Arial" w:cs="Arial"/>
        </w:rPr>
      </w:pPr>
      <w:r w:rsidRPr="003177B2">
        <w:rPr>
          <w:rFonts w:ascii="Arial" w:hAnsi="Arial" w:cs="Arial"/>
          <w:iCs/>
          <w:sz w:val="24"/>
          <w:szCs w:val="24"/>
        </w:rPr>
        <w:lastRenderedPageBreak/>
        <w:t xml:space="preserve">This form is provided as a convenience for </w:t>
      </w:r>
      <w:proofErr w:type="gramStart"/>
      <w:r w:rsidRPr="003177B2">
        <w:rPr>
          <w:rFonts w:ascii="Arial" w:hAnsi="Arial" w:cs="Arial"/>
          <w:iCs/>
          <w:sz w:val="24"/>
          <w:szCs w:val="24"/>
        </w:rPr>
        <w:t>use</w:t>
      </w:r>
      <w:proofErr w:type="gramEnd"/>
      <w:r w:rsidRPr="003177B2">
        <w:rPr>
          <w:rFonts w:ascii="Arial" w:hAnsi="Arial" w:cs="Arial"/>
          <w:iCs/>
          <w:sz w:val="24"/>
          <w:szCs w:val="24"/>
        </w:rPr>
        <w:t xml:space="preserve"> to meet the certification requirement of the California Code of Regulations, section 64483(c)</w:t>
      </w:r>
      <w:r w:rsidRPr="003177B2">
        <w:rPr>
          <w:rFonts w:ascii="Arial" w:hAnsi="Arial" w:cs="Arial"/>
        </w:rPr>
        <w:t xml:space="preserve"> </w:t>
      </w:r>
    </w:p>
    <w:sectPr w:rsidR="00F72E20" w:rsidRPr="00C30F0C" w:rsidSect="00C30F0C">
      <w:headerReference w:type="even" r:id="rId8"/>
      <w:headerReference w:type="default" r:id="rId9"/>
      <w:footerReference w:type="even" r:id="rId10"/>
      <w:footerReference w:type="default" r:id="rId11"/>
      <w:headerReference w:type="first" r:id="rId12"/>
      <w:footerReference w:type="first"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B7F9D" w14:textId="77777777" w:rsidR="001D4910" w:rsidRDefault="001D4910" w:rsidP="00452280">
      <w:r>
        <w:separator/>
      </w:r>
    </w:p>
  </w:endnote>
  <w:endnote w:type="continuationSeparator" w:id="0">
    <w:p w14:paraId="7DA79FCE" w14:textId="77777777" w:rsidR="001D4910" w:rsidRDefault="001D4910" w:rsidP="004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7B47" w14:textId="77777777" w:rsidR="00452280" w:rsidRDefault="0045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E170" w14:textId="77777777" w:rsidR="00452280" w:rsidRPr="000C4494" w:rsidRDefault="00452280" w:rsidP="00452280">
    <w:pPr>
      <w:pStyle w:val="Footer"/>
      <w:tabs>
        <w:tab w:val="center" w:pos="0"/>
      </w:tabs>
      <w:rPr>
        <w:rStyle w:val="PageNumber"/>
        <w:rFonts w:ascii="Arial" w:hAnsi="Arial" w:cs="Arial"/>
        <w:iCs/>
        <w:szCs w:val="24"/>
      </w:rPr>
    </w:pPr>
    <w:r w:rsidRPr="000C4494">
      <w:rPr>
        <w:rStyle w:val="PageNumber"/>
        <w:rFonts w:ascii="Arial" w:hAnsi="Arial" w:cs="Arial"/>
        <w:iCs/>
        <w:szCs w:val="24"/>
      </w:rPr>
      <w:t>Reference Manual</w:t>
    </w:r>
  </w:p>
  <w:p w14:paraId="321D9A29" w14:textId="4E990B65" w:rsidR="00452280" w:rsidRDefault="00452280" w:rsidP="0045228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3136" w14:textId="77777777" w:rsidR="00452280" w:rsidRDefault="0045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A7DC" w14:textId="77777777" w:rsidR="001D4910" w:rsidRDefault="001D4910" w:rsidP="00452280">
      <w:r>
        <w:separator/>
      </w:r>
    </w:p>
  </w:footnote>
  <w:footnote w:type="continuationSeparator" w:id="0">
    <w:p w14:paraId="552A430E" w14:textId="77777777" w:rsidR="001D4910" w:rsidRDefault="001D4910" w:rsidP="004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BB95" w14:textId="77777777" w:rsidR="00452280" w:rsidRDefault="0045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7BDF" w14:textId="77777777" w:rsidR="00452280" w:rsidRDefault="00452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7FC2" w14:textId="77777777" w:rsidR="00452280" w:rsidRDefault="00452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728A1"/>
    <w:rsid w:val="000E03D1"/>
    <w:rsid w:val="001D4910"/>
    <w:rsid w:val="0025574F"/>
    <w:rsid w:val="00266ADB"/>
    <w:rsid w:val="00287D58"/>
    <w:rsid w:val="002A2E54"/>
    <w:rsid w:val="002A3F51"/>
    <w:rsid w:val="003C5895"/>
    <w:rsid w:val="00452280"/>
    <w:rsid w:val="00492F93"/>
    <w:rsid w:val="00593DFB"/>
    <w:rsid w:val="00691DB8"/>
    <w:rsid w:val="007F0E3F"/>
    <w:rsid w:val="00857CE0"/>
    <w:rsid w:val="00997926"/>
    <w:rsid w:val="009F6FB1"/>
    <w:rsid w:val="00A752FE"/>
    <w:rsid w:val="00A91573"/>
    <w:rsid w:val="00B6231E"/>
    <w:rsid w:val="00B67B18"/>
    <w:rsid w:val="00B81EAB"/>
    <w:rsid w:val="00BE4596"/>
    <w:rsid w:val="00C30F0C"/>
    <w:rsid w:val="00CB17C5"/>
    <w:rsid w:val="00D02CF0"/>
    <w:rsid w:val="00D06A62"/>
    <w:rsid w:val="00E32A41"/>
    <w:rsid w:val="00E829F9"/>
    <w:rsid w:val="00F21E7A"/>
    <w:rsid w:val="00F452A9"/>
    <w:rsid w:val="00F7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3C5"/>
  <w15:chartTrackingRefBased/>
  <w15:docId w15:val="{675D7C1B-3792-4AE1-AA9C-EC388AA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0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C30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30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30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F0C"/>
    <w:rPr>
      <w:rFonts w:eastAsiaTheme="majorEastAsia" w:cstheme="majorBidi"/>
      <w:color w:val="272727" w:themeColor="text1" w:themeTint="D8"/>
    </w:rPr>
  </w:style>
  <w:style w:type="paragraph" w:styleId="Title">
    <w:name w:val="Title"/>
    <w:basedOn w:val="Normal"/>
    <w:next w:val="Normal"/>
    <w:link w:val="TitleChar"/>
    <w:uiPriority w:val="10"/>
    <w:qFormat/>
    <w:rsid w:val="00C30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F0C"/>
    <w:pPr>
      <w:spacing w:before="160"/>
      <w:jc w:val="center"/>
    </w:pPr>
    <w:rPr>
      <w:i/>
      <w:iCs/>
      <w:color w:val="404040" w:themeColor="text1" w:themeTint="BF"/>
    </w:rPr>
  </w:style>
  <w:style w:type="character" w:customStyle="1" w:styleId="QuoteChar">
    <w:name w:val="Quote Char"/>
    <w:basedOn w:val="DefaultParagraphFont"/>
    <w:link w:val="Quote"/>
    <w:uiPriority w:val="29"/>
    <w:rsid w:val="00C30F0C"/>
    <w:rPr>
      <w:i/>
      <w:iCs/>
      <w:color w:val="404040" w:themeColor="text1" w:themeTint="BF"/>
    </w:rPr>
  </w:style>
  <w:style w:type="paragraph" w:styleId="ListParagraph">
    <w:name w:val="List Paragraph"/>
    <w:basedOn w:val="Normal"/>
    <w:uiPriority w:val="34"/>
    <w:qFormat/>
    <w:rsid w:val="00C30F0C"/>
    <w:pPr>
      <w:ind w:left="720"/>
      <w:contextualSpacing/>
    </w:pPr>
  </w:style>
  <w:style w:type="character" w:styleId="IntenseEmphasis">
    <w:name w:val="Intense Emphasis"/>
    <w:basedOn w:val="DefaultParagraphFont"/>
    <w:uiPriority w:val="21"/>
    <w:qFormat/>
    <w:rsid w:val="00C30F0C"/>
    <w:rPr>
      <w:i/>
      <w:iCs/>
      <w:color w:val="0F4761" w:themeColor="accent1" w:themeShade="BF"/>
    </w:rPr>
  </w:style>
  <w:style w:type="paragraph" w:styleId="IntenseQuote">
    <w:name w:val="Intense Quote"/>
    <w:basedOn w:val="Normal"/>
    <w:next w:val="Normal"/>
    <w:link w:val="IntenseQuoteChar"/>
    <w:uiPriority w:val="30"/>
    <w:qFormat/>
    <w:rsid w:val="00C30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F0C"/>
    <w:rPr>
      <w:i/>
      <w:iCs/>
      <w:color w:val="0F4761" w:themeColor="accent1" w:themeShade="BF"/>
    </w:rPr>
  </w:style>
  <w:style w:type="character" w:styleId="IntenseReference">
    <w:name w:val="Intense Reference"/>
    <w:basedOn w:val="DefaultParagraphFont"/>
    <w:uiPriority w:val="32"/>
    <w:qFormat/>
    <w:rsid w:val="00C30F0C"/>
    <w:rPr>
      <w:b/>
      <w:bCs/>
      <w:smallCaps/>
      <w:color w:val="0F4761" w:themeColor="accent1" w:themeShade="BF"/>
      <w:spacing w:val="5"/>
    </w:rPr>
  </w:style>
  <w:style w:type="table" w:styleId="TableGrid">
    <w:name w:val="Table Grid"/>
    <w:basedOn w:val="TableNormal"/>
    <w:rsid w:val="00C30F0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0F0C"/>
    <w:rPr>
      <w:color w:val="0000FF"/>
      <w:u w:val="single"/>
    </w:rPr>
  </w:style>
  <w:style w:type="paragraph" w:styleId="BodyText2">
    <w:name w:val="Body Text 2"/>
    <w:basedOn w:val="Normal"/>
    <w:link w:val="BodyText2Char"/>
    <w:rsid w:val="00C30F0C"/>
    <w:pPr>
      <w:spacing w:after="120" w:line="480" w:lineRule="auto"/>
    </w:pPr>
  </w:style>
  <w:style w:type="character" w:customStyle="1" w:styleId="BodyText2Char">
    <w:name w:val="Body Text 2 Char"/>
    <w:basedOn w:val="DefaultParagraphFont"/>
    <w:link w:val="BodyText2"/>
    <w:rsid w:val="00C30F0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452280"/>
    <w:pPr>
      <w:tabs>
        <w:tab w:val="center" w:pos="4680"/>
        <w:tab w:val="right" w:pos="9360"/>
      </w:tabs>
    </w:pPr>
  </w:style>
  <w:style w:type="character" w:customStyle="1" w:styleId="HeaderChar">
    <w:name w:val="Header Char"/>
    <w:basedOn w:val="DefaultParagraphFont"/>
    <w:link w:val="Header"/>
    <w:uiPriority w:val="99"/>
    <w:rsid w:val="0045228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452280"/>
    <w:pPr>
      <w:tabs>
        <w:tab w:val="center" w:pos="4680"/>
        <w:tab w:val="right" w:pos="9360"/>
      </w:tabs>
    </w:pPr>
  </w:style>
  <w:style w:type="character" w:customStyle="1" w:styleId="FooterChar">
    <w:name w:val="Footer Char"/>
    <w:basedOn w:val="DefaultParagraphFont"/>
    <w:link w:val="Footer"/>
    <w:uiPriority w:val="99"/>
    <w:rsid w:val="00452280"/>
    <w:rPr>
      <w:rFonts w:ascii="Times New Roman" w:eastAsia="Times New Roman" w:hAnsi="Times New Roman" w:cs="Times New Roman"/>
      <w:kern w:val="0"/>
      <w:sz w:val="20"/>
      <w:szCs w:val="20"/>
    </w:rPr>
  </w:style>
  <w:style w:type="character" w:styleId="PageNumber">
    <w:name w:val="page number"/>
    <w:basedOn w:val="DefaultParagraphFont"/>
    <w:rsid w:val="0045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Dan@Waterboards</dc:creator>
  <cp:keywords/>
  <dc:description/>
  <cp:lastModifiedBy>Hill, Richard@CDCR</cp:lastModifiedBy>
  <cp:revision>18</cp:revision>
  <dcterms:created xsi:type="dcterms:W3CDTF">2024-05-06T17:21:00Z</dcterms:created>
  <dcterms:modified xsi:type="dcterms:W3CDTF">2026-07-01T19:22:00Z</dcterms:modified>
</cp:coreProperties>
</file>