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AD3AAC4" w:rsidR="00D9256E" w:rsidRPr="007119B8" w:rsidRDefault="003A4CAA" w:rsidP="0092687A">
      <w:pPr>
        <w:spacing w:after="240"/>
        <w:rPr>
          <w:rFonts w:ascii="Arial" w:hAnsi="Arial" w:cs="Arial"/>
          <w:sz w:val="24"/>
          <w:szCs w:val="24"/>
        </w:rPr>
      </w:pPr>
      <w:r w:rsidRPr="00B65A79">
        <w:rPr>
          <w:rFonts w:ascii="Arial" w:hAnsi="Arial" w:cs="Arial"/>
          <w:sz w:val="24"/>
          <w:szCs w:val="24"/>
          <w:u w:val="single"/>
        </w:rPr>
        <w:t>Water System Name:</w:t>
      </w:r>
      <w:r w:rsidR="00ED7919" w:rsidRPr="007119B8">
        <w:rPr>
          <w:rFonts w:ascii="Arial" w:hAnsi="Arial" w:cs="Arial"/>
          <w:sz w:val="24"/>
          <w:szCs w:val="24"/>
        </w:rPr>
        <w:t xml:space="preserve"> </w:t>
      </w:r>
      <w:proofErr w:type="spellStart"/>
      <w:r w:rsidR="00E73AE1">
        <w:rPr>
          <w:rFonts w:ascii="Arial" w:hAnsi="Arial" w:cs="Arial"/>
          <w:sz w:val="24"/>
          <w:szCs w:val="24"/>
        </w:rPr>
        <w:t>Tukwet</w:t>
      </w:r>
      <w:proofErr w:type="spellEnd"/>
      <w:r w:rsidR="00E73AE1">
        <w:rPr>
          <w:rFonts w:ascii="Arial" w:hAnsi="Arial" w:cs="Arial"/>
          <w:sz w:val="24"/>
          <w:szCs w:val="24"/>
        </w:rPr>
        <w:t xml:space="preserve"> Canyon Golf Course</w:t>
      </w:r>
      <w:r w:rsidR="00494C7A">
        <w:rPr>
          <w:rFonts w:ascii="Arial" w:hAnsi="Arial" w:cs="Arial"/>
          <w:sz w:val="24"/>
          <w:szCs w:val="24"/>
        </w:rPr>
        <w:t xml:space="preserve"> </w:t>
      </w:r>
    </w:p>
    <w:p w14:paraId="65A99AB1" w14:textId="4FF52C95" w:rsidR="003A4CAA" w:rsidRPr="007119B8" w:rsidRDefault="00ED7919" w:rsidP="0092687A">
      <w:pPr>
        <w:spacing w:after="240"/>
        <w:rPr>
          <w:rFonts w:ascii="Arial" w:hAnsi="Arial" w:cs="Arial"/>
          <w:sz w:val="24"/>
          <w:szCs w:val="24"/>
        </w:rPr>
      </w:pPr>
      <w:r w:rsidRPr="00B65A79">
        <w:rPr>
          <w:rFonts w:ascii="Arial" w:hAnsi="Arial" w:cs="Arial"/>
          <w:sz w:val="24"/>
          <w:szCs w:val="24"/>
          <w:u w:val="single"/>
        </w:rPr>
        <w:t>Rep</w:t>
      </w:r>
      <w:r w:rsidR="003A4CAA" w:rsidRPr="00B65A79">
        <w:rPr>
          <w:rFonts w:ascii="Arial" w:hAnsi="Arial" w:cs="Arial"/>
          <w:sz w:val="24"/>
          <w:szCs w:val="24"/>
          <w:u w:val="single"/>
        </w:rPr>
        <w:t>ort Date:</w:t>
      </w:r>
      <w:r w:rsidRPr="007119B8">
        <w:rPr>
          <w:rFonts w:ascii="Arial" w:hAnsi="Arial" w:cs="Arial"/>
          <w:sz w:val="24"/>
          <w:szCs w:val="24"/>
        </w:rPr>
        <w:t xml:space="preserve"> </w:t>
      </w:r>
      <w:r w:rsidR="00177810">
        <w:rPr>
          <w:rFonts w:ascii="Arial" w:hAnsi="Arial" w:cs="Arial"/>
          <w:sz w:val="24"/>
          <w:szCs w:val="24"/>
        </w:rPr>
        <w:t>5/25/22</w:t>
      </w:r>
    </w:p>
    <w:p w14:paraId="21C05768" w14:textId="62B6F0B3" w:rsidR="004263A6" w:rsidRPr="005F082E" w:rsidRDefault="004263A6" w:rsidP="0092687A">
      <w:pPr>
        <w:spacing w:after="240"/>
        <w:rPr>
          <w:rFonts w:ascii="Arial" w:hAnsi="Arial" w:cs="Arial"/>
          <w:sz w:val="24"/>
          <w:szCs w:val="24"/>
        </w:rPr>
      </w:pPr>
      <w:r w:rsidRPr="00B65A79">
        <w:rPr>
          <w:rFonts w:ascii="Arial" w:hAnsi="Arial" w:cs="Arial"/>
          <w:sz w:val="24"/>
          <w:szCs w:val="24"/>
          <w:u w:val="single"/>
        </w:rPr>
        <w:t>Type of Water Source(s) in Use:</w:t>
      </w:r>
      <w:r w:rsidRPr="005F082E">
        <w:rPr>
          <w:rFonts w:ascii="Arial" w:hAnsi="Arial" w:cs="Arial"/>
          <w:sz w:val="24"/>
          <w:szCs w:val="24"/>
        </w:rPr>
        <w:t xml:space="preserve"> </w:t>
      </w:r>
      <w:r w:rsidR="00E73AE1">
        <w:rPr>
          <w:rFonts w:ascii="Arial" w:hAnsi="Arial" w:cs="Arial"/>
          <w:sz w:val="24"/>
          <w:szCs w:val="24"/>
        </w:rPr>
        <w:t>Ground Water</w:t>
      </w:r>
    </w:p>
    <w:p w14:paraId="6AE5ED8C" w14:textId="3CC32C15" w:rsidR="004263A6" w:rsidRPr="005F082E" w:rsidRDefault="004263A6" w:rsidP="0092687A">
      <w:pPr>
        <w:spacing w:after="240"/>
        <w:rPr>
          <w:rFonts w:ascii="Arial" w:hAnsi="Arial" w:cs="Arial"/>
          <w:sz w:val="24"/>
          <w:szCs w:val="24"/>
        </w:rPr>
      </w:pPr>
      <w:r w:rsidRPr="00B65A79">
        <w:rPr>
          <w:rFonts w:ascii="Arial" w:hAnsi="Arial" w:cs="Arial"/>
          <w:sz w:val="24"/>
          <w:szCs w:val="24"/>
          <w:u w:val="single"/>
        </w:rPr>
        <w:t>Name and General Location of Source(s):</w:t>
      </w:r>
      <w:r w:rsidRPr="005F082E">
        <w:rPr>
          <w:rFonts w:ascii="Arial" w:hAnsi="Arial" w:cs="Arial"/>
          <w:sz w:val="24"/>
          <w:szCs w:val="24"/>
        </w:rPr>
        <w:t xml:space="preserve"> </w:t>
      </w:r>
      <w:r w:rsidR="00E73AE1">
        <w:rPr>
          <w:rFonts w:ascii="Arial" w:hAnsi="Arial" w:cs="Arial"/>
          <w:sz w:val="24"/>
          <w:szCs w:val="24"/>
        </w:rPr>
        <w:t xml:space="preserve">Well A &amp; D (On Property) Beaumont Adjudication Basin </w:t>
      </w:r>
    </w:p>
    <w:p w14:paraId="790D4910" w14:textId="5A8DBD83" w:rsidR="00CA2B0C" w:rsidRPr="00B65A79" w:rsidRDefault="004263A6" w:rsidP="00CA2B0C">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B65A79">
        <w:rPr>
          <w:rFonts w:ascii="Arial" w:hAnsi="Arial" w:cs="Arial"/>
          <w:szCs w:val="24"/>
          <w:u w:val="single"/>
        </w:rPr>
        <w:t>Drinking Water Source Assessment</w:t>
      </w:r>
      <w:r w:rsidR="00A32EB0" w:rsidRPr="00B65A79">
        <w:rPr>
          <w:rFonts w:ascii="Arial" w:hAnsi="Arial" w:cs="Arial"/>
          <w:szCs w:val="24"/>
          <w:u w:val="single"/>
        </w:rPr>
        <w:t xml:space="preserve"> Information</w:t>
      </w:r>
      <w:r w:rsidRPr="00B65A79">
        <w:rPr>
          <w:rFonts w:ascii="Arial" w:hAnsi="Arial" w:cs="Arial"/>
          <w:szCs w:val="24"/>
          <w:u w:val="single"/>
        </w:rPr>
        <w:t>:</w:t>
      </w:r>
      <w:r w:rsidR="00CA2B0C">
        <w:rPr>
          <w:rFonts w:ascii="Arial" w:hAnsi="Arial" w:cs="Arial"/>
          <w:szCs w:val="24"/>
        </w:rPr>
        <w:t xml:space="preserve"> </w:t>
      </w:r>
      <w:r w:rsidRPr="005F082E">
        <w:rPr>
          <w:rFonts w:ascii="Arial" w:hAnsi="Arial" w:cs="Arial"/>
          <w:szCs w:val="24"/>
        </w:rPr>
        <w:t xml:space="preserve"> </w:t>
      </w:r>
      <w:r w:rsidR="00CA2B0C" w:rsidRPr="00B65A79">
        <w:rPr>
          <w:rFonts w:ascii="Arial" w:hAnsi="Arial" w:cs="Arial"/>
          <w:szCs w:val="24"/>
        </w:rPr>
        <w:t xml:space="preserve">On file with the Riverside County Environmental Health Department 47950 Arabia St. Indio, CA. The source water assessment was conducted for Well A in September 2001.  The source is considered most vulnerable to the following activities not associated with any detected contaminants: Septic system low Density Wells – Agriculture / Irrigation. A source water assessment was conducted for Well D in December 2002. The source is considered most vulnerable to the following activities not associated with any detected contaminants:  Fertilizer, Pesticide / Herbicide Application, Storm Drain Discharge Points, Transportation Corridors – Freeway / State Highways. There have been no contaminants detected in the water supply, however, the source is still considered vulnerable to activities located near the drinking water source </w:t>
      </w:r>
    </w:p>
    <w:p w14:paraId="24C44C5D" w14:textId="77777777" w:rsidR="00CA2B0C" w:rsidRDefault="00CA2B0C" w:rsidP="00CA2B0C">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p>
    <w:p w14:paraId="55CC3D7E" w14:textId="1D484860" w:rsidR="004263A6" w:rsidRPr="005F082E" w:rsidRDefault="004263A6" w:rsidP="00CA2B0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73AE1">
        <w:rPr>
          <w:rFonts w:ascii="Arial" w:hAnsi="Arial" w:cs="Arial"/>
          <w:sz w:val="24"/>
          <w:szCs w:val="24"/>
        </w:rPr>
        <w:t xml:space="preserve">Second Tuesday of every month at the Tribal Administrative Building, 12700 </w:t>
      </w:r>
      <w:proofErr w:type="spellStart"/>
      <w:r w:rsidR="00E73AE1">
        <w:rPr>
          <w:rFonts w:ascii="Arial" w:hAnsi="Arial" w:cs="Arial"/>
          <w:sz w:val="24"/>
          <w:szCs w:val="24"/>
        </w:rPr>
        <w:t>Pumarra</w:t>
      </w:r>
      <w:proofErr w:type="spellEnd"/>
      <w:r w:rsidR="00E73AE1">
        <w:rPr>
          <w:rFonts w:ascii="Arial" w:hAnsi="Arial" w:cs="Arial"/>
          <w:sz w:val="24"/>
          <w:szCs w:val="24"/>
        </w:rPr>
        <w:t xml:space="preserve"> Road, Banning CA 92220</w:t>
      </w:r>
    </w:p>
    <w:p w14:paraId="175FE9EF" w14:textId="0B8206B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73AE1">
        <w:rPr>
          <w:rFonts w:ascii="Arial" w:hAnsi="Arial" w:cs="Arial"/>
          <w:sz w:val="24"/>
          <w:szCs w:val="24"/>
        </w:rPr>
        <w:t>John Covington 951 755 5270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CE59A6">
        <w:rPr>
          <w:rFonts w:ascii="Arial" w:hAnsi="Arial" w:cs="Arial"/>
          <w:sz w:val="24"/>
          <w:szCs w:val="24"/>
        </w:rPr>
        <w:t xml:space="preserve">, </w:t>
      </w:r>
      <w:proofErr w:type="gramStart"/>
      <w:r w:rsidRPr="00CE59A6">
        <w:rPr>
          <w:rFonts w:ascii="Arial" w:hAnsi="Arial" w:cs="Arial"/>
          <w:sz w:val="24"/>
          <w:szCs w:val="24"/>
        </w:rPr>
        <w:t>20</w:t>
      </w:r>
      <w:r w:rsidR="00E34F9C" w:rsidRPr="00CE59A6">
        <w:rPr>
          <w:rFonts w:ascii="Arial" w:hAnsi="Arial" w:cs="Arial"/>
          <w:sz w:val="24"/>
          <w:szCs w:val="24"/>
        </w:rPr>
        <w:t>2</w:t>
      </w:r>
      <w:r w:rsidR="00494E6C" w:rsidRPr="00CE59A6">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670C4" w:rsidRDefault="00095AAC" w:rsidP="00115004">
      <w:pPr>
        <w:pStyle w:val="Caption"/>
      </w:pPr>
      <w:r w:rsidRPr="004670C4">
        <w:t xml:space="preserve">Table </w:t>
      </w:r>
      <w:r w:rsidR="00507F05">
        <w:fldChar w:fldCharType="begin"/>
      </w:r>
      <w:r w:rsidR="00507F05">
        <w:instrText xml:space="preserve"> SEQ Table \* ARABIC </w:instrText>
      </w:r>
      <w:r w:rsidR="00507F05">
        <w:fldChar w:fldCharType="separate"/>
      </w:r>
      <w:r w:rsidR="0050755D" w:rsidRPr="004670C4">
        <w:rPr>
          <w:noProof/>
        </w:rPr>
        <w:t>1</w:t>
      </w:r>
      <w:r w:rsidR="00507F05">
        <w:rPr>
          <w:noProof/>
        </w:rPr>
        <w:fldChar w:fldCharType="end"/>
      </w:r>
      <w:r w:rsidRPr="004670C4">
        <w:t>.  Samp</w:t>
      </w:r>
      <w:r w:rsidR="00DE240A" w:rsidRPr="004670C4">
        <w:t>l</w:t>
      </w:r>
      <w:r w:rsidRPr="004670C4">
        <w:t>ing Results Showing the Detection of Coliform Bacteria</w:t>
      </w:r>
    </w:p>
    <w:p w14:paraId="30F828A9" w14:textId="1217A3D9" w:rsidR="006B5CF2" w:rsidRPr="004670C4" w:rsidRDefault="006B5CF2" w:rsidP="00115004">
      <w:pPr>
        <w:keepNext/>
        <w:rPr>
          <w:rFonts w:ascii="Arial" w:hAnsi="Arial" w:cs="Arial"/>
          <w:sz w:val="24"/>
          <w:szCs w:val="24"/>
        </w:rPr>
      </w:pPr>
      <w:r w:rsidRPr="004670C4">
        <w:rPr>
          <w:rFonts w:ascii="Arial" w:hAnsi="Arial" w:cs="Arial"/>
          <w:sz w:val="24"/>
          <w:szCs w:val="24"/>
        </w:rPr>
        <w:t xml:space="preserve">Complete if bacteria </w:t>
      </w:r>
      <w:r w:rsidR="00174975" w:rsidRPr="004670C4">
        <w:rPr>
          <w:rFonts w:ascii="Arial" w:hAnsi="Arial" w:cs="Arial"/>
          <w:sz w:val="24"/>
          <w:szCs w:val="24"/>
        </w:rPr>
        <w:t xml:space="preserve">are </w:t>
      </w:r>
      <w:r w:rsidRPr="004670C4">
        <w:rPr>
          <w:rFonts w:ascii="Arial" w:hAnsi="Arial" w:cs="Arial"/>
          <w:sz w:val="24"/>
          <w:szCs w:val="24"/>
        </w:rPr>
        <w:t>detected.</w:t>
      </w:r>
    </w:p>
    <w:p w14:paraId="53753A25" w14:textId="77777777" w:rsidR="006B5CF2" w:rsidRPr="004670C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670C4" w14:paraId="6769928C" w14:textId="77777777" w:rsidTr="00960466">
        <w:trPr>
          <w:cantSplit/>
          <w:trHeight w:val="611"/>
          <w:tblHeader/>
        </w:trPr>
        <w:tc>
          <w:tcPr>
            <w:tcW w:w="2065" w:type="dxa"/>
            <w:vAlign w:val="center"/>
          </w:tcPr>
          <w:p w14:paraId="6DAD43D0" w14:textId="545BE729"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Microbiological Contaminants</w:t>
            </w:r>
            <w:r w:rsidR="00624516" w:rsidRPr="004670C4">
              <w:rPr>
                <w:rFonts w:ascii="Arial" w:hAnsi="Arial" w:cs="Arial"/>
                <w:b/>
                <w:bCs/>
                <w:sz w:val="24"/>
                <w:szCs w:val="24"/>
              </w:rPr>
              <w:t xml:space="preserve"> </w:t>
            </w:r>
          </w:p>
        </w:tc>
        <w:tc>
          <w:tcPr>
            <w:tcW w:w="1617" w:type="dxa"/>
            <w:vAlign w:val="center"/>
          </w:tcPr>
          <w:p w14:paraId="2B0F6A6A"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Highest No. of Detections</w:t>
            </w:r>
          </w:p>
        </w:tc>
        <w:tc>
          <w:tcPr>
            <w:tcW w:w="1443" w:type="dxa"/>
            <w:vAlign w:val="center"/>
          </w:tcPr>
          <w:p w14:paraId="0972350F"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No. of Months in Violation</w:t>
            </w:r>
          </w:p>
        </w:tc>
        <w:tc>
          <w:tcPr>
            <w:tcW w:w="2610" w:type="dxa"/>
            <w:vAlign w:val="center"/>
          </w:tcPr>
          <w:p w14:paraId="7D6A3E09"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MCL</w:t>
            </w:r>
          </w:p>
        </w:tc>
        <w:tc>
          <w:tcPr>
            <w:tcW w:w="990" w:type="dxa"/>
            <w:vAlign w:val="center"/>
          </w:tcPr>
          <w:p w14:paraId="6FDAEB4F"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MCLG</w:t>
            </w:r>
          </w:p>
        </w:tc>
        <w:tc>
          <w:tcPr>
            <w:tcW w:w="2071" w:type="dxa"/>
            <w:vAlign w:val="center"/>
          </w:tcPr>
          <w:p w14:paraId="3C822245"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Typical Source of Bacteria</w:t>
            </w:r>
          </w:p>
        </w:tc>
      </w:tr>
      <w:tr w:rsidR="00095AAC" w:rsidRPr="004670C4" w14:paraId="6D5D8707" w14:textId="77777777" w:rsidTr="00960466">
        <w:tc>
          <w:tcPr>
            <w:tcW w:w="2065" w:type="dxa"/>
          </w:tcPr>
          <w:p w14:paraId="4DCCEFD0" w14:textId="52AE50D9" w:rsidR="00095AAC" w:rsidRPr="004670C4" w:rsidRDefault="00095AAC" w:rsidP="0073000F">
            <w:pPr>
              <w:spacing w:before="40" w:after="40"/>
              <w:rPr>
                <w:rFonts w:ascii="Arial" w:hAnsi="Arial" w:cs="Arial"/>
                <w:sz w:val="24"/>
                <w:szCs w:val="24"/>
              </w:rPr>
            </w:pPr>
            <w:r w:rsidRPr="004670C4">
              <w:rPr>
                <w:rFonts w:ascii="Arial" w:hAnsi="Arial" w:cs="Arial"/>
                <w:i/>
                <w:sz w:val="24"/>
                <w:szCs w:val="24"/>
              </w:rPr>
              <w:t>E. coli</w:t>
            </w:r>
            <w:r w:rsidR="0073000F" w:rsidRPr="004670C4">
              <w:rPr>
                <w:rFonts w:ascii="Arial" w:hAnsi="Arial" w:cs="Arial"/>
                <w:i/>
                <w:sz w:val="24"/>
                <w:szCs w:val="24"/>
              </w:rPr>
              <w:br/>
            </w:r>
          </w:p>
        </w:tc>
        <w:tc>
          <w:tcPr>
            <w:tcW w:w="1617" w:type="dxa"/>
          </w:tcPr>
          <w:p w14:paraId="54205FE5" w14:textId="77777777" w:rsidR="00095AAC" w:rsidRPr="004670C4" w:rsidRDefault="00095AAC" w:rsidP="008572DA">
            <w:pPr>
              <w:spacing w:before="40" w:after="40"/>
              <w:jc w:val="center"/>
              <w:rPr>
                <w:rFonts w:ascii="Arial" w:hAnsi="Arial" w:cs="Arial"/>
                <w:sz w:val="24"/>
                <w:szCs w:val="24"/>
              </w:rPr>
            </w:pPr>
            <w:r w:rsidRPr="004670C4">
              <w:rPr>
                <w:rFonts w:ascii="Arial" w:hAnsi="Arial" w:cs="Arial"/>
                <w:sz w:val="24"/>
                <w:szCs w:val="24"/>
              </w:rPr>
              <w:t>(In the year)</w:t>
            </w:r>
          </w:p>
          <w:p w14:paraId="4A18E97C" w14:textId="1DD452D6" w:rsidR="008572DA" w:rsidRPr="004670C4" w:rsidRDefault="008E718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2CC7044" w:rsidR="00095AAC" w:rsidRPr="004670C4" w:rsidRDefault="00E73AE1" w:rsidP="008572DA">
            <w:pPr>
              <w:spacing w:before="40" w:after="40"/>
              <w:jc w:val="center"/>
              <w:rPr>
                <w:rFonts w:ascii="Arial" w:hAnsi="Arial" w:cs="Arial"/>
                <w:color w:val="000000" w:themeColor="text1"/>
                <w:sz w:val="24"/>
                <w:szCs w:val="24"/>
              </w:rPr>
            </w:pPr>
            <w:r w:rsidRPr="004670C4">
              <w:rPr>
                <w:rFonts w:ascii="Arial" w:hAnsi="Arial" w:cs="Arial"/>
                <w:color w:val="000000" w:themeColor="text1"/>
                <w:sz w:val="24"/>
                <w:szCs w:val="24"/>
              </w:rPr>
              <w:t>0</w:t>
            </w:r>
          </w:p>
        </w:tc>
        <w:tc>
          <w:tcPr>
            <w:tcW w:w="2610" w:type="dxa"/>
          </w:tcPr>
          <w:p w14:paraId="09A9CFD2" w14:textId="0460835B" w:rsidR="00095AAC" w:rsidRPr="004670C4" w:rsidRDefault="00095AAC" w:rsidP="00827994">
            <w:pPr>
              <w:spacing w:before="40" w:after="40"/>
              <w:jc w:val="center"/>
              <w:rPr>
                <w:rFonts w:ascii="Arial" w:hAnsi="Arial" w:cs="Arial"/>
                <w:sz w:val="24"/>
                <w:szCs w:val="24"/>
              </w:rPr>
            </w:pPr>
            <w:r w:rsidRPr="004670C4">
              <w:rPr>
                <w:rFonts w:ascii="Arial" w:hAnsi="Arial" w:cs="Arial"/>
                <w:sz w:val="24"/>
                <w:szCs w:val="24"/>
              </w:rPr>
              <w:t>(</w:t>
            </w:r>
            <w:r w:rsidR="00020032" w:rsidRPr="004670C4">
              <w:rPr>
                <w:rFonts w:ascii="Arial" w:hAnsi="Arial" w:cs="Arial"/>
                <w:sz w:val="24"/>
                <w:szCs w:val="24"/>
              </w:rPr>
              <w:t>a</w:t>
            </w:r>
            <w:r w:rsidRPr="004670C4">
              <w:rPr>
                <w:rFonts w:ascii="Arial" w:hAnsi="Arial" w:cs="Arial"/>
                <w:sz w:val="24"/>
                <w:szCs w:val="24"/>
              </w:rPr>
              <w:t>)</w:t>
            </w:r>
          </w:p>
        </w:tc>
        <w:tc>
          <w:tcPr>
            <w:tcW w:w="990" w:type="dxa"/>
          </w:tcPr>
          <w:p w14:paraId="52965BD7" w14:textId="77777777" w:rsidR="00095AAC" w:rsidRPr="004670C4" w:rsidRDefault="00095AAC" w:rsidP="008572DA">
            <w:pPr>
              <w:spacing w:before="40" w:after="40"/>
              <w:jc w:val="center"/>
              <w:rPr>
                <w:rFonts w:ascii="Arial" w:hAnsi="Arial" w:cs="Arial"/>
                <w:sz w:val="24"/>
                <w:szCs w:val="24"/>
              </w:rPr>
            </w:pPr>
            <w:r w:rsidRPr="004670C4">
              <w:rPr>
                <w:rFonts w:ascii="Arial" w:hAnsi="Arial" w:cs="Arial"/>
                <w:sz w:val="24"/>
                <w:szCs w:val="24"/>
              </w:rPr>
              <w:t>0</w:t>
            </w:r>
          </w:p>
        </w:tc>
        <w:tc>
          <w:tcPr>
            <w:tcW w:w="2071" w:type="dxa"/>
          </w:tcPr>
          <w:p w14:paraId="6D4E3BEB" w14:textId="77777777" w:rsidR="00095AAC" w:rsidRPr="004670C4" w:rsidRDefault="00095AAC" w:rsidP="005D3BD9">
            <w:pPr>
              <w:spacing w:before="40" w:after="40"/>
              <w:rPr>
                <w:rFonts w:ascii="Arial" w:hAnsi="Arial" w:cs="Arial"/>
                <w:sz w:val="24"/>
                <w:szCs w:val="24"/>
              </w:rPr>
            </w:pPr>
            <w:r w:rsidRPr="004670C4">
              <w:rPr>
                <w:rFonts w:ascii="Arial" w:hAnsi="Arial" w:cs="Arial"/>
                <w:sz w:val="24"/>
                <w:szCs w:val="24"/>
              </w:rPr>
              <w:t>Human and animal fecal waste</w:t>
            </w:r>
          </w:p>
        </w:tc>
      </w:tr>
    </w:tbl>
    <w:p w14:paraId="5AF47EF1" w14:textId="059BEA77" w:rsidR="00BF6317" w:rsidRPr="004670C4" w:rsidRDefault="00BF6317" w:rsidP="00E1732D">
      <w:pPr>
        <w:rPr>
          <w:rFonts w:ascii="Arial" w:hAnsi="Arial" w:cs="Arial"/>
          <w:sz w:val="24"/>
          <w:szCs w:val="24"/>
        </w:rPr>
      </w:pPr>
    </w:p>
    <w:p w14:paraId="0F753E9D" w14:textId="497E97BE" w:rsidR="00095AAC" w:rsidRPr="004670C4" w:rsidRDefault="00BF6317" w:rsidP="00E1732D">
      <w:pPr>
        <w:rPr>
          <w:rFonts w:ascii="Arial" w:hAnsi="Arial" w:cs="Arial"/>
          <w:sz w:val="24"/>
          <w:szCs w:val="24"/>
        </w:rPr>
      </w:pPr>
      <w:r w:rsidRPr="004670C4">
        <w:rPr>
          <w:rFonts w:ascii="Arial" w:hAnsi="Arial" w:cs="Arial"/>
          <w:sz w:val="24"/>
          <w:szCs w:val="24"/>
        </w:rPr>
        <w:t>(</w:t>
      </w:r>
      <w:r w:rsidR="00020032" w:rsidRPr="004670C4">
        <w:rPr>
          <w:rFonts w:ascii="Arial" w:hAnsi="Arial" w:cs="Arial"/>
          <w:sz w:val="24"/>
          <w:szCs w:val="24"/>
        </w:rPr>
        <w:t>a</w:t>
      </w:r>
      <w:r w:rsidRPr="004670C4">
        <w:rPr>
          <w:rFonts w:ascii="Arial" w:hAnsi="Arial" w:cs="Arial"/>
          <w:sz w:val="24"/>
          <w:szCs w:val="24"/>
        </w:rPr>
        <w:t xml:space="preserve">) Routine and repeat samples are total coliform-positive and either is </w:t>
      </w:r>
      <w:r w:rsidRPr="004670C4">
        <w:rPr>
          <w:rFonts w:ascii="Arial" w:hAnsi="Arial" w:cs="Arial"/>
          <w:i/>
          <w:sz w:val="24"/>
          <w:szCs w:val="24"/>
        </w:rPr>
        <w:t>E. coli</w:t>
      </w:r>
      <w:r w:rsidRPr="004670C4">
        <w:rPr>
          <w:rFonts w:ascii="Arial" w:hAnsi="Arial" w:cs="Arial"/>
          <w:sz w:val="24"/>
          <w:szCs w:val="24"/>
        </w:rPr>
        <w:t>-</w:t>
      </w:r>
      <w:proofErr w:type="gramStart"/>
      <w:r w:rsidRPr="004670C4">
        <w:rPr>
          <w:rFonts w:ascii="Arial" w:hAnsi="Arial" w:cs="Arial"/>
          <w:sz w:val="24"/>
          <w:szCs w:val="24"/>
        </w:rPr>
        <w:t>positive</w:t>
      </w:r>
      <w:proofErr w:type="gramEnd"/>
      <w:r w:rsidRPr="004670C4">
        <w:rPr>
          <w:rFonts w:ascii="Arial" w:hAnsi="Arial" w:cs="Arial"/>
          <w:sz w:val="24"/>
          <w:szCs w:val="24"/>
        </w:rPr>
        <w:t xml:space="preserve"> or system fails to take repeat samples following </w:t>
      </w:r>
      <w:r w:rsidRPr="004670C4">
        <w:rPr>
          <w:rFonts w:ascii="Arial" w:hAnsi="Arial" w:cs="Arial"/>
          <w:i/>
          <w:sz w:val="24"/>
          <w:szCs w:val="24"/>
        </w:rPr>
        <w:t>E. coli</w:t>
      </w:r>
      <w:r w:rsidRPr="004670C4">
        <w:rPr>
          <w:rFonts w:ascii="Arial" w:hAnsi="Arial" w:cs="Arial"/>
          <w:sz w:val="24"/>
          <w:szCs w:val="24"/>
        </w:rPr>
        <w:t xml:space="preserve">-positive routine sample or system fails to analyze total coliform-positive repeat sample for </w:t>
      </w:r>
      <w:r w:rsidRPr="004670C4">
        <w:rPr>
          <w:rFonts w:ascii="Arial" w:hAnsi="Arial" w:cs="Arial"/>
          <w:i/>
          <w:sz w:val="24"/>
          <w:szCs w:val="24"/>
        </w:rPr>
        <w:t>E. coli</w:t>
      </w:r>
      <w:r w:rsidRPr="004670C4">
        <w:rPr>
          <w:rFonts w:ascii="Arial" w:hAnsi="Arial" w:cs="Arial"/>
          <w:sz w:val="24"/>
          <w:szCs w:val="24"/>
        </w:rPr>
        <w:t>.</w:t>
      </w:r>
    </w:p>
    <w:p w14:paraId="19F1AA7D" w14:textId="67264AF5" w:rsidR="00E0214A" w:rsidRPr="004670C4" w:rsidRDefault="00E0214A" w:rsidP="00E1732D">
      <w:pPr>
        <w:rPr>
          <w:rFonts w:ascii="Arial" w:hAnsi="Arial" w:cs="Arial"/>
          <w:sz w:val="24"/>
          <w:szCs w:val="24"/>
        </w:rPr>
      </w:pPr>
    </w:p>
    <w:p w14:paraId="43169922" w14:textId="0556D863" w:rsidR="00E0214A" w:rsidRPr="004670C4" w:rsidRDefault="00E0214A" w:rsidP="00E1732D">
      <w:pPr>
        <w:rPr>
          <w:rFonts w:ascii="Arial" w:hAnsi="Arial" w:cs="Arial"/>
          <w:b/>
          <w:bCs/>
          <w:sz w:val="24"/>
          <w:szCs w:val="24"/>
        </w:rPr>
      </w:pPr>
      <w:r w:rsidRPr="004670C4">
        <w:rPr>
          <w:rFonts w:ascii="Arial" w:hAnsi="Arial" w:cs="Arial"/>
          <w:b/>
          <w:bCs/>
          <w:sz w:val="24"/>
          <w:szCs w:val="24"/>
        </w:rPr>
        <w:t xml:space="preserve">Table 1.A. Compliance with Total Coliform MCL </w:t>
      </w:r>
      <w:r w:rsidR="003D622F" w:rsidRPr="004670C4">
        <w:rPr>
          <w:rFonts w:ascii="Arial" w:hAnsi="Arial" w:cs="Arial"/>
          <w:b/>
          <w:bCs/>
          <w:sz w:val="24"/>
          <w:szCs w:val="24"/>
        </w:rPr>
        <w:t xml:space="preserve">between January 1, </w:t>
      </w:r>
      <w:proofErr w:type="gramStart"/>
      <w:r w:rsidR="003D622F" w:rsidRPr="004670C4">
        <w:rPr>
          <w:rFonts w:ascii="Arial" w:hAnsi="Arial" w:cs="Arial"/>
          <w:b/>
          <w:bCs/>
          <w:sz w:val="24"/>
          <w:szCs w:val="24"/>
        </w:rPr>
        <w:t>2021</w:t>
      </w:r>
      <w:proofErr w:type="gramEnd"/>
      <w:r w:rsidR="003D622F" w:rsidRPr="004670C4">
        <w:rPr>
          <w:rFonts w:ascii="Arial" w:hAnsi="Arial" w:cs="Arial"/>
          <w:b/>
          <w:bCs/>
          <w:sz w:val="24"/>
          <w:szCs w:val="24"/>
        </w:rPr>
        <w:t xml:space="preserve"> and June 30, 2021 (</w:t>
      </w:r>
      <w:r w:rsidR="007F6E56" w:rsidRPr="004670C4">
        <w:rPr>
          <w:rFonts w:ascii="Arial" w:hAnsi="Arial" w:cs="Arial"/>
          <w:b/>
          <w:bCs/>
          <w:sz w:val="24"/>
          <w:szCs w:val="24"/>
        </w:rPr>
        <w:t>i</w:t>
      </w:r>
      <w:r w:rsidR="003D622F" w:rsidRPr="004670C4">
        <w:rPr>
          <w:rFonts w:ascii="Arial" w:hAnsi="Arial" w:cs="Arial"/>
          <w:b/>
          <w:bCs/>
          <w:sz w:val="24"/>
          <w:szCs w:val="24"/>
        </w:rPr>
        <w:t>nclusive)</w:t>
      </w:r>
    </w:p>
    <w:p w14:paraId="15DFE267" w14:textId="48FD45BC" w:rsidR="00E0214A" w:rsidRPr="004670C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670C4" w14:paraId="221E3497" w14:textId="77777777" w:rsidTr="0019131E">
        <w:trPr>
          <w:cantSplit/>
          <w:trHeight w:val="611"/>
          <w:tblHeader/>
        </w:trPr>
        <w:tc>
          <w:tcPr>
            <w:tcW w:w="2065" w:type="dxa"/>
            <w:vAlign w:val="center"/>
          </w:tcPr>
          <w:p w14:paraId="56EE3CC6"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 xml:space="preserve">Microbiological Contaminants </w:t>
            </w:r>
          </w:p>
        </w:tc>
        <w:tc>
          <w:tcPr>
            <w:tcW w:w="1617" w:type="dxa"/>
            <w:vAlign w:val="center"/>
          </w:tcPr>
          <w:p w14:paraId="0C9E4C01"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Highest No. of Detections</w:t>
            </w:r>
          </w:p>
        </w:tc>
        <w:tc>
          <w:tcPr>
            <w:tcW w:w="1443" w:type="dxa"/>
            <w:vAlign w:val="center"/>
          </w:tcPr>
          <w:p w14:paraId="2FD66E33"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No. of Months in Violation</w:t>
            </w:r>
          </w:p>
        </w:tc>
        <w:tc>
          <w:tcPr>
            <w:tcW w:w="2610" w:type="dxa"/>
            <w:vAlign w:val="center"/>
          </w:tcPr>
          <w:p w14:paraId="504E57F8"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MCL</w:t>
            </w:r>
          </w:p>
        </w:tc>
        <w:tc>
          <w:tcPr>
            <w:tcW w:w="990" w:type="dxa"/>
            <w:vAlign w:val="center"/>
          </w:tcPr>
          <w:p w14:paraId="68919CD5"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MCLG</w:t>
            </w:r>
          </w:p>
        </w:tc>
        <w:tc>
          <w:tcPr>
            <w:tcW w:w="2071" w:type="dxa"/>
            <w:vAlign w:val="center"/>
          </w:tcPr>
          <w:p w14:paraId="353A8C1E"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Typical Source of Bacteria</w:t>
            </w:r>
          </w:p>
        </w:tc>
      </w:tr>
      <w:tr w:rsidR="00015E3A" w:rsidRPr="004670C4" w14:paraId="25C2E342" w14:textId="77777777" w:rsidTr="009E4BDC">
        <w:trPr>
          <w:cantSplit/>
          <w:trHeight w:val="611"/>
          <w:tblHeader/>
        </w:trPr>
        <w:tc>
          <w:tcPr>
            <w:tcW w:w="2065" w:type="dxa"/>
          </w:tcPr>
          <w:p w14:paraId="014BE714" w14:textId="4EAF24D8" w:rsidR="00015E3A" w:rsidRPr="004670C4" w:rsidRDefault="00015E3A" w:rsidP="009E4BDC">
            <w:pPr>
              <w:spacing w:before="40" w:after="40"/>
              <w:rPr>
                <w:rFonts w:ascii="Arial" w:hAnsi="Arial" w:cs="Arial"/>
                <w:sz w:val="24"/>
                <w:szCs w:val="24"/>
              </w:rPr>
            </w:pPr>
            <w:r w:rsidRPr="004670C4">
              <w:rPr>
                <w:rFonts w:ascii="Arial" w:hAnsi="Arial" w:cs="Arial"/>
                <w:sz w:val="24"/>
                <w:szCs w:val="24"/>
              </w:rPr>
              <w:t xml:space="preserve">Total Coliform Bacteria </w:t>
            </w:r>
          </w:p>
        </w:tc>
        <w:tc>
          <w:tcPr>
            <w:tcW w:w="1617" w:type="dxa"/>
          </w:tcPr>
          <w:p w14:paraId="08C90173" w14:textId="77777777" w:rsidR="00015E3A" w:rsidRPr="004670C4" w:rsidRDefault="00015E3A" w:rsidP="005D48A3">
            <w:pPr>
              <w:spacing w:before="40" w:after="40"/>
              <w:jc w:val="center"/>
              <w:rPr>
                <w:rFonts w:ascii="Arial" w:hAnsi="Arial" w:cs="Arial"/>
                <w:sz w:val="24"/>
                <w:szCs w:val="24"/>
              </w:rPr>
            </w:pPr>
            <w:r w:rsidRPr="004670C4">
              <w:rPr>
                <w:rFonts w:ascii="Arial" w:hAnsi="Arial" w:cs="Arial"/>
                <w:sz w:val="24"/>
                <w:szCs w:val="24"/>
              </w:rPr>
              <w:t>(In a month)</w:t>
            </w:r>
          </w:p>
          <w:p w14:paraId="57ECA3E2" w14:textId="757AB08F" w:rsidR="00015E3A" w:rsidRPr="004670C4" w:rsidRDefault="008E718D"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159D2675" w:rsidR="00015E3A" w:rsidRPr="004670C4" w:rsidRDefault="00E73AE1" w:rsidP="009E4BDC">
            <w:pPr>
              <w:spacing w:before="40" w:after="40"/>
              <w:rPr>
                <w:rFonts w:ascii="Arial" w:hAnsi="Arial" w:cs="Arial"/>
                <w:sz w:val="24"/>
                <w:szCs w:val="24"/>
              </w:rPr>
            </w:pPr>
            <w:r w:rsidRPr="004670C4">
              <w:rPr>
                <w:rFonts w:ascii="Arial" w:hAnsi="Arial" w:cs="Arial"/>
                <w:sz w:val="24"/>
                <w:szCs w:val="24"/>
              </w:rPr>
              <w:t>0</w:t>
            </w:r>
          </w:p>
        </w:tc>
        <w:tc>
          <w:tcPr>
            <w:tcW w:w="2610" w:type="dxa"/>
          </w:tcPr>
          <w:p w14:paraId="4861A38D" w14:textId="7F9271C4"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1 positive monthly sample (a)</w:t>
            </w:r>
          </w:p>
        </w:tc>
        <w:tc>
          <w:tcPr>
            <w:tcW w:w="990" w:type="dxa"/>
          </w:tcPr>
          <w:p w14:paraId="64CC3D26" w14:textId="6310AAC8"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0</w:t>
            </w:r>
          </w:p>
        </w:tc>
        <w:tc>
          <w:tcPr>
            <w:tcW w:w="2071" w:type="dxa"/>
          </w:tcPr>
          <w:p w14:paraId="0A52CE59" w14:textId="1ED79575"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Naturally present in the environment</w:t>
            </w:r>
          </w:p>
        </w:tc>
      </w:tr>
      <w:tr w:rsidR="009E4BDC" w:rsidRPr="004670C4" w14:paraId="10AB91A4" w14:textId="77777777" w:rsidTr="009E4BDC">
        <w:trPr>
          <w:cantSplit/>
          <w:trHeight w:val="611"/>
          <w:tblHeader/>
        </w:trPr>
        <w:tc>
          <w:tcPr>
            <w:tcW w:w="2065" w:type="dxa"/>
          </w:tcPr>
          <w:p w14:paraId="082A8E41" w14:textId="4BEE5AE0"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 xml:space="preserve">Fecal Coliform </w:t>
            </w:r>
            <w:r w:rsidR="00BE7ABC" w:rsidRPr="004670C4">
              <w:rPr>
                <w:rFonts w:ascii="Arial" w:hAnsi="Arial" w:cs="Arial"/>
                <w:sz w:val="24"/>
                <w:szCs w:val="24"/>
              </w:rPr>
              <w:t>and</w:t>
            </w:r>
            <w:r w:rsidRPr="004670C4">
              <w:rPr>
                <w:rFonts w:ascii="Arial" w:hAnsi="Arial" w:cs="Arial"/>
                <w:sz w:val="24"/>
                <w:szCs w:val="24"/>
              </w:rPr>
              <w:t xml:space="preserve"> </w:t>
            </w:r>
            <w:r w:rsidRPr="004670C4">
              <w:rPr>
                <w:rFonts w:ascii="Arial" w:hAnsi="Arial" w:cs="Arial"/>
                <w:i/>
                <w:iCs/>
                <w:sz w:val="24"/>
                <w:szCs w:val="24"/>
              </w:rPr>
              <w:t xml:space="preserve">E. coli </w:t>
            </w:r>
          </w:p>
        </w:tc>
        <w:tc>
          <w:tcPr>
            <w:tcW w:w="1617" w:type="dxa"/>
          </w:tcPr>
          <w:p w14:paraId="3A6D8E6A" w14:textId="77777777" w:rsidR="009E4BDC" w:rsidRPr="004670C4" w:rsidRDefault="009E4BDC" w:rsidP="005D48A3">
            <w:pPr>
              <w:spacing w:before="40" w:after="40"/>
              <w:jc w:val="center"/>
              <w:rPr>
                <w:rFonts w:ascii="Arial" w:hAnsi="Arial" w:cs="Arial"/>
                <w:sz w:val="24"/>
                <w:szCs w:val="24"/>
              </w:rPr>
            </w:pPr>
            <w:r w:rsidRPr="004670C4">
              <w:rPr>
                <w:rFonts w:ascii="Arial" w:hAnsi="Arial" w:cs="Arial"/>
                <w:sz w:val="24"/>
                <w:szCs w:val="24"/>
              </w:rPr>
              <w:t>(in the year)</w:t>
            </w:r>
          </w:p>
          <w:p w14:paraId="63A01207" w14:textId="7ED44F76" w:rsidR="005D48A3" w:rsidRPr="004670C4" w:rsidRDefault="008E718D"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5CED3FEA" w:rsidR="009E4BDC" w:rsidRPr="004670C4" w:rsidRDefault="00E73AE1" w:rsidP="009E4BDC">
            <w:pPr>
              <w:spacing w:before="40" w:after="40"/>
              <w:rPr>
                <w:rFonts w:ascii="Arial" w:hAnsi="Arial" w:cs="Arial"/>
                <w:sz w:val="24"/>
                <w:szCs w:val="24"/>
              </w:rPr>
            </w:pPr>
            <w:r w:rsidRPr="004670C4">
              <w:rPr>
                <w:rFonts w:ascii="Arial" w:hAnsi="Arial" w:cs="Arial"/>
                <w:sz w:val="24"/>
                <w:szCs w:val="24"/>
              </w:rPr>
              <w:t>0</w:t>
            </w:r>
          </w:p>
        </w:tc>
        <w:tc>
          <w:tcPr>
            <w:tcW w:w="2610" w:type="dxa"/>
          </w:tcPr>
          <w:p w14:paraId="55077CF8" w14:textId="2BFF9276" w:rsidR="009E4BDC" w:rsidRPr="004670C4" w:rsidRDefault="00020032" w:rsidP="009E4BDC">
            <w:pPr>
              <w:spacing w:before="40" w:after="40"/>
              <w:rPr>
                <w:rFonts w:ascii="Arial" w:hAnsi="Arial" w:cs="Arial"/>
                <w:sz w:val="24"/>
                <w:szCs w:val="24"/>
              </w:rPr>
            </w:pPr>
            <w:r w:rsidRPr="004670C4">
              <w:rPr>
                <w:rFonts w:ascii="Arial" w:hAnsi="Arial" w:cs="Arial"/>
                <w:sz w:val="24"/>
                <w:szCs w:val="24"/>
              </w:rPr>
              <w:t>0</w:t>
            </w:r>
          </w:p>
        </w:tc>
        <w:tc>
          <w:tcPr>
            <w:tcW w:w="990" w:type="dxa"/>
          </w:tcPr>
          <w:p w14:paraId="1B5214A8" w14:textId="10CC3AF3"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None</w:t>
            </w:r>
          </w:p>
        </w:tc>
        <w:tc>
          <w:tcPr>
            <w:tcW w:w="2071" w:type="dxa"/>
          </w:tcPr>
          <w:p w14:paraId="36EF2D59" w14:textId="21C4FC57"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Human and animal fecal waste</w:t>
            </w:r>
          </w:p>
        </w:tc>
      </w:tr>
    </w:tbl>
    <w:p w14:paraId="79F33091" w14:textId="226CF236" w:rsidR="005D48A3" w:rsidRPr="004670C4" w:rsidRDefault="009E4BDC" w:rsidP="000E693A">
      <w:pPr>
        <w:rPr>
          <w:rFonts w:ascii="Arial" w:hAnsi="Arial" w:cs="Arial"/>
          <w:sz w:val="24"/>
          <w:szCs w:val="24"/>
        </w:rPr>
      </w:pPr>
      <w:r w:rsidRPr="004670C4">
        <w:rPr>
          <w:rFonts w:ascii="Arial" w:hAnsi="Arial" w:cs="Arial"/>
          <w:sz w:val="24"/>
          <w:szCs w:val="24"/>
        </w:rPr>
        <w:t>(a)</w:t>
      </w:r>
      <w:r w:rsidR="000A0347" w:rsidRPr="004670C4">
        <w:rPr>
          <w:rFonts w:ascii="Arial" w:hAnsi="Arial" w:cs="Arial"/>
          <w:sz w:val="24"/>
          <w:szCs w:val="24"/>
        </w:rPr>
        <w:t xml:space="preserve"> For systems collecting fewer than 40 samples per month: </w:t>
      </w:r>
      <w:r w:rsidR="00FA2B3B" w:rsidRPr="004670C4">
        <w:rPr>
          <w:rFonts w:ascii="Arial" w:hAnsi="Arial" w:cs="Arial"/>
          <w:sz w:val="24"/>
          <w:szCs w:val="24"/>
        </w:rPr>
        <w:t>t</w:t>
      </w:r>
      <w:r w:rsidR="009D5D09" w:rsidRPr="004670C4">
        <w:rPr>
          <w:rFonts w:ascii="Arial" w:hAnsi="Arial" w:cs="Arial"/>
          <w:sz w:val="24"/>
          <w:szCs w:val="24"/>
        </w:rPr>
        <w:t>wo or more positively monthly samples is a violation of the total coliform MCL</w:t>
      </w:r>
    </w:p>
    <w:p w14:paraId="643E57A7" w14:textId="2C76E60F" w:rsidR="005210D2" w:rsidRDefault="008E718D" w:rsidP="00070C22">
      <w:pPr>
        <w:pStyle w:val="Caption"/>
      </w:pPr>
      <w:r>
        <w:rPr>
          <w:b w:val="0"/>
          <w:bCs/>
        </w:rPr>
        <w:t xml:space="preserve"> </w:t>
      </w:r>
      <w:r w:rsidRPr="008E718D">
        <w:t>S</w:t>
      </w:r>
      <w:r w:rsidR="005210D2" w:rsidRPr="008E718D">
        <w:t>a</w:t>
      </w:r>
      <w:r w:rsidR="005210D2" w:rsidRPr="005F082E">
        <w:t>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65A79" w:rsidRDefault="008572DA" w:rsidP="00960466">
            <w:pPr>
              <w:spacing w:before="40" w:after="40"/>
              <w:rPr>
                <w:rFonts w:ascii="Arial" w:hAnsi="Arial" w:cs="Arial"/>
              </w:rPr>
            </w:pPr>
            <w:r w:rsidRPr="00B65A79">
              <w:rPr>
                <w:rFonts w:ascii="Arial" w:hAnsi="Arial" w:cs="Arial"/>
              </w:rPr>
              <w:t>Lead (ppb)</w:t>
            </w:r>
          </w:p>
        </w:tc>
        <w:tc>
          <w:tcPr>
            <w:tcW w:w="1440" w:type="dxa"/>
            <w:tcMar>
              <w:left w:w="86" w:type="dxa"/>
              <w:right w:w="86" w:type="dxa"/>
            </w:tcMar>
          </w:tcPr>
          <w:p w14:paraId="0A0580DD" w14:textId="68648DBC" w:rsidR="008572DA" w:rsidRPr="00B65A79" w:rsidRDefault="00995A8C" w:rsidP="00960466">
            <w:pPr>
              <w:spacing w:before="40" w:after="40"/>
              <w:jc w:val="center"/>
              <w:rPr>
                <w:rFonts w:ascii="Arial" w:hAnsi="Arial" w:cs="Arial"/>
                <w:color w:val="000000" w:themeColor="text1"/>
              </w:rPr>
            </w:pPr>
            <w:r w:rsidRPr="00B65A79">
              <w:rPr>
                <w:rFonts w:ascii="Arial" w:hAnsi="Arial" w:cs="Arial"/>
                <w:color w:val="000000" w:themeColor="text1"/>
              </w:rPr>
              <w:t>7/20/20</w:t>
            </w:r>
          </w:p>
        </w:tc>
        <w:tc>
          <w:tcPr>
            <w:tcW w:w="900" w:type="dxa"/>
            <w:tcMar>
              <w:left w:w="86" w:type="dxa"/>
              <w:right w:w="86" w:type="dxa"/>
            </w:tcMar>
          </w:tcPr>
          <w:p w14:paraId="102D5A02" w14:textId="2498CDEF"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5</w:t>
            </w:r>
          </w:p>
        </w:tc>
        <w:tc>
          <w:tcPr>
            <w:tcW w:w="990" w:type="dxa"/>
            <w:tcMar>
              <w:left w:w="86" w:type="dxa"/>
              <w:right w:w="86" w:type="dxa"/>
            </w:tcMar>
          </w:tcPr>
          <w:p w14:paraId="36E2A949" w14:textId="08B46381"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ND</w:t>
            </w:r>
          </w:p>
        </w:tc>
        <w:tc>
          <w:tcPr>
            <w:tcW w:w="900" w:type="dxa"/>
            <w:tcMar>
              <w:left w:w="86" w:type="dxa"/>
              <w:right w:w="86" w:type="dxa"/>
            </w:tcMar>
          </w:tcPr>
          <w:p w14:paraId="308535F4" w14:textId="15BCA8C1"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0</w:t>
            </w:r>
          </w:p>
        </w:tc>
        <w:tc>
          <w:tcPr>
            <w:tcW w:w="540" w:type="dxa"/>
            <w:tcMar>
              <w:left w:w="86" w:type="dxa"/>
              <w:right w:w="86" w:type="dxa"/>
            </w:tcMar>
          </w:tcPr>
          <w:p w14:paraId="0173A2B8" w14:textId="77777777" w:rsidR="008572DA" w:rsidRPr="00B65A79" w:rsidRDefault="008572DA" w:rsidP="00960466">
            <w:pPr>
              <w:spacing w:before="40" w:after="40"/>
              <w:jc w:val="center"/>
              <w:rPr>
                <w:rFonts w:ascii="Arial" w:hAnsi="Arial" w:cs="Arial"/>
              </w:rPr>
            </w:pPr>
            <w:r w:rsidRPr="00B65A79">
              <w:rPr>
                <w:rFonts w:ascii="Arial" w:hAnsi="Arial" w:cs="Arial"/>
              </w:rPr>
              <w:t>15</w:t>
            </w:r>
          </w:p>
        </w:tc>
        <w:tc>
          <w:tcPr>
            <w:tcW w:w="540" w:type="dxa"/>
            <w:tcMar>
              <w:left w:w="86" w:type="dxa"/>
              <w:right w:w="86" w:type="dxa"/>
            </w:tcMar>
          </w:tcPr>
          <w:p w14:paraId="4C360E7C" w14:textId="77777777" w:rsidR="008572DA" w:rsidRPr="00B65A79" w:rsidRDefault="008572DA" w:rsidP="00960466">
            <w:pPr>
              <w:spacing w:before="40" w:after="40"/>
              <w:jc w:val="center"/>
              <w:rPr>
                <w:rFonts w:ascii="Arial" w:hAnsi="Arial" w:cs="Arial"/>
              </w:rPr>
            </w:pPr>
            <w:r w:rsidRPr="00B65A79">
              <w:rPr>
                <w:rFonts w:ascii="Arial" w:hAnsi="Arial" w:cs="Arial"/>
              </w:rPr>
              <w:t>0.2</w:t>
            </w:r>
          </w:p>
        </w:tc>
        <w:tc>
          <w:tcPr>
            <w:tcW w:w="1350" w:type="dxa"/>
            <w:tcMar>
              <w:left w:w="86" w:type="dxa"/>
              <w:right w:w="86" w:type="dxa"/>
            </w:tcMar>
          </w:tcPr>
          <w:p w14:paraId="1C736DB6" w14:textId="77777777" w:rsidR="008572DA" w:rsidRPr="00B65A79" w:rsidRDefault="00995A8C" w:rsidP="00960466">
            <w:pPr>
              <w:spacing w:before="40" w:after="40"/>
              <w:jc w:val="center"/>
              <w:rPr>
                <w:rFonts w:ascii="Arial" w:hAnsi="Arial" w:cs="Arial"/>
              </w:rPr>
            </w:pPr>
            <w:r w:rsidRPr="00B65A79">
              <w:rPr>
                <w:rFonts w:ascii="Arial" w:hAnsi="Arial" w:cs="Arial"/>
              </w:rPr>
              <w:t>Not</w:t>
            </w:r>
          </w:p>
          <w:p w14:paraId="2A95BBE1" w14:textId="566EFFF0" w:rsidR="00995A8C" w:rsidRPr="00B65A79" w:rsidRDefault="00995A8C" w:rsidP="00960466">
            <w:pPr>
              <w:spacing w:before="40" w:after="40"/>
              <w:jc w:val="center"/>
              <w:rPr>
                <w:rFonts w:ascii="Arial" w:hAnsi="Arial" w:cs="Arial"/>
              </w:rPr>
            </w:pPr>
            <w:r w:rsidRPr="00B65A79">
              <w:rPr>
                <w:rFonts w:ascii="Arial" w:hAnsi="Arial" w:cs="Arial"/>
              </w:rPr>
              <w:t>Applicable</w:t>
            </w:r>
          </w:p>
        </w:tc>
        <w:tc>
          <w:tcPr>
            <w:tcW w:w="3240" w:type="dxa"/>
          </w:tcPr>
          <w:p w14:paraId="53E810BE" w14:textId="23D40162" w:rsidR="008572DA" w:rsidRPr="00B65A79" w:rsidRDefault="008572DA" w:rsidP="00960466">
            <w:pPr>
              <w:spacing w:before="40" w:after="40"/>
              <w:rPr>
                <w:rFonts w:ascii="Arial" w:hAnsi="Arial" w:cs="Arial"/>
              </w:rPr>
            </w:pPr>
            <w:r w:rsidRPr="00B65A7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65A79" w:rsidRDefault="00FC33C4" w:rsidP="00FC33C4">
            <w:pPr>
              <w:spacing w:before="40" w:after="40"/>
              <w:rPr>
                <w:rFonts w:ascii="Arial" w:hAnsi="Arial" w:cs="Arial"/>
              </w:rPr>
            </w:pPr>
            <w:r w:rsidRPr="00B65A79">
              <w:rPr>
                <w:rFonts w:ascii="Arial" w:hAnsi="Arial" w:cs="Arial"/>
              </w:rPr>
              <w:t>Copper (ppm)</w:t>
            </w:r>
          </w:p>
        </w:tc>
        <w:tc>
          <w:tcPr>
            <w:tcW w:w="1440" w:type="dxa"/>
            <w:tcMar>
              <w:left w:w="86" w:type="dxa"/>
              <w:right w:w="86" w:type="dxa"/>
            </w:tcMar>
          </w:tcPr>
          <w:p w14:paraId="1E79D436" w14:textId="5A2B2CA5"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7/20/20</w:t>
            </w:r>
          </w:p>
        </w:tc>
        <w:tc>
          <w:tcPr>
            <w:tcW w:w="900" w:type="dxa"/>
            <w:tcMar>
              <w:left w:w="86" w:type="dxa"/>
              <w:right w:w="86" w:type="dxa"/>
            </w:tcMar>
          </w:tcPr>
          <w:p w14:paraId="42CEE2F3" w14:textId="0CB3E9EF"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5</w:t>
            </w:r>
          </w:p>
        </w:tc>
        <w:tc>
          <w:tcPr>
            <w:tcW w:w="990" w:type="dxa"/>
            <w:tcMar>
              <w:left w:w="86" w:type="dxa"/>
              <w:right w:w="86" w:type="dxa"/>
            </w:tcMar>
          </w:tcPr>
          <w:p w14:paraId="15E55B1F" w14:textId="7DFD5A7A"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ND</w:t>
            </w:r>
          </w:p>
        </w:tc>
        <w:tc>
          <w:tcPr>
            <w:tcW w:w="900" w:type="dxa"/>
            <w:tcMar>
              <w:left w:w="86" w:type="dxa"/>
              <w:right w:w="86" w:type="dxa"/>
            </w:tcMar>
          </w:tcPr>
          <w:p w14:paraId="1AE57BBF" w14:textId="5BFACFE0"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0</w:t>
            </w:r>
          </w:p>
        </w:tc>
        <w:tc>
          <w:tcPr>
            <w:tcW w:w="540" w:type="dxa"/>
            <w:tcMar>
              <w:left w:w="86" w:type="dxa"/>
              <w:right w:w="86" w:type="dxa"/>
            </w:tcMar>
          </w:tcPr>
          <w:p w14:paraId="70C90CCD" w14:textId="77777777" w:rsidR="00FC33C4" w:rsidRPr="00B65A79" w:rsidRDefault="00FC33C4" w:rsidP="00FC33C4">
            <w:pPr>
              <w:spacing w:before="40" w:after="40"/>
              <w:jc w:val="center"/>
              <w:rPr>
                <w:rFonts w:ascii="Arial" w:hAnsi="Arial" w:cs="Arial"/>
              </w:rPr>
            </w:pPr>
            <w:r w:rsidRPr="00B65A79">
              <w:rPr>
                <w:rFonts w:ascii="Arial" w:hAnsi="Arial" w:cs="Arial"/>
              </w:rPr>
              <w:t>1.3</w:t>
            </w:r>
          </w:p>
        </w:tc>
        <w:tc>
          <w:tcPr>
            <w:tcW w:w="540" w:type="dxa"/>
            <w:tcMar>
              <w:left w:w="86" w:type="dxa"/>
              <w:right w:w="86" w:type="dxa"/>
            </w:tcMar>
          </w:tcPr>
          <w:p w14:paraId="6BFCFA13" w14:textId="77777777" w:rsidR="00FC33C4" w:rsidRPr="00B65A79" w:rsidRDefault="00FC33C4" w:rsidP="00FC33C4">
            <w:pPr>
              <w:spacing w:before="40" w:after="40"/>
              <w:jc w:val="center"/>
              <w:rPr>
                <w:rFonts w:ascii="Arial" w:hAnsi="Arial" w:cs="Arial"/>
              </w:rPr>
            </w:pPr>
            <w:r w:rsidRPr="00B65A79">
              <w:rPr>
                <w:rFonts w:ascii="Arial" w:hAnsi="Arial" w:cs="Arial"/>
              </w:rPr>
              <w:t>0.3</w:t>
            </w:r>
          </w:p>
        </w:tc>
        <w:tc>
          <w:tcPr>
            <w:tcW w:w="1350" w:type="dxa"/>
            <w:tcMar>
              <w:left w:w="86" w:type="dxa"/>
              <w:right w:w="86" w:type="dxa"/>
            </w:tcMar>
          </w:tcPr>
          <w:p w14:paraId="0C5D1F0F" w14:textId="77777777" w:rsidR="00FC33C4" w:rsidRPr="00B65A79" w:rsidRDefault="00FC33C4" w:rsidP="00FC33C4">
            <w:pPr>
              <w:spacing w:before="40" w:after="40"/>
              <w:jc w:val="center"/>
              <w:rPr>
                <w:rFonts w:ascii="Arial" w:hAnsi="Arial" w:cs="Arial"/>
              </w:rPr>
            </w:pPr>
            <w:r w:rsidRPr="00B65A79">
              <w:rPr>
                <w:rFonts w:ascii="Arial" w:hAnsi="Arial" w:cs="Arial"/>
              </w:rPr>
              <w:t>Not</w:t>
            </w:r>
          </w:p>
          <w:p w14:paraId="60640B47" w14:textId="0040228E" w:rsidR="00FC33C4" w:rsidRPr="00B65A79" w:rsidRDefault="00FC33C4" w:rsidP="00FC33C4">
            <w:pPr>
              <w:spacing w:before="40" w:after="40"/>
              <w:jc w:val="center"/>
              <w:rPr>
                <w:rFonts w:ascii="Arial" w:hAnsi="Arial" w:cs="Arial"/>
              </w:rPr>
            </w:pPr>
            <w:r w:rsidRPr="00B65A79">
              <w:rPr>
                <w:rFonts w:ascii="Arial" w:hAnsi="Arial" w:cs="Arial"/>
              </w:rPr>
              <w:t>applicable</w:t>
            </w:r>
          </w:p>
        </w:tc>
        <w:tc>
          <w:tcPr>
            <w:tcW w:w="3240" w:type="dxa"/>
          </w:tcPr>
          <w:p w14:paraId="5A3BAA98" w14:textId="4D55672D" w:rsidR="00FC33C4" w:rsidRPr="00B65A79" w:rsidRDefault="00FC33C4" w:rsidP="00FC33C4">
            <w:pPr>
              <w:spacing w:before="40" w:after="40"/>
              <w:rPr>
                <w:rFonts w:ascii="Arial" w:hAnsi="Arial" w:cs="Arial"/>
              </w:rPr>
            </w:pPr>
            <w:r w:rsidRPr="00B65A79">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507F05">
        <w:fldChar w:fldCharType="begin"/>
      </w:r>
      <w:r w:rsidR="00507F05">
        <w:instrText xml:space="preserve"> SEQ Table \* ARABIC </w:instrText>
      </w:r>
      <w:r w:rsidR="00507F05">
        <w:fldChar w:fldCharType="separate"/>
      </w:r>
      <w:r w:rsidR="0050755D">
        <w:rPr>
          <w:noProof/>
        </w:rPr>
        <w:t>3</w:t>
      </w:r>
      <w:r w:rsidR="00507F0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B65A79" w:rsidRDefault="00684C7E" w:rsidP="00684C7E">
            <w:pPr>
              <w:spacing w:before="40" w:after="40"/>
              <w:rPr>
                <w:rFonts w:ascii="Arial" w:hAnsi="Arial" w:cs="Arial"/>
              </w:rPr>
            </w:pPr>
            <w:r w:rsidRPr="00B65A79">
              <w:rPr>
                <w:rFonts w:ascii="Arial" w:hAnsi="Arial" w:cs="Arial"/>
              </w:rPr>
              <w:t>Sodium (ppm)</w:t>
            </w:r>
          </w:p>
        </w:tc>
        <w:tc>
          <w:tcPr>
            <w:tcW w:w="1345" w:type="dxa"/>
            <w:tcMar>
              <w:left w:w="58" w:type="dxa"/>
              <w:right w:w="58" w:type="dxa"/>
            </w:tcMar>
          </w:tcPr>
          <w:p w14:paraId="2DC49168" w14:textId="6D6796C0" w:rsidR="00684C7E" w:rsidRPr="00B65A79" w:rsidRDefault="00CE59A6" w:rsidP="00684C7E">
            <w:pPr>
              <w:spacing w:before="40" w:after="40"/>
              <w:jc w:val="center"/>
              <w:rPr>
                <w:rFonts w:ascii="Arial" w:hAnsi="Arial" w:cs="Arial"/>
                <w:color w:val="000000" w:themeColor="text1"/>
              </w:rPr>
            </w:pPr>
            <w:r w:rsidRPr="00B65A79">
              <w:rPr>
                <w:rFonts w:ascii="Arial" w:hAnsi="Arial" w:cs="Arial"/>
              </w:rPr>
              <w:t>Aug 2020</w:t>
            </w:r>
          </w:p>
        </w:tc>
        <w:tc>
          <w:tcPr>
            <w:tcW w:w="1260" w:type="dxa"/>
            <w:tcMar>
              <w:left w:w="58" w:type="dxa"/>
              <w:right w:w="58" w:type="dxa"/>
            </w:tcMar>
          </w:tcPr>
          <w:p w14:paraId="690B0D1C" w14:textId="6DCD9E70"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39.5 ppm</w:t>
            </w:r>
          </w:p>
        </w:tc>
        <w:tc>
          <w:tcPr>
            <w:tcW w:w="1530" w:type="dxa"/>
            <w:tcMar>
              <w:left w:w="58" w:type="dxa"/>
              <w:right w:w="58" w:type="dxa"/>
            </w:tcMar>
          </w:tcPr>
          <w:p w14:paraId="6802CC34" w14:textId="56033B7D"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23-56 ppm</w:t>
            </w:r>
          </w:p>
        </w:tc>
        <w:tc>
          <w:tcPr>
            <w:tcW w:w="810" w:type="dxa"/>
            <w:tcMar>
              <w:left w:w="58" w:type="dxa"/>
              <w:right w:w="58" w:type="dxa"/>
            </w:tcMar>
          </w:tcPr>
          <w:p w14:paraId="4E60C959"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1080" w:type="dxa"/>
            <w:tcMar>
              <w:left w:w="58" w:type="dxa"/>
              <w:right w:w="58" w:type="dxa"/>
            </w:tcMar>
          </w:tcPr>
          <w:p w14:paraId="721928BB"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2561" w:type="dxa"/>
            <w:tcMar>
              <w:left w:w="58" w:type="dxa"/>
              <w:right w:w="58" w:type="dxa"/>
            </w:tcMar>
          </w:tcPr>
          <w:p w14:paraId="4A3C8020" w14:textId="77777777" w:rsidR="00684C7E" w:rsidRPr="00B65A79" w:rsidRDefault="00684C7E" w:rsidP="00684C7E">
            <w:pPr>
              <w:spacing w:before="40" w:after="40"/>
              <w:rPr>
                <w:rFonts w:ascii="Arial" w:hAnsi="Arial" w:cs="Arial"/>
              </w:rPr>
            </w:pPr>
            <w:r w:rsidRPr="00B65A7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B65A79" w:rsidRDefault="00684C7E" w:rsidP="00684C7E">
            <w:pPr>
              <w:spacing w:before="40" w:after="40"/>
              <w:rPr>
                <w:rFonts w:ascii="Arial" w:hAnsi="Arial" w:cs="Arial"/>
              </w:rPr>
            </w:pPr>
            <w:r w:rsidRPr="00B65A79">
              <w:rPr>
                <w:rFonts w:ascii="Arial" w:hAnsi="Arial" w:cs="Arial"/>
              </w:rPr>
              <w:t>Hardness (ppm)</w:t>
            </w:r>
          </w:p>
        </w:tc>
        <w:tc>
          <w:tcPr>
            <w:tcW w:w="1345" w:type="dxa"/>
            <w:tcMar>
              <w:left w:w="58" w:type="dxa"/>
              <w:right w:w="58" w:type="dxa"/>
            </w:tcMar>
          </w:tcPr>
          <w:p w14:paraId="7A81C45D" w14:textId="09618C68" w:rsidR="00684C7E" w:rsidRPr="00B65A79" w:rsidRDefault="00CE59A6" w:rsidP="00684C7E">
            <w:pPr>
              <w:spacing w:before="40" w:after="40"/>
              <w:jc w:val="center"/>
              <w:rPr>
                <w:rFonts w:ascii="Arial" w:hAnsi="Arial" w:cs="Arial"/>
                <w:color w:val="FFFFFF" w:themeColor="background1"/>
              </w:rPr>
            </w:pPr>
            <w:r w:rsidRPr="00B65A79">
              <w:rPr>
                <w:rFonts w:ascii="Arial" w:hAnsi="Arial" w:cs="Arial"/>
                <w:color w:val="000000" w:themeColor="text1"/>
              </w:rPr>
              <w:t>Aug 2020</w:t>
            </w:r>
          </w:p>
        </w:tc>
        <w:tc>
          <w:tcPr>
            <w:tcW w:w="1260" w:type="dxa"/>
            <w:tcMar>
              <w:left w:w="58" w:type="dxa"/>
              <w:right w:w="58" w:type="dxa"/>
            </w:tcMar>
          </w:tcPr>
          <w:p w14:paraId="5F571C45" w14:textId="5B949423"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79.5 ppm</w:t>
            </w:r>
          </w:p>
        </w:tc>
        <w:tc>
          <w:tcPr>
            <w:tcW w:w="1530" w:type="dxa"/>
            <w:tcMar>
              <w:left w:w="58" w:type="dxa"/>
              <w:right w:w="58" w:type="dxa"/>
            </w:tcMar>
          </w:tcPr>
          <w:p w14:paraId="2BE476FB" w14:textId="00830A1F"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29-130 ppm</w:t>
            </w:r>
          </w:p>
        </w:tc>
        <w:tc>
          <w:tcPr>
            <w:tcW w:w="810" w:type="dxa"/>
            <w:tcMar>
              <w:left w:w="58" w:type="dxa"/>
              <w:right w:w="58" w:type="dxa"/>
            </w:tcMar>
          </w:tcPr>
          <w:p w14:paraId="76B554F2"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1080" w:type="dxa"/>
            <w:tcMar>
              <w:left w:w="58" w:type="dxa"/>
              <w:right w:w="58" w:type="dxa"/>
            </w:tcMar>
          </w:tcPr>
          <w:p w14:paraId="2588B8FC"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2561" w:type="dxa"/>
            <w:tcMar>
              <w:left w:w="58" w:type="dxa"/>
              <w:right w:w="58" w:type="dxa"/>
            </w:tcMar>
          </w:tcPr>
          <w:p w14:paraId="092D52C6" w14:textId="77777777" w:rsidR="00684C7E" w:rsidRPr="00B65A79" w:rsidRDefault="00684C7E" w:rsidP="00684C7E">
            <w:pPr>
              <w:spacing w:before="40" w:after="40"/>
              <w:rPr>
                <w:rFonts w:ascii="Arial" w:hAnsi="Arial" w:cs="Arial"/>
              </w:rPr>
            </w:pPr>
            <w:r w:rsidRPr="00B65A79">
              <w:rPr>
                <w:rFonts w:ascii="Arial" w:hAnsi="Arial" w:cs="Arial"/>
              </w:rPr>
              <w:t xml:space="preserve">Sum of polyvalent cations </w:t>
            </w:r>
            <w:proofErr w:type="gramStart"/>
            <w:r w:rsidRPr="00B65A79">
              <w:rPr>
                <w:rFonts w:ascii="Arial" w:hAnsi="Arial" w:cs="Arial"/>
              </w:rPr>
              <w:t>present</w:t>
            </w:r>
            <w:proofErr w:type="gramEnd"/>
            <w:r w:rsidRPr="00B65A79">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07F05">
        <w:fldChar w:fldCharType="begin"/>
      </w:r>
      <w:r w:rsidR="00507F05">
        <w:instrText xml:space="preserve"> SEQ Table \* ARABIC </w:instrText>
      </w:r>
      <w:r w:rsidR="00507F05">
        <w:fldChar w:fldCharType="separate"/>
      </w:r>
      <w:r w:rsidR="0050755D">
        <w:rPr>
          <w:noProof/>
        </w:rPr>
        <w:t>4</w:t>
      </w:r>
      <w:r w:rsidR="00507F0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425"/>
        <w:gridCol w:w="1260"/>
        <w:gridCol w:w="1260"/>
        <w:gridCol w:w="1530"/>
        <w:gridCol w:w="1170"/>
        <w:gridCol w:w="1260"/>
        <w:gridCol w:w="1931"/>
      </w:tblGrid>
      <w:tr w:rsidR="005D3708" w:rsidRPr="005F082E" w14:paraId="4FC0937E" w14:textId="77777777" w:rsidTr="000916A2">
        <w:trPr>
          <w:cantSplit/>
          <w:trHeight w:val="1511"/>
        </w:trPr>
        <w:tc>
          <w:tcPr>
            <w:tcW w:w="242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916A2">
        <w:trPr>
          <w:trHeight w:val="432"/>
        </w:trPr>
        <w:tc>
          <w:tcPr>
            <w:tcW w:w="2425" w:type="dxa"/>
            <w:tcMar>
              <w:left w:w="58" w:type="dxa"/>
              <w:right w:w="58" w:type="dxa"/>
            </w:tcMar>
          </w:tcPr>
          <w:p w14:paraId="29E71AAC" w14:textId="63A8FEA2" w:rsidR="00512D8C" w:rsidRPr="00B65A79" w:rsidRDefault="00861CE3" w:rsidP="00512D8C">
            <w:pPr>
              <w:keepNext/>
              <w:keepLines/>
              <w:spacing w:before="40" w:after="40"/>
              <w:ind w:left="30"/>
              <w:jc w:val="both"/>
              <w:rPr>
                <w:rFonts w:ascii="Arial" w:hAnsi="Arial" w:cs="Arial"/>
                <w:color w:val="000000" w:themeColor="text1"/>
              </w:rPr>
            </w:pPr>
            <w:r w:rsidRPr="00B65A79">
              <w:rPr>
                <w:rFonts w:ascii="Arial" w:hAnsi="Arial" w:cs="Arial"/>
                <w:color w:val="000000" w:themeColor="text1"/>
              </w:rPr>
              <w:t>Arsenic ppb</w:t>
            </w:r>
          </w:p>
        </w:tc>
        <w:tc>
          <w:tcPr>
            <w:tcW w:w="1260" w:type="dxa"/>
          </w:tcPr>
          <w:p w14:paraId="21F7006B" w14:textId="0C34445D"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color w:val="000000" w:themeColor="text1"/>
              </w:rPr>
              <w:t>Aug 2020</w:t>
            </w:r>
          </w:p>
        </w:tc>
        <w:tc>
          <w:tcPr>
            <w:tcW w:w="1260" w:type="dxa"/>
          </w:tcPr>
          <w:p w14:paraId="1BD7CABC" w14:textId="4E5BE0B6"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3.25 ppb</w:t>
            </w:r>
          </w:p>
        </w:tc>
        <w:tc>
          <w:tcPr>
            <w:tcW w:w="1530" w:type="dxa"/>
          </w:tcPr>
          <w:p w14:paraId="40895B2C" w14:textId="3FD768B9"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ND-6.5 ppb</w:t>
            </w:r>
          </w:p>
        </w:tc>
        <w:tc>
          <w:tcPr>
            <w:tcW w:w="1170" w:type="dxa"/>
          </w:tcPr>
          <w:p w14:paraId="707B8EC2" w14:textId="14A859AC"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10 ppb</w:t>
            </w:r>
          </w:p>
        </w:tc>
        <w:tc>
          <w:tcPr>
            <w:tcW w:w="1260" w:type="dxa"/>
          </w:tcPr>
          <w:p w14:paraId="4F209845" w14:textId="449F9ADB"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.004 ppb</w:t>
            </w:r>
          </w:p>
        </w:tc>
        <w:tc>
          <w:tcPr>
            <w:tcW w:w="1931" w:type="dxa"/>
          </w:tcPr>
          <w:p w14:paraId="307E6935" w14:textId="27F23AB3" w:rsidR="00512D8C" w:rsidRPr="00B65A79" w:rsidRDefault="00861CE3" w:rsidP="00512D8C">
            <w:pPr>
              <w:keepNext/>
              <w:keepLines/>
              <w:spacing w:before="40" w:after="40"/>
              <w:jc w:val="center"/>
              <w:rPr>
                <w:rFonts w:ascii="Arial" w:hAnsi="Arial" w:cs="Arial"/>
                <w:color w:val="000000" w:themeColor="text1"/>
              </w:rPr>
            </w:pPr>
            <w:r w:rsidRPr="00B65A79">
              <w:rPr>
                <w:rFonts w:ascii="Arial" w:hAnsi="Arial" w:cs="Arial"/>
                <w:color w:val="000000" w:themeColor="text1"/>
              </w:rPr>
              <w:t>Erosion</w:t>
            </w:r>
            <w:r w:rsidR="004A0457" w:rsidRPr="00B65A79">
              <w:rPr>
                <w:rFonts w:ascii="Arial" w:hAnsi="Arial" w:cs="Arial"/>
                <w:color w:val="000000" w:themeColor="text1"/>
              </w:rPr>
              <w:t xml:space="preserve"> of natural deposits, runoff from orchards; glass and electronics production waste</w:t>
            </w:r>
            <w:r w:rsidRPr="00B65A79">
              <w:rPr>
                <w:rFonts w:ascii="Arial" w:hAnsi="Arial" w:cs="Arial"/>
                <w:color w:val="000000" w:themeColor="text1"/>
              </w:rPr>
              <w:t xml:space="preserve"> </w:t>
            </w:r>
          </w:p>
        </w:tc>
      </w:tr>
      <w:tr w:rsidR="00244938" w:rsidRPr="005F082E" w14:paraId="7E778FAF" w14:textId="77777777" w:rsidTr="000916A2">
        <w:trPr>
          <w:trHeight w:val="432"/>
        </w:trPr>
        <w:tc>
          <w:tcPr>
            <w:tcW w:w="2425" w:type="dxa"/>
            <w:tcMar>
              <w:left w:w="58" w:type="dxa"/>
              <w:right w:w="58" w:type="dxa"/>
            </w:tcMar>
          </w:tcPr>
          <w:p w14:paraId="2BC454A4" w14:textId="22BFED68" w:rsidR="00244938" w:rsidRPr="00B65A79" w:rsidRDefault="00861CE3" w:rsidP="00244938">
            <w:pPr>
              <w:spacing w:before="40" w:after="40"/>
              <w:ind w:left="30"/>
              <w:jc w:val="both"/>
              <w:rPr>
                <w:rFonts w:ascii="Arial" w:hAnsi="Arial" w:cs="Arial"/>
                <w:color w:val="000000" w:themeColor="text1"/>
              </w:rPr>
            </w:pPr>
            <w:r w:rsidRPr="00B65A79">
              <w:rPr>
                <w:rFonts w:ascii="Arial" w:hAnsi="Arial" w:cs="Arial"/>
                <w:color w:val="000000" w:themeColor="text1"/>
              </w:rPr>
              <w:t>Chromium ppb</w:t>
            </w:r>
          </w:p>
        </w:tc>
        <w:tc>
          <w:tcPr>
            <w:tcW w:w="1260" w:type="dxa"/>
          </w:tcPr>
          <w:p w14:paraId="25EFD446" w14:textId="1D07BDB8" w:rsidR="00244938" w:rsidRPr="00B65A79" w:rsidRDefault="009C79CB" w:rsidP="00244938">
            <w:pPr>
              <w:spacing w:before="40" w:after="40"/>
              <w:jc w:val="center"/>
              <w:rPr>
                <w:rFonts w:ascii="Arial" w:hAnsi="Arial" w:cs="Arial"/>
                <w:color w:val="000000" w:themeColor="text1"/>
              </w:rPr>
            </w:pPr>
            <w:r w:rsidRPr="00B65A79">
              <w:rPr>
                <w:rFonts w:ascii="Arial" w:hAnsi="Arial" w:cs="Arial"/>
                <w:color w:val="000000" w:themeColor="text1"/>
              </w:rPr>
              <w:t>Aug 2020</w:t>
            </w:r>
          </w:p>
        </w:tc>
        <w:tc>
          <w:tcPr>
            <w:tcW w:w="1260" w:type="dxa"/>
          </w:tcPr>
          <w:p w14:paraId="7CAF39D9" w14:textId="0CA3892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8.2 ppb</w:t>
            </w:r>
          </w:p>
        </w:tc>
        <w:tc>
          <w:tcPr>
            <w:tcW w:w="1530" w:type="dxa"/>
          </w:tcPr>
          <w:p w14:paraId="694B316A" w14:textId="0B3F2D6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6.4-10 ppb</w:t>
            </w:r>
          </w:p>
        </w:tc>
        <w:tc>
          <w:tcPr>
            <w:tcW w:w="1170" w:type="dxa"/>
          </w:tcPr>
          <w:p w14:paraId="04B3ABD1" w14:textId="41332D15"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50 ppb</w:t>
            </w:r>
          </w:p>
        </w:tc>
        <w:tc>
          <w:tcPr>
            <w:tcW w:w="1260" w:type="dxa"/>
          </w:tcPr>
          <w:p w14:paraId="7BD33183" w14:textId="0E9FC75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100 ppb</w:t>
            </w:r>
          </w:p>
        </w:tc>
        <w:tc>
          <w:tcPr>
            <w:tcW w:w="1931" w:type="dxa"/>
          </w:tcPr>
          <w:p w14:paraId="701F5E75" w14:textId="5C7ADF6B" w:rsidR="00244938" w:rsidRPr="00B65A79" w:rsidRDefault="00EF4AE0" w:rsidP="00244938">
            <w:pPr>
              <w:spacing w:before="40" w:after="40"/>
              <w:jc w:val="center"/>
              <w:rPr>
                <w:rFonts w:ascii="Arial" w:hAnsi="Arial" w:cs="Arial"/>
                <w:color w:val="000000" w:themeColor="text1"/>
              </w:rPr>
            </w:pPr>
            <w:r w:rsidRPr="00B65A79">
              <w:rPr>
                <w:rFonts w:ascii="Arial" w:hAnsi="Arial" w:cs="Arial"/>
              </w:rPr>
              <w:t>Discharge from steel and pulp mills and chrome plating; erosion of natural deposits.</w:t>
            </w:r>
          </w:p>
        </w:tc>
      </w:tr>
      <w:tr w:rsidR="001F7181" w:rsidRPr="005F082E" w14:paraId="5A2E4EDA" w14:textId="77777777" w:rsidTr="000916A2">
        <w:trPr>
          <w:trHeight w:val="432"/>
        </w:trPr>
        <w:tc>
          <w:tcPr>
            <w:tcW w:w="2425" w:type="dxa"/>
            <w:tcMar>
              <w:left w:w="58" w:type="dxa"/>
              <w:right w:w="58" w:type="dxa"/>
            </w:tcMar>
          </w:tcPr>
          <w:p w14:paraId="490802B3" w14:textId="3633A78B" w:rsidR="001F7181" w:rsidRPr="00B65A79" w:rsidRDefault="00861CE3" w:rsidP="002A5101">
            <w:pPr>
              <w:spacing w:before="40" w:after="40"/>
              <w:ind w:left="30"/>
              <w:jc w:val="both"/>
              <w:rPr>
                <w:rFonts w:ascii="Arial" w:hAnsi="Arial" w:cs="Arial"/>
                <w:color w:val="000000" w:themeColor="text1"/>
              </w:rPr>
            </w:pPr>
            <w:r w:rsidRPr="00B65A79">
              <w:rPr>
                <w:rFonts w:ascii="Arial" w:hAnsi="Arial" w:cs="Arial"/>
                <w:color w:val="000000" w:themeColor="text1"/>
              </w:rPr>
              <w:t xml:space="preserve">Fluoride ppm </w:t>
            </w:r>
          </w:p>
        </w:tc>
        <w:tc>
          <w:tcPr>
            <w:tcW w:w="1260" w:type="dxa"/>
          </w:tcPr>
          <w:p w14:paraId="535C6478" w14:textId="777089C9" w:rsidR="001F7181" w:rsidRPr="00B65A79" w:rsidRDefault="009C79CB" w:rsidP="001F7181">
            <w:pPr>
              <w:spacing w:before="40" w:after="40"/>
              <w:jc w:val="center"/>
              <w:rPr>
                <w:rFonts w:ascii="Arial" w:hAnsi="Arial" w:cs="Arial"/>
                <w:color w:val="000000" w:themeColor="text1"/>
              </w:rPr>
            </w:pPr>
            <w:r w:rsidRPr="00B65A79">
              <w:rPr>
                <w:rFonts w:ascii="Arial" w:hAnsi="Arial" w:cs="Arial"/>
                <w:color w:val="000000" w:themeColor="text1"/>
              </w:rPr>
              <w:t>Aug 2020</w:t>
            </w:r>
          </w:p>
        </w:tc>
        <w:tc>
          <w:tcPr>
            <w:tcW w:w="1260" w:type="dxa"/>
          </w:tcPr>
          <w:p w14:paraId="1A872876" w14:textId="20677F50"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0.58 ppm</w:t>
            </w:r>
          </w:p>
        </w:tc>
        <w:tc>
          <w:tcPr>
            <w:tcW w:w="1530" w:type="dxa"/>
          </w:tcPr>
          <w:p w14:paraId="4E27FAAD" w14:textId="18DB450B"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0.52-0.65 ppm</w:t>
            </w:r>
          </w:p>
        </w:tc>
        <w:tc>
          <w:tcPr>
            <w:tcW w:w="1170" w:type="dxa"/>
          </w:tcPr>
          <w:p w14:paraId="6EC8A772" w14:textId="1A8217E8"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2.0 ppm</w:t>
            </w:r>
          </w:p>
        </w:tc>
        <w:tc>
          <w:tcPr>
            <w:tcW w:w="1260" w:type="dxa"/>
          </w:tcPr>
          <w:p w14:paraId="22CCB022" w14:textId="39797903"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1.0 ppm</w:t>
            </w:r>
          </w:p>
        </w:tc>
        <w:tc>
          <w:tcPr>
            <w:tcW w:w="1931" w:type="dxa"/>
          </w:tcPr>
          <w:p w14:paraId="218DDB99" w14:textId="34827D8F" w:rsidR="001F7181" w:rsidRPr="00B65A79" w:rsidRDefault="004A0457" w:rsidP="001F7181">
            <w:pPr>
              <w:spacing w:before="40" w:after="40"/>
              <w:jc w:val="center"/>
              <w:rPr>
                <w:rFonts w:ascii="Arial" w:hAnsi="Arial" w:cs="Arial"/>
                <w:color w:val="000000" w:themeColor="text1"/>
              </w:rPr>
            </w:pPr>
            <w:r w:rsidRPr="00B65A79">
              <w:rPr>
                <w:rFonts w:ascii="Arial" w:hAnsi="Arial" w:cs="Arial"/>
                <w:color w:val="000000" w:themeColor="text1"/>
              </w:rPr>
              <w:t>Erosion of natural deposits, water additive which promotes strong teeth;</w:t>
            </w:r>
            <w:r w:rsidR="00D46B0E" w:rsidRPr="00B65A79">
              <w:rPr>
                <w:rFonts w:ascii="Arial" w:hAnsi="Arial" w:cs="Arial"/>
                <w:color w:val="000000" w:themeColor="text1"/>
              </w:rPr>
              <w:t xml:space="preserve"> </w:t>
            </w:r>
            <w:r w:rsidRPr="00B65A79">
              <w:rPr>
                <w:rFonts w:ascii="Arial" w:hAnsi="Arial" w:cs="Arial"/>
                <w:color w:val="000000" w:themeColor="text1"/>
              </w:rPr>
              <w:t>discharge</w:t>
            </w:r>
            <w:r w:rsidR="00D46B0E" w:rsidRPr="00B65A79">
              <w:rPr>
                <w:rFonts w:ascii="Arial" w:hAnsi="Arial" w:cs="Arial"/>
                <w:color w:val="000000" w:themeColor="text1"/>
              </w:rPr>
              <w:t xml:space="preserve"> from fertilizer and aluminum factories</w:t>
            </w:r>
          </w:p>
        </w:tc>
      </w:tr>
      <w:tr w:rsidR="00EF4AE0" w:rsidRPr="005F082E" w14:paraId="569F5D24" w14:textId="77777777" w:rsidTr="000916A2">
        <w:trPr>
          <w:trHeight w:val="432"/>
        </w:trPr>
        <w:tc>
          <w:tcPr>
            <w:tcW w:w="2425" w:type="dxa"/>
            <w:tcMar>
              <w:left w:w="58" w:type="dxa"/>
              <w:right w:w="58" w:type="dxa"/>
            </w:tcMar>
          </w:tcPr>
          <w:p w14:paraId="2BE4E902" w14:textId="4770A269" w:rsidR="00EF4AE0" w:rsidRPr="008F1C65" w:rsidRDefault="00EF4AE0" w:rsidP="002A5101">
            <w:pPr>
              <w:spacing w:before="40" w:after="40"/>
              <w:ind w:left="30"/>
              <w:jc w:val="both"/>
              <w:rPr>
                <w:rFonts w:ascii="Arial" w:hAnsi="Arial" w:cs="Arial"/>
                <w:color w:val="000000" w:themeColor="text1"/>
              </w:rPr>
            </w:pPr>
            <w:r w:rsidRPr="008F1C65">
              <w:rPr>
                <w:rFonts w:ascii="Arial" w:hAnsi="Arial" w:cs="Arial"/>
              </w:rPr>
              <w:t>Chlorine ppm</w:t>
            </w:r>
          </w:p>
        </w:tc>
        <w:tc>
          <w:tcPr>
            <w:tcW w:w="1260" w:type="dxa"/>
          </w:tcPr>
          <w:p w14:paraId="07CBBDDC" w14:textId="58E5E88D" w:rsidR="00EF4AE0" w:rsidRPr="008F1C65" w:rsidRDefault="006A4073" w:rsidP="001F7181">
            <w:pPr>
              <w:spacing w:before="40" w:after="40"/>
              <w:jc w:val="center"/>
              <w:rPr>
                <w:rFonts w:ascii="Arial" w:hAnsi="Arial" w:cs="Arial"/>
                <w:color w:val="000000" w:themeColor="text1"/>
              </w:rPr>
            </w:pPr>
            <w:r w:rsidRPr="008F1C65">
              <w:rPr>
                <w:rFonts w:ascii="Arial" w:hAnsi="Arial" w:cs="Arial"/>
                <w:color w:val="000000" w:themeColor="text1"/>
              </w:rPr>
              <w:t>2021</w:t>
            </w:r>
          </w:p>
        </w:tc>
        <w:tc>
          <w:tcPr>
            <w:tcW w:w="1260" w:type="dxa"/>
          </w:tcPr>
          <w:p w14:paraId="2E3F4304" w14:textId="641674A9"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0.59</w:t>
            </w:r>
          </w:p>
        </w:tc>
        <w:tc>
          <w:tcPr>
            <w:tcW w:w="1530" w:type="dxa"/>
          </w:tcPr>
          <w:p w14:paraId="4BFABCBB" w14:textId="0481271F"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0.43-0.75ppm</w:t>
            </w:r>
          </w:p>
        </w:tc>
        <w:tc>
          <w:tcPr>
            <w:tcW w:w="1170" w:type="dxa"/>
          </w:tcPr>
          <w:p w14:paraId="4D43D05F" w14:textId="77777777" w:rsidR="00D757B5" w:rsidRPr="008F1C65" w:rsidRDefault="00D757B5" w:rsidP="00D757B5">
            <w:pPr>
              <w:jc w:val="center"/>
              <w:rPr>
                <w:rFonts w:ascii="Arial" w:hAnsi="Arial" w:cs="Arial"/>
              </w:rPr>
            </w:pPr>
            <w:r w:rsidRPr="008F1C65">
              <w:rPr>
                <w:rFonts w:ascii="Arial" w:hAnsi="Arial" w:cs="Arial"/>
              </w:rPr>
              <w:t>MRDL=</w:t>
            </w:r>
          </w:p>
          <w:p w14:paraId="6D272853" w14:textId="3D9DBD6E" w:rsidR="00EF4AE0" w:rsidRPr="008F1C65" w:rsidRDefault="00D757B5" w:rsidP="00D757B5">
            <w:pPr>
              <w:spacing w:before="40" w:after="40"/>
              <w:jc w:val="center"/>
              <w:rPr>
                <w:rFonts w:ascii="Arial" w:hAnsi="Arial" w:cs="Arial"/>
                <w:color w:val="000000" w:themeColor="text1"/>
              </w:rPr>
            </w:pPr>
            <w:r w:rsidRPr="008F1C65">
              <w:rPr>
                <w:rFonts w:ascii="Arial" w:hAnsi="Arial" w:cs="Arial"/>
              </w:rPr>
              <w:t>4.0(AS CL2)</w:t>
            </w:r>
          </w:p>
        </w:tc>
        <w:tc>
          <w:tcPr>
            <w:tcW w:w="1260" w:type="dxa"/>
          </w:tcPr>
          <w:p w14:paraId="3DBA71D3" w14:textId="77777777" w:rsidR="00D757B5" w:rsidRPr="008F1C65" w:rsidRDefault="00D757B5" w:rsidP="00D757B5">
            <w:pPr>
              <w:jc w:val="center"/>
              <w:rPr>
                <w:rFonts w:ascii="Arial" w:hAnsi="Arial" w:cs="Arial"/>
              </w:rPr>
            </w:pPr>
            <w:r w:rsidRPr="008F1C65">
              <w:rPr>
                <w:rFonts w:ascii="Arial" w:hAnsi="Arial" w:cs="Arial"/>
              </w:rPr>
              <w:t>MRDLG</w:t>
            </w:r>
          </w:p>
          <w:p w14:paraId="1242E28E" w14:textId="34AD8D83" w:rsidR="00EF4AE0" w:rsidRPr="008F1C65" w:rsidRDefault="00D757B5" w:rsidP="00D757B5">
            <w:pPr>
              <w:spacing w:before="40" w:after="40"/>
              <w:jc w:val="center"/>
              <w:rPr>
                <w:rFonts w:ascii="Arial" w:hAnsi="Arial" w:cs="Arial"/>
                <w:color w:val="000000" w:themeColor="text1"/>
              </w:rPr>
            </w:pPr>
            <w:r w:rsidRPr="008F1C65">
              <w:rPr>
                <w:rFonts w:ascii="Arial" w:hAnsi="Arial" w:cs="Arial"/>
              </w:rPr>
              <w:t>4.0(AS CL2</w:t>
            </w:r>
          </w:p>
        </w:tc>
        <w:tc>
          <w:tcPr>
            <w:tcW w:w="1931" w:type="dxa"/>
          </w:tcPr>
          <w:p w14:paraId="2AFA125E" w14:textId="4918368E" w:rsidR="00EF4AE0" w:rsidRPr="008F1C65" w:rsidRDefault="00EF4AE0" w:rsidP="001F7181">
            <w:pPr>
              <w:spacing w:before="40" w:after="40"/>
              <w:jc w:val="center"/>
              <w:rPr>
                <w:rFonts w:ascii="Arial" w:hAnsi="Arial" w:cs="Arial"/>
                <w:color w:val="000000" w:themeColor="text1"/>
              </w:rPr>
            </w:pPr>
            <w:r w:rsidRPr="008F1C65">
              <w:rPr>
                <w:rFonts w:ascii="Arial" w:hAnsi="Arial" w:cs="Arial"/>
              </w:rPr>
              <w:t>Drinking water disinfection added for treatment.</w:t>
            </w:r>
          </w:p>
        </w:tc>
      </w:tr>
      <w:tr w:rsidR="00EF4AE0" w:rsidRPr="005F082E" w14:paraId="613E0875" w14:textId="77777777" w:rsidTr="000916A2">
        <w:trPr>
          <w:trHeight w:val="432"/>
        </w:trPr>
        <w:tc>
          <w:tcPr>
            <w:tcW w:w="2425" w:type="dxa"/>
            <w:tcMar>
              <w:left w:w="58" w:type="dxa"/>
              <w:right w:w="58" w:type="dxa"/>
            </w:tcMar>
          </w:tcPr>
          <w:p w14:paraId="3AC50260" w14:textId="26243592" w:rsidR="00EF4AE0" w:rsidRPr="008F1C65" w:rsidRDefault="00EF4AE0" w:rsidP="00B65A79">
            <w:pPr>
              <w:spacing w:before="40" w:after="40"/>
              <w:ind w:left="30"/>
              <w:rPr>
                <w:rFonts w:ascii="Arial" w:hAnsi="Arial" w:cs="Arial"/>
                <w:color w:val="000000" w:themeColor="text1"/>
              </w:rPr>
            </w:pPr>
            <w:r w:rsidRPr="008F1C65">
              <w:rPr>
                <w:rFonts w:ascii="Arial" w:hAnsi="Arial" w:cs="Arial"/>
              </w:rPr>
              <w:t>Nitrate</w:t>
            </w:r>
            <w:r w:rsidR="008F1C65" w:rsidRPr="008F1C65">
              <w:rPr>
                <w:rFonts w:ascii="Arial" w:hAnsi="Arial" w:cs="Arial"/>
              </w:rPr>
              <w:t xml:space="preserve"> </w:t>
            </w:r>
            <w:r w:rsidRPr="008F1C65">
              <w:rPr>
                <w:rFonts w:ascii="Arial" w:hAnsi="Arial" w:cs="Arial"/>
              </w:rPr>
              <w:t>reported as Nitrogen mg/L</w:t>
            </w:r>
          </w:p>
        </w:tc>
        <w:tc>
          <w:tcPr>
            <w:tcW w:w="1260" w:type="dxa"/>
          </w:tcPr>
          <w:p w14:paraId="32F8DD9D" w14:textId="6425B52C"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Aug 2021</w:t>
            </w:r>
          </w:p>
        </w:tc>
        <w:tc>
          <w:tcPr>
            <w:tcW w:w="1260" w:type="dxa"/>
          </w:tcPr>
          <w:p w14:paraId="105AA77B" w14:textId="7A380DB3" w:rsidR="00EF4AE0" w:rsidRPr="008F1C65" w:rsidRDefault="00BF10F4" w:rsidP="001F7181">
            <w:pPr>
              <w:spacing w:before="40" w:after="40"/>
              <w:jc w:val="center"/>
              <w:rPr>
                <w:rFonts w:ascii="Arial" w:hAnsi="Arial" w:cs="Arial"/>
                <w:color w:val="000000" w:themeColor="text1"/>
              </w:rPr>
            </w:pPr>
            <w:r w:rsidRPr="008F1C65">
              <w:rPr>
                <w:rFonts w:ascii="Arial" w:hAnsi="Arial" w:cs="Arial"/>
                <w:color w:val="000000" w:themeColor="text1"/>
              </w:rPr>
              <w:t>1.65</w:t>
            </w:r>
            <w:r w:rsidR="000A7F27" w:rsidRPr="008F1C65">
              <w:rPr>
                <w:rFonts w:ascii="Arial" w:hAnsi="Arial" w:cs="Arial"/>
                <w:color w:val="000000" w:themeColor="text1"/>
              </w:rPr>
              <w:t xml:space="preserve"> </w:t>
            </w:r>
            <w:r w:rsidRPr="008F1C65">
              <w:rPr>
                <w:rFonts w:ascii="Arial" w:hAnsi="Arial" w:cs="Arial"/>
                <w:color w:val="000000" w:themeColor="text1"/>
              </w:rPr>
              <w:t>mg/L</w:t>
            </w:r>
          </w:p>
        </w:tc>
        <w:tc>
          <w:tcPr>
            <w:tcW w:w="1530" w:type="dxa"/>
          </w:tcPr>
          <w:p w14:paraId="00D7CC30" w14:textId="537275D4"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1.5-1.8</w:t>
            </w:r>
            <w:r w:rsidR="000A7F27" w:rsidRPr="008F1C65">
              <w:rPr>
                <w:rFonts w:ascii="Arial" w:hAnsi="Arial" w:cs="Arial"/>
                <w:color w:val="000000" w:themeColor="text1"/>
              </w:rPr>
              <w:t xml:space="preserve"> </w:t>
            </w:r>
            <w:r w:rsidRPr="008F1C65">
              <w:rPr>
                <w:rFonts w:ascii="Arial" w:hAnsi="Arial" w:cs="Arial"/>
                <w:color w:val="000000" w:themeColor="text1"/>
              </w:rPr>
              <w:t>mg/</w:t>
            </w:r>
            <w:r w:rsidR="00BF10F4" w:rsidRPr="008F1C65">
              <w:rPr>
                <w:rFonts w:ascii="Arial" w:hAnsi="Arial" w:cs="Arial"/>
                <w:color w:val="000000" w:themeColor="text1"/>
              </w:rPr>
              <w:t>L</w:t>
            </w:r>
          </w:p>
        </w:tc>
        <w:tc>
          <w:tcPr>
            <w:tcW w:w="1170" w:type="dxa"/>
          </w:tcPr>
          <w:p w14:paraId="71C1113F" w14:textId="0A790376" w:rsidR="00EF4AE0" w:rsidRPr="008F1C65" w:rsidRDefault="00BF10F4" w:rsidP="001F7181">
            <w:pPr>
              <w:spacing w:before="40" w:after="40"/>
              <w:jc w:val="center"/>
              <w:rPr>
                <w:rFonts w:ascii="Arial" w:hAnsi="Arial" w:cs="Arial"/>
                <w:color w:val="000000" w:themeColor="text1"/>
              </w:rPr>
            </w:pPr>
            <w:r w:rsidRPr="008F1C65">
              <w:rPr>
                <w:rFonts w:ascii="Arial" w:hAnsi="Arial" w:cs="Arial"/>
              </w:rPr>
              <w:t>10 mg/L</w:t>
            </w:r>
          </w:p>
        </w:tc>
        <w:tc>
          <w:tcPr>
            <w:tcW w:w="1260" w:type="dxa"/>
          </w:tcPr>
          <w:p w14:paraId="16BF867E" w14:textId="726A37C3" w:rsidR="00EF4AE0" w:rsidRPr="008F1C65" w:rsidRDefault="00D757B5" w:rsidP="001F7181">
            <w:pPr>
              <w:spacing w:before="40" w:after="40"/>
              <w:jc w:val="center"/>
              <w:rPr>
                <w:rFonts w:ascii="Arial" w:hAnsi="Arial" w:cs="Arial"/>
                <w:color w:val="000000" w:themeColor="text1"/>
              </w:rPr>
            </w:pPr>
            <w:r w:rsidRPr="008F1C65">
              <w:rPr>
                <w:rFonts w:ascii="Arial" w:hAnsi="Arial" w:cs="Arial"/>
              </w:rPr>
              <w:t>10 mg/L</w:t>
            </w:r>
          </w:p>
        </w:tc>
        <w:tc>
          <w:tcPr>
            <w:tcW w:w="1931" w:type="dxa"/>
          </w:tcPr>
          <w:p w14:paraId="4C973E4E" w14:textId="125A72B4" w:rsidR="00EF4AE0" w:rsidRPr="008F1C65" w:rsidRDefault="00EF4AE0" w:rsidP="001F7181">
            <w:pPr>
              <w:spacing w:before="40" w:after="40"/>
              <w:jc w:val="center"/>
              <w:rPr>
                <w:rFonts w:ascii="Arial" w:hAnsi="Arial" w:cs="Arial"/>
                <w:color w:val="000000" w:themeColor="text1"/>
              </w:rPr>
            </w:pPr>
            <w:r w:rsidRPr="008F1C65">
              <w:rPr>
                <w:rFonts w:ascii="Arial" w:hAnsi="Arial" w:cs="Arial"/>
              </w:rPr>
              <w:t>Runoff and leaching from fertilizer use; leaching from septic tank, sewage, erosion of natural deposits.</w:t>
            </w:r>
          </w:p>
        </w:tc>
      </w:tr>
      <w:tr w:rsidR="00EF4AE0" w:rsidRPr="005F082E" w14:paraId="38FD738D" w14:textId="77777777" w:rsidTr="000916A2">
        <w:trPr>
          <w:trHeight w:val="432"/>
        </w:trPr>
        <w:tc>
          <w:tcPr>
            <w:tcW w:w="2425" w:type="dxa"/>
            <w:tcMar>
              <w:left w:w="58" w:type="dxa"/>
              <w:right w:w="58" w:type="dxa"/>
            </w:tcMar>
          </w:tcPr>
          <w:p w14:paraId="23D74D58" w14:textId="068BFA15" w:rsidR="00EF4AE0" w:rsidRPr="008F1C65" w:rsidRDefault="00EF4AE0" w:rsidP="00B65A79">
            <w:pPr>
              <w:spacing w:before="40" w:after="40"/>
              <w:ind w:left="30"/>
              <w:rPr>
                <w:rFonts w:ascii="Arial" w:hAnsi="Arial" w:cs="Arial"/>
                <w:color w:val="000000" w:themeColor="text1"/>
              </w:rPr>
            </w:pPr>
            <w:r w:rsidRPr="008F1C65">
              <w:rPr>
                <w:rFonts w:ascii="Arial" w:hAnsi="Arial" w:cs="Arial"/>
              </w:rPr>
              <w:t>Total</w:t>
            </w:r>
            <w:r w:rsidR="008F1C65">
              <w:rPr>
                <w:rFonts w:ascii="Arial" w:hAnsi="Arial" w:cs="Arial"/>
              </w:rPr>
              <w:t xml:space="preserve"> </w:t>
            </w:r>
            <w:r w:rsidRPr="008F1C65">
              <w:rPr>
                <w:rFonts w:ascii="Arial" w:hAnsi="Arial" w:cs="Arial"/>
              </w:rPr>
              <w:t>Trihalomethanes ug/L</w:t>
            </w:r>
          </w:p>
        </w:tc>
        <w:tc>
          <w:tcPr>
            <w:tcW w:w="1260" w:type="dxa"/>
          </w:tcPr>
          <w:p w14:paraId="15BEDE78" w14:textId="7EE12342"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Aug 2021</w:t>
            </w:r>
          </w:p>
        </w:tc>
        <w:tc>
          <w:tcPr>
            <w:tcW w:w="1260" w:type="dxa"/>
          </w:tcPr>
          <w:p w14:paraId="56696F98" w14:textId="104F1580" w:rsidR="00EF4AE0" w:rsidRPr="008F1C65" w:rsidRDefault="00BF10F4" w:rsidP="001F7181">
            <w:pPr>
              <w:spacing w:before="40" w:after="40"/>
              <w:jc w:val="center"/>
              <w:rPr>
                <w:rFonts w:ascii="Arial" w:hAnsi="Arial" w:cs="Arial"/>
                <w:color w:val="000000" w:themeColor="text1"/>
              </w:rPr>
            </w:pPr>
            <w:r w:rsidRPr="008F1C65">
              <w:rPr>
                <w:rFonts w:ascii="Arial" w:hAnsi="Arial" w:cs="Arial"/>
                <w:color w:val="000000" w:themeColor="text1"/>
              </w:rPr>
              <w:t>14.15ug/L</w:t>
            </w:r>
          </w:p>
        </w:tc>
        <w:tc>
          <w:tcPr>
            <w:tcW w:w="1530" w:type="dxa"/>
          </w:tcPr>
          <w:p w14:paraId="25EAF76E" w14:textId="67A2FF51" w:rsidR="00EF4AE0" w:rsidRPr="008F1C65" w:rsidRDefault="00BF10F4" w:rsidP="001F7181">
            <w:pPr>
              <w:spacing w:before="40" w:after="40"/>
              <w:jc w:val="center"/>
              <w:rPr>
                <w:rFonts w:ascii="Arial" w:hAnsi="Arial" w:cs="Arial"/>
                <w:color w:val="000000" w:themeColor="text1"/>
              </w:rPr>
            </w:pPr>
            <w:r w:rsidRPr="008F1C65">
              <w:rPr>
                <w:rFonts w:ascii="Arial" w:hAnsi="Arial" w:cs="Arial"/>
                <w:color w:val="000000" w:themeColor="text1"/>
              </w:rPr>
              <w:t>7.3-21ug/L</w:t>
            </w:r>
          </w:p>
        </w:tc>
        <w:tc>
          <w:tcPr>
            <w:tcW w:w="1170" w:type="dxa"/>
          </w:tcPr>
          <w:p w14:paraId="42230F4D" w14:textId="0FA256EA" w:rsidR="00EF4AE0" w:rsidRPr="008F1C65" w:rsidRDefault="00BF10F4" w:rsidP="001F7181">
            <w:pPr>
              <w:spacing w:before="40" w:after="40"/>
              <w:jc w:val="center"/>
              <w:rPr>
                <w:rFonts w:ascii="Arial" w:hAnsi="Arial" w:cs="Arial"/>
                <w:color w:val="000000" w:themeColor="text1"/>
              </w:rPr>
            </w:pPr>
            <w:r w:rsidRPr="008F1C65">
              <w:rPr>
                <w:rFonts w:ascii="Arial" w:hAnsi="Arial" w:cs="Arial"/>
              </w:rPr>
              <w:t>80 ug/L</w:t>
            </w:r>
          </w:p>
        </w:tc>
        <w:tc>
          <w:tcPr>
            <w:tcW w:w="1260" w:type="dxa"/>
          </w:tcPr>
          <w:p w14:paraId="560EDCBB" w14:textId="38728B85"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NA</w:t>
            </w:r>
          </w:p>
        </w:tc>
        <w:tc>
          <w:tcPr>
            <w:tcW w:w="1931" w:type="dxa"/>
          </w:tcPr>
          <w:p w14:paraId="1336D105" w14:textId="79907823" w:rsidR="00EF4AE0" w:rsidRPr="008F1C65" w:rsidRDefault="000916A2" w:rsidP="001F7181">
            <w:pPr>
              <w:spacing w:before="40" w:after="40"/>
              <w:jc w:val="center"/>
              <w:rPr>
                <w:rFonts w:ascii="Arial" w:hAnsi="Arial" w:cs="Arial"/>
                <w:color w:val="000000" w:themeColor="text1"/>
              </w:rPr>
            </w:pPr>
            <w:r w:rsidRPr="008F1C65">
              <w:rPr>
                <w:rFonts w:ascii="Arial" w:hAnsi="Arial" w:cs="Arial"/>
              </w:rPr>
              <w:t>Bi-product of drinking water disinfection.</w:t>
            </w:r>
          </w:p>
        </w:tc>
      </w:tr>
    </w:tbl>
    <w:p w14:paraId="7CEB1FE7" w14:textId="4460B6A3" w:rsidR="005D3708" w:rsidRPr="005F082E" w:rsidRDefault="005D3708" w:rsidP="00070C22">
      <w:pPr>
        <w:pStyle w:val="Caption"/>
      </w:pPr>
      <w:r w:rsidRPr="005F082E">
        <w:t xml:space="preserve">Table </w:t>
      </w:r>
      <w:r w:rsidR="00507F05">
        <w:fldChar w:fldCharType="begin"/>
      </w:r>
      <w:r w:rsidR="00507F05">
        <w:instrText xml:space="preserve"> SEQ Table \* ARABIC </w:instrText>
      </w:r>
      <w:r w:rsidR="00507F05">
        <w:fldChar w:fldCharType="separate"/>
      </w:r>
      <w:r w:rsidR="0050755D">
        <w:rPr>
          <w:noProof/>
        </w:rPr>
        <w:t>5</w:t>
      </w:r>
      <w:r w:rsidR="00507F0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3FB488B" w:rsidR="00086BEB" w:rsidRPr="008F1C65" w:rsidRDefault="000916A2" w:rsidP="008F1C65">
            <w:pPr>
              <w:spacing w:before="40" w:after="40"/>
              <w:ind w:left="187"/>
              <w:rPr>
                <w:rFonts w:ascii="Arial" w:hAnsi="Arial" w:cs="Arial"/>
                <w:color w:val="000000" w:themeColor="text1"/>
              </w:rPr>
            </w:pPr>
            <w:r w:rsidRPr="008F1C65">
              <w:rPr>
                <w:rFonts w:ascii="Arial" w:hAnsi="Arial" w:cs="Arial"/>
              </w:rPr>
              <w:t>Chloride mg/L</w:t>
            </w:r>
          </w:p>
        </w:tc>
        <w:tc>
          <w:tcPr>
            <w:tcW w:w="1440" w:type="dxa"/>
          </w:tcPr>
          <w:p w14:paraId="3AB56DE9" w14:textId="49114B79" w:rsidR="00086BEB" w:rsidRPr="008F1C65" w:rsidRDefault="009C79CB"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5D465B29" w14:textId="51E7647D" w:rsidR="00086BEB" w:rsidRPr="008F1C65" w:rsidRDefault="009C79CB" w:rsidP="008F1C65">
            <w:pPr>
              <w:spacing w:before="40" w:after="40"/>
              <w:rPr>
                <w:rFonts w:ascii="Arial" w:hAnsi="Arial" w:cs="Arial"/>
                <w:color w:val="000000" w:themeColor="text1"/>
              </w:rPr>
            </w:pPr>
            <w:r w:rsidRPr="008F1C65">
              <w:rPr>
                <w:rFonts w:ascii="Arial" w:hAnsi="Arial" w:cs="Arial"/>
              </w:rPr>
              <w:t>14 mg/L</w:t>
            </w:r>
          </w:p>
        </w:tc>
        <w:tc>
          <w:tcPr>
            <w:tcW w:w="1530" w:type="dxa"/>
          </w:tcPr>
          <w:p w14:paraId="6F2413BA" w14:textId="78BC371B" w:rsidR="00086BEB" w:rsidRPr="008F1C65" w:rsidRDefault="009C79CB" w:rsidP="008F1C65">
            <w:pPr>
              <w:spacing w:before="40" w:after="40"/>
              <w:rPr>
                <w:rFonts w:ascii="Arial" w:hAnsi="Arial" w:cs="Arial"/>
                <w:color w:val="000000" w:themeColor="text1"/>
              </w:rPr>
            </w:pPr>
            <w:r w:rsidRPr="008F1C65">
              <w:rPr>
                <w:rFonts w:ascii="Arial" w:hAnsi="Arial" w:cs="Arial"/>
              </w:rPr>
              <w:t>11-17 mg/L</w:t>
            </w:r>
          </w:p>
        </w:tc>
        <w:tc>
          <w:tcPr>
            <w:tcW w:w="900" w:type="dxa"/>
          </w:tcPr>
          <w:p w14:paraId="5615AC9F" w14:textId="45F76AF8" w:rsidR="00086BEB" w:rsidRPr="008F1C65" w:rsidRDefault="009C79CB" w:rsidP="00086BEB">
            <w:pPr>
              <w:spacing w:before="40" w:after="40"/>
              <w:rPr>
                <w:rFonts w:ascii="Arial" w:hAnsi="Arial" w:cs="Arial"/>
                <w:color w:val="000000" w:themeColor="text1"/>
              </w:rPr>
            </w:pPr>
            <w:r w:rsidRPr="008F1C65">
              <w:rPr>
                <w:rFonts w:ascii="Arial" w:hAnsi="Arial" w:cs="Arial"/>
              </w:rPr>
              <w:t>500 mg/L</w:t>
            </w:r>
          </w:p>
        </w:tc>
        <w:tc>
          <w:tcPr>
            <w:tcW w:w="1170" w:type="dxa"/>
          </w:tcPr>
          <w:p w14:paraId="188C38E4" w14:textId="3F552268" w:rsidR="00086BEB" w:rsidRPr="008F1C65" w:rsidRDefault="00E46921" w:rsidP="00086BEB">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566F303C" w14:textId="687EB41D" w:rsidR="00086BEB" w:rsidRPr="008F1C65" w:rsidRDefault="000916A2" w:rsidP="00086BEB">
            <w:pPr>
              <w:spacing w:before="40" w:after="40"/>
              <w:rPr>
                <w:rFonts w:ascii="Arial" w:hAnsi="Arial" w:cs="Arial"/>
                <w:color w:val="000000" w:themeColor="text1"/>
              </w:rPr>
            </w:pPr>
            <w:r w:rsidRPr="008F1C65">
              <w:rPr>
                <w:rFonts w:ascii="Arial" w:hAnsi="Arial" w:cs="Arial"/>
              </w:rPr>
              <w:t>Runoff / leaching from natural deposits; seawater influence</w:t>
            </w:r>
          </w:p>
        </w:tc>
      </w:tr>
      <w:tr w:rsidR="00E46921" w:rsidRPr="005F082E" w14:paraId="43BA6B8D" w14:textId="77777777" w:rsidTr="00640D92">
        <w:trPr>
          <w:trHeight w:val="432"/>
        </w:trPr>
        <w:tc>
          <w:tcPr>
            <w:tcW w:w="2245" w:type="dxa"/>
          </w:tcPr>
          <w:p w14:paraId="581AB298" w14:textId="0E0EA36E" w:rsidR="00E46921" w:rsidRPr="008F1C65" w:rsidRDefault="00E46921" w:rsidP="008F1C65">
            <w:pPr>
              <w:spacing w:before="40" w:after="40"/>
              <w:ind w:left="187"/>
              <w:rPr>
                <w:rFonts w:ascii="Arial" w:hAnsi="Arial" w:cs="Arial"/>
                <w:color w:val="000000" w:themeColor="text1"/>
              </w:rPr>
            </w:pPr>
            <w:r w:rsidRPr="008F1C65">
              <w:rPr>
                <w:rFonts w:ascii="Arial" w:hAnsi="Arial" w:cs="Arial"/>
              </w:rPr>
              <w:t>Sulfate mg/L</w:t>
            </w:r>
          </w:p>
        </w:tc>
        <w:tc>
          <w:tcPr>
            <w:tcW w:w="1440" w:type="dxa"/>
          </w:tcPr>
          <w:p w14:paraId="13425507" w14:textId="1FF3CE9B"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72C49EEB" w14:textId="066AD0B2" w:rsidR="00E46921" w:rsidRPr="008F1C65" w:rsidRDefault="00E46921" w:rsidP="008F1C65">
            <w:pPr>
              <w:spacing w:before="40" w:after="40"/>
              <w:rPr>
                <w:rFonts w:ascii="Arial" w:hAnsi="Arial" w:cs="Arial"/>
                <w:color w:val="000000" w:themeColor="text1"/>
              </w:rPr>
            </w:pPr>
            <w:r w:rsidRPr="008F1C65">
              <w:rPr>
                <w:rFonts w:ascii="Arial" w:hAnsi="Arial" w:cs="Arial"/>
              </w:rPr>
              <w:t>7.2 mg/L</w:t>
            </w:r>
          </w:p>
        </w:tc>
        <w:tc>
          <w:tcPr>
            <w:tcW w:w="1530" w:type="dxa"/>
          </w:tcPr>
          <w:p w14:paraId="7C11921B" w14:textId="70695BB9" w:rsidR="00E46921" w:rsidRPr="008F1C65" w:rsidRDefault="00E46921" w:rsidP="008F1C65">
            <w:pPr>
              <w:spacing w:before="40" w:after="40"/>
              <w:rPr>
                <w:rFonts w:ascii="Arial" w:hAnsi="Arial" w:cs="Arial"/>
                <w:color w:val="000000" w:themeColor="text1"/>
              </w:rPr>
            </w:pPr>
            <w:r w:rsidRPr="008F1C65">
              <w:rPr>
                <w:rFonts w:ascii="Arial" w:hAnsi="Arial" w:cs="Arial"/>
              </w:rPr>
              <w:t>5.1-9.3 mg/L</w:t>
            </w:r>
          </w:p>
        </w:tc>
        <w:tc>
          <w:tcPr>
            <w:tcW w:w="900" w:type="dxa"/>
          </w:tcPr>
          <w:p w14:paraId="491F1603" w14:textId="6277C805" w:rsidR="00E46921" w:rsidRPr="008F1C65" w:rsidRDefault="00E46921" w:rsidP="00E46921">
            <w:pPr>
              <w:spacing w:before="40" w:after="40"/>
              <w:rPr>
                <w:rFonts w:ascii="Arial" w:hAnsi="Arial" w:cs="Arial"/>
                <w:color w:val="000000" w:themeColor="text1"/>
              </w:rPr>
            </w:pPr>
            <w:r w:rsidRPr="008F1C65">
              <w:rPr>
                <w:rFonts w:ascii="Arial" w:hAnsi="Arial" w:cs="Arial"/>
              </w:rPr>
              <w:t>500 mg/L</w:t>
            </w:r>
          </w:p>
        </w:tc>
        <w:tc>
          <w:tcPr>
            <w:tcW w:w="1170" w:type="dxa"/>
          </w:tcPr>
          <w:p w14:paraId="489C42D6" w14:textId="1C132AE6"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2DBCEC1A" w14:textId="1B84BA27" w:rsidR="00E46921" w:rsidRPr="008F1C65" w:rsidRDefault="00E46921" w:rsidP="00E46921">
            <w:pPr>
              <w:spacing w:before="40" w:after="40"/>
              <w:rPr>
                <w:rFonts w:ascii="Arial" w:hAnsi="Arial" w:cs="Arial"/>
                <w:color w:val="000000" w:themeColor="text1"/>
              </w:rPr>
            </w:pPr>
            <w:r w:rsidRPr="008F1C65">
              <w:rPr>
                <w:rFonts w:ascii="Arial" w:hAnsi="Arial" w:cs="Arial"/>
              </w:rPr>
              <w:t>Runoff / leaching for natural deposits, industrial waste.</w:t>
            </w:r>
          </w:p>
        </w:tc>
      </w:tr>
      <w:tr w:rsidR="00E46921" w:rsidRPr="005F082E" w14:paraId="18FA2C38" w14:textId="77777777" w:rsidTr="00640D92">
        <w:trPr>
          <w:trHeight w:val="432"/>
        </w:trPr>
        <w:tc>
          <w:tcPr>
            <w:tcW w:w="2245" w:type="dxa"/>
          </w:tcPr>
          <w:p w14:paraId="39D2E538" w14:textId="45680B3C" w:rsidR="00E46921" w:rsidRPr="008F1C65" w:rsidRDefault="00E46921" w:rsidP="008F1C65">
            <w:pPr>
              <w:spacing w:before="40" w:after="40"/>
              <w:ind w:left="187"/>
              <w:rPr>
                <w:rFonts w:ascii="Arial" w:hAnsi="Arial" w:cs="Arial"/>
                <w:color w:val="000000" w:themeColor="text1"/>
              </w:rPr>
            </w:pPr>
            <w:r w:rsidRPr="008F1C65">
              <w:rPr>
                <w:rFonts w:ascii="Arial" w:hAnsi="Arial" w:cs="Arial"/>
              </w:rPr>
              <w:t>Total Dissolved Solids TDS-mg/L</w:t>
            </w:r>
          </w:p>
        </w:tc>
        <w:tc>
          <w:tcPr>
            <w:tcW w:w="1440" w:type="dxa"/>
          </w:tcPr>
          <w:p w14:paraId="6AB05BED" w14:textId="20E7EA97"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0AC370FD" w14:textId="5EA853A7" w:rsidR="00E46921" w:rsidRPr="008F1C65" w:rsidRDefault="00E46921" w:rsidP="008F1C65">
            <w:pPr>
              <w:spacing w:before="40" w:after="40"/>
              <w:rPr>
                <w:rFonts w:ascii="Arial" w:hAnsi="Arial" w:cs="Arial"/>
                <w:color w:val="000000" w:themeColor="text1"/>
              </w:rPr>
            </w:pPr>
            <w:r w:rsidRPr="008F1C65">
              <w:rPr>
                <w:rFonts w:ascii="Arial" w:hAnsi="Arial" w:cs="Arial"/>
              </w:rPr>
              <w:t>180 mg/L</w:t>
            </w:r>
          </w:p>
        </w:tc>
        <w:tc>
          <w:tcPr>
            <w:tcW w:w="1530" w:type="dxa"/>
          </w:tcPr>
          <w:p w14:paraId="06D23DE1" w14:textId="6E831FF0" w:rsidR="00E46921" w:rsidRPr="008F1C65" w:rsidRDefault="00E46921" w:rsidP="008F1C65">
            <w:pPr>
              <w:spacing w:before="40" w:after="40"/>
              <w:rPr>
                <w:rFonts w:ascii="Arial" w:hAnsi="Arial" w:cs="Arial"/>
                <w:color w:val="000000" w:themeColor="text1"/>
              </w:rPr>
            </w:pPr>
            <w:r w:rsidRPr="008F1C65">
              <w:rPr>
                <w:rFonts w:ascii="Arial" w:hAnsi="Arial" w:cs="Arial"/>
              </w:rPr>
              <w:t>1</w:t>
            </w:r>
            <w:r w:rsidR="008E718D" w:rsidRPr="008F1C65">
              <w:rPr>
                <w:rFonts w:ascii="Arial" w:hAnsi="Arial" w:cs="Arial"/>
              </w:rPr>
              <w:t>6-200</w:t>
            </w:r>
            <w:r w:rsidRPr="008F1C65">
              <w:rPr>
                <w:rFonts w:ascii="Arial" w:hAnsi="Arial" w:cs="Arial"/>
              </w:rPr>
              <w:t xml:space="preserve"> mg/L</w:t>
            </w:r>
          </w:p>
        </w:tc>
        <w:tc>
          <w:tcPr>
            <w:tcW w:w="900" w:type="dxa"/>
          </w:tcPr>
          <w:p w14:paraId="4A9C9B68" w14:textId="477AFF70" w:rsidR="00E46921" w:rsidRPr="008F1C65" w:rsidRDefault="00E46921" w:rsidP="00E46921">
            <w:pPr>
              <w:spacing w:before="40" w:after="40"/>
              <w:rPr>
                <w:rFonts w:ascii="Arial" w:hAnsi="Arial" w:cs="Arial"/>
                <w:color w:val="000000" w:themeColor="text1"/>
              </w:rPr>
            </w:pPr>
            <w:r w:rsidRPr="008F1C65">
              <w:rPr>
                <w:rFonts w:ascii="Arial" w:hAnsi="Arial" w:cs="Arial"/>
              </w:rPr>
              <w:t>1000 mg/L</w:t>
            </w:r>
          </w:p>
        </w:tc>
        <w:tc>
          <w:tcPr>
            <w:tcW w:w="1170" w:type="dxa"/>
          </w:tcPr>
          <w:p w14:paraId="7502C73C" w14:textId="0258C0D1"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06A23C91" w14:textId="68363971" w:rsidR="00E46921" w:rsidRPr="008F1C65" w:rsidRDefault="00E46921" w:rsidP="00E46921">
            <w:pPr>
              <w:spacing w:before="40" w:after="40"/>
              <w:rPr>
                <w:rFonts w:ascii="Arial" w:hAnsi="Arial" w:cs="Arial"/>
                <w:color w:val="000000" w:themeColor="text1"/>
              </w:rPr>
            </w:pPr>
            <w:r w:rsidRPr="008F1C65">
              <w:rPr>
                <w:rFonts w:ascii="Arial" w:hAnsi="Arial" w:cs="Arial"/>
              </w:rPr>
              <w:t>Runoff / leaching from natural deposits</w:t>
            </w:r>
          </w:p>
        </w:tc>
      </w:tr>
      <w:tr w:rsidR="00E46921" w:rsidRPr="005F082E" w14:paraId="0D3641A0" w14:textId="77777777" w:rsidTr="00640D92">
        <w:trPr>
          <w:trHeight w:val="432"/>
        </w:trPr>
        <w:tc>
          <w:tcPr>
            <w:tcW w:w="2245" w:type="dxa"/>
          </w:tcPr>
          <w:p w14:paraId="5E43C5C7" w14:textId="2AD0B0BE" w:rsidR="00E46921" w:rsidRPr="008F1C65" w:rsidRDefault="00E46921" w:rsidP="008F1C65">
            <w:pPr>
              <w:spacing w:before="40" w:after="40"/>
              <w:ind w:left="187"/>
              <w:rPr>
                <w:rFonts w:ascii="Arial" w:hAnsi="Arial" w:cs="Arial"/>
              </w:rPr>
            </w:pPr>
            <w:r w:rsidRPr="008F1C65">
              <w:rPr>
                <w:rFonts w:ascii="Arial" w:hAnsi="Arial" w:cs="Arial"/>
              </w:rPr>
              <w:t>Turbidity NTU</w:t>
            </w:r>
          </w:p>
        </w:tc>
        <w:tc>
          <w:tcPr>
            <w:tcW w:w="1440" w:type="dxa"/>
          </w:tcPr>
          <w:p w14:paraId="69074D2A" w14:textId="07579779"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58283759" w14:textId="55A5768F" w:rsidR="00E46921" w:rsidRPr="008F1C65" w:rsidRDefault="00E46921" w:rsidP="008F1C65">
            <w:pPr>
              <w:spacing w:before="40" w:after="40"/>
              <w:rPr>
                <w:rFonts w:ascii="Arial" w:hAnsi="Arial" w:cs="Arial"/>
                <w:color w:val="000000" w:themeColor="text1"/>
              </w:rPr>
            </w:pPr>
            <w:r w:rsidRPr="008F1C65">
              <w:rPr>
                <w:rFonts w:ascii="Arial" w:hAnsi="Arial" w:cs="Arial"/>
              </w:rPr>
              <w:t>0.33 NTU</w:t>
            </w:r>
          </w:p>
        </w:tc>
        <w:tc>
          <w:tcPr>
            <w:tcW w:w="1530" w:type="dxa"/>
          </w:tcPr>
          <w:p w14:paraId="19E02B2C" w14:textId="6743B702" w:rsidR="00E46921" w:rsidRPr="008F1C65" w:rsidRDefault="00E46921" w:rsidP="008F1C65">
            <w:pPr>
              <w:spacing w:before="40" w:after="40"/>
              <w:rPr>
                <w:rFonts w:ascii="Arial" w:hAnsi="Arial" w:cs="Arial"/>
                <w:color w:val="000000" w:themeColor="text1"/>
              </w:rPr>
            </w:pPr>
            <w:r w:rsidRPr="008F1C65">
              <w:rPr>
                <w:rFonts w:ascii="Arial" w:hAnsi="Arial" w:cs="Arial"/>
              </w:rPr>
              <w:t>0.17-0.49 NTU</w:t>
            </w:r>
          </w:p>
        </w:tc>
        <w:tc>
          <w:tcPr>
            <w:tcW w:w="900" w:type="dxa"/>
          </w:tcPr>
          <w:p w14:paraId="47E508A8" w14:textId="174C10D3" w:rsidR="00E46921" w:rsidRPr="008F1C65" w:rsidRDefault="00E46921" w:rsidP="00E46921">
            <w:pPr>
              <w:spacing w:before="40" w:after="40"/>
              <w:rPr>
                <w:rFonts w:ascii="Arial" w:hAnsi="Arial" w:cs="Arial"/>
                <w:color w:val="000000" w:themeColor="text1"/>
              </w:rPr>
            </w:pPr>
            <w:r w:rsidRPr="008F1C65">
              <w:rPr>
                <w:rFonts w:ascii="Arial" w:hAnsi="Arial" w:cs="Arial"/>
              </w:rPr>
              <w:t>5 NTU</w:t>
            </w:r>
          </w:p>
        </w:tc>
        <w:tc>
          <w:tcPr>
            <w:tcW w:w="1170" w:type="dxa"/>
          </w:tcPr>
          <w:p w14:paraId="3889EE6C" w14:textId="1E66C7B1"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1E8C7376" w14:textId="7AC0FE98" w:rsidR="00E46921" w:rsidRPr="008F1C65" w:rsidRDefault="00E46921" w:rsidP="00E46921">
            <w:pPr>
              <w:spacing w:before="40" w:after="40"/>
              <w:rPr>
                <w:rFonts w:ascii="Arial" w:hAnsi="Arial" w:cs="Arial"/>
                <w:color w:val="000000" w:themeColor="text1"/>
              </w:rPr>
            </w:pPr>
            <w:r w:rsidRPr="008F1C65">
              <w:rPr>
                <w:rFonts w:ascii="Arial" w:hAnsi="Arial" w:cs="Arial"/>
              </w:rPr>
              <w:t>Soil runoff</w:t>
            </w:r>
          </w:p>
        </w:tc>
      </w:tr>
      <w:tr w:rsidR="00E46921" w:rsidRPr="005F082E" w14:paraId="158E1E2D" w14:textId="77777777" w:rsidTr="00640D92">
        <w:trPr>
          <w:trHeight w:val="432"/>
        </w:trPr>
        <w:tc>
          <w:tcPr>
            <w:tcW w:w="2245" w:type="dxa"/>
          </w:tcPr>
          <w:p w14:paraId="75803CBC" w14:textId="57132656" w:rsidR="00E46921" w:rsidRPr="008F1C65" w:rsidRDefault="00E46921" w:rsidP="008F1C65">
            <w:pPr>
              <w:spacing w:before="40" w:after="40"/>
              <w:ind w:left="187"/>
              <w:rPr>
                <w:rFonts w:ascii="Arial" w:hAnsi="Arial" w:cs="Arial"/>
              </w:rPr>
            </w:pPr>
            <w:r w:rsidRPr="008F1C65">
              <w:rPr>
                <w:rFonts w:ascii="Arial" w:hAnsi="Arial" w:cs="Arial"/>
              </w:rPr>
              <w:t xml:space="preserve">Specific Conductance </w:t>
            </w:r>
            <w:proofErr w:type="spellStart"/>
            <w:r w:rsidRPr="008F1C65">
              <w:rPr>
                <w:rFonts w:ascii="Arial" w:hAnsi="Arial" w:cs="Arial"/>
              </w:rPr>
              <w:t>Umhos</w:t>
            </w:r>
            <w:proofErr w:type="spellEnd"/>
            <w:r w:rsidRPr="008F1C65">
              <w:rPr>
                <w:rFonts w:ascii="Arial" w:hAnsi="Arial" w:cs="Arial"/>
              </w:rPr>
              <w:t xml:space="preserve"> / cm</w:t>
            </w:r>
          </w:p>
        </w:tc>
        <w:tc>
          <w:tcPr>
            <w:tcW w:w="1440" w:type="dxa"/>
          </w:tcPr>
          <w:p w14:paraId="53A6FF8B" w14:textId="1E848815"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 xml:space="preserve">Aug 2020 </w:t>
            </w:r>
          </w:p>
        </w:tc>
        <w:tc>
          <w:tcPr>
            <w:tcW w:w="1260" w:type="dxa"/>
          </w:tcPr>
          <w:p w14:paraId="00690E4B" w14:textId="77777777" w:rsidR="00E46921" w:rsidRPr="008F1C65" w:rsidRDefault="00E46921" w:rsidP="00B65A79">
            <w:pPr>
              <w:rPr>
                <w:rFonts w:ascii="Arial" w:hAnsi="Arial" w:cs="Arial"/>
              </w:rPr>
            </w:pPr>
            <w:r w:rsidRPr="008F1C65">
              <w:rPr>
                <w:rFonts w:ascii="Arial" w:hAnsi="Arial" w:cs="Arial"/>
              </w:rPr>
              <w:t>315</w:t>
            </w:r>
          </w:p>
          <w:p w14:paraId="48A64C17" w14:textId="0E0148CE" w:rsidR="00E46921" w:rsidRPr="008F1C65" w:rsidRDefault="00E46921" w:rsidP="008F1C65">
            <w:pPr>
              <w:spacing w:before="40" w:after="40"/>
              <w:rPr>
                <w:rFonts w:ascii="Arial" w:hAnsi="Arial" w:cs="Arial"/>
                <w:color w:val="000000" w:themeColor="text1"/>
              </w:rPr>
            </w:pPr>
            <w:proofErr w:type="spellStart"/>
            <w:r w:rsidRPr="008F1C65">
              <w:rPr>
                <w:rFonts w:ascii="Arial" w:hAnsi="Arial" w:cs="Arial"/>
              </w:rPr>
              <w:t>Umhos</w:t>
            </w:r>
            <w:proofErr w:type="spellEnd"/>
            <w:r w:rsidRPr="008F1C65">
              <w:rPr>
                <w:rFonts w:ascii="Arial" w:hAnsi="Arial" w:cs="Arial"/>
              </w:rPr>
              <w:t xml:space="preserve"> / cm</w:t>
            </w:r>
          </w:p>
        </w:tc>
        <w:tc>
          <w:tcPr>
            <w:tcW w:w="1530" w:type="dxa"/>
          </w:tcPr>
          <w:p w14:paraId="30D121D8" w14:textId="6A498772" w:rsidR="00E46921" w:rsidRPr="008F1C65" w:rsidRDefault="008E718D" w:rsidP="008F1C65">
            <w:pPr>
              <w:rPr>
                <w:rFonts w:ascii="Arial" w:hAnsi="Arial" w:cs="Arial"/>
              </w:rPr>
            </w:pPr>
            <w:r w:rsidRPr="008F1C65">
              <w:rPr>
                <w:rFonts w:ascii="Arial" w:hAnsi="Arial" w:cs="Arial"/>
              </w:rPr>
              <w:t>280-350</w:t>
            </w:r>
          </w:p>
          <w:p w14:paraId="2EC1EAF8" w14:textId="6252BEF5" w:rsidR="00E46921" w:rsidRPr="008F1C65" w:rsidRDefault="00E46921" w:rsidP="008F1C65">
            <w:pPr>
              <w:spacing w:before="40" w:after="40"/>
              <w:rPr>
                <w:rFonts w:ascii="Arial" w:hAnsi="Arial" w:cs="Arial"/>
                <w:color w:val="000000" w:themeColor="text1"/>
              </w:rPr>
            </w:pPr>
            <w:proofErr w:type="spellStart"/>
            <w:r w:rsidRPr="008F1C65">
              <w:rPr>
                <w:rFonts w:ascii="Arial" w:hAnsi="Arial" w:cs="Arial"/>
              </w:rPr>
              <w:t>Umhos</w:t>
            </w:r>
            <w:proofErr w:type="spellEnd"/>
            <w:r w:rsidRPr="008F1C65">
              <w:rPr>
                <w:rFonts w:ascii="Arial" w:hAnsi="Arial" w:cs="Arial"/>
              </w:rPr>
              <w:t xml:space="preserve"> / cm</w:t>
            </w:r>
          </w:p>
        </w:tc>
        <w:tc>
          <w:tcPr>
            <w:tcW w:w="900" w:type="dxa"/>
          </w:tcPr>
          <w:p w14:paraId="08F1D880" w14:textId="77777777" w:rsidR="00E46921" w:rsidRPr="008F1C65" w:rsidRDefault="00E46921" w:rsidP="008F1C65">
            <w:pPr>
              <w:rPr>
                <w:rFonts w:ascii="Arial" w:hAnsi="Arial" w:cs="Arial"/>
              </w:rPr>
            </w:pPr>
            <w:r w:rsidRPr="008F1C65">
              <w:rPr>
                <w:rFonts w:ascii="Arial" w:hAnsi="Arial" w:cs="Arial"/>
              </w:rPr>
              <w:t>1600</w:t>
            </w:r>
          </w:p>
          <w:p w14:paraId="605FF30D" w14:textId="410B4F56" w:rsidR="00E46921" w:rsidRPr="008F1C65" w:rsidRDefault="00E46921" w:rsidP="008F1C65">
            <w:pPr>
              <w:spacing w:before="40" w:after="40"/>
              <w:rPr>
                <w:rFonts w:ascii="Arial" w:hAnsi="Arial" w:cs="Arial"/>
                <w:color w:val="000000" w:themeColor="text1"/>
              </w:rPr>
            </w:pPr>
            <w:proofErr w:type="spellStart"/>
            <w:r w:rsidRPr="008F1C65">
              <w:rPr>
                <w:rFonts w:ascii="Arial" w:hAnsi="Arial" w:cs="Arial"/>
              </w:rPr>
              <w:t>Umhos</w:t>
            </w:r>
            <w:proofErr w:type="spellEnd"/>
            <w:r w:rsidRPr="008F1C65">
              <w:rPr>
                <w:rFonts w:ascii="Arial" w:hAnsi="Arial" w:cs="Arial"/>
              </w:rPr>
              <w:t xml:space="preserve"> / cm</w:t>
            </w:r>
          </w:p>
        </w:tc>
        <w:tc>
          <w:tcPr>
            <w:tcW w:w="1170" w:type="dxa"/>
          </w:tcPr>
          <w:p w14:paraId="5BFC1416" w14:textId="0685B50D"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709B6C14" w14:textId="753E0659" w:rsidR="00E46921" w:rsidRPr="008F1C65" w:rsidRDefault="00E46921" w:rsidP="00E46921">
            <w:pPr>
              <w:spacing w:before="40" w:after="40"/>
              <w:rPr>
                <w:rFonts w:ascii="Arial" w:hAnsi="Arial" w:cs="Arial"/>
                <w:color w:val="000000" w:themeColor="text1"/>
              </w:rPr>
            </w:pPr>
            <w:r w:rsidRPr="008F1C65">
              <w:rPr>
                <w:rFonts w:ascii="Arial" w:hAnsi="Arial" w:cs="Arial"/>
              </w:rP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r w:rsidR="00507F05">
        <w:fldChar w:fldCharType="begin"/>
      </w:r>
      <w:r w:rsidR="00507F05">
        <w:instrText xml:space="preserve"> SEQ Table \* ARABIC </w:instrText>
      </w:r>
      <w:r w:rsidR="00507F05">
        <w:fldChar w:fldCharType="separate"/>
      </w:r>
      <w:r w:rsidR="0050755D">
        <w:rPr>
          <w:noProof/>
        </w:rPr>
        <w:t>6</w:t>
      </w:r>
      <w:r w:rsidR="00507F05">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28190B3D" w14:textId="3371DD31"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63D0EACA" w14:textId="323F5FF7"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60CC3A19" w14:textId="4451654A"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15DDAE72" w14:textId="1847389F"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747A0B53" w14:textId="5173EFA4"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DA4F32" w:rsidRPr="005F082E" w14:paraId="3DC1EC0D" w14:textId="77777777" w:rsidTr="001F7181">
        <w:trPr>
          <w:trHeight w:val="432"/>
        </w:trPr>
        <w:tc>
          <w:tcPr>
            <w:tcW w:w="2245" w:type="dxa"/>
          </w:tcPr>
          <w:p w14:paraId="301C4362" w14:textId="26AB019C"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4751C8FD" w14:textId="6C25BD44"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27986934" w14:textId="7EDAD136"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1D08BAD2" w14:textId="2B98FA08"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72F3D657" w14:textId="26BCD0A9"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0F72AF76" w14:textId="205DB065"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DA4F32" w:rsidRPr="005F082E" w14:paraId="55C3320E" w14:textId="77777777" w:rsidTr="001F7181">
        <w:trPr>
          <w:trHeight w:val="432"/>
        </w:trPr>
        <w:tc>
          <w:tcPr>
            <w:tcW w:w="2245" w:type="dxa"/>
          </w:tcPr>
          <w:p w14:paraId="7A16F9AE" w14:textId="27834D6B"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5E75790D" w14:textId="307F147C"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5BB1D6D7" w14:textId="1641B6B6"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508BDE41" w14:textId="720B198A"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20DA4FE3" w14:textId="2EDFB088"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72377CFF" w14:textId="22DB96D8"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9AC446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E0D72">
        <w:rPr>
          <w:rFonts w:ascii="Arial" w:hAnsi="Arial" w:cs="Arial"/>
          <w:bCs/>
          <w:sz w:val="24"/>
          <w:szCs w:val="24"/>
          <w:u w:val="single"/>
        </w:rPr>
        <w:t>Tukwet</w:t>
      </w:r>
      <w:proofErr w:type="spellEnd"/>
      <w:r w:rsidR="00CE0D72">
        <w:rPr>
          <w:rFonts w:ascii="Arial" w:hAnsi="Arial" w:cs="Arial"/>
          <w:bCs/>
          <w:sz w:val="24"/>
          <w:szCs w:val="24"/>
          <w:u w:val="single"/>
        </w:rPr>
        <w:t xml:space="preserve"> Canyon Golf Course</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CAA0AE0"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7D680F">
        <w:rPr>
          <w:rFonts w:ascii="Arial" w:hAnsi="Arial" w:cs="Arial"/>
          <w:bCs/>
          <w:sz w:val="24"/>
        </w:rPr>
        <w:t>:</w:t>
      </w:r>
    </w:p>
    <w:p w14:paraId="339CEAAA" w14:textId="569B7F86" w:rsidR="007D680F" w:rsidRPr="007D680F" w:rsidRDefault="007D680F" w:rsidP="007D680F">
      <w:pPr>
        <w:spacing w:after="240"/>
        <w:rPr>
          <w:rFonts w:ascii="Arial" w:hAnsi="Arial" w:cs="Arial"/>
          <w:bCs/>
          <w:sz w:val="24"/>
        </w:rPr>
      </w:pPr>
      <w:r>
        <w:rPr>
          <w:rFonts w:ascii="Arial" w:hAnsi="Arial" w:cs="Arial"/>
          <w:bCs/>
          <w:sz w:val="24"/>
        </w:rPr>
        <w:t xml:space="preserve">Arsenic:  </w:t>
      </w:r>
      <w:r w:rsidRPr="007D680F">
        <w:rPr>
          <w:rFonts w:ascii="Arial" w:hAnsi="Arial" w:cs="Arial"/>
          <w:bCs/>
          <w:sz w:val="24"/>
        </w:rPr>
        <w:t xml:space="preserve">For systems that detect arsenic </w:t>
      </w:r>
      <w:r w:rsidRPr="007D680F">
        <w:rPr>
          <w:rFonts w:ascii="Arial" w:hAnsi="Arial" w:cs="Arial"/>
          <w:b/>
          <w:bCs/>
          <w:sz w:val="24"/>
        </w:rPr>
        <w:t>above 5 µg/L, but below or equal to 10 µg/L</w:t>
      </w:r>
      <w:r w:rsidRPr="007D680F">
        <w:rPr>
          <w:rFonts w:ascii="Arial" w:hAnsi="Arial" w:cs="Arial"/>
          <w:bCs/>
          <w:sz w:val="24"/>
        </w:rPr>
        <w:t xml:space="preserve">, the following language is REQUIRED: </w:t>
      </w:r>
    </w:p>
    <w:tbl>
      <w:tblPr>
        <w:tblStyle w:val="TableGrid"/>
        <w:tblW w:w="8820" w:type="dxa"/>
        <w:tblInd w:w="534" w:type="dxa"/>
        <w:tblLook w:val="01E0" w:firstRow="1" w:lastRow="1" w:firstColumn="1" w:lastColumn="1" w:noHBand="0" w:noVBand="0"/>
      </w:tblPr>
      <w:tblGrid>
        <w:gridCol w:w="8820"/>
      </w:tblGrid>
      <w:tr w:rsidR="007D680F" w:rsidRPr="007D680F" w14:paraId="1A0D6626" w14:textId="77777777" w:rsidTr="00592EEC">
        <w:tc>
          <w:tcPr>
            <w:tcW w:w="8820" w:type="dxa"/>
          </w:tcPr>
          <w:p w14:paraId="25E33FA5" w14:textId="77777777" w:rsidR="007D680F" w:rsidRPr="007D680F" w:rsidRDefault="007D680F" w:rsidP="007D680F">
            <w:pPr>
              <w:spacing w:after="240"/>
              <w:rPr>
                <w:rFonts w:ascii="Arial" w:hAnsi="Arial" w:cs="Arial"/>
                <w:bCs/>
                <w:i/>
                <w:iCs/>
                <w:sz w:val="24"/>
              </w:rPr>
            </w:pPr>
            <w:r w:rsidRPr="007D680F">
              <w:rPr>
                <w:rFonts w:ascii="Arial" w:hAnsi="Arial" w:cs="Arial"/>
                <w:bCs/>
                <w:i/>
                <w:iCs/>
                <w:sz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7D680F">
                  <w:rPr>
                    <w:rFonts w:ascii="Arial" w:hAnsi="Arial" w:cs="Arial"/>
                    <w:bCs/>
                    <w:i/>
                    <w:iCs/>
                    <w:sz w:val="24"/>
                  </w:rPr>
                  <w:t>U.S.</w:t>
                </w:r>
              </w:smartTag>
            </w:smartTag>
            <w:r w:rsidRPr="007D680F">
              <w:rPr>
                <w:rFonts w:ascii="Arial" w:hAnsi="Arial" w:cs="Arial"/>
                <w:bCs/>
                <w:i/>
                <w:iCs/>
                <w:sz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6FDDDB" w14:textId="489F1A63" w:rsidR="007D680F" w:rsidRDefault="007D680F" w:rsidP="00A32EB0">
      <w:pPr>
        <w:spacing w:after="240"/>
        <w:rPr>
          <w:rFonts w:ascii="Arial" w:hAnsi="Arial" w:cs="Arial"/>
          <w:bCs/>
          <w:sz w:val="24"/>
        </w:rPr>
      </w:pPr>
    </w:p>
    <w:p w14:paraId="1AC41D50" w14:textId="77777777" w:rsidR="007D680F" w:rsidRPr="005F082E" w:rsidRDefault="007D680F" w:rsidP="00A32EB0">
      <w:pPr>
        <w:spacing w:after="240"/>
        <w:rPr>
          <w:rFonts w:ascii="Arial" w:hAnsi="Arial" w:cs="Arial"/>
          <w:bCs/>
          <w:sz w:val="24"/>
        </w:rPr>
      </w:pPr>
    </w:p>
    <w:p w14:paraId="185E7B04" w14:textId="77777777" w:rsidR="007D680F" w:rsidRDefault="007D680F" w:rsidP="716DD2B1">
      <w:pPr>
        <w:spacing w:after="240"/>
        <w:rPr>
          <w:rFonts w:ascii="Arial" w:hAnsi="Arial" w:cs="Arial"/>
          <w:sz w:val="24"/>
          <w:szCs w:val="24"/>
        </w:rPr>
      </w:pPr>
    </w:p>
    <w:p w14:paraId="12B4AF55" w14:textId="77777777" w:rsidR="007D680F" w:rsidRDefault="007D680F" w:rsidP="716DD2B1">
      <w:pPr>
        <w:spacing w:after="240"/>
        <w:rPr>
          <w:rFonts w:ascii="Arial" w:hAnsi="Arial" w:cs="Arial"/>
          <w:sz w:val="24"/>
          <w:szCs w:val="24"/>
        </w:rPr>
      </w:pPr>
    </w:p>
    <w:p w14:paraId="5F6D52B6" w14:textId="77777777" w:rsidR="007D680F" w:rsidRDefault="007D680F" w:rsidP="716DD2B1">
      <w:pPr>
        <w:spacing w:after="240"/>
        <w:rPr>
          <w:rFonts w:ascii="Arial" w:hAnsi="Arial" w:cs="Arial"/>
          <w:sz w:val="24"/>
          <w:szCs w:val="24"/>
        </w:rPr>
      </w:pPr>
    </w:p>
    <w:p w14:paraId="4247796E" w14:textId="77777777" w:rsidR="007D680F" w:rsidRDefault="007D680F" w:rsidP="716DD2B1">
      <w:pPr>
        <w:spacing w:after="240"/>
        <w:rPr>
          <w:rFonts w:ascii="Arial" w:hAnsi="Arial" w:cs="Arial"/>
          <w:sz w:val="24"/>
          <w:szCs w:val="24"/>
        </w:rPr>
      </w:pPr>
    </w:p>
    <w:p w14:paraId="6288D4F0" w14:textId="77777777" w:rsidR="007D680F" w:rsidRDefault="007D680F" w:rsidP="716DD2B1">
      <w:pPr>
        <w:spacing w:after="240"/>
        <w:rPr>
          <w:rFonts w:ascii="Arial" w:hAnsi="Arial" w:cs="Arial"/>
          <w:sz w:val="24"/>
          <w:szCs w:val="24"/>
        </w:rPr>
      </w:pPr>
    </w:p>
    <w:p w14:paraId="51087DD3" w14:textId="77777777" w:rsidR="00DC7268" w:rsidRDefault="00DC7268" w:rsidP="716DD2B1">
      <w:pPr>
        <w:spacing w:after="240"/>
        <w:rPr>
          <w:rFonts w:ascii="Arial" w:hAnsi="Arial" w:cs="Arial"/>
          <w:sz w:val="24"/>
          <w:szCs w:val="24"/>
        </w:rPr>
      </w:pPr>
    </w:p>
    <w:p w14:paraId="3BE7C67D" w14:textId="77777777" w:rsidR="00DC7268" w:rsidRDefault="00DC7268" w:rsidP="716DD2B1">
      <w:pPr>
        <w:spacing w:after="240"/>
        <w:rPr>
          <w:rFonts w:ascii="Arial" w:hAnsi="Arial" w:cs="Arial"/>
          <w:sz w:val="24"/>
          <w:szCs w:val="24"/>
        </w:rPr>
      </w:pPr>
    </w:p>
    <w:p w14:paraId="2E24F456" w14:textId="4DCFE743" w:rsidR="0020216E" w:rsidRPr="005F082E" w:rsidRDefault="00070AD2" w:rsidP="716DD2B1">
      <w:pPr>
        <w:spacing w:after="240"/>
        <w:rPr>
          <w:rFonts w:ascii="Arial" w:hAnsi="Arial" w:cs="Arial"/>
          <w:sz w:val="24"/>
          <w:szCs w:val="24"/>
        </w:rPr>
      </w:pPr>
      <w:r w:rsidRPr="00F77196">
        <w:rPr>
          <w:rFonts w:ascii="Arial" w:hAnsi="Arial" w:cs="Arial"/>
          <w:sz w:val="24"/>
          <w:szCs w:val="24"/>
        </w:rPr>
        <w:t xml:space="preserve">State </w:t>
      </w:r>
      <w:r w:rsidR="0025569C" w:rsidRPr="00F77196">
        <w:rPr>
          <w:rFonts w:ascii="Arial" w:hAnsi="Arial" w:cs="Arial"/>
          <w:sz w:val="24"/>
          <w:szCs w:val="24"/>
        </w:rPr>
        <w:t>Revised Total Coliform Rule (RTCR): [</w:t>
      </w:r>
      <w:r w:rsidR="008F19DE" w:rsidRPr="00F77196">
        <w:rPr>
          <w:rFonts w:ascii="Arial" w:hAnsi="Arial" w:cs="Arial"/>
          <w:sz w:val="24"/>
          <w:szCs w:val="24"/>
        </w:rPr>
        <w:t>Enter</w:t>
      </w:r>
      <w:r w:rsidR="0025569C" w:rsidRPr="00F77196">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 Type]</w:t>
            </w:r>
          </w:p>
        </w:tc>
        <w:tc>
          <w:tcPr>
            <w:tcW w:w="2250" w:type="dxa"/>
            <w:tcMar>
              <w:left w:w="58" w:type="dxa"/>
              <w:right w:w="58" w:type="dxa"/>
            </w:tcMar>
          </w:tcPr>
          <w:p w14:paraId="14D9A9B3" w14:textId="4CD0824B" w:rsidR="001F503E" w:rsidRPr="008F1C65" w:rsidRDefault="001F503E" w:rsidP="001F503E">
            <w:pPr>
              <w:spacing w:before="40" w:after="40"/>
              <w:rPr>
                <w:rFonts w:ascii="Arial" w:hAnsi="Arial" w:cs="Arial"/>
                <w:color w:val="FFFFFF" w:themeColor="background1"/>
              </w:rPr>
            </w:pPr>
            <w:r w:rsidRPr="008F1C65">
              <w:rPr>
                <w:rFonts w:ascii="Arial" w:hAnsi="Arial" w:cs="Arial"/>
              </w:rPr>
              <w:t xml:space="preserve">[Enter </w:t>
            </w:r>
            <w:r w:rsidR="00A85C1E" w:rsidRPr="008F1C65">
              <w:rPr>
                <w:rFonts w:ascii="Arial" w:hAnsi="Arial" w:cs="Arial"/>
              </w:rPr>
              <w:t xml:space="preserve">Violation </w:t>
            </w:r>
            <w:r w:rsidRPr="008F1C65">
              <w:rPr>
                <w:rFonts w:ascii="Arial" w:hAnsi="Arial" w:cs="Arial"/>
              </w:rPr>
              <w:t>Explanation]</w:t>
            </w:r>
          </w:p>
        </w:tc>
        <w:tc>
          <w:tcPr>
            <w:tcW w:w="1890" w:type="dxa"/>
            <w:tcMar>
              <w:left w:w="58" w:type="dxa"/>
              <w:right w:w="58" w:type="dxa"/>
            </w:tcMar>
          </w:tcPr>
          <w:p w14:paraId="7D4FE25C" w14:textId="34275A1B"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7CABD54F" w14:textId="64B894E0" w:rsidR="001F503E" w:rsidRPr="008F1C65" w:rsidRDefault="001F503E" w:rsidP="001F503E">
            <w:pPr>
              <w:spacing w:before="40" w:after="40"/>
              <w:rPr>
                <w:rFonts w:ascii="Arial" w:hAnsi="Arial" w:cs="Arial"/>
                <w:color w:val="FFFFFF" w:themeColor="background1"/>
              </w:rPr>
            </w:pPr>
            <w:r w:rsidRPr="008F1C65">
              <w:rPr>
                <w:rFonts w:ascii="Arial" w:hAnsi="Arial" w:cs="Arial"/>
              </w:rPr>
              <w:t>[Enter Actions Taken]</w:t>
            </w:r>
          </w:p>
        </w:tc>
        <w:tc>
          <w:tcPr>
            <w:tcW w:w="2367" w:type="dxa"/>
            <w:tcMar>
              <w:left w:w="58" w:type="dxa"/>
              <w:right w:w="58" w:type="dxa"/>
            </w:tcMar>
          </w:tcPr>
          <w:p w14:paraId="67233B7F" w14:textId="2565DE42"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 Type]</w:t>
            </w:r>
          </w:p>
        </w:tc>
        <w:tc>
          <w:tcPr>
            <w:tcW w:w="2250" w:type="dxa"/>
            <w:tcMar>
              <w:left w:w="58" w:type="dxa"/>
              <w:right w:w="58" w:type="dxa"/>
            </w:tcMar>
          </w:tcPr>
          <w:p w14:paraId="51843EBC" w14:textId="1D310C1D" w:rsidR="001F503E" w:rsidRPr="008F1C65" w:rsidRDefault="001F503E" w:rsidP="001F503E">
            <w:pPr>
              <w:spacing w:before="40" w:after="40"/>
              <w:rPr>
                <w:rFonts w:ascii="Arial" w:hAnsi="Arial" w:cs="Arial"/>
                <w:color w:val="FFFFFF" w:themeColor="background1"/>
              </w:rPr>
            </w:pPr>
            <w:r w:rsidRPr="008F1C65">
              <w:rPr>
                <w:rFonts w:ascii="Arial" w:hAnsi="Arial" w:cs="Arial"/>
              </w:rPr>
              <w:t xml:space="preserve">[Enter </w:t>
            </w:r>
            <w:r w:rsidR="00A85C1E" w:rsidRPr="008F1C65">
              <w:rPr>
                <w:rFonts w:ascii="Arial" w:hAnsi="Arial" w:cs="Arial"/>
              </w:rPr>
              <w:t xml:space="preserve">Violation </w:t>
            </w:r>
            <w:r w:rsidRPr="008F1C65">
              <w:rPr>
                <w:rFonts w:ascii="Arial" w:hAnsi="Arial" w:cs="Arial"/>
              </w:rPr>
              <w:t>Explanation]</w:t>
            </w:r>
          </w:p>
        </w:tc>
        <w:tc>
          <w:tcPr>
            <w:tcW w:w="1890" w:type="dxa"/>
            <w:tcMar>
              <w:left w:w="58" w:type="dxa"/>
              <w:right w:w="58" w:type="dxa"/>
            </w:tcMar>
          </w:tcPr>
          <w:p w14:paraId="59679533" w14:textId="6DAA9625"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75D3BCBC" w14:textId="444EF1BE" w:rsidR="001F503E" w:rsidRPr="008F1C65" w:rsidRDefault="001F503E" w:rsidP="001F503E">
            <w:pPr>
              <w:spacing w:before="40" w:after="40"/>
              <w:rPr>
                <w:rFonts w:ascii="Arial" w:hAnsi="Arial" w:cs="Arial"/>
                <w:color w:val="FFFFFF" w:themeColor="background1"/>
              </w:rPr>
            </w:pPr>
            <w:r w:rsidRPr="008F1C65">
              <w:rPr>
                <w:rFonts w:ascii="Arial" w:hAnsi="Arial" w:cs="Arial"/>
              </w:rPr>
              <w:t>Enter Actions Taken]</w:t>
            </w:r>
          </w:p>
        </w:tc>
        <w:tc>
          <w:tcPr>
            <w:tcW w:w="2367" w:type="dxa"/>
            <w:tcMar>
              <w:left w:w="58" w:type="dxa"/>
              <w:right w:w="58" w:type="dxa"/>
            </w:tcMar>
          </w:tcPr>
          <w:p w14:paraId="56FC7820" w14:textId="56D45578"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8F1C65" w:rsidRDefault="00E80EE7" w:rsidP="008F1C65">
            <w:pPr>
              <w:spacing w:before="40" w:after="40"/>
              <w:rPr>
                <w:rFonts w:ascii="Arial" w:hAnsi="Arial" w:cs="Arial"/>
                <w:i/>
              </w:rPr>
            </w:pPr>
            <w:r w:rsidRPr="008F1C65">
              <w:rPr>
                <w:rFonts w:ascii="Arial" w:hAnsi="Arial" w:cs="Arial"/>
                <w:i/>
              </w:rPr>
              <w:t>E. coli</w:t>
            </w:r>
          </w:p>
        </w:tc>
        <w:tc>
          <w:tcPr>
            <w:tcW w:w="1620" w:type="dxa"/>
            <w:tcMar>
              <w:left w:w="58" w:type="dxa"/>
              <w:right w:w="58" w:type="dxa"/>
            </w:tcMar>
          </w:tcPr>
          <w:p w14:paraId="663AA41D" w14:textId="77777777" w:rsidR="00E80EE7" w:rsidRPr="008F1C65" w:rsidRDefault="00E80EE7" w:rsidP="008F1C65">
            <w:pPr>
              <w:spacing w:before="40" w:after="40"/>
              <w:rPr>
                <w:rFonts w:ascii="Arial" w:hAnsi="Arial" w:cs="Arial"/>
              </w:rPr>
            </w:pPr>
            <w:r w:rsidRPr="008F1C65">
              <w:rPr>
                <w:rFonts w:ascii="Arial" w:hAnsi="Arial" w:cs="Arial"/>
              </w:rPr>
              <w:t>(In the year)</w:t>
            </w:r>
          </w:p>
          <w:p w14:paraId="35504704" w14:textId="2454980C"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63C1391F" w14:textId="5C59C000" w:rsidR="00E80EE7"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06B93DD8" w14:textId="77777777" w:rsidR="00E80EE7" w:rsidRPr="008F1C65" w:rsidRDefault="00E80EE7" w:rsidP="008F1C65">
            <w:pPr>
              <w:spacing w:before="40" w:after="40"/>
              <w:rPr>
                <w:rFonts w:ascii="Arial" w:hAnsi="Arial" w:cs="Arial"/>
              </w:rPr>
            </w:pPr>
            <w:r w:rsidRPr="008F1C65">
              <w:rPr>
                <w:rFonts w:ascii="Arial" w:hAnsi="Arial" w:cs="Arial"/>
              </w:rPr>
              <w:t>0</w:t>
            </w:r>
          </w:p>
        </w:tc>
        <w:tc>
          <w:tcPr>
            <w:tcW w:w="1440" w:type="dxa"/>
            <w:tcMar>
              <w:left w:w="58" w:type="dxa"/>
              <w:right w:w="58" w:type="dxa"/>
            </w:tcMar>
          </w:tcPr>
          <w:p w14:paraId="0B864A4F" w14:textId="77777777" w:rsidR="00E80EE7" w:rsidRPr="008F1C65" w:rsidRDefault="00E80EE7" w:rsidP="008F1C65">
            <w:pPr>
              <w:spacing w:before="40" w:after="40"/>
              <w:rPr>
                <w:rFonts w:ascii="Arial" w:hAnsi="Arial" w:cs="Arial"/>
              </w:rPr>
            </w:pPr>
            <w:r w:rsidRPr="008F1C65">
              <w:rPr>
                <w:rFonts w:ascii="Arial" w:hAnsi="Arial" w:cs="Arial"/>
              </w:rPr>
              <w:t>(0)</w:t>
            </w:r>
          </w:p>
        </w:tc>
        <w:tc>
          <w:tcPr>
            <w:tcW w:w="2741" w:type="dxa"/>
            <w:tcMar>
              <w:left w:w="58" w:type="dxa"/>
              <w:right w:w="58" w:type="dxa"/>
            </w:tcMar>
          </w:tcPr>
          <w:p w14:paraId="39DD6D13" w14:textId="77777777" w:rsidR="00E80EE7" w:rsidRPr="008F1C65" w:rsidRDefault="00E80EE7" w:rsidP="008F1C65">
            <w:pPr>
              <w:spacing w:before="40" w:after="40"/>
              <w:rPr>
                <w:rFonts w:ascii="Arial" w:hAnsi="Arial" w:cs="Arial"/>
              </w:rPr>
            </w:pPr>
            <w:r w:rsidRPr="008F1C65">
              <w:rPr>
                <w:rFonts w:ascii="Arial" w:hAnsi="Arial" w:cs="Arial"/>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8F1C65" w:rsidRDefault="001F7181" w:rsidP="008F1C65">
            <w:pPr>
              <w:spacing w:before="40" w:after="40"/>
              <w:rPr>
                <w:rFonts w:ascii="Arial" w:hAnsi="Arial" w:cs="Arial"/>
              </w:rPr>
            </w:pPr>
            <w:r w:rsidRPr="008F1C65">
              <w:rPr>
                <w:rFonts w:ascii="Arial" w:hAnsi="Arial" w:cs="Arial"/>
              </w:rPr>
              <w:t>Enterococci</w:t>
            </w:r>
          </w:p>
        </w:tc>
        <w:tc>
          <w:tcPr>
            <w:tcW w:w="1620" w:type="dxa"/>
            <w:tcMar>
              <w:left w:w="58" w:type="dxa"/>
              <w:right w:w="58" w:type="dxa"/>
            </w:tcMar>
          </w:tcPr>
          <w:p w14:paraId="05A3FA83" w14:textId="77777777" w:rsidR="001F7181" w:rsidRPr="008F1C65" w:rsidRDefault="001F7181" w:rsidP="008F1C65">
            <w:pPr>
              <w:spacing w:before="40" w:after="40"/>
              <w:rPr>
                <w:rFonts w:ascii="Arial" w:hAnsi="Arial" w:cs="Arial"/>
              </w:rPr>
            </w:pPr>
            <w:r w:rsidRPr="008F1C65">
              <w:rPr>
                <w:rFonts w:ascii="Arial" w:hAnsi="Arial" w:cs="Arial"/>
              </w:rPr>
              <w:t>(In the year)</w:t>
            </w:r>
          </w:p>
          <w:p w14:paraId="60AE42FC" w14:textId="7A27B050"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184CB2D0" w14:textId="5FA3F7FA" w:rsidR="001F7181"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5174934D" w14:textId="77777777" w:rsidR="001F7181" w:rsidRPr="008F1C65" w:rsidRDefault="001F7181" w:rsidP="008F1C65">
            <w:pPr>
              <w:spacing w:before="40" w:after="40"/>
              <w:rPr>
                <w:rFonts w:ascii="Arial" w:hAnsi="Arial" w:cs="Arial"/>
              </w:rPr>
            </w:pPr>
            <w:r w:rsidRPr="008F1C65">
              <w:rPr>
                <w:rFonts w:ascii="Arial" w:hAnsi="Arial" w:cs="Arial"/>
              </w:rPr>
              <w:t>TT</w:t>
            </w:r>
          </w:p>
        </w:tc>
        <w:tc>
          <w:tcPr>
            <w:tcW w:w="1440" w:type="dxa"/>
            <w:tcMar>
              <w:left w:w="58" w:type="dxa"/>
              <w:right w:w="58" w:type="dxa"/>
            </w:tcMar>
          </w:tcPr>
          <w:p w14:paraId="0043E497" w14:textId="77777777" w:rsidR="001F7181" w:rsidRPr="008F1C65" w:rsidRDefault="001F7181" w:rsidP="008F1C65">
            <w:pPr>
              <w:spacing w:before="40" w:after="40"/>
              <w:rPr>
                <w:rFonts w:ascii="Arial" w:hAnsi="Arial" w:cs="Arial"/>
              </w:rPr>
            </w:pPr>
            <w:r w:rsidRPr="008F1C65">
              <w:rPr>
                <w:rFonts w:ascii="Arial" w:hAnsi="Arial" w:cs="Arial"/>
              </w:rPr>
              <w:t>N/A</w:t>
            </w:r>
          </w:p>
        </w:tc>
        <w:tc>
          <w:tcPr>
            <w:tcW w:w="2741" w:type="dxa"/>
            <w:tcMar>
              <w:left w:w="58" w:type="dxa"/>
              <w:right w:w="58" w:type="dxa"/>
            </w:tcMar>
          </w:tcPr>
          <w:p w14:paraId="47A532BF" w14:textId="77777777" w:rsidR="001F7181" w:rsidRPr="008F1C65" w:rsidRDefault="001F7181" w:rsidP="008F1C65">
            <w:pPr>
              <w:spacing w:before="40" w:after="40"/>
              <w:rPr>
                <w:rFonts w:ascii="Arial" w:hAnsi="Arial" w:cs="Arial"/>
              </w:rPr>
            </w:pPr>
            <w:r w:rsidRPr="008F1C65">
              <w:rPr>
                <w:rFonts w:ascii="Arial" w:hAnsi="Arial" w:cs="Arial"/>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8F1C65" w:rsidRDefault="001F7181" w:rsidP="008F1C65">
            <w:pPr>
              <w:spacing w:before="40" w:after="40"/>
              <w:rPr>
                <w:rFonts w:ascii="Arial" w:hAnsi="Arial" w:cs="Arial"/>
              </w:rPr>
            </w:pPr>
            <w:r w:rsidRPr="008F1C65">
              <w:rPr>
                <w:rFonts w:ascii="Arial" w:hAnsi="Arial" w:cs="Arial"/>
              </w:rPr>
              <w:t>Coliphage</w:t>
            </w:r>
          </w:p>
        </w:tc>
        <w:tc>
          <w:tcPr>
            <w:tcW w:w="1620" w:type="dxa"/>
            <w:tcMar>
              <w:left w:w="58" w:type="dxa"/>
              <w:right w:w="58" w:type="dxa"/>
            </w:tcMar>
          </w:tcPr>
          <w:p w14:paraId="5AD96351" w14:textId="77777777" w:rsidR="001F7181" w:rsidRPr="008F1C65" w:rsidRDefault="001F7181" w:rsidP="008F1C65">
            <w:pPr>
              <w:spacing w:before="40" w:after="40"/>
              <w:rPr>
                <w:rFonts w:ascii="Arial" w:hAnsi="Arial" w:cs="Arial"/>
              </w:rPr>
            </w:pPr>
            <w:r w:rsidRPr="008F1C65">
              <w:rPr>
                <w:rFonts w:ascii="Arial" w:hAnsi="Arial" w:cs="Arial"/>
              </w:rPr>
              <w:t>(In the year)</w:t>
            </w:r>
          </w:p>
          <w:p w14:paraId="4A8FE09D" w14:textId="306D2908"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0CA8CA65" w14:textId="66CBF15E" w:rsidR="001F7181"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4269329F" w14:textId="77777777" w:rsidR="001F7181" w:rsidRPr="008F1C65" w:rsidRDefault="001F7181" w:rsidP="008F1C65">
            <w:pPr>
              <w:spacing w:before="40" w:after="40"/>
              <w:rPr>
                <w:rFonts w:ascii="Arial" w:hAnsi="Arial" w:cs="Arial"/>
              </w:rPr>
            </w:pPr>
            <w:r w:rsidRPr="008F1C65">
              <w:rPr>
                <w:rFonts w:ascii="Arial" w:hAnsi="Arial" w:cs="Arial"/>
              </w:rPr>
              <w:t>TT</w:t>
            </w:r>
          </w:p>
        </w:tc>
        <w:tc>
          <w:tcPr>
            <w:tcW w:w="1440" w:type="dxa"/>
            <w:tcMar>
              <w:left w:w="58" w:type="dxa"/>
              <w:right w:w="58" w:type="dxa"/>
            </w:tcMar>
          </w:tcPr>
          <w:p w14:paraId="58C7E4DD" w14:textId="77777777" w:rsidR="001F7181" w:rsidRPr="008F1C65" w:rsidRDefault="001F7181" w:rsidP="008F1C65">
            <w:pPr>
              <w:spacing w:before="40" w:after="40"/>
              <w:rPr>
                <w:rFonts w:ascii="Arial" w:hAnsi="Arial" w:cs="Arial"/>
              </w:rPr>
            </w:pPr>
            <w:r w:rsidRPr="008F1C65">
              <w:rPr>
                <w:rFonts w:ascii="Arial" w:hAnsi="Arial" w:cs="Arial"/>
              </w:rPr>
              <w:t>N/A</w:t>
            </w:r>
          </w:p>
        </w:tc>
        <w:tc>
          <w:tcPr>
            <w:tcW w:w="2741" w:type="dxa"/>
            <w:tcMar>
              <w:left w:w="58" w:type="dxa"/>
              <w:right w:w="58" w:type="dxa"/>
            </w:tcMar>
          </w:tcPr>
          <w:p w14:paraId="07A3C9BB" w14:textId="77777777" w:rsidR="001F7181" w:rsidRPr="008F1C65" w:rsidRDefault="001F7181" w:rsidP="008F1C65">
            <w:pPr>
              <w:spacing w:before="40" w:after="40"/>
              <w:rPr>
                <w:rFonts w:ascii="Arial" w:hAnsi="Arial" w:cs="Arial"/>
              </w:rPr>
            </w:pPr>
            <w:r w:rsidRPr="008F1C65">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 xml:space="preserve">[Enter </w:t>
            </w:r>
            <w:r w:rsidRPr="008F1C65">
              <w:rPr>
                <w:rFonts w:ascii="Arial" w:hAnsi="Arial" w:cs="Arial"/>
                <w:sz w:val="22"/>
                <w:szCs w:val="22"/>
              </w:rPr>
              <w:t>Violation]</w:t>
            </w:r>
          </w:p>
        </w:tc>
        <w:tc>
          <w:tcPr>
            <w:tcW w:w="2250" w:type="dxa"/>
            <w:tcMar>
              <w:left w:w="58" w:type="dxa"/>
              <w:right w:w="58" w:type="dxa"/>
            </w:tcMar>
          </w:tcPr>
          <w:p w14:paraId="37531B9B" w14:textId="0E904D64"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sz w:val="22"/>
                <w:szCs w:val="22"/>
              </w:rPr>
              <w:t>[Enter Explanation]</w:t>
            </w:r>
          </w:p>
        </w:tc>
        <w:tc>
          <w:tcPr>
            <w:tcW w:w="1890" w:type="dxa"/>
            <w:tcMar>
              <w:left w:w="58" w:type="dxa"/>
              <w:right w:w="58" w:type="dxa"/>
            </w:tcMar>
          </w:tcPr>
          <w:p w14:paraId="0A56DBE2" w14:textId="50F59B51"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Duration]</w:t>
            </w:r>
          </w:p>
        </w:tc>
        <w:tc>
          <w:tcPr>
            <w:tcW w:w="2160" w:type="dxa"/>
            <w:tcMar>
              <w:left w:w="58" w:type="dxa"/>
              <w:right w:w="58" w:type="dxa"/>
            </w:tcMar>
          </w:tcPr>
          <w:p w14:paraId="413E2705" w14:textId="79544FC9"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sz w:val="22"/>
                <w:szCs w:val="22"/>
              </w:rPr>
              <w:t>[Enter Actions]</w:t>
            </w:r>
          </w:p>
        </w:tc>
        <w:tc>
          <w:tcPr>
            <w:tcW w:w="2367" w:type="dxa"/>
            <w:tcMar>
              <w:left w:w="58" w:type="dxa"/>
              <w:right w:w="58" w:type="dxa"/>
            </w:tcMar>
          </w:tcPr>
          <w:p w14:paraId="086BD452" w14:textId="4EFC1333"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 xml:space="preserve">[Enter </w:t>
            </w:r>
            <w:r w:rsidRPr="008F1C65">
              <w:rPr>
                <w:rFonts w:ascii="Arial" w:hAnsi="Arial" w:cs="Arial"/>
                <w:sz w:val="22"/>
                <w:szCs w:val="22"/>
              </w:rPr>
              <w:t>Violation]</w:t>
            </w:r>
          </w:p>
        </w:tc>
        <w:tc>
          <w:tcPr>
            <w:tcW w:w="2250" w:type="dxa"/>
            <w:tcMar>
              <w:left w:w="58" w:type="dxa"/>
              <w:right w:w="58" w:type="dxa"/>
            </w:tcMar>
          </w:tcPr>
          <w:p w14:paraId="59B0CD42" w14:textId="4923E272"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sz w:val="22"/>
                <w:szCs w:val="22"/>
              </w:rPr>
              <w:t>[Enter Explanation]</w:t>
            </w:r>
          </w:p>
        </w:tc>
        <w:tc>
          <w:tcPr>
            <w:tcW w:w="1890" w:type="dxa"/>
            <w:tcMar>
              <w:left w:w="58" w:type="dxa"/>
              <w:right w:w="58" w:type="dxa"/>
            </w:tcMar>
          </w:tcPr>
          <w:p w14:paraId="6EBF47F9" w14:textId="00B318C4"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Duration]</w:t>
            </w:r>
          </w:p>
        </w:tc>
        <w:tc>
          <w:tcPr>
            <w:tcW w:w="2160" w:type="dxa"/>
            <w:tcMar>
              <w:left w:w="58" w:type="dxa"/>
              <w:right w:w="58" w:type="dxa"/>
            </w:tcMar>
          </w:tcPr>
          <w:p w14:paraId="3B3903FC" w14:textId="71C9D983" w:rsidR="0087640F" w:rsidRPr="008F1C65" w:rsidRDefault="00BD70F3" w:rsidP="00244938">
            <w:pPr>
              <w:spacing w:before="40" w:after="40"/>
              <w:rPr>
                <w:rFonts w:ascii="Arial" w:hAnsi="Arial" w:cs="Arial"/>
                <w:color w:val="FFFFFF" w:themeColor="background1"/>
                <w:sz w:val="22"/>
                <w:szCs w:val="22"/>
              </w:rPr>
            </w:pPr>
            <w:r w:rsidRPr="008F1C65">
              <w:rPr>
                <w:rFonts w:ascii="Arial" w:hAnsi="Arial" w:cs="Arial"/>
                <w:sz w:val="22"/>
                <w:szCs w:val="22"/>
              </w:rPr>
              <w:t>[</w:t>
            </w:r>
            <w:r w:rsidR="0087640F" w:rsidRPr="008F1C65">
              <w:rPr>
                <w:rFonts w:ascii="Arial" w:hAnsi="Arial" w:cs="Arial"/>
                <w:sz w:val="22"/>
                <w:szCs w:val="22"/>
              </w:rPr>
              <w:t>Enter Actions]</w:t>
            </w:r>
          </w:p>
        </w:tc>
        <w:tc>
          <w:tcPr>
            <w:tcW w:w="2367" w:type="dxa"/>
            <w:tcMar>
              <w:left w:w="58" w:type="dxa"/>
              <w:right w:w="58" w:type="dxa"/>
            </w:tcMar>
          </w:tcPr>
          <w:p w14:paraId="155A9D03" w14:textId="102F1762"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w:t>
            </w:r>
          </w:p>
        </w:tc>
        <w:tc>
          <w:tcPr>
            <w:tcW w:w="2250" w:type="dxa"/>
            <w:tcMar>
              <w:left w:w="58" w:type="dxa"/>
              <w:right w:w="58" w:type="dxa"/>
            </w:tcMar>
          </w:tcPr>
          <w:p w14:paraId="7EF907C6" w14:textId="2D122B09" w:rsidR="00496939" w:rsidRPr="008F1C65" w:rsidRDefault="00496939" w:rsidP="00496939">
            <w:pPr>
              <w:spacing w:before="40" w:after="40"/>
              <w:rPr>
                <w:rFonts w:ascii="Arial" w:hAnsi="Arial" w:cs="Arial"/>
                <w:color w:val="FFFFFF" w:themeColor="background1"/>
              </w:rPr>
            </w:pPr>
            <w:r w:rsidRPr="008F1C65">
              <w:rPr>
                <w:rFonts w:ascii="Arial" w:hAnsi="Arial" w:cs="Arial"/>
              </w:rPr>
              <w:t>[Enter Explanation]</w:t>
            </w:r>
          </w:p>
        </w:tc>
        <w:tc>
          <w:tcPr>
            <w:tcW w:w="1890" w:type="dxa"/>
            <w:tcMar>
              <w:left w:w="58" w:type="dxa"/>
              <w:right w:w="58" w:type="dxa"/>
            </w:tcMar>
          </w:tcPr>
          <w:p w14:paraId="32AC43A5" w14:textId="246A425E"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15ABEF94" w14:textId="1B80DA8E" w:rsidR="00496939" w:rsidRPr="008F1C65" w:rsidRDefault="00496939" w:rsidP="00496939">
            <w:pPr>
              <w:spacing w:before="40" w:after="40"/>
              <w:rPr>
                <w:rFonts w:ascii="Arial" w:hAnsi="Arial" w:cs="Arial"/>
                <w:color w:val="FFFFFF" w:themeColor="background1"/>
              </w:rPr>
            </w:pPr>
            <w:r w:rsidRPr="008F1C65">
              <w:rPr>
                <w:rFonts w:ascii="Arial" w:hAnsi="Arial" w:cs="Arial"/>
              </w:rPr>
              <w:t>[Enter Actions]</w:t>
            </w:r>
          </w:p>
        </w:tc>
        <w:tc>
          <w:tcPr>
            <w:tcW w:w="2367" w:type="dxa"/>
            <w:tcMar>
              <w:left w:w="58" w:type="dxa"/>
              <w:right w:w="58" w:type="dxa"/>
            </w:tcMar>
          </w:tcPr>
          <w:p w14:paraId="0012C40E" w14:textId="269DEBC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w:t>
            </w:r>
          </w:p>
        </w:tc>
        <w:tc>
          <w:tcPr>
            <w:tcW w:w="2250" w:type="dxa"/>
            <w:tcMar>
              <w:left w:w="58" w:type="dxa"/>
              <w:right w:w="58" w:type="dxa"/>
            </w:tcMar>
          </w:tcPr>
          <w:p w14:paraId="225B5962" w14:textId="60BF7A2F" w:rsidR="00496939" w:rsidRPr="008F1C65" w:rsidRDefault="00496939" w:rsidP="00496939">
            <w:pPr>
              <w:spacing w:before="40" w:after="40"/>
              <w:rPr>
                <w:rFonts w:ascii="Arial" w:hAnsi="Arial" w:cs="Arial"/>
                <w:color w:val="FFFFFF" w:themeColor="background1"/>
              </w:rPr>
            </w:pPr>
            <w:r w:rsidRPr="008F1C65">
              <w:rPr>
                <w:rFonts w:ascii="Arial" w:hAnsi="Arial" w:cs="Arial"/>
              </w:rPr>
              <w:t>[Enter Explanation]</w:t>
            </w:r>
          </w:p>
        </w:tc>
        <w:tc>
          <w:tcPr>
            <w:tcW w:w="1890" w:type="dxa"/>
            <w:tcMar>
              <w:left w:w="58" w:type="dxa"/>
              <w:right w:w="58" w:type="dxa"/>
            </w:tcMar>
          </w:tcPr>
          <w:p w14:paraId="2580D261" w14:textId="433178C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5A139B8B" w14:textId="5BF318E6" w:rsidR="00496939" w:rsidRPr="008F1C65" w:rsidRDefault="00496939" w:rsidP="00496939">
            <w:pPr>
              <w:spacing w:before="40" w:after="40"/>
              <w:rPr>
                <w:rFonts w:ascii="Arial" w:hAnsi="Arial" w:cs="Arial"/>
                <w:color w:val="FFFFFF" w:themeColor="background1"/>
              </w:rPr>
            </w:pPr>
            <w:r w:rsidRPr="008F1C65">
              <w:rPr>
                <w:rFonts w:ascii="Arial" w:hAnsi="Arial" w:cs="Arial"/>
              </w:rPr>
              <w:t>[Enter Actions]</w:t>
            </w:r>
          </w:p>
        </w:tc>
        <w:tc>
          <w:tcPr>
            <w:tcW w:w="2367" w:type="dxa"/>
            <w:tcMar>
              <w:left w:w="58" w:type="dxa"/>
              <w:right w:w="58" w:type="dxa"/>
            </w:tcMar>
          </w:tcPr>
          <w:p w14:paraId="3D430833" w14:textId="002D5B4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F77196" w:rsidRDefault="00E25265" w:rsidP="008E66E2">
      <w:pPr>
        <w:pStyle w:val="Heading3"/>
        <w:keepNext/>
      </w:pPr>
      <w:bookmarkStart w:id="16" w:name="_Toc58336726"/>
      <w:r w:rsidRPr="00F77196">
        <w:t>Summary Information for Revised Total Coliform Rule</w:t>
      </w:r>
      <w:r w:rsidR="003131EE" w:rsidRPr="00F77196">
        <w:t xml:space="preserve"> </w:t>
      </w:r>
      <w:r w:rsidRPr="00F77196">
        <w:t>Level 1 and Level 2 Assessment Requirements</w:t>
      </w:r>
      <w:bookmarkEnd w:id="16"/>
    </w:p>
    <w:p w14:paraId="2A54C6A0" w14:textId="1EE6DD2E" w:rsidR="009610BC" w:rsidRDefault="00E56E23" w:rsidP="009610BC">
      <w:pPr>
        <w:rPr>
          <w:rFonts w:ascii="Arial" w:hAnsi="Arial" w:cs="Arial"/>
          <w:sz w:val="24"/>
          <w:szCs w:val="24"/>
        </w:rPr>
      </w:pPr>
      <w:r w:rsidRPr="00F77196">
        <w:rPr>
          <w:rFonts w:ascii="Arial" w:hAnsi="Arial" w:cs="Arial"/>
          <w:sz w:val="24"/>
          <w:szCs w:val="24"/>
        </w:rPr>
        <w:t xml:space="preserve">If a water system is required to comply with a Level 1 or Level 2 assessment requirement that is not due to an </w:t>
      </w:r>
      <w:r w:rsidRPr="00F77196">
        <w:rPr>
          <w:rFonts w:ascii="Arial" w:hAnsi="Arial" w:cs="Arial"/>
          <w:i/>
          <w:iCs/>
          <w:sz w:val="24"/>
          <w:szCs w:val="24"/>
        </w:rPr>
        <w:t>E. coli</w:t>
      </w:r>
      <w:r w:rsidRPr="00F77196">
        <w:rPr>
          <w:rFonts w:ascii="Arial" w:hAnsi="Arial" w:cs="Arial"/>
          <w:sz w:val="24"/>
          <w:szCs w:val="24"/>
        </w:rPr>
        <w:t xml:space="preserve"> MCL violation, include the following information below [</w:t>
      </w:r>
      <w:r w:rsidR="00696362" w:rsidRPr="00F77196">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77196">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77196" w:rsidRDefault="001E07A6" w:rsidP="003131EE">
      <w:pPr>
        <w:spacing w:after="240"/>
        <w:rPr>
          <w:rFonts w:ascii="Arial" w:hAnsi="Arial" w:cs="Arial"/>
          <w:sz w:val="24"/>
          <w:szCs w:val="24"/>
        </w:rPr>
      </w:pPr>
      <w:r w:rsidRPr="00F77196">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77196"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During the past year we failed to conduct all of the required assessment(s).</w:t>
      </w:r>
    </w:p>
    <w:p w14:paraId="3610C25E" w14:textId="2FBF2E2A" w:rsidR="00636BFA" w:rsidRPr="00F77196"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F77196"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During the past we </w:t>
      </w:r>
      <w:r w:rsidR="003831B4" w:rsidRPr="00F77196">
        <w:rPr>
          <w:rFonts w:ascii="Arial" w:hAnsi="Arial" w:cs="Arial"/>
          <w:sz w:val="24"/>
          <w:szCs w:val="24"/>
        </w:rPr>
        <w:t>failed to correct all identified defects that were found during the assessment.</w:t>
      </w:r>
    </w:p>
    <w:p w14:paraId="3BEABB98" w14:textId="77777777" w:rsidR="001E07A6" w:rsidRPr="00F77196" w:rsidRDefault="001E07A6" w:rsidP="001E07A6">
      <w:pPr>
        <w:pStyle w:val="ListParagraph"/>
        <w:numPr>
          <w:ilvl w:val="0"/>
          <w:numId w:val="0"/>
        </w:numPr>
        <w:ind w:left="720"/>
      </w:pPr>
    </w:p>
    <w:p w14:paraId="6AD2D175" w14:textId="174D041C" w:rsidR="00FB5ACE" w:rsidRPr="00F77196" w:rsidRDefault="00FB5ACE" w:rsidP="003131EE">
      <w:pPr>
        <w:spacing w:after="240"/>
        <w:rPr>
          <w:rFonts w:ascii="Arial" w:hAnsi="Arial" w:cs="Arial"/>
          <w:sz w:val="24"/>
          <w:szCs w:val="24"/>
        </w:rPr>
      </w:pPr>
      <w:r w:rsidRPr="00F77196">
        <w:rPr>
          <w:rFonts w:ascii="Arial" w:hAnsi="Arial" w:cs="Arial"/>
          <w:sz w:val="24"/>
          <w:szCs w:val="24"/>
        </w:rPr>
        <w:t>[</w:t>
      </w:r>
      <w:r w:rsidR="008F19DE" w:rsidRPr="00F77196">
        <w:rPr>
          <w:rFonts w:ascii="Arial" w:hAnsi="Arial" w:cs="Arial"/>
          <w:sz w:val="24"/>
          <w:szCs w:val="24"/>
        </w:rPr>
        <w:t xml:space="preserve">For </w:t>
      </w:r>
      <w:r w:rsidR="007C116A" w:rsidRPr="00F77196">
        <w:rPr>
          <w:rFonts w:ascii="Arial" w:hAnsi="Arial" w:cs="Arial"/>
          <w:sz w:val="24"/>
          <w:szCs w:val="24"/>
        </w:rPr>
        <w:t xml:space="preserve">Violation of the Total Coliform Bacteria TT Requirement, </w:t>
      </w:r>
      <w:r w:rsidR="008F19DE" w:rsidRPr="00F77196">
        <w:rPr>
          <w:rFonts w:ascii="Arial" w:hAnsi="Arial" w:cs="Arial"/>
          <w:sz w:val="24"/>
          <w:szCs w:val="24"/>
        </w:rPr>
        <w:t>Enter</w:t>
      </w:r>
      <w:r w:rsidR="007C116A" w:rsidRPr="00F77196">
        <w:rPr>
          <w:rFonts w:ascii="Arial" w:hAnsi="Arial" w:cs="Arial"/>
          <w:sz w:val="24"/>
        </w:rPr>
        <w:t xml:space="preserve"> Additional Information Described in Instructions for SWS CCR Document</w:t>
      </w:r>
      <w:r w:rsidRPr="00F77196">
        <w:rPr>
          <w:rFonts w:ascii="Arial" w:hAnsi="Arial" w:cs="Arial"/>
          <w:sz w:val="24"/>
          <w:szCs w:val="24"/>
        </w:rPr>
        <w:t>]</w:t>
      </w:r>
    </w:p>
    <w:p w14:paraId="00A375D3" w14:textId="7E6969E6" w:rsidR="00696362" w:rsidRPr="00696362" w:rsidRDefault="00696362" w:rsidP="003131EE">
      <w:pPr>
        <w:spacing w:after="240"/>
      </w:pPr>
      <w:r w:rsidRPr="00F77196">
        <w:rPr>
          <w:rFonts w:ascii="Arial" w:hAnsi="Arial" w:cs="Arial"/>
          <w:sz w:val="24"/>
          <w:szCs w:val="24"/>
        </w:rPr>
        <w:t xml:space="preserve">If a water system is required to comply with a Level 2 assessment requirement that is due to an </w:t>
      </w:r>
      <w:r w:rsidRPr="00F77196">
        <w:rPr>
          <w:rFonts w:ascii="Arial" w:hAnsi="Arial" w:cs="Arial"/>
          <w:i/>
          <w:iCs/>
          <w:sz w:val="24"/>
          <w:szCs w:val="24"/>
        </w:rPr>
        <w:t>E. coli</w:t>
      </w:r>
      <w:r w:rsidRPr="00F77196">
        <w:t xml:space="preserve"> </w:t>
      </w:r>
      <w:r w:rsidRPr="00F77196">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77196" w:rsidRDefault="00827994" w:rsidP="003131EE">
      <w:pPr>
        <w:spacing w:after="240"/>
        <w:rPr>
          <w:rFonts w:ascii="Arial" w:hAnsi="Arial" w:cs="Arial"/>
          <w:sz w:val="24"/>
          <w:szCs w:val="24"/>
        </w:rPr>
      </w:pPr>
      <w:r w:rsidRPr="00F77196">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We failed to conduct the required assessment.</w:t>
      </w:r>
    </w:p>
    <w:p w14:paraId="2C1F8BE7"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We failed to correct all sanitary defects that were identified during the assessment.</w:t>
      </w:r>
    </w:p>
    <w:p w14:paraId="105CAE53" w14:textId="77777777" w:rsidR="001E07A6" w:rsidRPr="00F77196" w:rsidRDefault="001E07A6" w:rsidP="001B269F">
      <w:pPr>
        <w:rPr>
          <w:rFonts w:ascii="Arial" w:hAnsi="Arial" w:cs="Arial"/>
          <w:i/>
          <w:iCs/>
          <w:sz w:val="24"/>
          <w:szCs w:val="24"/>
        </w:rPr>
      </w:pPr>
    </w:p>
    <w:p w14:paraId="76470F1B" w14:textId="7E04CFA8" w:rsidR="00DD0989" w:rsidRPr="00F77196" w:rsidRDefault="00827994" w:rsidP="00827994">
      <w:pPr>
        <w:spacing w:after="240"/>
        <w:rPr>
          <w:rFonts w:ascii="Arial" w:hAnsi="Arial" w:cs="Arial"/>
          <w:sz w:val="24"/>
          <w:szCs w:val="24"/>
        </w:rPr>
      </w:pPr>
      <w:r w:rsidRPr="00F77196">
        <w:rPr>
          <w:rFonts w:ascii="Arial" w:hAnsi="Arial" w:cs="Arial"/>
          <w:sz w:val="24"/>
          <w:szCs w:val="24"/>
        </w:rPr>
        <w:t xml:space="preserve">If a water system detects </w:t>
      </w:r>
      <w:r w:rsidRPr="00F77196">
        <w:rPr>
          <w:rFonts w:ascii="Arial" w:hAnsi="Arial" w:cs="Arial"/>
          <w:i/>
          <w:iCs/>
          <w:sz w:val="24"/>
          <w:szCs w:val="24"/>
        </w:rPr>
        <w:t>E. coli</w:t>
      </w:r>
      <w:r w:rsidRPr="00F77196">
        <w:rPr>
          <w:rFonts w:ascii="Arial" w:hAnsi="Arial" w:cs="Arial"/>
          <w:sz w:val="24"/>
          <w:szCs w:val="24"/>
        </w:rPr>
        <w:t xml:space="preserve"> and has violated the </w:t>
      </w:r>
      <w:r w:rsidRPr="00F77196">
        <w:rPr>
          <w:rFonts w:ascii="Arial" w:hAnsi="Arial" w:cs="Arial"/>
          <w:i/>
          <w:iCs/>
          <w:sz w:val="24"/>
          <w:szCs w:val="24"/>
        </w:rPr>
        <w:t>E. coli</w:t>
      </w:r>
      <w:r w:rsidRPr="00F77196">
        <w:rPr>
          <w:rFonts w:ascii="Arial" w:hAnsi="Arial" w:cs="Arial"/>
          <w:sz w:val="24"/>
          <w:szCs w:val="24"/>
        </w:rPr>
        <w:t xml:space="preserve"> MCL, include one or more the following statements to describe any noncompliance, as applicable:</w:t>
      </w:r>
      <w:r w:rsidRPr="00F77196">
        <w:t xml:space="preserve"> </w:t>
      </w:r>
    </w:p>
    <w:p w14:paraId="689F9E80" w14:textId="1AC12201"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had an </w:t>
      </w:r>
      <w:r w:rsidRPr="00F77196">
        <w:rPr>
          <w:rFonts w:ascii="Arial" w:hAnsi="Arial" w:cs="Arial"/>
          <w:i/>
          <w:iCs/>
          <w:sz w:val="24"/>
          <w:szCs w:val="24"/>
        </w:rPr>
        <w:t>E. coli</w:t>
      </w:r>
      <w:r w:rsidRPr="00F77196">
        <w:rPr>
          <w:rFonts w:ascii="Arial" w:hAnsi="Arial" w:cs="Arial"/>
          <w:sz w:val="24"/>
          <w:szCs w:val="24"/>
        </w:rPr>
        <w:t>-positive repeat sample following a total coliform positive routine sample.</w:t>
      </w:r>
    </w:p>
    <w:p w14:paraId="7E4247C4"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had a total coliform-positive repeat sample following an </w:t>
      </w:r>
      <w:r w:rsidRPr="00F77196">
        <w:rPr>
          <w:rFonts w:ascii="Arial" w:hAnsi="Arial" w:cs="Arial"/>
          <w:i/>
          <w:iCs/>
          <w:sz w:val="24"/>
          <w:szCs w:val="24"/>
        </w:rPr>
        <w:t>E. coli</w:t>
      </w:r>
      <w:r w:rsidRPr="00F77196">
        <w:rPr>
          <w:rFonts w:ascii="Arial" w:hAnsi="Arial" w:cs="Arial"/>
          <w:sz w:val="24"/>
          <w:szCs w:val="24"/>
        </w:rPr>
        <w:t>-positive routine sample.</w:t>
      </w:r>
    </w:p>
    <w:p w14:paraId="4DA80299"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F77196"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failed to take all required repeat samples following an </w:t>
      </w:r>
      <w:r w:rsidRPr="00F77196">
        <w:rPr>
          <w:rFonts w:ascii="Arial" w:hAnsi="Arial" w:cs="Arial"/>
          <w:i/>
          <w:iCs/>
          <w:sz w:val="24"/>
          <w:szCs w:val="24"/>
        </w:rPr>
        <w:t>E. coli</w:t>
      </w:r>
      <w:r w:rsidRPr="00F77196">
        <w:rPr>
          <w:rFonts w:ascii="Arial" w:hAnsi="Arial" w:cs="Arial"/>
          <w:sz w:val="24"/>
          <w:szCs w:val="24"/>
        </w:rPr>
        <w:t>-positive routine sample.</w:t>
      </w:r>
    </w:p>
    <w:p w14:paraId="4E620CF3" w14:textId="77777777" w:rsidR="003831B4" w:rsidRPr="00F77196"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F77196"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failed to test for </w:t>
      </w:r>
      <w:r w:rsidRPr="00F77196">
        <w:rPr>
          <w:rFonts w:ascii="Arial" w:hAnsi="Arial" w:cs="Arial"/>
          <w:i/>
          <w:iCs/>
          <w:sz w:val="24"/>
          <w:szCs w:val="24"/>
        </w:rPr>
        <w:t>E. coli</w:t>
      </w:r>
      <w:r w:rsidRPr="00F77196">
        <w:rPr>
          <w:rFonts w:ascii="Arial" w:hAnsi="Arial" w:cs="Arial"/>
          <w:sz w:val="24"/>
          <w:szCs w:val="24"/>
        </w:rPr>
        <w:t xml:space="preserve"> when any repeat sample tests positive for total coliform.</w:t>
      </w:r>
    </w:p>
    <w:p w14:paraId="312CED5C" w14:textId="3ADF875B" w:rsidR="00827994" w:rsidRPr="00F77196"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F77196">
        <w:rPr>
          <w:rFonts w:ascii="Arial" w:hAnsi="Arial" w:cs="Arial"/>
          <w:sz w:val="24"/>
          <w:szCs w:val="24"/>
        </w:rPr>
        <w:t>[</w:t>
      </w:r>
      <w:r w:rsidR="00827994" w:rsidRPr="00F77196">
        <w:rPr>
          <w:rFonts w:ascii="Arial" w:hAnsi="Arial" w:cs="Arial"/>
          <w:sz w:val="24"/>
          <w:szCs w:val="24"/>
        </w:rPr>
        <w:t xml:space="preserve">If a water system detects </w:t>
      </w:r>
      <w:r w:rsidR="00827994" w:rsidRPr="00F77196">
        <w:rPr>
          <w:rFonts w:ascii="Arial" w:hAnsi="Arial" w:cs="Arial"/>
          <w:i/>
          <w:iCs/>
          <w:sz w:val="24"/>
          <w:szCs w:val="24"/>
        </w:rPr>
        <w:t>E. coli</w:t>
      </w:r>
      <w:r w:rsidR="00827994" w:rsidRPr="00F77196">
        <w:rPr>
          <w:rFonts w:ascii="Arial" w:hAnsi="Arial" w:cs="Arial"/>
          <w:sz w:val="24"/>
          <w:szCs w:val="24"/>
        </w:rPr>
        <w:t xml:space="preserve"> and has not violated the </w:t>
      </w:r>
      <w:r w:rsidR="00827994" w:rsidRPr="00F77196">
        <w:rPr>
          <w:rFonts w:ascii="Arial" w:hAnsi="Arial" w:cs="Arial"/>
          <w:i/>
          <w:iCs/>
          <w:sz w:val="24"/>
          <w:szCs w:val="24"/>
        </w:rPr>
        <w:t>E. coli</w:t>
      </w:r>
      <w:r w:rsidR="00827994" w:rsidRPr="00F77196">
        <w:rPr>
          <w:rFonts w:ascii="Arial" w:hAnsi="Arial" w:cs="Arial"/>
          <w:sz w:val="24"/>
          <w:szCs w:val="24"/>
        </w:rPr>
        <w:t xml:space="preserve"> MCL,</w:t>
      </w:r>
      <w:r w:rsidR="001B269F" w:rsidRPr="00F77196">
        <w:rPr>
          <w:rFonts w:ascii="Arial" w:hAnsi="Arial" w:cs="Arial"/>
          <w:sz w:val="24"/>
          <w:szCs w:val="24"/>
        </w:rPr>
        <w:t xml:space="preserve"> the water system</w:t>
      </w:r>
      <w:r w:rsidR="00827994" w:rsidRPr="00F77196">
        <w:rPr>
          <w:rFonts w:ascii="Arial" w:hAnsi="Arial" w:cs="Arial"/>
          <w:sz w:val="24"/>
          <w:szCs w:val="24"/>
        </w:rPr>
        <w:t xml:space="preserve"> may include a statement that explains that although they have detected </w:t>
      </w:r>
      <w:r w:rsidR="00827994" w:rsidRPr="00F77196">
        <w:rPr>
          <w:rFonts w:ascii="Arial" w:hAnsi="Arial" w:cs="Arial"/>
          <w:i/>
          <w:iCs/>
          <w:sz w:val="24"/>
          <w:szCs w:val="24"/>
        </w:rPr>
        <w:t>E. coli</w:t>
      </w:r>
      <w:r w:rsidR="00827994" w:rsidRPr="00F77196">
        <w:rPr>
          <w:rFonts w:ascii="Arial" w:hAnsi="Arial" w:cs="Arial"/>
          <w:sz w:val="24"/>
          <w:szCs w:val="24"/>
        </w:rPr>
        <w:t xml:space="preserve">, they are not in violation of the </w:t>
      </w:r>
      <w:r w:rsidR="00827994" w:rsidRPr="00F77196">
        <w:rPr>
          <w:rFonts w:ascii="Arial" w:hAnsi="Arial" w:cs="Arial"/>
          <w:i/>
          <w:iCs/>
          <w:sz w:val="24"/>
          <w:szCs w:val="24"/>
        </w:rPr>
        <w:t xml:space="preserve">E. coli </w:t>
      </w:r>
      <w:r w:rsidR="00827994" w:rsidRPr="00F77196">
        <w:rPr>
          <w:rFonts w:ascii="Arial" w:hAnsi="Arial" w:cs="Arial"/>
          <w:sz w:val="24"/>
          <w:szCs w:val="24"/>
        </w:rPr>
        <w:t>MCL.</w:t>
      </w:r>
      <w:r w:rsidRPr="00F77196">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952A" w14:textId="77777777" w:rsidR="00507F05" w:rsidRDefault="00507F05">
      <w:r>
        <w:separator/>
      </w:r>
    </w:p>
    <w:p w14:paraId="50F54546" w14:textId="77777777" w:rsidR="00507F05" w:rsidRDefault="00507F05"/>
  </w:endnote>
  <w:endnote w:type="continuationSeparator" w:id="0">
    <w:p w14:paraId="07C97EB6" w14:textId="77777777" w:rsidR="00507F05" w:rsidRDefault="00507F05">
      <w:r>
        <w:continuationSeparator/>
      </w:r>
    </w:p>
    <w:p w14:paraId="580EB002" w14:textId="77777777" w:rsidR="00507F05" w:rsidRDefault="00507F05"/>
  </w:endnote>
  <w:endnote w:type="continuationNotice" w:id="1">
    <w:p w14:paraId="2E0E29F6" w14:textId="77777777" w:rsidR="00507F05" w:rsidRDefault="00507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CA2B0C" w:rsidRDefault="00CA2B0C">
    <w:pPr>
      <w:pStyle w:val="Footer"/>
    </w:pPr>
  </w:p>
  <w:p w14:paraId="1C17C8FD" w14:textId="77777777" w:rsidR="00CA2B0C" w:rsidRDefault="00CA2B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CA2B0C" w:rsidRPr="002E5912" w:rsidRDefault="00CA2B0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277B" w14:textId="77777777" w:rsidR="00507F05" w:rsidRDefault="00507F05">
      <w:r>
        <w:separator/>
      </w:r>
    </w:p>
    <w:p w14:paraId="161B6FEE" w14:textId="77777777" w:rsidR="00507F05" w:rsidRDefault="00507F05"/>
  </w:footnote>
  <w:footnote w:type="continuationSeparator" w:id="0">
    <w:p w14:paraId="17725456" w14:textId="77777777" w:rsidR="00507F05" w:rsidRDefault="00507F05">
      <w:r>
        <w:continuationSeparator/>
      </w:r>
    </w:p>
    <w:p w14:paraId="181A237D" w14:textId="77777777" w:rsidR="00507F05" w:rsidRDefault="00507F05"/>
  </w:footnote>
  <w:footnote w:type="continuationNotice" w:id="1">
    <w:p w14:paraId="7583C48C" w14:textId="77777777" w:rsidR="00507F05" w:rsidRDefault="00507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CA2B0C" w:rsidRDefault="00CA2B0C">
    <w:pPr>
      <w:pStyle w:val="Header"/>
    </w:pPr>
  </w:p>
  <w:p w14:paraId="2F40F5FE" w14:textId="77777777" w:rsidR="00CA2B0C" w:rsidRDefault="00CA2B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CA2B0C" w:rsidRDefault="00CA2B0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0395592">
    <w:abstractNumId w:val="6"/>
  </w:num>
  <w:num w:numId="2" w16cid:durableId="1462574140">
    <w:abstractNumId w:val="1"/>
  </w:num>
  <w:num w:numId="3" w16cid:durableId="602615158">
    <w:abstractNumId w:val="3"/>
  </w:num>
  <w:num w:numId="4" w16cid:durableId="1790321699">
    <w:abstractNumId w:val="0"/>
  </w:num>
  <w:num w:numId="5" w16cid:durableId="1447113916">
    <w:abstractNumId w:val="2"/>
  </w:num>
  <w:num w:numId="6" w16cid:durableId="111628781">
    <w:abstractNumId w:val="5"/>
  </w:num>
  <w:num w:numId="7" w16cid:durableId="11903395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D12"/>
    <w:rsid w:val="00073BE0"/>
    <w:rsid w:val="0007490F"/>
    <w:rsid w:val="00074CBB"/>
    <w:rsid w:val="000759BB"/>
    <w:rsid w:val="00085A69"/>
    <w:rsid w:val="00086BEB"/>
    <w:rsid w:val="000916A2"/>
    <w:rsid w:val="00092955"/>
    <w:rsid w:val="0009295E"/>
    <w:rsid w:val="000943DA"/>
    <w:rsid w:val="00094751"/>
    <w:rsid w:val="00094F69"/>
    <w:rsid w:val="0009578C"/>
    <w:rsid w:val="00095AAC"/>
    <w:rsid w:val="000A0347"/>
    <w:rsid w:val="000A08B0"/>
    <w:rsid w:val="000A0BCF"/>
    <w:rsid w:val="000A7F2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1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5A92"/>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B9D"/>
    <w:rsid w:val="00435A3F"/>
    <w:rsid w:val="00441930"/>
    <w:rsid w:val="00442D66"/>
    <w:rsid w:val="004445E4"/>
    <w:rsid w:val="00446969"/>
    <w:rsid w:val="00450A4E"/>
    <w:rsid w:val="0045424E"/>
    <w:rsid w:val="004562E8"/>
    <w:rsid w:val="004670C4"/>
    <w:rsid w:val="00470811"/>
    <w:rsid w:val="0047086C"/>
    <w:rsid w:val="00472D17"/>
    <w:rsid w:val="00473411"/>
    <w:rsid w:val="00475CB9"/>
    <w:rsid w:val="004848BB"/>
    <w:rsid w:val="004912AD"/>
    <w:rsid w:val="00492061"/>
    <w:rsid w:val="00494C7A"/>
    <w:rsid w:val="00494E6C"/>
    <w:rsid w:val="00496939"/>
    <w:rsid w:val="004A0457"/>
    <w:rsid w:val="004A05D8"/>
    <w:rsid w:val="004A07B2"/>
    <w:rsid w:val="004A1623"/>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F05"/>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073"/>
    <w:rsid w:val="006A482B"/>
    <w:rsid w:val="006B5CF2"/>
    <w:rsid w:val="006C2732"/>
    <w:rsid w:val="006C46C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2910"/>
    <w:rsid w:val="007D680F"/>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CE3"/>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18D"/>
    <w:rsid w:val="008F19DE"/>
    <w:rsid w:val="008F1C6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A8C"/>
    <w:rsid w:val="009B1047"/>
    <w:rsid w:val="009B337D"/>
    <w:rsid w:val="009C0E21"/>
    <w:rsid w:val="009C1882"/>
    <w:rsid w:val="009C3F08"/>
    <w:rsid w:val="009C4A4B"/>
    <w:rsid w:val="009C6436"/>
    <w:rsid w:val="009C79CB"/>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71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5A79"/>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0F4"/>
    <w:rsid w:val="00BF1F49"/>
    <w:rsid w:val="00BF628D"/>
    <w:rsid w:val="00BF6317"/>
    <w:rsid w:val="00BF6946"/>
    <w:rsid w:val="00BF725D"/>
    <w:rsid w:val="00BF75B3"/>
    <w:rsid w:val="00BF7EF1"/>
    <w:rsid w:val="00C123E3"/>
    <w:rsid w:val="00C1369C"/>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2B0C"/>
    <w:rsid w:val="00CA483D"/>
    <w:rsid w:val="00CB5A7C"/>
    <w:rsid w:val="00CB6F44"/>
    <w:rsid w:val="00CB6FF7"/>
    <w:rsid w:val="00CC2F86"/>
    <w:rsid w:val="00CD26F1"/>
    <w:rsid w:val="00CD3EAB"/>
    <w:rsid w:val="00CD598A"/>
    <w:rsid w:val="00CD78A4"/>
    <w:rsid w:val="00CE0D72"/>
    <w:rsid w:val="00CE0E27"/>
    <w:rsid w:val="00CE2D72"/>
    <w:rsid w:val="00CE59A6"/>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6B0E"/>
    <w:rsid w:val="00D47015"/>
    <w:rsid w:val="00D5320E"/>
    <w:rsid w:val="00D60888"/>
    <w:rsid w:val="00D61A0E"/>
    <w:rsid w:val="00D62607"/>
    <w:rsid w:val="00D64AE5"/>
    <w:rsid w:val="00D67F19"/>
    <w:rsid w:val="00D7538B"/>
    <w:rsid w:val="00D757B5"/>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268"/>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921"/>
    <w:rsid w:val="00E56B28"/>
    <w:rsid w:val="00E56E23"/>
    <w:rsid w:val="00E60304"/>
    <w:rsid w:val="00E614E6"/>
    <w:rsid w:val="00E62B92"/>
    <w:rsid w:val="00E64AD6"/>
    <w:rsid w:val="00E6542D"/>
    <w:rsid w:val="00E67C01"/>
    <w:rsid w:val="00E7271A"/>
    <w:rsid w:val="00E73AE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AE0"/>
    <w:rsid w:val="00EF7091"/>
    <w:rsid w:val="00EF7288"/>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196"/>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7D680F"/>
    <w:pPr>
      <w:spacing w:after="120"/>
      <w:ind w:left="360"/>
    </w:pPr>
  </w:style>
  <w:style w:type="character" w:customStyle="1" w:styleId="BodyTextIndentChar">
    <w:name w:val="Body Text Indent Char"/>
    <w:basedOn w:val="DefaultParagraphFont"/>
    <w:link w:val="BodyTextIndent"/>
    <w:rsid w:val="007D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0EFD-AF1B-4ED1-8005-CF4F849E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Covington</cp:lastModifiedBy>
  <cp:revision>2</cp:revision>
  <cp:lastPrinted>2021-02-24T23:35:00Z</cp:lastPrinted>
  <dcterms:created xsi:type="dcterms:W3CDTF">2022-06-08T19:14:00Z</dcterms:created>
  <dcterms:modified xsi:type="dcterms:W3CDTF">2022-06-08T19:14:00Z</dcterms:modified>
</cp:coreProperties>
</file>