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8B43C4" w:rsidP="00B57F78">
            <w:pPr>
              <w:spacing w:before="40" w:after="40"/>
              <w:rPr>
                <w:sz w:val="22"/>
              </w:rPr>
            </w:pPr>
            <w:r>
              <w:rPr>
                <w:sz w:val="22"/>
              </w:rPr>
              <w:t>Hamilton</w:t>
            </w:r>
            <w:r w:rsidR="00000B8A">
              <w:rPr>
                <w:sz w:val="22"/>
              </w:rPr>
              <w:t>, Hemet USD</w:t>
            </w:r>
          </w:p>
        </w:tc>
      </w:tr>
      <w:tr w:rsidR="00FF2A75" w:rsidRPr="00453666">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000B8A" w:rsidP="00B57F78">
            <w:pPr>
              <w:spacing w:before="40" w:after="40"/>
              <w:rPr>
                <w:sz w:val="22"/>
              </w:rPr>
            </w:pPr>
            <w:r>
              <w:rPr>
                <w:sz w:val="22"/>
              </w:rPr>
              <w:t>330130</w:t>
            </w:r>
            <w:r w:rsidR="008B43C4">
              <w:rPr>
                <w:sz w:val="22"/>
              </w:rPr>
              <w:t>9</w:t>
            </w:r>
          </w:p>
        </w:tc>
      </w:tr>
    </w:tbl>
    <w:p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00DD2602">
        <w:rPr>
          <w:sz w:val="22"/>
          <w:szCs w:val="22"/>
        </w:rPr>
        <w:t>distributed on 7/</w:t>
      </w:r>
      <w:r w:rsidR="00000B8A">
        <w:rPr>
          <w:sz w:val="22"/>
          <w:szCs w:val="22"/>
        </w:rPr>
        <w:t>1</w:t>
      </w:r>
      <w:r w:rsidR="00DD2602">
        <w:rPr>
          <w:sz w:val="22"/>
          <w:szCs w:val="22"/>
        </w:rPr>
        <w:t xml:space="preserve">/2019 </w:t>
      </w:r>
      <w:r w:rsidRPr="00453666">
        <w:rPr>
          <w:sz w:val="22"/>
          <w:szCs w:val="22"/>
        </w:rPr>
        <w:t xml:space="preserve">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DD260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Wes </w:t>
            </w:r>
            <w:proofErr w:type="spellStart"/>
            <w:r>
              <w:rPr>
                <w:b w:val="0"/>
                <w:bCs/>
                <w:sz w:val="22"/>
                <w:szCs w:val="22"/>
              </w:rPr>
              <w:t>Fromlath</w:t>
            </w:r>
            <w:proofErr w:type="spellEnd"/>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rsidTr="00DD2602">
        <w:trPr>
          <w:cantSplit/>
          <w:trHeight w:val="449"/>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DD260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DD260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Pr>
                <w:b w:val="0"/>
                <w:bCs/>
                <w:sz w:val="22"/>
                <w:szCs w:val="22"/>
              </w:rPr>
              <w:t>(  760</w:t>
            </w:r>
            <w:proofErr w:type="gramEnd"/>
            <w:r w:rsidR="008B4CAC">
              <w:rPr>
                <w:b w:val="0"/>
                <w:bCs/>
                <w:sz w:val="22"/>
                <w:szCs w:val="22"/>
              </w:rPr>
              <w:t xml:space="preserve"> </w:t>
            </w:r>
            <w:r w:rsidR="00FF2A75" w:rsidRPr="00453666">
              <w:rPr>
                <w:b w:val="0"/>
                <w:bCs/>
                <w:sz w:val="22"/>
                <w:szCs w:val="22"/>
              </w:rPr>
              <w:t>)</w:t>
            </w:r>
            <w:r>
              <w:rPr>
                <w:b w:val="0"/>
                <w:bCs/>
                <w:sz w:val="22"/>
                <w:szCs w:val="22"/>
              </w:rPr>
              <w:t xml:space="preserve"> 427-0603</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DD260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9/29/2019</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A945F2"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8B43C4" w:rsidRPr="00A945F2">
        <w:rPr>
          <w:sz w:val="22"/>
        </w:rPr>
      </w:r>
      <w:r w:rsidRPr="00453666">
        <w:rPr>
          <w:sz w:val="22"/>
        </w:rPr>
        <w:fldChar w:fldCharType="end"/>
      </w:r>
      <w:r w:rsidR="00FF2A75" w:rsidRPr="00453666">
        <w:rPr>
          <w:sz w:val="22"/>
        </w:rPr>
        <w:tab/>
        <w:t xml:space="preserve">CCR was distributed by mail or other direct delivery methods.  Specify other direct delivery methods used:  </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A945F2"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00FF2A75" w:rsidRPr="00453666">
        <w:instrText xml:space="preserve"> FORMCHECKBOX </w:instrText>
      </w:r>
      <w:r w:rsidRPr="00453666">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000B8A" w:rsidP="00B74C9D">
      <w:pPr>
        <w:tabs>
          <w:tab w:val="left" w:pos="9360"/>
        </w:tabs>
        <w:spacing w:after="60"/>
        <w:ind w:left="1181" w:hanging="547"/>
        <w:rPr>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8B43C4" w:rsidRPr="00000B8A">
        <w:rPr>
          <w:sz w:val="22"/>
        </w:rPr>
      </w:r>
      <w:r>
        <w:rPr>
          <w:sz w:val="22"/>
        </w:rPr>
        <w:fldChar w:fldCharType="end"/>
      </w:r>
      <w:r w:rsidR="00FF2A75" w:rsidRPr="00453666">
        <w:rPr>
          <w:sz w:val="22"/>
        </w:rPr>
        <w:tab/>
      </w:r>
      <w:r w:rsidR="00FF2A75" w:rsidRPr="006E4E67">
        <w:rPr>
          <w:sz w:val="22"/>
          <w:szCs w:val="22"/>
        </w:rPr>
        <w:t>Post</w:t>
      </w:r>
      <w:r>
        <w:rPr>
          <w:sz w:val="22"/>
          <w:szCs w:val="22"/>
        </w:rPr>
        <w:t xml:space="preserve">ing the CCR on the Internet </w:t>
      </w:r>
      <w:proofErr w:type="gramStart"/>
      <w:r>
        <w:rPr>
          <w:sz w:val="22"/>
          <w:szCs w:val="22"/>
        </w:rPr>
        <w:t>at :</w:t>
      </w:r>
      <w:r w:rsidR="008B43C4" w:rsidRPr="008B43C4">
        <w:rPr>
          <w:sz w:val="22"/>
          <w:szCs w:val="22"/>
        </w:rPr>
        <w:t>https</w:t>
      </w:r>
      <w:proofErr w:type="gramEnd"/>
      <w:r w:rsidR="008B43C4" w:rsidRPr="008B43C4">
        <w:rPr>
          <w:sz w:val="22"/>
          <w:szCs w:val="22"/>
        </w:rPr>
        <w:t>://www.hemetusd.org/apps/pages/index.jsp?uREC_ID=254927&amp;type=d&amp;pREC_ID=581913</w:t>
      </w:r>
    </w:p>
    <w:p w:rsidR="00FF2A75" w:rsidRPr="006E4E67" w:rsidRDefault="00A945F2"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008B43C4" w:rsidRPr="00A945F2">
        <w:rPr>
          <w:sz w:val="22"/>
          <w:szCs w:val="22"/>
        </w:rPr>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A945F2"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008B43C4" w:rsidRPr="00A945F2">
        <w:rPr>
          <w:sz w:val="22"/>
          <w:szCs w:val="22"/>
        </w:rPr>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A945F2"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008B43C4" w:rsidRPr="00A945F2">
        <w:rPr>
          <w:sz w:val="22"/>
          <w:szCs w:val="22"/>
        </w:rPr>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000B8A" w:rsidP="00B74C9D">
      <w:pPr>
        <w:tabs>
          <w:tab w:val="left" w:pos="9360"/>
        </w:tabs>
        <w:spacing w:after="60"/>
        <w:ind w:left="1181" w:hanging="547"/>
        <w:rPr>
          <w:sz w:val="22"/>
          <w:szCs w:val="22"/>
        </w:rPr>
      </w:pPr>
      <w:r>
        <w:rPr>
          <w:sz w:val="22"/>
          <w:szCs w:val="22"/>
        </w:rPr>
        <w:fldChar w:fldCharType="begin">
          <w:ffData>
            <w:name w:val="Check4"/>
            <w:enabled/>
            <w:calcOnExit w:val="0"/>
            <w:checkBox>
              <w:sizeAuto/>
              <w:default w:val="0"/>
            </w:checkBox>
          </w:ffData>
        </w:fldChar>
      </w:r>
      <w:bookmarkStart w:id="0" w:name="Check4"/>
      <w:r>
        <w:rPr>
          <w:sz w:val="22"/>
          <w:szCs w:val="22"/>
        </w:rPr>
        <w:instrText xml:space="preserve"> FORMCHECKBOX </w:instrText>
      </w:r>
      <w:r w:rsidR="008B43C4" w:rsidRPr="00000B8A">
        <w:rPr>
          <w:sz w:val="22"/>
          <w:szCs w:val="22"/>
        </w:rPr>
      </w:r>
      <w:r>
        <w:rPr>
          <w:sz w:val="22"/>
          <w:szCs w:val="22"/>
        </w:rPr>
        <w:fldChar w:fldCharType="end"/>
      </w:r>
      <w:bookmarkEnd w:id="0"/>
      <w:r w:rsidR="00FF2A75" w:rsidRPr="006E4E67">
        <w:rPr>
          <w:sz w:val="22"/>
          <w:szCs w:val="22"/>
        </w:rPr>
        <w:tab/>
      </w:r>
      <w:r w:rsidR="00FF2A75" w:rsidRPr="00000B8A">
        <w:rPr>
          <w:sz w:val="22"/>
          <w:szCs w:val="22"/>
        </w:rPr>
        <w:t xml:space="preserve">Posted the CCR in public places </w:t>
      </w:r>
      <w:r w:rsidR="00F920DF" w:rsidRPr="00000B8A">
        <w:rPr>
          <w:sz w:val="22"/>
          <w:szCs w:val="22"/>
        </w:rPr>
        <w:t>Bulletin boards</w:t>
      </w:r>
    </w:p>
    <w:p w:rsidR="00FF2A75" w:rsidRPr="00943AD9" w:rsidRDefault="00A945F2"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008B43C4" w:rsidRPr="00A945F2">
        <w:rPr>
          <w:sz w:val="22"/>
          <w:szCs w:val="22"/>
        </w:rPr>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A945F2"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sidR="008B43C4" w:rsidRPr="00A945F2">
        <w:rPr>
          <w:sz w:val="22"/>
          <w:szCs w:val="22"/>
        </w:rPr>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A945F2">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sidR="008B43C4" w:rsidRPr="00A945F2">
        <w:rPr>
          <w:sz w:val="22"/>
          <w:szCs w:val="22"/>
        </w:rPr>
      </w:r>
      <w:r w:rsidRPr="00C10627">
        <w:rPr>
          <w:sz w:val="22"/>
          <w:szCs w:val="22"/>
        </w:rPr>
        <w:fldChar w:fldCharType="end"/>
      </w:r>
      <w:r w:rsidR="007E62DF" w:rsidRPr="006E4E67">
        <w:rPr>
          <w:sz w:val="22"/>
          <w:szCs w:val="22"/>
        </w:rPr>
        <w:tab/>
        <w:t>Other (attach a list of other methods used)</w:t>
      </w:r>
    </w:p>
    <w:p w:rsidR="00FF2A75" w:rsidRPr="00453666" w:rsidRDefault="00A945F2"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A945F2"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8B43C4" w:rsidRPr="00A945F2">
        <w:rPr>
          <w:sz w:val="22"/>
        </w:rPr>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9"/>
      <w:type w:val="nextColumn"/>
      <w:pgSz w:w="12240" w:h="15840"/>
      <w:pgMar w:top="1152" w:right="1440" w:bottom="1152" w:left="1440" w:footer="576" w:gutter="0"/>
      <w:paperSrc w:first="15" w:other="15"/>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62" w:rsidRDefault="00DA6A62">
      <w:r>
        <w:separator/>
      </w:r>
    </w:p>
  </w:endnote>
  <w:endnote w:type="continuationSeparator" w:id="0">
    <w:p w:rsidR="00DA6A62" w:rsidRDefault="00DA6A6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BF" w:rsidRPr="00D213BF" w:rsidRDefault="00D213BF" w:rsidP="00D213BF">
    <w:pPr>
      <w:pStyle w:val="Footer"/>
      <w:tabs>
        <w:tab w:val="center" w:pos="0"/>
      </w:tabs>
      <w:spacing w:after="0"/>
      <w:jc w:val="left"/>
      <w:rPr>
        <w:rStyle w:val="PageNumber"/>
      </w:rPr>
    </w:pPr>
    <w:r w:rsidRPr="00D213BF">
      <w:rPr>
        <w:rStyle w:val="PageNumber"/>
        <w:i/>
        <w:sz w:val="20"/>
      </w:rPr>
      <w:t>Reference Manual</w:t>
    </w:r>
    <w:r w:rsidR="008B4CAC">
      <w:rPr>
        <w:rStyle w:val="PageNumber"/>
        <w:i/>
        <w:sz w:val="20"/>
      </w:rPr>
      <w:t>, Appendix G</w:t>
    </w:r>
  </w:p>
  <w:p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fldSimple w:instr=" PAGE   \* MERGEFORMAT ">
      <w:r w:rsidR="008B43C4">
        <w:rPr>
          <w:noProof/>
          <w:sz w:val="20"/>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62" w:rsidRDefault="00DA6A62">
      <w:r>
        <w:separator/>
      </w:r>
    </w:p>
  </w:footnote>
  <w:footnote w:type="continuationSeparator" w:id="0">
    <w:p w:rsidR="00DA6A62" w:rsidRDefault="00DA6A6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BE4E34"/>
    <w:rsid w:val="00000B8A"/>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3C4"/>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5F2"/>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602"/>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0DF"/>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entury Gothic"/>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A945F2"/>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A945F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A945F2"/>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A945F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A945F2"/>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A945F2"/>
    <w:pPr>
      <w:keepNext/>
      <w:tabs>
        <w:tab w:val="left" w:pos="0"/>
      </w:tabs>
      <w:outlineLvl w:val="8"/>
    </w:pPr>
    <w:rPr>
      <w:rFonts w:ascii="Arial" w:hAnsi="Arial"/>
      <w:b/>
      <w:color w:val="000000"/>
      <w:sz w:val="7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A945F2"/>
    <w:rPr>
      <w:color w:val="0000FF"/>
      <w:u w:val="single"/>
    </w:rPr>
  </w:style>
  <w:style w:type="paragraph" w:customStyle="1" w:styleId="Level1">
    <w:name w:val="Level 1"/>
    <w:basedOn w:val="Normal"/>
    <w:rsid w:val="00A945F2"/>
    <w:pPr>
      <w:widowControl w:val="0"/>
      <w:numPr>
        <w:numId w:val="1"/>
      </w:numPr>
      <w:ind w:left="1440" w:hanging="720"/>
      <w:outlineLvl w:val="0"/>
    </w:pPr>
    <w:rPr>
      <w:snapToGrid w:val="0"/>
    </w:rPr>
  </w:style>
  <w:style w:type="paragraph" w:customStyle="1" w:styleId="Level2">
    <w:name w:val="Level 2"/>
    <w:basedOn w:val="Normal"/>
    <w:rsid w:val="00A945F2"/>
    <w:pPr>
      <w:widowControl w:val="0"/>
      <w:numPr>
        <w:ilvl w:val="1"/>
        <w:numId w:val="2"/>
      </w:numPr>
      <w:tabs>
        <w:tab w:val="num" w:pos="360"/>
      </w:tabs>
      <w:ind w:left="900" w:hanging="540"/>
      <w:outlineLvl w:val="1"/>
    </w:pPr>
    <w:rPr>
      <w:snapToGrid w:val="0"/>
    </w:rPr>
  </w:style>
  <w:style w:type="paragraph" w:customStyle="1" w:styleId="example">
    <w:name w:val="example"/>
    <w:basedOn w:val="Normal"/>
    <w:rsid w:val="00A945F2"/>
    <w:pPr>
      <w:widowControl w:val="0"/>
    </w:pPr>
    <w:rPr>
      <w:snapToGrid w:val="0"/>
      <w:color w:val="000000"/>
    </w:rPr>
  </w:style>
  <w:style w:type="character" w:customStyle="1" w:styleId="Hypertext">
    <w:name w:val="Hypertext"/>
    <w:rsid w:val="00A945F2"/>
    <w:rPr>
      <w:color w:val="0000FF"/>
      <w:u w:val="single"/>
    </w:rPr>
  </w:style>
  <w:style w:type="paragraph" w:styleId="ListBullet">
    <w:name w:val="List Bullet"/>
    <w:basedOn w:val="Normal"/>
    <w:autoRedefine/>
    <w:rsid w:val="00A945F2"/>
    <w:pPr>
      <w:widowControl w:val="0"/>
      <w:numPr>
        <w:numId w:val="3"/>
      </w:numPr>
    </w:pPr>
    <w:rPr>
      <w:snapToGrid w:val="0"/>
    </w:rPr>
  </w:style>
  <w:style w:type="paragraph" w:styleId="ListBullet2">
    <w:name w:val="List Bullet 2"/>
    <w:basedOn w:val="Normal"/>
    <w:autoRedefine/>
    <w:rsid w:val="00A945F2"/>
    <w:pPr>
      <w:widowControl w:val="0"/>
      <w:numPr>
        <w:numId w:val="4"/>
      </w:numPr>
    </w:pPr>
    <w:rPr>
      <w:snapToGrid w:val="0"/>
    </w:rPr>
  </w:style>
  <w:style w:type="paragraph" w:styleId="BodyText">
    <w:name w:val="Body Text"/>
    <w:basedOn w:val="Normal"/>
    <w:rsid w:val="00A945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A945F2"/>
    <w:rPr>
      <w:b/>
    </w:rPr>
  </w:style>
  <w:style w:type="paragraph" w:styleId="BodyText2">
    <w:name w:val="Body Text 2"/>
    <w:basedOn w:val="Normal"/>
    <w:rsid w:val="00A945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A945F2"/>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A945F2"/>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A945F2"/>
    <w:pPr>
      <w:ind w:left="600"/>
    </w:pPr>
  </w:style>
  <w:style w:type="paragraph" w:styleId="TOC5">
    <w:name w:val="toc 5"/>
    <w:basedOn w:val="Normal"/>
    <w:next w:val="Normal"/>
    <w:autoRedefine/>
    <w:semiHidden/>
    <w:rsid w:val="00A945F2"/>
    <w:pPr>
      <w:ind w:left="800"/>
    </w:pPr>
  </w:style>
  <w:style w:type="paragraph" w:styleId="TOC6">
    <w:name w:val="toc 6"/>
    <w:basedOn w:val="Normal"/>
    <w:next w:val="Normal"/>
    <w:autoRedefine/>
    <w:semiHidden/>
    <w:rsid w:val="00A945F2"/>
    <w:pPr>
      <w:ind w:left="1000"/>
    </w:pPr>
  </w:style>
  <w:style w:type="paragraph" w:styleId="TOC7">
    <w:name w:val="toc 7"/>
    <w:basedOn w:val="Normal"/>
    <w:next w:val="Normal"/>
    <w:autoRedefine/>
    <w:semiHidden/>
    <w:rsid w:val="00A945F2"/>
    <w:pPr>
      <w:ind w:left="1200"/>
    </w:pPr>
  </w:style>
  <w:style w:type="paragraph" w:styleId="TOC8">
    <w:name w:val="toc 8"/>
    <w:basedOn w:val="Normal"/>
    <w:next w:val="Normal"/>
    <w:autoRedefine/>
    <w:semiHidden/>
    <w:rsid w:val="00A945F2"/>
    <w:pPr>
      <w:ind w:left="1400"/>
    </w:pPr>
  </w:style>
  <w:style w:type="paragraph" w:styleId="TOC9">
    <w:name w:val="toc 9"/>
    <w:basedOn w:val="Normal"/>
    <w:next w:val="Normal"/>
    <w:autoRedefine/>
    <w:semiHidden/>
    <w:rsid w:val="00A945F2"/>
    <w:pPr>
      <w:ind w:left="1600"/>
    </w:pPr>
  </w:style>
  <w:style w:type="paragraph" w:styleId="BodyTextIndent">
    <w:name w:val="Body Text Indent"/>
    <w:basedOn w:val="Normal"/>
    <w:rsid w:val="00A945F2"/>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A945F2"/>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A945F2"/>
    <w:pPr>
      <w:tabs>
        <w:tab w:val="center" w:pos="4320"/>
        <w:tab w:val="right" w:pos="8640"/>
      </w:tabs>
    </w:pPr>
  </w:style>
  <w:style w:type="paragraph" w:styleId="Footer">
    <w:name w:val="footer"/>
    <w:basedOn w:val="Normal"/>
    <w:link w:val="FooterChar"/>
    <w:uiPriority w:val="99"/>
    <w:rsid w:val="00A945F2"/>
    <w:pPr>
      <w:tabs>
        <w:tab w:val="center" w:pos="4320"/>
        <w:tab w:val="right" w:pos="8640"/>
      </w:tabs>
    </w:pPr>
  </w:style>
  <w:style w:type="character" w:styleId="PageNumber">
    <w:name w:val="page number"/>
    <w:basedOn w:val="DefaultParagraphFont"/>
    <w:rsid w:val="00A945F2"/>
  </w:style>
  <w:style w:type="paragraph" w:styleId="BodyTextIndent3">
    <w:name w:val="Body Text Indent 3"/>
    <w:basedOn w:val="Normal"/>
    <w:rsid w:val="00A945F2"/>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A945F2"/>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A945F2"/>
    <w:pPr>
      <w:spacing w:after="120"/>
      <w:ind w:left="1440" w:right="1440"/>
    </w:pPr>
  </w:style>
  <w:style w:type="paragraph" w:styleId="BodyTextFirstIndent">
    <w:name w:val="Body Text First Indent"/>
    <w:basedOn w:val="BodyText"/>
    <w:rsid w:val="00A945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A945F2"/>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A945F2"/>
    <w:pPr>
      <w:spacing w:before="120" w:after="120"/>
    </w:pPr>
    <w:rPr>
      <w:b/>
      <w:bCs/>
    </w:rPr>
  </w:style>
  <w:style w:type="paragraph" w:styleId="Closing">
    <w:name w:val="Closing"/>
    <w:basedOn w:val="Normal"/>
    <w:rsid w:val="00A945F2"/>
    <w:pPr>
      <w:ind w:left="4320"/>
    </w:pPr>
  </w:style>
  <w:style w:type="paragraph" w:styleId="CommentText">
    <w:name w:val="annotation text"/>
    <w:basedOn w:val="Normal"/>
    <w:link w:val="CommentTextChar"/>
    <w:rsid w:val="00A945F2"/>
  </w:style>
  <w:style w:type="paragraph" w:styleId="Date">
    <w:name w:val="Date"/>
    <w:basedOn w:val="Normal"/>
    <w:next w:val="Normal"/>
    <w:rsid w:val="00A945F2"/>
  </w:style>
  <w:style w:type="paragraph" w:styleId="DocumentMap">
    <w:name w:val="Document Map"/>
    <w:basedOn w:val="Normal"/>
    <w:semiHidden/>
    <w:rsid w:val="00A945F2"/>
    <w:pPr>
      <w:shd w:val="clear" w:color="auto" w:fill="000080"/>
    </w:pPr>
    <w:rPr>
      <w:rFonts w:ascii="Tahoma" w:hAnsi="Tahoma" w:cs="Tahoma"/>
    </w:rPr>
  </w:style>
  <w:style w:type="paragraph" w:styleId="E-mailSignature">
    <w:name w:val="E-mail Signature"/>
    <w:basedOn w:val="Normal"/>
    <w:rsid w:val="00A945F2"/>
  </w:style>
  <w:style w:type="paragraph" w:styleId="EndnoteText">
    <w:name w:val="endnote text"/>
    <w:basedOn w:val="Normal"/>
    <w:semiHidden/>
    <w:rsid w:val="00A945F2"/>
  </w:style>
  <w:style w:type="paragraph" w:styleId="EnvelopeAddress">
    <w:name w:val="envelope address"/>
    <w:basedOn w:val="Normal"/>
    <w:rsid w:val="00A945F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945F2"/>
    <w:rPr>
      <w:rFonts w:ascii="Arial" w:hAnsi="Arial" w:cs="Arial"/>
    </w:rPr>
  </w:style>
  <w:style w:type="paragraph" w:styleId="FootnoteText">
    <w:name w:val="footnote text"/>
    <w:basedOn w:val="Normal"/>
    <w:semiHidden/>
    <w:rsid w:val="00A945F2"/>
  </w:style>
  <w:style w:type="paragraph" w:styleId="HTMLAddress">
    <w:name w:val="HTML Address"/>
    <w:basedOn w:val="Normal"/>
    <w:rsid w:val="00A945F2"/>
    <w:rPr>
      <w:i/>
      <w:iCs/>
    </w:rPr>
  </w:style>
  <w:style w:type="paragraph" w:styleId="HTMLPreformatted">
    <w:name w:val="HTML Preformatted"/>
    <w:basedOn w:val="Normal"/>
    <w:rsid w:val="00A945F2"/>
    <w:rPr>
      <w:rFonts w:ascii="Courier New" w:hAnsi="Courier New" w:cs="Courier New"/>
    </w:rPr>
  </w:style>
  <w:style w:type="paragraph" w:styleId="Index1">
    <w:name w:val="index 1"/>
    <w:basedOn w:val="Normal"/>
    <w:next w:val="Normal"/>
    <w:autoRedefine/>
    <w:semiHidden/>
    <w:rsid w:val="00A945F2"/>
    <w:pPr>
      <w:ind w:left="200" w:hanging="200"/>
    </w:pPr>
  </w:style>
  <w:style w:type="paragraph" w:styleId="Index2">
    <w:name w:val="index 2"/>
    <w:basedOn w:val="Normal"/>
    <w:next w:val="Normal"/>
    <w:autoRedefine/>
    <w:semiHidden/>
    <w:rsid w:val="00A945F2"/>
    <w:pPr>
      <w:ind w:left="400" w:hanging="200"/>
    </w:pPr>
  </w:style>
  <w:style w:type="paragraph" w:styleId="Index3">
    <w:name w:val="index 3"/>
    <w:basedOn w:val="Normal"/>
    <w:next w:val="Normal"/>
    <w:autoRedefine/>
    <w:semiHidden/>
    <w:rsid w:val="00A945F2"/>
    <w:pPr>
      <w:ind w:left="600" w:hanging="200"/>
    </w:pPr>
  </w:style>
  <w:style w:type="paragraph" w:styleId="Index4">
    <w:name w:val="index 4"/>
    <w:basedOn w:val="Normal"/>
    <w:next w:val="Normal"/>
    <w:autoRedefine/>
    <w:semiHidden/>
    <w:rsid w:val="00A945F2"/>
    <w:pPr>
      <w:ind w:left="800" w:hanging="200"/>
    </w:pPr>
  </w:style>
  <w:style w:type="paragraph" w:styleId="Index5">
    <w:name w:val="index 5"/>
    <w:basedOn w:val="Normal"/>
    <w:next w:val="Normal"/>
    <w:autoRedefine/>
    <w:semiHidden/>
    <w:rsid w:val="00A945F2"/>
    <w:pPr>
      <w:ind w:left="1000" w:hanging="200"/>
    </w:pPr>
  </w:style>
  <w:style w:type="paragraph" w:styleId="Index6">
    <w:name w:val="index 6"/>
    <w:basedOn w:val="Normal"/>
    <w:next w:val="Normal"/>
    <w:autoRedefine/>
    <w:semiHidden/>
    <w:rsid w:val="00A945F2"/>
    <w:pPr>
      <w:ind w:left="1200" w:hanging="200"/>
    </w:pPr>
  </w:style>
  <w:style w:type="paragraph" w:styleId="Index7">
    <w:name w:val="index 7"/>
    <w:basedOn w:val="Normal"/>
    <w:next w:val="Normal"/>
    <w:autoRedefine/>
    <w:semiHidden/>
    <w:rsid w:val="00A945F2"/>
    <w:pPr>
      <w:ind w:left="1400" w:hanging="200"/>
    </w:pPr>
  </w:style>
  <w:style w:type="paragraph" w:styleId="Index8">
    <w:name w:val="index 8"/>
    <w:basedOn w:val="Normal"/>
    <w:next w:val="Normal"/>
    <w:autoRedefine/>
    <w:semiHidden/>
    <w:rsid w:val="00A945F2"/>
    <w:pPr>
      <w:ind w:left="1600" w:hanging="200"/>
    </w:pPr>
  </w:style>
  <w:style w:type="paragraph" w:styleId="Index9">
    <w:name w:val="index 9"/>
    <w:basedOn w:val="Normal"/>
    <w:next w:val="Normal"/>
    <w:autoRedefine/>
    <w:semiHidden/>
    <w:rsid w:val="00A945F2"/>
    <w:pPr>
      <w:ind w:left="1800" w:hanging="200"/>
    </w:pPr>
  </w:style>
  <w:style w:type="paragraph" w:styleId="IndexHeading">
    <w:name w:val="index heading"/>
    <w:basedOn w:val="Normal"/>
    <w:next w:val="Index1"/>
    <w:semiHidden/>
    <w:rsid w:val="00A945F2"/>
    <w:rPr>
      <w:rFonts w:ascii="Arial" w:hAnsi="Arial" w:cs="Arial"/>
      <w:b/>
      <w:bCs/>
    </w:rPr>
  </w:style>
  <w:style w:type="paragraph" w:styleId="List">
    <w:name w:val="List"/>
    <w:basedOn w:val="Normal"/>
    <w:rsid w:val="00A945F2"/>
    <w:pPr>
      <w:ind w:left="360" w:hanging="360"/>
    </w:pPr>
  </w:style>
  <w:style w:type="paragraph" w:styleId="List2">
    <w:name w:val="List 2"/>
    <w:basedOn w:val="Normal"/>
    <w:rsid w:val="00A945F2"/>
    <w:pPr>
      <w:ind w:left="720" w:hanging="360"/>
    </w:pPr>
  </w:style>
  <w:style w:type="paragraph" w:styleId="List3">
    <w:name w:val="List 3"/>
    <w:basedOn w:val="Normal"/>
    <w:rsid w:val="00A945F2"/>
    <w:pPr>
      <w:ind w:left="1080" w:hanging="360"/>
    </w:pPr>
  </w:style>
  <w:style w:type="paragraph" w:styleId="List4">
    <w:name w:val="List 4"/>
    <w:basedOn w:val="Normal"/>
    <w:rsid w:val="00A945F2"/>
    <w:pPr>
      <w:ind w:left="1440" w:hanging="360"/>
    </w:pPr>
  </w:style>
  <w:style w:type="paragraph" w:styleId="List5">
    <w:name w:val="List 5"/>
    <w:basedOn w:val="Normal"/>
    <w:rsid w:val="00A945F2"/>
    <w:pPr>
      <w:ind w:left="1800" w:hanging="360"/>
    </w:pPr>
  </w:style>
  <w:style w:type="paragraph" w:styleId="ListBullet3">
    <w:name w:val="List Bullet 3"/>
    <w:basedOn w:val="Normal"/>
    <w:autoRedefine/>
    <w:rsid w:val="00A945F2"/>
    <w:pPr>
      <w:numPr>
        <w:numId w:val="5"/>
      </w:numPr>
    </w:pPr>
  </w:style>
  <w:style w:type="paragraph" w:styleId="ListBullet4">
    <w:name w:val="List Bullet 4"/>
    <w:basedOn w:val="Normal"/>
    <w:autoRedefine/>
    <w:rsid w:val="00A945F2"/>
    <w:pPr>
      <w:numPr>
        <w:numId w:val="6"/>
      </w:numPr>
    </w:pPr>
  </w:style>
  <w:style w:type="paragraph" w:styleId="ListBullet5">
    <w:name w:val="List Bullet 5"/>
    <w:basedOn w:val="Normal"/>
    <w:autoRedefine/>
    <w:rsid w:val="00A945F2"/>
    <w:pPr>
      <w:numPr>
        <w:numId w:val="7"/>
      </w:numPr>
    </w:pPr>
  </w:style>
  <w:style w:type="paragraph" w:styleId="ListContinue">
    <w:name w:val="List Continue"/>
    <w:basedOn w:val="Normal"/>
    <w:rsid w:val="00A945F2"/>
    <w:pPr>
      <w:spacing w:after="120"/>
      <w:ind w:left="360"/>
    </w:pPr>
  </w:style>
  <w:style w:type="paragraph" w:styleId="ListContinue2">
    <w:name w:val="List Continue 2"/>
    <w:basedOn w:val="Normal"/>
    <w:rsid w:val="00A945F2"/>
    <w:pPr>
      <w:spacing w:after="120"/>
      <w:ind w:left="720"/>
    </w:pPr>
  </w:style>
  <w:style w:type="paragraph" w:styleId="ListContinue3">
    <w:name w:val="List Continue 3"/>
    <w:basedOn w:val="Normal"/>
    <w:rsid w:val="00A945F2"/>
    <w:pPr>
      <w:spacing w:after="120"/>
      <w:ind w:left="1080"/>
    </w:pPr>
  </w:style>
  <w:style w:type="paragraph" w:styleId="ListContinue4">
    <w:name w:val="List Continue 4"/>
    <w:basedOn w:val="Normal"/>
    <w:rsid w:val="00A945F2"/>
    <w:pPr>
      <w:spacing w:after="120"/>
      <w:ind w:left="1440"/>
    </w:pPr>
  </w:style>
  <w:style w:type="paragraph" w:styleId="ListContinue5">
    <w:name w:val="List Continue 5"/>
    <w:basedOn w:val="Normal"/>
    <w:rsid w:val="00A945F2"/>
    <w:pPr>
      <w:spacing w:after="120"/>
      <w:ind w:left="1800"/>
    </w:pPr>
  </w:style>
  <w:style w:type="paragraph" w:styleId="ListNumber">
    <w:name w:val="List Number"/>
    <w:basedOn w:val="Normal"/>
    <w:rsid w:val="00A945F2"/>
    <w:pPr>
      <w:numPr>
        <w:numId w:val="8"/>
      </w:numPr>
    </w:pPr>
  </w:style>
  <w:style w:type="paragraph" w:styleId="ListNumber2">
    <w:name w:val="List Number 2"/>
    <w:basedOn w:val="Normal"/>
    <w:rsid w:val="00A945F2"/>
    <w:pPr>
      <w:numPr>
        <w:numId w:val="9"/>
      </w:numPr>
    </w:pPr>
  </w:style>
  <w:style w:type="paragraph" w:styleId="ListNumber3">
    <w:name w:val="List Number 3"/>
    <w:basedOn w:val="Normal"/>
    <w:rsid w:val="00A945F2"/>
    <w:pPr>
      <w:numPr>
        <w:numId w:val="10"/>
      </w:numPr>
    </w:pPr>
  </w:style>
  <w:style w:type="paragraph" w:styleId="ListNumber4">
    <w:name w:val="List Number 4"/>
    <w:basedOn w:val="Normal"/>
    <w:rsid w:val="00A945F2"/>
    <w:pPr>
      <w:numPr>
        <w:numId w:val="11"/>
      </w:numPr>
    </w:pPr>
  </w:style>
  <w:style w:type="paragraph" w:styleId="ListNumber5">
    <w:name w:val="List Number 5"/>
    <w:basedOn w:val="Normal"/>
    <w:rsid w:val="00A945F2"/>
    <w:pPr>
      <w:numPr>
        <w:numId w:val="12"/>
      </w:numPr>
    </w:pPr>
  </w:style>
  <w:style w:type="paragraph" w:styleId="MacroText">
    <w:name w:val="macro"/>
    <w:semiHidden/>
    <w:rsid w:val="00A945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945F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945F2"/>
    <w:rPr>
      <w:szCs w:val="24"/>
    </w:rPr>
  </w:style>
  <w:style w:type="paragraph" w:styleId="NormalIndent">
    <w:name w:val="Normal Indent"/>
    <w:basedOn w:val="Normal"/>
    <w:rsid w:val="00A945F2"/>
    <w:pPr>
      <w:ind w:left="720"/>
    </w:pPr>
  </w:style>
  <w:style w:type="paragraph" w:styleId="NoteHeading">
    <w:name w:val="Note Heading"/>
    <w:basedOn w:val="Normal"/>
    <w:next w:val="Normal"/>
    <w:rsid w:val="00A945F2"/>
  </w:style>
  <w:style w:type="paragraph" w:styleId="PlainText">
    <w:name w:val="Plain Text"/>
    <w:basedOn w:val="Normal"/>
    <w:rsid w:val="00A945F2"/>
    <w:rPr>
      <w:rFonts w:ascii="Courier New" w:hAnsi="Courier New" w:cs="Courier New"/>
    </w:rPr>
  </w:style>
  <w:style w:type="paragraph" w:styleId="Salutation">
    <w:name w:val="Salutation"/>
    <w:basedOn w:val="Normal"/>
    <w:next w:val="Normal"/>
    <w:rsid w:val="00A945F2"/>
  </w:style>
  <w:style w:type="paragraph" w:styleId="Signature">
    <w:name w:val="Signature"/>
    <w:basedOn w:val="Normal"/>
    <w:rsid w:val="00A945F2"/>
    <w:pPr>
      <w:ind w:left="4320"/>
    </w:pPr>
  </w:style>
  <w:style w:type="paragraph" w:styleId="Subtitle">
    <w:name w:val="Subtitle"/>
    <w:basedOn w:val="Normal"/>
    <w:qFormat/>
    <w:rsid w:val="00A945F2"/>
    <w:pPr>
      <w:spacing w:after="60"/>
      <w:jc w:val="center"/>
      <w:outlineLvl w:val="1"/>
    </w:pPr>
    <w:rPr>
      <w:rFonts w:ascii="Arial" w:hAnsi="Arial" w:cs="Arial"/>
      <w:szCs w:val="24"/>
    </w:rPr>
  </w:style>
  <w:style w:type="paragraph" w:styleId="TableofAuthorities">
    <w:name w:val="table of authorities"/>
    <w:basedOn w:val="Normal"/>
    <w:next w:val="Normal"/>
    <w:semiHidden/>
    <w:rsid w:val="00A945F2"/>
    <w:pPr>
      <w:ind w:left="200" w:hanging="200"/>
    </w:pPr>
  </w:style>
  <w:style w:type="paragraph" w:styleId="TableofFigures">
    <w:name w:val="table of figures"/>
    <w:basedOn w:val="Normal"/>
    <w:next w:val="Normal"/>
    <w:semiHidden/>
    <w:rsid w:val="00A945F2"/>
    <w:pPr>
      <w:ind w:left="400" w:hanging="400"/>
    </w:pPr>
  </w:style>
  <w:style w:type="paragraph" w:styleId="Title">
    <w:name w:val="Title"/>
    <w:basedOn w:val="Normal"/>
    <w:qFormat/>
    <w:rsid w:val="00A945F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945F2"/>
    <w:pPr>
      <w:spacing w:before="120"/>
    </w:pPr>
    <w:rPr>
      <w:rFonts w:ascii="Arial" w:hAnsi="Arial" w:cs="Arial"/>
      <w:b/>
      <w:bCs/>
      <w:szCs w:val="24"/>
    </w:rPr>
  </w:style>
  <w:style w:type="paragraph" w:customStyle="1" w:styleId="reg2">
    <w:name w:val="reg2"/>
    <w:basedOn w:val="Normal"/>
    <w:rsid w:val="00A945F2"/>
    <w:pPr>
      <w:ind w:firstLine="864"/>
    </w:pPr>
    <w:rPr>
      <w:szCs w:val="24"/>
    </w:rPr>
  </w:style>
  <w:style w:type="character" w:styleId="FollowedHyperlink">
    <w:name w:val="FollowedHyperlink"/>
    <w:uiPriority w:val="99"/>
    <w:rsid w:val="00A945F2"/>
    <w:rPr>
      <w:color w:val="800080"/>
      <w:u w:val="single"/>
    </w:rPr>
  </w:style>
  <w:style w:type="character" w:styleId="FootnoteReference">
    <w:name w:val="footnote reference"/>
    <w:semiHidden/>
    <w:rsid w:val="00A945F2"/>
    <w:rPr>
      <w:vertAlign w:val="superscript"/>
    </w:rPr>
  </w:style>
  <w:style w:type="paragraph" w:styleId="BalloonText">
    <w:name w:val="Balloon Text"/>
    <w:basedOn w:val="Normal"/>
    <w:semiHidden/>
    <w:rsid w:val="00A945F2"/>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rcb.ca.gov/drinking_water/certlic/drinkingwater/CCR.s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9C16-2467-A145-91AD-AD4CE113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2629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Wesley Fromlath</cp:lastModifiedBy>
  <cp:revision>2</cp:revision>
  <cp:lastPrinted>2019-09-30T20:49:00Z</cp:lastPrinted>
  <dcterms:created xsi:type="dcterms:W3CDTF">2019-09-30T20:49:00Z</dcterms:created>
  <dcterms:modified xsi:type="dcterms:W3CDTF">2019-09-30T20:49:00Z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