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4A0F7" w14:textId="5ACB9523"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F92928">
        <w:rPr>
          <w:sz w:val="32"/>
          <w:u w:val="none"/>
        </w:rPr>
        <w:t>2</w:t>
      </w:r>
      <w:r w:rsidR="003F65D8">
        <w:rPr>
          <w:sz w:val="32"/>
          <w:u w:val="none"/>
        </w:rPr>
        <w:t>2</w:t>
      </w:r>
      <w:r w:rsidR="00DF24AC">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0D766E20" w14:textId="77777777">
        <w:trPr>
          <w:cantSplit/>
        </w:trPr>
        <w:tc>
          <w:tcPr>
            <w:tcW w:w="2047" w:type="dxa"/>
            <w:tcBorders>
              <w:top w:val="nil"/>
              <w:left w:val="nil"/>
              <w:bottom w:val="nil"/>
              <w:right w:val="nil"/>
            </w:tcBorders>
          </w:tcPr>
          <w:p w14:paraId="16EFF927"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0F360358" w14:textId="77777777" w:rsidR="00BC6327" w:rsidRPr="008F7660" w:rsidRDefault="00E832EA">
            <w:pPr>
              <w:pStyle w:val="BodyText3"/>
              <w:pBdr>
                <w:top w:val="none" w:sz="0" w:space="0" w:color="auto"/>
                <w:left w:val="none" w:sz="0" w:space="0" w:color="auto"/>
                <w:bottom w:val="none" w:sz="0" w:space="0" w:color="auto"/>
                <w:right w:val="none" w:sz="0" w:space="0" w:color="auto"/>
              </w:pBdr>
              <w:jc w:val="left"/>
              <w:rPr>
                <w:b/>
              </w:rPr>
            </w:pPr>
            <w:r>
              <w:rPr>
                <w:b/>
              </w:rPr>
              <w:t>Cottonwood</w:t>
            </w:r>
            <w:r w:rsidR="00B17497">
              <w:rPr>
                <w:b/>
              </w:rPr>
              <w:t xml:space="preserve"> School, Hemet USD</w:t>
            </w:r>
          </w:p>
        </w:tc>
        <w:tc>
          <w:tcPr>
            <w:tcW w:w="1314" w:type="dxa"/>
            <w:tcBorders>
              <w:top w:val="nil"/>
              <w:left w:val="nil"/>
              <w:bottom w:val="nil"/>
              <w:right w:val="nil"/>
            </w:tcBorders>
          </w:tcPr>
          <w:p w14:paraId="262B06F6"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5BB6C37D" w14:textId="742934C4" w:rsidR="00BC6327" w:rsidRPr="008F7660" w:rsidRDefault="00771238">
            <w:pPr>
              <w:pStyle w:val="BodyText3"/>
              <w:pBdr>
                <w:top w:val="none" w:sz="0" w:space="0" w:color="auto"/>
                <w:left w:val="none" w:sz="0" w:space="0" w:color="auto"/>
                <w:bottom w:val="none" w:sz="0" w:space="0" w:color="auto"/>
                <w:right w:val="none" w:sz="0" w:space="0" w:color="auto"/>
              </w:pBdr>
              <w:jc w:val="left"/>
              <w:rPr>
                <w:sz w:val="22"/>
              </w:rPr>
            </w:pPr>
            <w:r>
              <w:rPr>
                <w:sz w:val="22"/>
              </w:rPr>
              <w:t>1</w:t>
            </w:r>
            <w:r w:rsidR="00FE2B2E">
              <w:rPr>
                <w:sz w:val="22"/>
              </w:rPr>
              <w:t>/</w:t>
            </w:r>
            <w:r w:rsidR="00A630C1">
              <w:rPr>
                <w:sz w:val="22"/>
              </w:rPr>
              <w:t>3</w:t>
            </w:r>
            <w:r w:rsidR="00FE2B2E">
              <w:rPr>
                <w:sz w:val="22"/>
              </w:rPr>
              <w:t>1/202</w:t>
            </w:r>
            <w:r w:rsidR="00A630C1">
              <w:rPr>
                <w:sz w:val="22"/>
              </w:rPr>
              <w:t>3</w:t>
            </w:r>
          </w:p>
        </w:tc>
      </w:tr>
    </w:tbl>
    <w:p w14:paraId="136B81B1" w14:textId="66A71A02"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 xml:space="preserve">egulations.  This report shows the results of our monitoring for the period of January 1 - December 31, </w:t>
      </w:r>
      <w:proofErr w:type="gramStart"/>
      <w:r w:rsidRPr="008F7660">
        <w:rPr>
          <w:i/>
          <w:sz w:val="22"/>
        </w:rPr>
        <w:t>2</w:t>
      </w:r>
      <w:r w:rsidR="005E0C00">
        <w:rPr>
          <w:i/>
          <w:sz w:val="22"/>
        </w:rPr>
        <w:t>02</w:t>
      </w:r>
      <w:r w:rsidR="003F65D8">
        <w:rPr>
          <w:i/>
          <w:sz w:val="22"/>
        </w:rPr>
        <w:t>2</w:t>
      </w:r>
      <w:proofErr w:type="gramEnd"/>
      <w:r w:rsidR="00D37E1F" w:rsidRPr="008F7660">
        <w:rPr>
          <w:i/>
          <w:sz w:val="22"/>
        </w:rPr>
        <w:t xml:space="preserve"> and may include earlier monitoring data</w:t>
      </w:r>
      <w:r w:rsidRPr="008F7660">
        <w:rPr>
          <w:i/>
          <w:sz w:val="22"/>
        </w:rPr>
        <w:t>.</w:t>
      </w:r>
    </w:p>
    <w:p w14:paraId="1E5B2265"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4500"/>
        <w:gridCol w:w="630"/>
        <w:gridCol w:w="2628"/>
        <w:gridCol w:w="990"/>
        <w:gridCol w:w="2052"/>
      </w:tblGrid>
      <w:tr w:rsidR="00BC6327" w:rsidRPr="001F3468" w14:paraId="30F9B4EB" w14:textId="77777777">
        <w:trPr>
          <w:cantSplit/>
        </w:trPr>
        <w:tc>
          <w:tcPr>
            <w:tcW w:w="4500" w:type="dxa"/>
            <w:vAlign w:val="center"/>
          </w:tcPr>
          <w:p w14:paraId="29432DEC"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6300" w:type="dxa"/>
            <w:gridSpan w:val="4"/>
            <w:tcBorders>
              <w:bottom w:val="single" w:sz="4" w:space="0" w:color="auto"/>
            </w:tcBorders>
            <w:vAlign w:val="center"/>
          </w:tcPr>
          <w:p w14:paraId="1145772D" w14:textId="77777777" w:rsidR="00BC6327" w:rsidRPr="001F3468" w:rsidRDefault="00B17497" w:rsidP="00EE479A">
            <w:pPr>
              <w:pStyle w:val="BodyText3"/>
              <w:pBdr>
                <w:top w:val="none" w:sz="0" w:space="0" w:color="auto"/>
                <w:left w:val="none" w:sz="0" w:space="0" w:color="auto"/>
                <w:bottom w:val="none" w:sz="0" w:space="0" w:color="auto"/>
                <w:right w:val="none" w:sz="0" w:space="0" w:color="auto"/>
              </w:pBdr>
              <w:ind w:right="-115"/>
              <w:jc w:val="left"/>
              <w:rPr>
                <w:sz w:val="22"/>
              </w:rPr>
            </w:pPr>
            <w:proofErr w:type="spellStart"/>
            <w:r>
              <w:rPr>
                <w:sz w:val="22"/>
              </w:rPr>
              <w:t>Goundwater</w:t>
            </w:r>
            <w:proofErr w:type="spellEnd"/>
            <w:r>
              <w:rPr>
                <w:sz w:val="22"/>
              </w:rPr>
              <w:t xml:space="preserve"> from wells</w:t>
            </w:r>
          </w:p>
        </w:tc>
      </w:tr>
      <w:tr w:rsidR="00BC6327" w:rsidRPr="001F3468" w14:paraId="142D49B3" w14:textId="77777777">
        <w:trPr>
          <w:cantSplit/>
        </w:trPr>
        <w:tc>
          <w:tcPr>
            <w:tcW w:w="4500" w:type="dxa"/>
            <w:vAlign w:val="center"/>
          </w:tcPr>
          <w:p w14:paraId="769E5E5B"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6300" w:type="dxa"/>
            <w:gridSpan w:val="4"/>
            <w:tcBorders>
              <w:bottom w:val="single" w:sz="4" w:space="0" w:color="auto"/>
            </w:tcBorders>
            <w:vAlign w:val="center"/>
          </w:tcPr>
          <w:p w14:paraId="3496B1BC" w14:textId="77777777" w:rsidR="00BC6327" w:rsidRPr="001F3468" w:rsidRDefault="00B17497"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Wells 1 &amp; 2 on North East area of property</w:t>
            </w:r>
          </w:p>
        </w:tc>
      </w:tr>
      <w:tr w:rsidR="00BC6327" w:rsidRPr="001F3468" w14:paraId="2E4CB9BD" w14:textId="77777777">
        <w:tc>
          <w:tcPr>
            <w:tcW w:w="4500" w:type="dxa"/>
            <w:vAlign w:val="center"/>
          </w:tcPr>
          <w:p w14:paraId="287107AF"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4"/>
            <w:tcBorders>
              <w:bottom w:val="single" w:sz="4" w:space="0" w:color="auto"/>
            </w:tcBorders>
            <w:vAlign w:val="center"/>
          </w:tcPr>
          <w:p w14:paraId="13408C22" w14:textId="77777777" w:rsidR="00BC6327" w:rsidRPr="001F3468" w:rsidRDefault="007C19D9"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A source water assessment was conducted for the </w:t>
            </w:r>
            <w:proofErr w:type="gramStart"/>
            <w:r>
              <w:rPr>
                <w:sz w:val="22"/>
              </w:rPr>
              <w:t>Cottonwood  Water</w:t>
            </w:r>
            <w:proofErr w:type="gramEnd"/>
            <w:r>
              <w:rPr>
                <w:sz w:val="22"/>
              </w:rPr>
              <w:t xml:space="preserve"> System. in January of 2001.  The sources were considered most vulnerable to the following </w:t>
            </w:r>
            <w:proofErr w:type="gramStart"/>
            <w:r>
              <w:rPr>
                <w:sz w:val="22"/>
              </w:rPr>
              <w:t>activities  associated</w:t>
            </w:r>
            <w:proofErr w:type="gramEnd"/>
            <w:r>
              <w:rPr>
                <w:sz w:val="22"/>
              </w:rPr>
              <w:t xml:space="preserve"> with contaminants detected in the water supply: Known contaminant plumes and confirmed leaking underground tanks. The sources were most vulnerable to the following not associated with any detected contaminants:  pesticide / fertilizer/ petroleum storage &amp; transfer areas, railroad yards, maintenance/ fueling areas, septic systems, sewer collection systems and agricultural irrigation.  A detailed copy of the assessment is available at Riverside County Department of Environmental Health.</w:t>
            </w:r>
          </w:p>
        </w:tc>
      </w:tr>
      <w:tr w:rsidR="00BC6327" w:rsidRPr="001F3468" w14:paraId="78C50333" w14:textId="77777777">
        <w:tc>
          <w:tcPr>
            <w:tcW w:w="4500" w:type="dxa"/>
            <w:vAlign w:val="center"/>
          </w:tcPr>
          <w:p w14:paraId="507E42C7"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6300" w:type="dxa"/>
            <w:gridSpan w:val="4"/>
            <w:tcBorders>
              <w:bottom w:val="single" w:sz="4" w:space="0" w:color="auto"/>
            </w:tcBorders>
            <w:vAlign w:val="center"/>
          </w:tcPr>
          <w:p w14:paraId="16D4B233" w14:textId="77777777" w:rsidR="00BC6327" w:rsidRPr="001F3468" w:rsidRDefault="007C19D9"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Contact District office</w:t>
            </w:r>
          </w:p>
        </w:tc>
      </w:tr>
      <w:tr w:rsidR="00BC6327" w:rsidRPr="001F3468" w14:paraId="03E271D7" w14:textId="77777777">
        <w:trPr>
          <w:cantSplit/>
          <w:trHeight w:val="206"/>
        </w:trPr>
        <w:tc>
          <w:tcPr>
            <w:tcW w:w="4500" w:type="dxa"/>
            <w:vAlign w:val="center"/>
          </w:tcPr>
          <w:p w14:paraId="3918AFF7"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258" w:type="dxa"/>
            <w:gridSpan w:val="2"/>
            <w:tcBorders>
              <w:bottom w:val="single" w:sz="4" w:space="0" w:color="auto"/>
            </w:tcBorders>
            <w:vAlign w:val="center"/>
          </w:tcPr>
          <w:p w14:paraId="03237B10" w14:textId="77777777" w:rsidR="00BC6327" w:rsidRPr="001F3468" w:rsidRDefault="00B17497" w:rsidP="00EE479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Facilities department</w:t>
            </w:r>
          </w:p>
        </w:tc>
        <w:tc>
          <w:tcPr>
            <w:tcW w:w="990" w:type="dxa"/>
            <w:vAlign w:val="center"/>
          </w:tcPr>
          <w:p w14:paraId="0334D09C" w14:textId="77777777"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120"/>
              <w:jc w:val="left"/>
              <w:rPr>
                <w:sz w:val="22"/>
              </w:rPr>
            </w:pPr>
            <w:r w:rsidRPr="001F3468">
              <w:rPr>
                <w:sz w:val="22"/>
              </w:rPr>
              <w:t xml:space="preserve">Phone: </w:t>
            </w:r>
          </w:p>
        </w:tc>
        <w:tc>
          <w:tcPr>
            <w:tcW w:w="2052" w:type="dxa"/>
            <w:tcBorders>
              <w:bottom w:val="single" w:sz="4" w:space="0" w:color="auto"/>
            </w:tcBorders>
            <w:vAlign w:val="center"/>
          </w:tcPr>
          <w:p w14:paraId="1C33A234" w14:textId="77777777" w:rsidR="00BC6327" w:rsidRPr="001F3468" w:rsidRDefault="00B17497" w:rsidP="00EE479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951-652-4523</w:t>
            </w:r>
          </w:p>
        </w:tc>
      </w:tr>
      <w:tr w:rsidR="00BC6327" w:rsidRPr="001F3468" w14:paraId="308B06E9" w14:textId="77777777">
        <w:trPr>
          <w:cantSplit/>
          <w:trHeight w:val="287"/>
        </w:trPr>
        <w:tc>
          <w:tcPr>
            <w:tcW w:w="10800" w:type="dxa"/>
            <w:gridSpan w:val="5"/>
            <w:tcBorders>
              <w:bottom w:val="single" w:sz="6" w:space="0" w:color="auto"/>
            </w:tcBorders>
            <w:vAlign w:val="center"/>
          </w:tcPr>
          <w:p w14:paraId="213605D9" w14:textId="77777777" w:rsidR="00BC6327" w:rsidRPr="001F3468" w:rsidRDefault="00BC6327" w:rsidP="00106336">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4D01F266" w14:textId="77777777">
        <w:tblPrEx>
          <w:tblBorders>
            <w:top w:val="single" w:sz="6" w:space="0" w:color="auto"/>
            <w:left w:val="single" w:sz="6" w:space="0" w:color="auto"/>
            <w:bottom w:val="single" w:sz="6" w:space="0" w:color="auto"/>
            <w:right w:val="single" w:sz="6" w:space="0" w:color="auto"/>
          </w:tblBorders>
        </w:tblPrEx>
        <w:tc>
          <w:tcPr>
            <w:tcW w:w="10800" w:type="dxa"/>
            <w:gridSpan w:val="5"/>
            <w:tcBorders>
              <w:top w:val="single" w:sz="6" w:space="0" w:color="auto"/>
              <w:bottom w:val="single" w:sz="6" w:space="0" w:color="auto"/>
            </w:tcBorders>
            <w:vAlign w:val="center"/>
          </w:tcPr>
          <w:p w14:paraId="6094F182" w14:textId="77777777" w:rsidR="00BC6327" w:rsidRPr="001F3468" w:rsidRDefault="00BC6327" w:rsidP="00106336">
            <w:pPr>
              <w:pStyle w:val="BodyText3"/>
              <w:pBdr>
                <w:top w:val="none" w:sz="0" w:space="0" w:color="auto"/>
                <w:left w:val="none" w:sz="0" w:space="0" w:color="auto"/>
                <w:bottom w:val="none" w:sz="0" w:space="0" w:color="auto"/>
                <w:right w:val="none" w:sz="0" w:space="0" w:color="auto"/>
              </w:pBdr>
              <w:spacing w:before="60" w:after="60"/>
              <w:ind w:left="-115" w:firstLine="29"/>
              <w:jc w:val="left"/>
              <w:rPr>
                <w:b/>
                <w:sz w:val="22"/>
              </w:rPr>
            </w:pPr>
            <w:r w:rsidRPr="001F3468">
              <w:rPr>
                <w:b/>
                <w:sz w:val="22"/>
              </w:rPr>
              <w:t>TERMS USED IN THIS REPORT</w:t>
            </w:r>
          </w:p>
        </w:tc>
      </w:tr>
      <w:tr w:rsidR="00BC6327" w:rsidRPr="00A44246" w14:paraId="3A5C6CEC" w14:textId="77777777">
        <w:tblPrEx>
          <w:tblBorders>
            <w:top w:val="single" w:sz="6" w:space="0" w:color="auto"/>
            <w:left w:val="single" w:sz="6" w:space="0" w:color="auto"/>
            <w:bottom w:val="single" w:sz="6" w:space="0" w:color="auto"/>
            <w:right w:val="single" w:sz="6" w:space="0" w:color="auto"/>
          </w:tblBorders>
        </w:tblPrEx>
        <w:tc>
          <w:tcPr>
            <w:tcW w:w="5130" w:type="dxa"/>
            <w:gridSpan w:val="2"/>
            <w:tcBorders>
              <w:top w:val="single" w:sz="6" w:space="0" w:color="auto"/>
            </w:tcBorders>
            <w:vAlign w:val="center"/>
          </w:tcPr>
          <w:p w14:paraId="5EBD1BA7" w14:textId="77777777" w:rsidR="00BC6327" w:rsidRPr="00A44246" w:rsidRDefault="00BC6327" w:rsidP="00106336">
            <w:pPr>
              <w:tabs>
                <w:tab w:val="left" w:pos="1440"/>
              </w:tabs>
              <w:spacing w:before="60" w:after="60"/>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7DAC564" w14:textId="77777777" w:rsidR="00BC6327" w:rsidRPr="00A44246" w:rsidRDefault="00BC6327" w:rsidP="00106336">
            <w:pPr>
              <w:tabs>
                <w:tab w:val="left" w:pos="1440"/>
              </w:tabs>
              <w:spacing w:before="80" w:after="60"/>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3ED33A23" w14:textId="77777777" w:rsidR="00BC6327" w:rsidRPr="00A44246" w:rsidRDefault="00BC6327" w:rsidP="00106336">
            <w:pPr>
              <w:tabs>
                <w:tab w:val="left" w:pos="1440"/>
              </w:tabs>
              <w:spacing w:before="80" w:after="60"/>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86A1C05" w14:textId="77777777" w:rsidR="00BC6327" w:rsidRPr="00A44246" w:rsidRDefault="00BC6327" w:rsidP="00106336">
            <w:pPr>
              <w:tabs>
                <w:tab w:val="left" w:pos="1440"/>
              </w:tabs>
              <w:spacing w:before="80" w:after="60"/>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29C1B459" w14:textId="77777777" w:rsidR="00BC6327" w:rsidRPr="00A44246" w:rsidRDefault="00BC6327" w:rsidP="00106336">
            <w:pPr>
              <w:tabs>
                <w:tab w:val="left" w:pos="1440"/>
              </w:tabs>
              <w:spacing w:before="60" w:after="60"/>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w:t>
            </w:r>
            <w:r w:rsidRPr="00A44246">
              <w:rPr>
                <w:sz w:val="22"/>
              </w:rPr>
              <w:lastRenderedPageBreak/>
              <w:t xml:space="preserve">health.  MRDLGs </w:t>
            </w:r>
            <w:r w:rsidR="00B56F52" w:rsidRPr="00A44246">
              <w:rPr>
                <w:sz w:val="22"/>
              </w:rPr>
              <w:t>do not reflect the benefits of the use of disinfectants to control microbial contaminants.</w:t>
            </w:r>
          </w:p>
          <w:p w14:paraId="07308D95" w14:textId="77777777" w:rsidR="00AF0445" w:rsidRPr="00A44246" w:rsidRDefault="00AF0445" w:rsidP="00106336">
            <w:pPr>
              <w:tabs>
                <w:tab w:val="left" w:pos="1440"/>
              </w:tabs>
              <w:spacing w:before="60" w:after="60"/>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3"/>
            <w:tcBorders>
              <w:top w:val="single" w:sz="6" w:space="0" w:color="auto"/>
            </w:tcBorders>
            <w:vAlign w:val="center"/>
          </w:tcPr>
          <w:p w14:paraId="6CB43909" w14:textId="77777777" w:rsidR="00BC6327" w:rsidRPr="00A44246" w:rsidRDefault="00BC6327" w:rsidP="00106336">
            <w:pPr>
              <w:tabs>
                <w:tab w:val="left" w:pos="1440"/>
              </w:tabs>
              <w:spacing w:before="60" w:after="60"/>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58FCF90B" w14:textId="77777777" w:rsidR="00BC6327" w:rsidRPr="00A44246" w:rsidRDefault="00BC6327" w:rsidP="00106336">
            <w:pPr>
              <w:tabs>
                <w:tab w:val="left" w:pos="1440"/>
              </w:tabs>
              <w:spacing w:before="80" w:after="60"/>
              <w:rPr>
                <w:sz w:val="22"/>
              </w:rPr>
            </w:pPr>
            <w:r w:rsidRPr="00A44246">
              <w:rPr>
                <w:b/>
                <w:bCs/>
                <w:sz w:val="22"/>
              </w:rPr>
              <w:t>Treatment Technique (TT)</w:t>
            </w:r>
            <w:r w:rsidRPr="00A44246">
              <w:rPr>
                <w:sz w:val="22"/>
              </w:rPr>
              <w:t>:  A required process intended to reduce the level of a contaminant in drinking water.</w:t>
            </w:r>
          </w:p>
          <w:p w14:paraId="7BEAEEB0" w14:textId="77777777" w:rsidR="00BC6327" w:rsidRPr="00A44246" w:rsidRDefault="00BC6327" w:rsidP="00106336">
            <w:pPr>
              <w:tabs>
                <w:tab w:val="left" w:pos="1440"/>
              </w:tabs>
              <w:spacing w:before="80" w:after="60"/>
              <w:rPr>
                <w:sz w:val="22"/>
              </w:rPr>
            </w:pPr>
            <w:r w:rsidRPr="00A44246">
              <w:rPr>
                <w:b/>
                <w:sz w:val="22"/>
              </w:rPr>
              <w:t>Regulatory Action Level (AL)</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7ED3D204" w14:textId="77777777" w:rsidR="00BC6327" w:rsidRPr="00A44246" w:rsidRDefault="00BC6327" w:rsidP="00106336">
            <w:pPr>
              <w:pStyle w:val="Header"/>
              <w:tabs>
                <w:tab w:val="clear" w:pos="4320"/>
                <w:tab w:val="clear" w:pos="8640"/>
                <w:tab w:val="left" w:pos="1440"/>
              </w:tabs>
              <w:spacing w:before="80" w:after="60"/>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1F2CDBDD" w14:textId="77777777" w:rsidR="00AF0445" w:rsidRPr="00A44246" w:rsidRDefault="00AF0445" w:rsidP="00106336">
            <w:pPr>
              <w:pStyle w:val="Header"/>
              <w:tabs>
                <w:tab w:val="clear" w:pos="4320"/>
                <w:tab w:val="clear" w:pos="8640"/>
                <w:tab w:val="left" w:pos="1440"/>
              </w:tabs>
              <w:spacing w:before="80" w:after="60"/>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16FB833B" w14:textId="77777777" w:rsidR="00AF0445" w:rsidRPr="00A44246" w:rsidRDefault="00AF0445" w:rsidP="00106336">
            <w:pPr>
              <w:pStyle w:val="Header"/>
              <w:tabs>
                <w:tab w:val="clear" w:pos="4320"/>
                <w:tab w:val="clear" w:pos="8640"/>
                <w:tab w:val="left" w:pos="1440"/>
              </w:tabs>
              <w:spacing w:before="80" w:after="60"/>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49E62F06" w14:textId="77777777" w:rsidR="00BC6327" w:rsidRPr="00A44246" w:rsidRDefault="00BC6327" w:rsidP="00106336">
            <w:pPr>
              <w:tabs>
                <w:tab w:val="left" w:pos="1440"/>
              </w:tabs>
              <w:spacing w:before="40" w:after="60" w:line="0" w:lineRule="atLeast"/>
              <w:rPr>
                <w:sz w:val="22"/>
              </w:rPr>
            </w:pPr>
            <w:r w:rsidRPr="00A44246">
              <w:rPr>
                <w:b/>
                <w:sz w:val="22"/>
              </w:rPr>
              <w:t>ND</w:t>
            </w:r>
            <w:r w:rsidRPr="00A44246">
              <w:rPr>
                <w:sz w:val="22"/>
              </w:rPr>
              <w:t>: not detectable at testing limit</w:t>
            </w:r>
          </w:p>
          <w:p w14:paraId="1EA6C2B0" w14:textId="77777777" w:rsidR="00BC6327" w:rsidRPr="00A44246" w:rsidRDefault="00BC6327" w:rsidP="00106336">
            <w:pPr>
              <w:tabs>
                <w:tab w:val="left" w:pos="1440"/>
              </w:tabs>
              <w:spacing w:after="60" w:line="0" w:lineRule="atLeast"/>
              <w:rPr>
                <w:sz w:val="22"/>
              </w:rPr>
            </w:pPr>
            <w:r w:rsidRPr="00A44246">
              <w:rPr>
                <w:b/>
                <w:sz w:val="22"/>
              </w:rPr>
              <w:lastRenderedPageBreak/>
              <w:t>ppm</w:t>
            </w:r>
            <w:r w:rsidRPr="00A44246">
              <w:rPr>
                <w:sz w:val="22"/>
              </w:rPr>
              <w:t>: parts per million or milligrams per liter (mg/L)</w:t>
            </w:r>
          </w:p>
          <w:p w14:paraId="7E8794AE" w14:textId="77777777" w:rsidR="00BC6327" w:rsidRPr="00A44246" w:rsidRDefault="00BC6327" w:rsidP="00106336">
            <w:pPr>
              <w:tabs>
                <w:tab w:val="left" w:pos="1440"/>
              </w:tabs>
              <w:spacing w:after="60" w:line="0" w:lineRule="atLeast"/>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325FC0A3" w14:textId="77777777" w:rsidR="00BC6327" w:rsidRPr="00A44246" w:rsidRDefault="00BC6327" w:rsidP="00106336">
            <w:pPr>
              <w:tabs>
                <w:tab w:val="left" w:pos="1440"/>
              </w:tabs>
              <w:spacing w:after="60" w:line="0" w:lineRule="atLeast"/>
              <w:rPr>
                <w:sz w:val="22"/>
              </w:rPr>
            </w:pPr>
            <w:r w:rsidRPr="00A44246">
              <w:rPr>
                <w:b/>
                <w:sz w:val="22"/>
              </w:rPr>
              <w:t>ppt</w:t>
            </w:r>
            <w:r w:rsidRPr="00A44246">
              <w:rPr>
                <w:sz w:val="22"/>
              </w:rPr>
              <w:t xml:space="preserve">: parts per trillion or nanograms per liter (ng/L) </w:t>
            </w:r>
          </w:p>
          <w:p w14:paraId="1E6DF692" w14:textId="77777777" w:rsidR="0033024B" w:rsidRPr="00A44246" w:rsidRDefault="0033024B" w:rsidP="00106336">
            <w:pPr>
              <w:tabs>
                <w:tab w:val="left" w:pos="1440"/>
              </w:tabs>
              <w:spacing w:after="60" w:line="200" w:lineRule="atLeast"/>
              <w:rPr>
                <w:sz w:val="22"/>
              </w:rPr>
            </w:pPr>
            <w:proofErr w:type="spellStart"/>
            <w:r w:rsidRPr="00A44246">
              <w:rPr>
                <w:b/>
                <w:sz w:val="22"/>
              </w:rPr>
              <w:t>ppq</w:t>
            </w:r>
            <w:proofErr w:type="spellEnd"/>
            <w:r w:rsidRPr="00A44246">
              <w:rPr>
                <w:sz w:val="22"/>
              </w:rPr>
              <w:t>: parts per quadrillion or picogram per liter (pg/L)</w:t>
            </w:r>
          </w:p>
          <w:p w14:paraId="7B991235" w14:textId="77777777" w:rsidR="00BC6327" w:rsidRPr="00A44246" w:rsidRDefault="00BC6327" w:rsidP="00106336">
            <w:pPr>
              <w:pStyle w:val="Header"/>
              <w:tabs>
                <w:tab w:val="clear" w:pos="4320"/>
                <w:tab w:val="clear" w:pos="8640"/>
                <w:tab w:val="left" w:pos="1440"/>
              </w:tabs>
              <w:spacing w:after="60"/>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06CB6258" w14:textId="77777777" w:rsidR="00BC6327" w:rsidRPr="001F3468" w:rsidRDefault="00BC6327" w:rsidP="00EE479A">
      <w:pPr>
        <w:keepNext/>
        <w:keepLines/>
        <w:spacing w:before="120" w:after="120"/>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3887DD2" w14:textId="77777777" w:rsidR="00BC6327" w:rsidRPr="001F3468" w:rsidRDefault="00BC6327" w:rsidP="00106336">
      <w:pPr>
        <w:spacing w:after="120"/>
        <w:rPr>
          <w:b/>
          <w:sz w:val="22"/>
          <w:szCs w:val="22"/>
        </w:rPr>
      </w:pPr>
      <w:r w:rsidRPr="001F3468">
        <w:rPr>
          <w:b/>
          <w:sz w:val="22"/>
          <w:szCs w:val="22"/>
        </w:rPr>
        <w:t>Contaminants that may be present in source water include:</w:t>
      </w:r>
    </w:p>
    <w:p w14:paraId="664FAF70" w14:textId="77777777" w:rsidR="00BC6327" w:rsidRPr="001F3468" w:rsidRDefault="00BC6327" w:rsidP="00106336">
      <w:pPr>
        <w:numPr>
          <w:ilvl w:val="0"/>
          <w:numId w:val="1"/>
        </w:numPr>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1A0A46D6" w14:textId="77777777" w:rsidR="00BC6327" w:rsidRPr="001F3468" w:rsidRDefault="00BC6327" w:rsidP="00106336">
      <w:pPr>
        <w:numPr>
          <w:ilvl w:val="0"/>
          <w:numId w:val="1"/>
        </w:numPr>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174C4FD8" w14:textId="77777777" w:rsidR="00BC6327" w:rsidRPr="001F3468" w:rsidRDefault="00BC6327" w:rsidP="00106336">
      <w:pPr>
        <w:numPr>
          <w:ilvl w:val="0"/>
          <w:numId w:val="1"/>
        </w:numPr>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59FCB9C" w14:textId="77777777" w:rsidR="00BC6327" w:rsidRPr="001F3468" w:rsidRDefault="00BC6327" w:rsidP="00106336">
      <w:pPr>
        <w:numPr>
          <w:ilvl w:val="0"/>
          <w:numId w:val="1"/>
        </w:numPr>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3E531E14" w14:textId="77777777" w:rsidR="00BC6327" w:rsidRPr="001F3468" w:rsidRDefault="00BC6327" w:rsidP="00106336">
      <w:pPr>
        <w:numPr>
          <w:ilvl w:val="0"/>
          <w:numId w:val="1"/>
        </w:numPr>
        <w:spacing w:after="120" w:line="260" w:lineRule="exact"/>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5B5A927" w14:textId="77777777" w:rsidR="00BC6327" w:rsidRPr="001F3468" w:rsidRDefault="00BC6327" w:rsidP="00106336">
      <w:pPr>
        <w:spacing w:after="120" w:line="240" w:lineRule="exact"/>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7527065F" w14:textId="77777777" w:rsidR="00905C62" w:rsidRDefault="00BC6327" w:rsidP="00106336">
      <w:pPr>
        <w:spacing w:after="120"/>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52C561B" w14:textId="77777777" w:rsidR="00BC6327" w:rsidRPr="00A44246" w:rsidRDefault="00BC6327" w:rsidP="00106336">
      <w:pPr>
        <w:spacing w:after="120"/>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900"/>
        <w:gridCol w:w="450"/>
        <w:gridCol w:w="244"/>
        <w:gridCol w:w="1196"/>
        <w:gridCol w:w="900"/>
        <w:gridCol w:w="1080"/>
        <w:gridCol w:w="2808"/>
      </w:tblGrid>
      <w:tr w:rsidR="00BC6327" w:rsidRPr="00A44246" w14:paraId="5C62B1B3" w14:textId="77777777">
        <w:trPr>
          <w:cantSplit/>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40F043B8"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683B1E4A" w14:textId="77777777">
        <w:trPr>
          <w:cantSplit/>
          <w:jc w:val="center"/>
        </w:trPr>
        <w:tc>
          <w:tcPr>
            <w:tcW w:w="2250" w:type="dxa"/>
            <w:tcBorders>
              <w:top w:val="single" w:sz="18" w:space="0" w:color="auto"/>
              <w:left w:val="single" w:sz="6" w:space="0" w:color="auto"/>
              <w:bottom w:val="double" w:sz="6" w:space="0" w:color="auto"/>
            </w:tcBorders>
            <w:vAlign w:val="center"/>
          </w:tcPr>
          <w:p w14:paraId="51480149"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52661E84"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594" w:type="dxa"/>
            <w:gridSpan w:val="3"/>
            <w:tcBorders>
              <w:top w:val="single" w:sz="18" w:space="0" w:color="auto"/>
              <w:bottom w:val="double" w:sz="6" w:space="0" w:color="auto"/>
            </w:tcBorders>
            <w:vAlign w:val="center"/>
          </w:tcPr>
          <w:p w14:paraId="32AD955B" w14:textId="77777777" w:rsidR="00BC6327" w:rsidRPr="00A44246" w:rsidRDefault="00BC6327" w:rsidP="00D057C3">
            <w:pPr>
              <w:spacing w:line="220" w:lineRule="exact"/>
              <w:jc w:val="center"/>
              <w:rPr>
                <w:b/>
                <w:sz w:val="18"/>
                <w:szCs w:val="18"/>
              </w:rPr>
            </w:pPr>
            <w:r w:rsidRPr="00A44246">
              <w:rPr>
                <w:b/>
                <w:sz w:val="18"/>
                <w:szCs w:val="18"/>
              </w:rPr>
              <w:t>No. of months in violation</w:t>
            </w:r>
          </w:p>
        </w:tc>
        <w:tc>
          <w:tcPr>
            <w:tcW w:w="2096" w:type="dxa"/>
            <w:gridSpan w:val="2"/>
            <w:tcBorders>
              <w:top w:val="single" w:sz="18" w:space="0" w:color="auto"/>
              <w:bottom w:val="double" w:sz="6" w:space="0" w:color="auto"/>
            </w:tcBorders>
            <w:vAlign w:val="center"/>
          </w:tcPr>
          <w:p w14:paraId="48479103"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7C92E878" w14:textId="77777777" w:rsidR="00BC6327" w:rsidRPr="00A44246" w:rsidRDefault="00BC6327" w:rsidP="00D057C3">
            <w:pPr>
              <w:jc w:val="center"/>
              <w:rPr>
                <w:b/>
                <w:sz w:val="18"/>
              </w:rPr>
            </w:pPr>
            <w:r w:rsidRPr="00A44246">
              <w:rPr>
                <w:b/>
                <w:sz w:val="18"/>
              </w:rPr>
              <w:t xml:space="preserve"> MCLG</w:t>
            </w:r>
          </w:p>
        </w:tc>
        <w:tc>
          <w:tcPr>
            <w:tcW w:w="2808" w:type="dxa"/>
            <w:tcBorders>
              <w:top w:val="single" w:sz="18" w:space="0" w:color="auto"/>
              <w:bottom w:val="double" w:sz="6" w:space="0" w:color="auto"/>
              <w:right w:val="single" w:sz="6" w:space="0" w:color="auto"/>
            </w:tcBorders>
            <w:vAlign w:val="center"/>
          </w:tcPr>
          <w:p w14:paraId="2AED2F44" w14:textId="77777777" w:rsidR="00BC6327" w:rsidRPr="00A44246" w:rsidRDefault="00BC6327" w:rsidP="00D057C3">
            <w:pPr>
              <w:jc w:val="center"/>
              <w:rPr>
                <w:b/>
                <w:sz w:val="18"/>
              </w:rPr>
            </w:pPr>
            <w:r w:rsidRPr="00A44246">
              <w:rPr>
                <w:b/>
                <w:sz w:val="18"/>
              </w:rPr>
              <w:t>Typical Source of Bacteria</w:t>
            </w:r>
          </w:p>
        </w:tc>
      </w:tr>
      <w:tr w:rsidR="00BC6327" w:rsidRPr="00A44246" w14:paraId="6A1C7AB0" w14:textId="77777777">
        <w:trPr>
          <w:cantSplit/>
          <w:jc w:val="center"/>
        </w:trPr>
        <w:tc>
          <w:tcPr>
            <w:tcW w:w="2250" w:type="dxa"/>
            <w:tcBorders>
              <w:top w:val="nil"/>
              <w:left w:val="single" w:sz="6" w:space="0" w:color="auto"/>
              <w:bottom w:val="single" w:sz="4" w:space="0" w:color="auto"/>
            </w:tcBorders>
          </w:tcPr>
          <w:p w14:paraId="3F05EDE0"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618380EA" w14:textId="77777777" w:rsidR="00BC6327" w:rsidRPr="00A44246" w:rsidRDefault="00BC6327" w:rsidP="00D057C3">
            <w:pPr>
              <w:ind w:left="-108" w:right="-90"/>
              <w:jc w:val="center"/>
              <w:rPr>
                <w:sz w:val="16"/>
                <w:szCs w:val="16"/>
              </w:rPr>
            </w:pPr>
            <w:r w:rsidRPr="00A44246">
              <w:rPr>
                <w:sz w:val="16"/>
                <w:szCs w:val="16"/>
              </w:rPr>
              <w:t>(In a mo.)</w:t>
            </w:r>
          </w:p>
          <w:p w14:paraId="0CF58959" w14:textId="77777777" w:rsidR="00BC6327" w:rsidRPr="00A44246" w:rsidRDefault="00B17497" w:rsidP="00D057C3">
            <w:pPr>
              <w:ind w:left="-108" w:right="-90"/>
              <w:jc w:val="center"/>
              <w:rPr>
                <w:sz w:val="18"/>
                <w:u w:val="single"/>
              </w:rPr>
            </w:pPr>
            <w:r>
              <w:rPr>
                <w:sz w:val="18"/>
                <w:u w:val="single"/>
              </w:rPr>
              <w:t>0</w:t>
            </w:r>
          </w:p>
        </w:tc>
        <w:tc>
          <w:tcPr>
            <w:tcW w:w="1594" w:type="dxa"/>
            <w:gridSpan w:val="3"/>
            <w:tcBorders>
              <w:top w:val="nil"/>
              <w:bottom w:val="single" w:sz="4" w:space="0" w:color="auto"/>
            </w:tcBorders>
          </w:tcPr>
          <w:p w14:paraId="42A2C3DE" w14:textId="77777777" w:rsidR="00BC6327" w:rsidRPr="00A44246" w:rsidRDefault="00B17497" w:rsidP="00D057C3">
            <w:pPr>
              <w:jc w:val="center"/>
              <w:rPr>
                <w:sz w:val="18"/>
              </w:rPr>
            </w:pPr>
            <w:r>
              <w:rPr>
                <w:sz w:val="18"/>
              </w:rPr>
              <w:t>0</w:t>
            </w:r>
          </w:p>
        </w:tc>
        <w:tc>
          <w:tcPr>
            <w:tcW w:w="2096" w:type="dxa"/>
            <w:gridSpan w:val="2"/>
            <w:tcBorders>
              <w:top w:val="nil"/>
              <w:bottom w:val="single" w:sz="4" w:space="0" w:color="auto"/>
            </w:tcBorders>
          </w:tcPr>
          <w:p w14:paraId="7940FFC0"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4DA05C5D" w14:textId="77777777" w:rsidR="00BC6327" w:rsidRPr="00A44246" w:rsidRDefault="00BC6327" w:rsidP="00D057C3">
            <w:pPr>
              <w:jc w:val="center"/>
              <w:rPr>
                <w:sz w:val="18"/>
              </w:rPr>
            </w:pPr>
            <w:r w:rsidRPr="00A44246">
              <w:rPr>
                <w:sz w:val="18"/>
              </w:rPr>
              <w:t>0</w:t>
            </w:r>
          </w:p>
        </w:tc>
        <w:tc>
          <w:tcPr>
            <w:tcW w:w="2808" w:type="dxa"/>
            <w:tcBorders>
              <w:top w:val="nil"/>
              <w:bottom w:val="single" w:sz="4" w:space="0" w:color="auto"/>
              <w:right w:val="single" w:sz="6" w:space="0" w:color="auto"/>
            </w:tcBorders>
          </w:tcPr>
          <w:p w14:paraId="1C04401E" w14:textId="77777777" w:rsidR="00BC6327" w:rsidRPr="00A44246" w:rsidRDefault="00BC6327" w:rsidP="00D057C3">
            <w:pPr>
              <w:rPr>
                <w:sz w:val="18"/>
              </w:rPr>
            </w:pPr>
            <w:r w:rsidRPr="00A44246">
              <w:rPr>
                <w:sz w:val="18"/>
              </w:rPr>
              <w:t>Naturally present in the environment</w:t>
            </w:r>
          </w:p>
        </w:tc>
      </w:tr>
      <w:tr w:rsidR="008F7660" w:rsidRPr="00A44246" w14:paraId="1E175670" w14:textId="77777777">
        <w:trPr>
          <w:cantSplit/>
          <w:jc w:val="center"/>
        </w:trPr>
        <w:tc>
          <w:tcPr>
            <w:tcW w:w="2250" w:type="dxa"/>
            <w:tcBorders>
              <w:top w:val="single" w:sz="4" w:space="0" w:color="auto"/>
              <w:left w:val="single" w:sz="6" w:space="0" w:color="auto"/>
              <w:bottom w:val="single" w:sz="4" w:space="0" w:color="auto"/>
            </w:tcBorders>
          </w:tcPr>
          <w:p w14:paraId="619BB031"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2CC3241D" w14:textId="77777777" w:rsidR="005540D9" w:rsidRPr="00A44246" w:rsidRDefault="005540D9" w:rsidP="005540D9">
            <w:pPr>
              <w:ind w:left="-115" w:right="-86"/>
              <w:jc w:val="center"/>
              <w:rPr>
                <w:sz w:val="16"/>
                <w:szCs w:val="16"/>
              </w:rPr>
            </w:pPr>
            <w:r w:rsidRPr="00A44246">
              <w:rPr>
                <w:sz w:val="16"/>
                <w:szCs w:val="16"/>
              </w:rPr>
              <w:t>(In the year)</w:t>
            </w:r>
          </w:p>
          <w:p w14:paraId="554D3DFB" w14:textId="77777777" w:rsidR="008F7660" w:rsidRPr="00A44246" w:rsidRDefault="00B17497" w:rsidP="00D057C3">
            <w:pPr>
              <w:ind w:left="-108" w:right="-90"/>
              <w:jc w:val="center"/>
              <w:rPr>
                <w:sz w:val="18"/>
              </w:rPr>
            </w:pPr>
            <w:r>
              <w:rPr>
                <w:sz w:val="18"/>
              </w:rPr>
              <w:t>0</w:t>
            </w:r>
          </w:p>
        </w:tc>
        <w:tc>
          <w:tcPr>
            <w:tcW w:w="1594" w:type="dxa"/>
            <w:gridSpan w:val="3"/>
            <w:tcBorders>
              <w:top w:val="single" w:sz="4" w:space="0" w:color="auto"/>
              <w:bottom w:val="single" w:sz="4" w:space="0" w:color="auto"/>
            </w:tcBorders>
          </w:tcPr>
          <w:p w14:paraId="0F4FB109" w14:textId="77777777" w:rsidR="008F7660" w:rsidRPr="00A44246" w:rsidRDefault="00B17497" w:rsidP="00D057C3">
            <w:pPr>
              <w:jc w:val="center"/>
              <w:rPr>
                <w:sz w:val="18"/>
              </w:rPr>
            </w:pPr>
            <w:r>
              <w:rPr>
                <w:sz w:val="18"/>
              </w:rPr>
              <w:t>0</w:t>
            </w:r>
          </w:p>
        </w:tc>
        <w:tc>
          <w:tcPr>
            <w:tcW w:w="2096" w:type="dxa"/>
            <w:gridSpan w:val="2"/>
            <w:tcBorders>
              <w:top w:val="single" w:sz="4" w:space="0" w:color="auto"/>
              <w:bottom w:val="single" w:sz="4" w:space="0" w:color="auto"/>
            </w:tcBorders>
          </w:tcPr>
          <w:p w14:paraId="7F475A7E"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6F6784C3" w14:textId="77777777" w:rsidR="008F7660" w:rsidRPr="00A44246" w:rsidRDefault="008F7660" w:rsidP="00D057C3">
            <w:pPr>
              <w:jc w:val="center"/>
              <w:rPr>
                <w:sz w:val="18"/>
              </w:rPr>
            </w:pPr>
          </w:p>
        </w:tc>
        <w:tc>
          <w:tcPr>
            <w:tcW w:w="2808" w:type="dxa"/>
            <w:tcBorders>
              <w:top w:val="single" w:sz="4" w:space="0" w:color="auto"/>
              <w:bottom w:val="single" w:sz="4" w:space="0" w:color="auto"/>
              <w:right w:val="single" w:sz="6" w:space="0" w:color="auto"/>
            </w:tcBorders>
          </w:tcPr>
          <w:p w14:paraId="715D29BE" w14:textId="77777777" w:rsidR="008F7660" w:rsidRPr="00A44246" w:rsidRDefault="005540D9" w:rsidP="00D057C3">
            <w:pPr>
              <w:rPr>
                <w:sz w:val="18"/>
              </w:rPr>
            </w:pPr>
            <w:r w:rsidRPr="00A44246">
              <w:rPr>
                <w:sz w:val="18"/>
              </w:rPr>
              <w:t>Human and animal fecal waste</w:t>
            </w:r>
          </w:p>
        </w:tc>
      </w:tr>
      <w:tr w:rsidR="005540D9" w:rsidRPr="00A44246" w14:paraId="51A9C01E" w14:textId="77777777">
        <w:trPr>
          <w:cantSplit/>
          <w:jc w:val="center"/>
        </w:trPr>
        <w:tc>
          <w:tcPr>
            <w:tcW w:w="2250" w:type="dxa"/>
            <w:tcBorders>
              <w:top w:val="single" w:sz="4" w:space="0" w:color="auto"/>
              <w:left w:val="single" w:sz="6" w:space="0" w:color="auto"/>
              <w:bottom w:val="single" w:sz="4" w:space="0" w:color="auto"/>
            </w:tcBorders>
          </w:tcPr>
          <w:p w14:paraId="005BB645" w14:textId="77777777" w:rsidR="005540D9" w:rsidRPr="00A44246" w:rsidRDefault="005540D9" w:rsidP="005540D9">
            <w:pPr>
              <w:jc w:val="center"/>
              <w:rPr>
                <w:i/>
                <w:sz w:val="18"/>
              </w:rPr>
            </w:pPr>
            <w:r w:rsidRPr="00A44246">
              <w:rPr>
                <w:i/>
                <w:sz w:val="18"/>
              </w:rPr>
              <w:t>E. coli</w:t>
            </w:r>
          </w:p>
          <w:p w14:paraId="596C35A7"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2753378A" w14:textId="77777777" w:rsidR="00B17497"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3E867243" w14:textId="77777777" w:rsidR="002F6EC9" w:rsidRPr="00A44246" w:rsidRDefault="00B17497" w:rsidP="002F6EC9">
            <w:pPr>
              <w:ind w:left="-115" w:right="-86"/>
              <w:jc w:val="center"/>
              <w:rPr>
                <w:sz w:val="18"/>
              </w:rPr>
            </w:pPr>
            <w:r>
              <w:rPr>
                <w:sz w:val="18"/>
              </w:rPr>
              <w:t>0</w:t>
            </w:r>
          </w:p>
        </w:tc>
        <w:tc>
          <w:tcPr>
            <w:tcW w:w="1594" w:type="dxa"/>
            <w:gridSpan w:val="3"/>
            <w:tcBorders>
              <w:top w:val="single" w:sz="4" w:space="0" w:color="auto"/>
              <w:bottom w:val="single" w:sz="4" w:space="0" w:color="auto"/>
            </w:tcBorders>
          </w:tcPr>
          <w:p w14:paraId="46DA58F8" w14:textId="77777777" w:rsidR="00B17497" w:rsidRDefault="00B17497" w:rsidP="00D057C3">
            <w:pPr>
              <w:jc w:val="center"/>
              <w:rPr>
                <w:sz w:val="18"/>
              </w:rPr>
            </w:pPr>
          </w:p>
          <w:p w14:paraId="4193F9C3" w14:textId="77777777" w:rsidR="005540D9" w:rsidRPr="00A44246" w:rsidRDefault="00B17497" w:rsidP="00D057C3">
            <w:pPr>
              <w:jc w:val="center"/>
              <w:rPr>
                <w:sz w:val="18"/>
              </w:rPr>
            </w:pPr>
            <w:r>
              <w:rPr>
                <w:sz w:val="18"/>
              </w:rPr>
              <w:t>0</w:t>
            </w:r>
          </w:p>
        </w:tc>
        <w:tc>
          <w:tcPr>
            <w:tcW w:w="2096" w:type="dxa"/>
            <w:gridSpan w:val="2"/>
            <w:tcBorders>
              <w:top w:val="single" w:sz="4" w:space="0" w:color="auto"/>
              <w:bottom w:val="single" w:sz="4" w:space="0" w:color="auto"/>
            </w:tcBorders>
          </w:tcPr>
          <w:p w14:paraId="64E1753F"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385BCFB3" w14:textId="77777777" w:rsidR="005540D9" w:rsidRPr="00A44246" w:rsidRDefault="002F6EC9" w:rsidP="00D057C3">
            <w:pPr>
              <w:jc w:val="center"/>
              <w:rPr>
                <w:sz w:val="18"/>
              </w:rPr>
            </w:pPr>
            <w:r w:rsidRPr="00A44246">
              <w:rPr>
                <w:sz w:val="18"/>
              </w:rPr>
              <w:t>0</w:t>
            </w:r>
          </w:p>
        </w:tc>
        <w:tc>
          <w:tcPr>
            <w:tcW w:w="2808" w:type="dxa"/>
            <w:tcBorders>
              <w:top w:val="single" w:sz="4" w:space="0" w:color="auto"/>
              <w:bottom w:val="single" w:sz="4" w:space="0" w:color="auto"/>
              <w:right w:val="single" w:sz="6" w:space="0" w:color="auto"/>
            </w:tcBorders>
          </w:tcPr>
          <w:p w14:paraId="353BC964" w14:textId="77777777" w:rsidR="005540D9" w:rsidRPr="00A44246" w:rsidRDefault="002F6EC9" w:rsidP="00D057C3">
            <w:pPr>
              <w:rPr>
                <w:sz w:val="18"/>
              </w:rPr>
            </w:pPr>
            <w:r w:rsidRPr="00A44246">
              <w:rPr>
                <w:sz w:val="18"/>
              </w:rPr>
              <w:t>Human and animal fecal waste</w:t>
            </w:r>
          </w:p>
        </w:tc>
      </w:tr>
      <w:tr w:rsidR="00172215" w:rsidRPr="001F3468" w14:paraId="35CA0E1B" w14:textId="77777777">
        <w:trPr>
          <w:cantSplit/>
          <w:jc w:val="center"/>
        </w:trPr>
        <w:tc>
          <w:tcPr>
            <w:tcW w:w="10836" w:type="dxa"/>
            <w:gridSpan w:val="10"/>
            <w:tcBorders>
              <w:top w:val="single" w:sz="4" w:space="0" w:color="auto"/>
              <w:left w:val="single" w:sz="6" w:space="0" w:color="auto"/>
              <w:bottom w:val="single" w:sz="18" w:space="0" w:color="auto"/>
              <w:right w:val="single" w:sz="6" w:space="0" w:color="auto"/>
            </w:tcBorders>
          </w:tcPr>
          <w:p w14:paraId="783C20FA"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4D3ED598"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238C023E"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14:paraId="5F22AC76" w14:textId="77777777">
        <w:trPr>
          <w:jc w:val="center"/>
        </w:trPr>
        <w:tc>
          <w:tcPr>
            <w:tcW w:w="2250" w:type="dxa"/>
            <w:tcBorders>
              <w:top w:val="single" w:sz="18" w:space="0" w:color="auto"/>
              <w:left w:val="single" w:sz="6" w:space="0" w:color="auto"/>
              <w:bottom w:val="double" w:sz="6" w:space="0" w:color="auto"/>
            </w:tcBorders>
            <w:vAlign w:val="center"/>
          </w:tcPr>
          <w:p w14:paraId="7E951696" w14:textId="77777777" w:rsidR="00B3023D" w:rsidRPr="001F3468" w:rsidRDefault="00B3023D" w:rsidP="00D057C3">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gridSpan w:val="2"/>
            <w:tcBorders>
              <w:top w:val="single" w:sz="18" w:space="0" w:color="auto"/>
              <w:bottom w:val="double" w:sz="6" w:space="0" w:color="auto"/>
            </w:tcBorders>
            <w:vAlign w:val="center"/>
          </w:tcPr>
          <w:p w14:paraId="389067B0" w14:textId="77777777" w:rsidR="00B3023D" w:rsidRPr="001F3468" w:rsidRDefault="00B3023D" w:rsidP="00D057C3">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16E693B2" w14:textId="77777777" w:rsidR="00B3023D" w:rsidRPr="001F3468" w:rsidRDefault="00B3023D" w:rsidP="00D057C3">
            <w:pPr>
              <w:jc w:val="center"/>
              <w:rPr>
                <w:b/>
                <w:sz w:val="18"/>
                <w:szCs w:val="18"/>
              </w:rPr>
            </w:pPr>
            <w:r w:rsidRPr="001F3468">
              <w:rPr>
                <w:b/>
                <w:sz w:val="18"/>
                <w:szCs w:val="18"/>
              </w:rPr>
              <w:t>No. of samples collected</w:t>
            </w:r>
          </w:p>
        </w:tc>
        <w:tc>
          <w:tcPr>
            <w:tcW w:w="694" w:type="dxa"/>
            <w:gridSpan w:val="2"/>
            <w:tcBorders>
              <w:top w:val="single" w:sz="18" w:space="0" w:color="auto"/>
              <w:bottom w:val="double" w:sz="6" w:space="0" w:color="auto"/>
            </w:tcBorders>
            <w:vAlign w:val="center"/>
          </w:tcPr>
          <w:p w14:paraId="26BCD574" w14:textId="77777777" w:rsidR="00B3023D" w:rsidRPr="001F3468" w:rsidRDefault="00B3023D"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1196" w:type="dxa"/>
            <w:tcBorders>
              <w:top w:val="single" w:sz="18" w:space="0" w:color="auto"/>
              <w:bottom w:val="double" w:sz="6" w:space="0" w:color="auto"/>
            </w:tcBorders>
            <w:vAlign w:val="center"/>
          </w:tcPr>
          <w:p w14:paraId="3555890D" w14:textId="77777777" w:rsidR="00B3023D" w:rsidRPr="001F3468" w:rsidRDefault="00B3023D" w:rsidP="00D057C3">
            <w:pPr>
              <w:jc w:val="center"/>
              <w:rPr>
                <w:b/>
                <w:sz w:val="18"/>
                <w:szCs w:val="18"/>
              </w:rPr>
            </w:pPr>
            <w:r w:rsidRPr="001F3468">
              <w:rPr>
                <w:b/>
                <w:sz w:val="18"/>
                <w:szCs w:val="18"/>
              </w:rPr>
              <w:t>No. sites exceeding AL</w:t>
            </w:r>
          </w:p>
        </w:tc>
        <w:tc>
          <w:tcPr>
            <w:tcW w:w="900" w:type="dxa"/>
            <w:tcBorders>
              <w:top w:val="single" w:sz="18" w:space="0" w:color="auto"/>
              <w:bottom w:val="double" w:sz="6" w:space="0" w:color="auto"/>
            </w:tcBorders>
            <w:vAlign w:val="center"/>
          </w:tcPr>
          <w:p w14:paraId="2D777D42" w14:textId="77777777" w:rsidR="00B3023D" w:rsidRPr="001F3468" w:rsidRDefault="00B3023D" w:rsidP="00D057C3">
            <w:pPr>
              <w:jc w:val="center"/>
              <w:rPr>
                <w:b/>
                <w:sz w:val="18"/>
              </w:rPr>
            </w:pPr>
            <w:r w:rsidRPr="001F3468">
              <w:rPr>
                <w:b/>
                <w:sz w:val="18"/>
              </w:rPr>
              <w:t>AL</w:t>
            </w:r>
          </w:p>
        </w:tc>
        <w:tc>
          <w:tcPr>
            <w:tcW w:w="1080" w:type="dxa"/>
            <w:tcBorders>
              <w:top w:val="single" w:sz="18" w:space="0" w:color="auto"/>
              <w:bottom w:val="double" w:sz="6" w:space="0" w:color="auto"/>
            </w:tcBorders>
            <w:vAlign w:val="center"/>
          </w:tcPr>
          <w:p w14:paraId="5C0D1608" w14:textId="77777777" w:rsidR="00B3023D" w:rsidRPr="001F3468" w:rsidRDefault="00B3023D" w:rsidP="00D057C3">
            <w:pPr>
              <w:jc w:val="center"/>
              <w:rPr>
                <w:b/>
                <w:sz w:val="18"/>
              </w:rPr>
            </w:pPr>
            <w:r w:rsidRPr="001F3468">
              <w:rPr>
                <w:b/>
                <w:sz w:val="18"/>
              </w:rPr>
              <w:t>PHG</w:t>
            </w:r>
          </w:p>
        </w:tc>
        <w:tc>
          <w:tcPr>
            <w:tcW w:w="2808" w:type="dxa"/>
            <w:tcBorders>
              <w:top w:val="single" w:sz="18" w:space="0" w:color="auto"/>
              <w:bottom w:val="double" w:sz="6" w:space="0" w:color="auto"/>
              <w:right w:val="single" w:sz="6" w:space="0" w:color="auto"/>
            </w:tcBorders>
            <w:vAlign w:val="center"/>
          </w:tcPr>
          <w:p w14:paraId="7D130E90" w14:textId="77777777" w:rsidR="00B3023D" w:rsidRPr="001F3468" w:rsidRDefault="00B3023D" w:rsidP="00D057C3">
            <w:pPr>
              <w:jc w:val="center"/>
              <w:rPr>
                <w:b/>
                <w:sz w:val="18"/>
              </w:rPr>
            </w:pPr>
            <w:r w:rsidRPr="001F3468">
              <w:rPr>
                <w:b/>
                <w:sz w:val="18"/>
              </w:rPr>
              <w:t>Typical Source of Contaminant</w:t>
            </w:r>
          </w:p>
        </w:tc>
      </w:tr>
      <w:tr w:rsidR="00B3023D" w:rsidRPr="001F3468" w14:paraId="1A18A3A0" w14:textId="77777777">
        <w:trPr>
          <w:jc w:val="center"/>
        </w:trPr>
        <w:tc>
          <w:tcPr>
            <w:tcW w:w="2250" w:type="dxa"/>
            <w:tcBorders>
              <w:top w:val="nil"/>
              <w:left w:val="single" w:sz="6" w:space="0" w:color="auto"/>
              <w:bottom w:val="nil"/>
            </w:tcBorders>
          </w:tcPr>
          <w:p w14:paraId="503F1856" w14:textId="77777777" w:rsidR="00B3023D" w:rsidRPr="001F3468" w:rsidRDefault="00B3023D" w:rsidP="00D057C3">
            <w:pPr>
              <w:rPr>
                <w:sz w:val="18"/>
              </w:rPr>
            </w:pPr>
            <w:r w:rsidRPr="001F3468">
              <w:rPr>
                <w:sz w:val="18"/>
              </w:rPr>
              <w:t>Lead (ppb)</w:t>
            </w:r>
          </w:p>
        </w:tc>
        <w:tc>
          <w:tcPr>
            <w:tcW w:w="1008" w:type="dxa"/>
            <w:gridSpan w:val="2"/>
            <w:tcBorders>
              <w:top w:val="nil"/>
            </w:tcBorders>
          </w:tcPr>
          <w:p w14:paraId="1F95838B" w14:textId="02F9688B" w:rsidR="00B3023D" w:rsidRPr="001F3468" w:rsidRDefault="00A62F43" w:rsidP="00D057C3">
            <w:pPr>
              <w:jc w:val="center"/>
              <w:rPr>
                <w:sz w:val="18"/>
              </w:rPr>
            </w:pPr>
            <w:r>
              <w:rPr>
                <w:sz w:val="18"/>
              </w:rPr>
              <w:t>9/29/21</w:t>
            </w:r>
          </w:p>
        </w:tc>
        <w:tc>
          <w:tcPr>
            <w:tcW w:w="900" w:type="dxa"/>
            <w:tcBorders>
              <w:top w:val="nil"/>
            </w:tcBorders>
          </w:tcPr>
          <w:p w14:paraId="45E43F57" w14:textId="77777777" w:rsidR="00B17497" w:rsidRDefault="00B17497" w:rsidP="00D057C3">
            <w:pPr>
              <w:jc w:val="center"/>
              <w:rPr>
                <w:sz w:val="18"/>
              </w:rPr>
            </w:pPr>
          </w:p>
          <w:p w14:paraId="605ED042" w14:textId="77777777" w:rsidR="00B3023D" w:rsidRPr="001F3468" w:rsidRDefault="00B17497" w:rsidP="00D057C3">
            <w:pPr>
              <w:jc w:val="center"/>
              <w:rPr>
                <w:sz w:val="18"/>
              </w:rPr>
            </w:pPr>
            <w:r>
              <w:rPr>
                <w:sz w:val="18"/>
              </w:rPr>
              <w:t>5</w:t>
            </w:r>
          </w:p>
        </w:tc>
        <w:tc>
          <w:tcPr>
            <w:tcW w:w="694" w:type="dxa"/>
            <w:gridSpan w:val="2"/>
            <w:tcBorders>
              <w:top w:val="nil"/>
              <w:bottom w:val="nil"/>
            </w:tcBorders>
          </w:tcPr>
          <w:p w14:paraId="2FD6B60F" w14:textId="1F3F9DF8" w:rsidR="00B3023D" w:rsidRPr="001F3468" w:rsidRDefault="00A62F43" w:rsidP="005E0C00">
            <w:pPr>
              <w:jc w:val="center"/>
              <w:rPr>
                <w:sz w:val="18"/>
              </w:rPr>
            </w:pPr>
            <w:r>
              <w:rPr>
                <w:sz w:val="18"/>
              </w:rPr>
              <w:t>ND</w:t>
            </w:r>
          </w:p>
        </w:tc>
        <w:tc>
          <w:tcPr>
            <w:tcW w:w="1196" w:type="dxa"/>
            <w:tcBorders>
              <w:top w:val="nil"/>
              <w:bottom w:val="nil"/>
            </w:tcBorders>
          </w:tcPr>
          <w:p w14:paraId="5B133663" w14:textId="77777777" w:rsidR="00B17497" w:rsidRDefault="007C19D9" w:rsidP="00D057C3">
            <w:pPr>
              <w:jc w:val="center"/>
              <w:rPr>
                <w:sz w:val="18"/>
              </w:rPr>
            </w:pPr>
            <w:r>
              <w:rPr>
                <w:sz w:val="18"/>
              </w:rPr>
              <w:t>0</w:t>
            </w:r>
          </w:p>
          <w:p w14:paraId="0B1A651C" w14:textId="77777777" w:rsidR="00B3023D" w:rsidRPr="001F3468" w:rsidRDefault="00B3023D" w:rsidP="00D057C3">
            <w:pPr>
              <w:jc w:val="center"/>
              <w:rPr>
                <w:sz w:val="18"/>
              </w:rPr>
            </w:pPr>
          </w:p>
        </w:tc>
        <w:tc>
          <w:tcPr>
            <w:tcW w:w="900" w:type="dxa"/>
            <w:tcBorders>
              <w:top w:val="nil"/>
              <w:bottom w:val="nil"/>
            </w:tcBorders>
          </w:tcPr>
          <w:p w14:paraId="0EA5A14A" w14:textId="77777777" w:rsidR="00B17497" w:rsidRDefault="00B17497" w:rsidP="00D057C3">
            <w:pPr>
              <w:jc w:val="center"/>
              <w:rPr>
                <w:sz w:val="18"/>
              </w:rPr>
            </w:pPr>
          </w:p>
          <w:p w14:paraId="03295D9E" w14:textId="77777777" w:rsidR="00B3023D" w:rsidRPr="001F3468" w:rsidRDefault="00B17497" w:rsidP="00D057C3">
            <w:pPr>
              <w:jc w:val="center"/>
              <w:rPr>
                <w:sz w:val="18"/>
              </w:rPr>
            </w:pPr>
            <w:r>
              <w:rPr>
                <w:sz w:val="18"/>
              </w:rPr>
              <w:t>15</w:t>
            </w:r>
          </w:p>
        </w:tc>
        <w:tc>
          <w:tcPr>
            <w:tcW w:w="1080" w:type="dxa"/>
            <w:tcBorders>
              <w:top w:val="nil"/>
              <w:bottom w:val="nil"/>
            </w:tcBorders>
          </w:tcPr>
          <w:p w14:paraId="64F91FAF" w14:textId="77777777" w:rsidR="00B3023D" w:rsidRPr="001F3468" w:rsidRDefault="00B3023D" w:rsidP="00D057C3">
            <w:pPr>
              <w:jc w:val="center"/>
              <w:rPr>
                <w:sz w:val="18"/>
              </w:rPr>
            </w:pPr>
            <w:r w:rsidRPr="001F3468">
              <w:rPr>
                <w:sz w:val="18"/>
              </w:rPr>
              <w:t>0.2</w:t>
            </w:r>
          </w:p>
        </w:tc>
        <w:tc>
          <w:tcPr>
            <w:tcW w:w="2808" w:type="dxa"/>
            <w:tcBorders>
              <w:top w:val="nil"/>
              <w:bottom w:val="nil"/>
              <w:right w:val="single" w:sz="6" w:space="0" w:color="auto"/>
            </w:tcBorders>
          </w:tcPr>
          <w:p w14:paraId="444159A3" w14:textId="77777777" w:rsidR="00B3023D" w:rsidRPr="001D7D91" w:rsidRDefault="00B3023D" w:rsidP="001D7D91">
            <w:pPr>
              <w:rPr>
                <w:sz w:val="17"/>
                <w:szCs w:val="16"/>
              </w:rPr>
            </w:pPr>
            <w:r w:rsidRPr="001D7D91">
              <w:rPr>
                <w:sz w:val="17"/>
                <w:szCs w:val="16"/>
              </w:rPr>
              <w:t>Internal corrosion of household water plumbing systems; discharges from industrial manufacturers; erosion of natural deposits</w:t>
            </w:r>
          </w:p>
        </w:tc>
      </w:tr>
      <w:tr w:rsidR="00B3023D" w:rsidRPr="001F3468" w14:paraId="1E5F9395" w14:textId="77777777">
        <w:trPr>
          <w:jc w:val="center"/>
        </w:trPr>
        <w:tc>
          <w:tcPr>
            <w:tcW w:w="2250" w:type="dxa"/>
            <w:tcBorders>
              <w:left w:val="single" w:sz="6" w:space="0" w:color="auto"/>
              <w:bottom w:val="single" w:sz="18" w:space="0" w:color="auto"/>
            </w:tcBorders>
          </w:tcPr>
          <w:p w14:paraId="3E49E9B2" w14:textId="77777777" w:rsidR="00B3023D" w:rsidRPr="001F3468" w:rsidRDefault="00B3023D" w:rsidP="00D057C3">
            <w:pPr>
              <w:rPr>
                <w:sz w:val="18"/>
              </w:rPr>
            </w:pPr>
            <w:r w:rsidRPr="001F3468">
              <w:rPr>
                <w:sz w:val="18"/>
              </w:rPr>
              <w:t>Copper (ppm)</w:t>
            </w:r>
          </w:p>
        </w:tc>
        <w:tc>
          <w:tcPr>
            <w:tcW w:w="1008" w:type="dxa"/>
            <w:gridSpan w:val="2"/>
            <w:tcBorders>
              <w:bottom w:val="single" w:sz="18" w:space="0" w:color="auto"/>
            </w:tcBorders>
          </w:tcPr>
          <w:p w14:paraId="349730D3" w14:textId="523F4964" w:rsidR="00B3023D" w:rsidRPr="001F3468" w:rsidRDefault="00A62F43" w:rsidP="00D057C3">
            <w:pPr>
              <w:jc w:val="center"/>
              <w:rPr>
                <w:sz w:val="18"/>
              </w:rPr>
            </w:pPr>
            <w:r>
              <w:rPr>
                <w:sz w:val="18"/>
              </w:rPr>
              <w:t>9/29/21</w:t>
            </w:r>
          </w:p>
        </w:tc>
        <w:tc>
          <w:tcPr>
            <w:tcW w:w="900" w:type="dxa"/>
            <w:tcBorders>
              <w:bottom w:val="single" w:sz="18" w:space="0" w:color="auto"/>
            </w:tcBorders>
          </w:tcPr>
          <w:p w14:paraId="2738DC5B" w14:textId="77777777" w:rsidR="00B17497" w:rsidRDefault="00B17497" w:rsidP="00D057C3">
            <w:pPr>
              <w:jc w:val="center"/>
              <w:rPr>
                <w:sz w:val="18"/>
              </w:rPr>
            </w:pPr>
          </w:p>
          <w:p w14:paraId="4B6A5065" w14:textId="77777777" w:rsidR="00B3023D" w:rsidRPr="001F3468" w:rsidRDefault="007C19D9" w:rsidP="00D057C3">
            <w:pPr>
              <w:jc w:val="center"/>
              <w:rPr>
                <w:sz w:val="18"/>
              </w:rPr>
            </w:pPr>
            <w:r>
              <w:rPr>
                <w:sz w:val="18"/>
              </w:rPr>
              <w:t>5</w:t>
            </w:r>
          </w:p>
        </w:tc>
        <w:tc>
          <w:tcPr>
            <w:tcW w:w="694" w:type="dxa"/>
            <w:gridSpan w:val="2"/>
            <w:tcBorders>
              <w:bottom w:val="single" w:sz="18" w:space="0" w:color="auto"/>
            </w:tcBorders>
          </w:tcPr>
          <w:p w14:paraId="489B1B84" w14:textId="0844E58E" w:rsidR="00B3023D" w:rsidRPr="001F3468" w:rsidRDefault="00A62F43" w:rsidP="00D057C3">
            <w:pPr>
              <w:jc w:val="center"/>
              <w:rPr>
                <w:sz w:val="18"/>
              </w:rPr>
            </w:pPr>
            <w:r>
              <w:rPr>
                <w:sz w:val="18"/>
              </w:rPr>
              <w:t>ND</w:t>
            </w:r>
          </w:p>
        </w:tc>
        <w:tc>
          <w:tcPr>
            <w:tcW w:w="1196" w:type="dxa"/>
            <w:tcBorders>
              <w:bottom w:val="single" w:sz="18" w:space="0" w:color="auto"/>
            </w:tcBorders>
          </w:tcPr>
          <w:p w14:paraId="017B7538" w14:textId="77777777" w:rsidR="00B17497" w:rsidRDefault="00B17497" w:rsidP="00D057C3">
            <w:pPr>
              <w:jc w:val="center"/>
              <w:rPr>
                <w:sz w:val="18"/>
              </w:rPr>
            </w:pPr>
          </w:p>
          <w:p w14:paraId="784C85C9" w14:textId="77777777" w:rsidR="00B3023D" w:rsidRPr="001F3468" w:rsidRDefault="007C19D9" w:rsidP="00D057C3">
            <w:pPr>
              <w:jc w:val="center"/>
              <w:rPr>
                <w:sz w:val="18"/>
              </w:rPr>
            </w:pPr>
            <w:r>
              <w:rPr>
                <w:sz w:val="18"/>
              </w:rPr>
              <w:t>0</w:t>
            </w:r>
          </w:p>
        </w:tc>
        <w:tc>
          <w:tcPr>
            <w:tcW w:w="900" w:type="dxa"/>
            <w:tcBorders>
              <w:bottom w:val="single" w:sz="18" w:space="0" w:color="auto"/>
            </w:tcBorders>
          </w:tcPr>
          <w:p w14:paraId="2AB562D0" w14:textId="77777777" w:rsidR="00B3023D" w:rsidRPr="001F3468" w:rsidRDefault="007C19D9" w:rsidP="00D057C3">
            <w:pPr>
              <w:jc w:val="center"/>
              <w:rPr>
                <w:sz w:val="18"/>
              </w:rPr>
            </w:pPr>
            <w:r>
              <w:rPr>
                <w:sz w:val="18"/>
              </w:rPr>
              <w:t>1.3</w:t>
            </w:r>
          </w:p>
        </w:tc>
        <w:tc>
          <w:tcPr>
            <w:tcW w:w="1080" w:type="dxa"/>
            <w:tcBorders>
              <w:bottom w:val="single" w:sz="18" w:space="0" w:color="auto"/>
            </w:tcBorders>
          </w:tcPr>
          <w:p w14:paraId="0B9C8F12" w14:textId="77777777" w:rsidR="00B3023D" w:rsidRPr="001F3468" w:rsidRDefault="00B3023D" w:rsidP="00D057C3">
            <w:pPr>
              <w:jc w:val="center"/>
              <w:rPr>
                <w:sz w:val="18"/>
              </w:rPr>
            </w:pPr>
            <w:r w:rsidRPr="001F3468">
              <w:rPr>
                <w:sz w:val="18"/>
              </w:rPr>
              <w:t>0.3</w:t>
            </w:r>
          </w:p>
        </w:tc>
        <w:tc>
          <w:tcPr>
            <w:tcW w:w="2808" w:type="dxa"/>
            <w:tcBorders>
              <w:bottom w:val="single" w:sz="18" w:space="0" w:color="auto"/>
              <w:right w:val="single" w:sz="6" w:space="0" w:color="auto"/>
            </w:tcBorders>
          </w:tcPr>
          <w:p w14:paraId="10296049" w14:textId="77777777" w:rsidR="00B3023D" w:rsidRPr="001D7D91" w:rsidRDefault="00B3023D" w:rsidP="00D057C3">
            <w:pPr>
              <w:rPr>
                <w:sz w:val="17"/>
                <w:szCs w:val="16"/>
              </w:rPr>
            </w:pPr>
            <w:r w:rsidRPr="001D7D91">
              <w:rPr>
                <w:sz w:val="17"/>
                <w:szCs w:val="16"/>
              </w:rPr>
              <w:t>Internal corrosion of household plumbing systems; erosion of natural deposits; leaching from wood preservatives</w:t>
            </w:r>
          </w:p>
        </w:tc>
      </w:tr>
      <w:tr w:rsidR="00B3023D" w:rsidRPr="001F3468" w14:paraId="42BD7C59"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53AD8468"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14:paraId="46A20F9C" w14:textId="77777777">
        <w:trPr>
          <w:jc w:val="center"/>
        </w:trPr>
        <w:tc>
          <w:tcPr>
            <w:tcW w:w="2250" w:type="dxa"/>
            <w:tcBorders>
              <w:top w:val="single" w:sz="18" w:space="0" w:color="auto"/>
              <w:left w:val="single" w:sz="6" w:space="0" w:color="auto"/>
              <w:bottom w:val="double" w:sz="6" w:space="0" w:color="auto"/>
            </w:tcBorders>
            <w:vAlign w:val="center"/>
          </w:tcPr>
          <w:p w14:paraId="7A5831C1"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2479A7A2" w14:textId="77777777" w:rsidR="00B3023D" w:rsidRPr="001F3468" w:rsidRDefault="00B3023D" w:rsidP="002F6EC9">
            <w:pPr>
              <w:keepNext/>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6A20C8B1"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14:paraId="06C01C26" w14:textId="77777777" w:rsidR="00B3023D" w:rsidRPr="001F3468" w:rsidRDefault="00B3023D" w:rsidP="002F6EC9">
            <w:pPr>
              <w:keepNext/>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13049C39"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32E9F5F3"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548D2A71" w14:textId="77777777" w:rsidR="00B3023D" w:rsidRPr="001F3468" w:rsidRDefault="00B3023D" w:rsidP="002F6EC9">
            <w:pPr>
              <w:keepNext/>
              <w:jc w:val="center"/>
              <w:rPr>
                <w:b/>
                <w:sz w:val="18"/>
              </w:rPr>
            </w:pPr>
            <w:r w:rsidRPr="001F3468">
              <w:rPr>
                <w:b/>
                <w:sz w:val="18"/>
              </w:rPr>
              <w:t>Typical Source of Contaminant</w:t>
            </w:r>
          </w:p>
        </w:tc>
      </w:tr>
      <w:tr w:rsidR="007C19D9" w:rsidRPr="001F3468" w14:paraId="77448B13" w14:textId="77777777">
        <w:trPr>
          <w:jc w:val="center"/>
        </w:trPr>
        <w:tc>
          <w:tcPr>
            <w:tcW w:w="2250" w:type="dxa"/>
            <w:tcBorders>
              <w:top w:val="nil"/>
              <w:left w:val="single" w:sz="6" w:space="0" w:color="auto"/>
              <w:bottom w:val="single" w:sz="4" w:space="0" w:color="auto"/>
            </w:tcBorders>
          </w:tcPr>
          <w:p w14:paraId="523DB65A" w14:textId="77777777" w:rsidR="007C19D9" w:rsidRPr="001F3468" w:rsidRDefault="007C19D9" w:rsidP="002F6EC9">
            <w:pPr>
              <w:keepNext/>
              <w:rPr>
                <w:sz w:val="18"/>
              </w:rPr>
            </w:pPr>
            <w:r w:rsidRPr="001F3468">
              <w:rPr>
                <w:sz w:val="18"/>
              </w:rPr>
              <w:t>Sodium (ppm)</w:t>
            </w:r>
          </w:p>
        </w:tc>
        <w:tc>
          <w:tcPr>
            <w:tcW w:w="1008" w:type="dxa"/>
            <w:gridSpan w:val="2"/>
            <w:tcBorders>
              <w:top w:val="nil"/>
              <w:bottom w:val="single" w:sz="4" w:space="0" w:color="auto"/>
            </w:tcBorders>
          </w:tcPr>
          <w:p w14:paraId="24897D01" w14:textId="77777777" w:rsidR="007C19D9" w:rsidRPr="001F3468" w:rsidRDefault="007C19D9" w:rsidP="00D057C3">
            <w:pPr>
              <w:jc w:val="center"/>
              <w:rPr>
                <w:sz w:val="18"/>
              </w:rPr>
            </w:pPr>
            <w:r>
              <w:rPr>
                <w:sz w:val="18"/>
              </w:rPr>
              <w:t>9/2/2008</w:t>
            </w:r>
          </w:p>
        </w:tc>
        <w:tc>
          <w:tcPr>
            <w:tcW w:w="1350" w:type="dxa"/>
            <w:gridSpan w:val="2"/>
            <w:tcBorders>
              <w:top w:val="nil"/>
              <w:bottom w:val="single" w:sz="4" w:space="0" w:color="auto"/>
            </w:tcBorders>
          </w:tcPr>
          <w:p w14:paraId="498D4ED4" w14:textId="77777777" w:rsidR="007C19D9" w:rsidRPr="001F3468" w:rsidRDefault="007C19D9" w:rsidP="00D057C3">
            <w:pPr>
              <w:jc w:val="center"/>
              <w:rPr>
                <w:sz w:val="18"/>
              </w:rPr>
            </w:pPr>
            <w:r>
              <w:rPr>
                <w:sz w:val="18"/>
              </w:rPr>
              <w:t>260</w:t>
            </w:r>
          </w:p>
        </w:tc>
        <w:tc>
          <w:tcPr>
            <w:tcW w:w="1440" w:type="dxa"/>
            <w:gridSpan w:val="2"/>
            <w:tcBorders>
              <w:top w:val="nil"/>
              <w:bottom w:val="single" w:sz="4" w:space="0" w:color="auto"/>
            </w:tcBorders>
          </w:tcPr>
          <w:p w14:paraId="4D15EF16" w14:textId="77777777" w:rsidR="007C19D9" w:rsidRPr="001F3468" w:rsidRDefault="007C19D9" w:rsidP="00D057C3">
            <w:pPr>
              <w:jc w:val="center"/>
              <w:rPr>
                <w:sz w:val="18"/>
              </w:rPr>
            </w:pPr>
            <w:r>
              <w:rPr>
                <w:sz w:val="18"/>
              </w:rPr>
              <w:t>250-270</w:t>
            </w:r>
          </w:p>
        </w:tc>
        <w:tc>
          <w:tcPr>
            <w:tcW w:w="900" w:type="dxa"/>
            <w:tcBorders>
              <w:top w:val="nil"/>
              <w:bottom w:val="single" w:sz="4" w:space="0" w:color="auto"/>
            </w:tcBorders>
          </w:tcPr>
          <w:p w14:paraId="5D81F130" w14:textId="77777777" w:rsidR="007C19D9" w:rsidRPr="001F3468" w:rsidRDefault="007C19D9" w:rsidP="002F6EC9">
            <w:pPr>
              <w:keepNext/>
              <w:jc w:val="center"/>
              <w:rPr>
                <w:sz w:val="18"/>
              </w:rPr>
            </w:pPr>
            <w:r w:rsidRPr="001F3468">
              <w:rPr>
                <w:sz w:val="18"/>
              </w:rPr>
              <w:t>none</w:t>
            </w:r>
          </w:p>
        </w:tc>
        <w:tc>
          <w:tcPr>
            <w:tcW w:w="1080" w:type="dxa"/>
            <w:tcBorders>
              <w:top w:val="nil"/>
              <w:bottom w:val="single" w:sz="4" w:space="0" w:color="auto"/>
            </w:tcBorders>
          </w:tcPr>
          <w:p w14:paraId="5D0EA23E" w14:textId="77777777" w:rsidR="007C19D9" w:rsidRPr="001F3468" w:rsidRDefault="007C19D9"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1572FC44" w14:textId="77777777" w:rsidR="007C19D9" w:rsidRPr="001F3468" w:rsidRDefault="007C19D9" w:rsidP="002F6EC9">
            <w:pPr>
              <w:keepNext/>
              <w:rPr>
                <w:sz w:val="18"/>
              </w:rPr>
            </w:pPr>
            <w:r w:rsidRPr="001F3468">
              <w:rPr>
                <w:sz w:val="18"/>
              </w:rPr>
              <w:t>Salt present in the water and is generally naturally occurring</w:t>
            </w:r>
          </w:p>
        </w:tc>
      </w:tr>
      <w:tr w:rsidR="007C19D9" w:rsidRPr="001F3468" w14:paraId="66153A01" w14:textId="77777777">
        <w:trPr>
          <w:jc w:val="center"/>
        </w:trPr>
        <w:tc>
          <w:tcPr>
            <w:tcW w:w="2250" w:type="dxa"/>
            <w:tcBorders>
              <w:left w:val="single" w:sz="6" w:space="0" w:color="auto"/>
              <w:bottom w:val="single" w:sz="18" w:space="0" w:color="auto"/>
            </w:tcBorders>
          </w:tcPr>
          <w:p w14:paraId="1B9857F5" w14:textId="77777777" w:rsidR="007C19D9" w:rsidRPr="001F3468" w:rsidRDefault="007C19D9" w:rsidP="002F6EC9">
            <w:pPr>
              <w:keepNext/>
              <w:rPr>
                <w:sz w:val="18"/>
              </w:rPr>
            </w:pPr>
            <w:r w:rsidRPr="001F3468">
              <w:rPr>
                <w:sz w:val="18"/>
              </w:rPr>
              <w:t>Hardness (ppm)</w:t>
            </w:r>
          </w:p>
        </w:tc>
        <w:tc>
          <w:tcPr>
            <w:tcW w:w="1008" w:type="dxa"/>
            <w:gridSpan w:val="2"/>
            <w:tcBorders>
              <w:bottom w:val="single" w:sz="18" w:space="0" w:color="auto"/>
            </w:tcBorders>
          </w:tcPr>
          <w:p w14:paraId="3E7315D0" w14:textId="77777777" w:rsidR="007C19D9" w:rsidRPr="001F3468" w:rsidRDefault="007C19D9" w:rsidP="00D057C3">
            <w:pPr>
              <w:jc w:val="center"/>
              <w:rPr>
                <w:sz w:val="18"/>
              </w:rPr>
            </w:pPr>
            <w:r>
              <w:rPr>
                <w:sz w:val="18"/>
              </w:rPr>
              <w:t>9/2/2008</w:t>
            </w:r>
          </w:p>
        </w:tc>
        <w:tc>
          <w:tcPr>
            <w:tcW w:w="1350" w:type="dxa"/>
            <w:gridSpan w:val="2"/>
            <w:tcBorders>
              <w:bottom w:val="single" w:sz="18" w:space="0" w:color="auto"/>
            </w:tcBorders>
          </w:tcPr>
          <w:p w14:paraId="6018B529" w14:textId="77777777" w:rsidR="007C19D9" w:rsidRPr="001F3468" w:rsidRDefault="007C19D9" w:rsidP="00D057C3">
            <w:pPr>
              <w:jc w:val="center"/>
              <w:rPr>
                <w:sz w:val="18"/>
              </w:rPr>
            </w:pPr>
            <w:r>
              <w:rPr>
                <w:sz w:val="18"/>
              </w:rPr>
              <w:t>340</w:t>
            </w:r>
          </w:p>
        </w:tc>
        <w:tc>
          <w:tcPr>
            <w:tcW w:w="1440" w:type="dxa"/>
            <w:gridSpan w:val="2"/>
            <w:tcBorders>
              <w:bottom w:val="single" w:sz="18" w:space="0" w:color="auto"/>
            </w:tcBorders>
          </w:tcPr>
          <w:p w14:paraId="2EEAD59D" w14:textId="77777777" w:rsidR="007C19D9" w:rsidRPr="001F3468" w:rsidRDefault="007C19D9" w:rsidP="00D057C3">
            <w:pPr>
              <w:jc w:val="center"/>
              <w:rPr>
                <w:sz w:val="18"/>
              </w:rPr>
            </w:pPr>
            <w:r>
              <w:rPr>
                <w:sz w:val="18"/>
              </w:rPr>
              <w:t>310-370</w:t>
            </w:r>
          </w:p>
        </w:tc>
        <w:tc>
          <w:tcPr>
            <w:tcW w:w="900" w:type="dxa"/>
            <w:tcBorders>
              <w:bottom w:val="single" w:sz="18" w:space="0" w:color="auto"/>
            </w:tcBorders>
          </w:tcPr>
          <w:p w14:paraId="0211BB36" w14:textId="77777777" w:rsidR="007C19D9" w:rsidRPr="001F3468" w:rsidRDefault="007C19D9" w:rsidP="002F6EC9">
            <w:pPr>
              <w:keepNext/>
              <w:jc w:val="center"/>
              <w:rPr>
                <w:sz w:val="18"/>
              </w:rPr>
            </w:pPr>
            <w:r w:rsidRPr="001F3468">
              <w:rPr>
                <w:sz w:val="18"/>
              </w:rPr>
              <w:t>none</w:t>
            </w:r>
          </w:p>
        </w:tc>
        <w:tc>
          <w:tcPr>
            <w:tcW w:w="1080" w:type="dxa"/>
            <w:tcBorders>
              <w:bottom w:val="single" w:sz="18" w:space="0" w:color="auto"/>
            </w:tcBorders>
          </w:tcPr>
          <w:p w14:paraId="7D47AB8E" w14:textId="77777777" w:rsidR="007C19D9" w:rsidRPr="001F3468" w:rsidRDefault="007C19D9"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418D557B" w14:textId="77777777" w:rsidR="007C19D9" w:rsidRPr="001F3468" w:rsidRDefault="007C19D9" w:rsidP="002F6EC9">
            <w:pPr>
              <w:keepNext/>
              <w:rPr>
                <w:sz w:val="18"/>
              </w:rPr>
            </w:pPr>
            <w:r w:rsidRPr="001F3468">
              <w:rPr>
                <w:sz w:val="18"/>
              </w:rPr>
              <w:t>Sum of polyvalent cations present in the water, generally magnesium and calcium, and are usually naturally occurring</w:t>
            </w:r>
          </w:p>
        </w:tc>
      </w:tr>
      <w:tr w:rsidR="00BC6327" w:rsidRPr="001F3468" w14:paraId="79971507" w14:textId="77777777">
        <w:trPr>
          <w:cantSplit/>
          <w:jc w:val="center"/>
        </w:trPr>
        <w:tc>
          <w:tcPr>
            <w:tcW w:w="10836" w:type="dxa"/>
            <w:gridSpan w:val="10"/>
            <w:tcBorders>
              <w:top w:val="single" w:sz="18" w:space="0" w:color="auto"/>
              <w:left w:val="single" w:sz="6" w:space="0" w:color="auto"/>
              <w:bottom w:val="single" w:sz="18" w:space="0" w:color="auto"/>
              <w:right w:val="single" w:sz="6" w:space="0" w:color="auto"/>
            </w:tcBorders>
          </w:tcPr>
          <w:p w14:paraId="575F2EE6"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736EE204" w14:textId="77777777">
        <w:trPr>
          <w:jc w:val="center"/>
        </w:trPr>
        <w:tc>
          <w:tcPr>
            <w:tcW w:w="2268" w:type="dxa"/>
            <w:gridSpan w:val="2"/>
            <w:tcBorders>
              <w:top w:val="single" w:sz="18" w:space="0" w:color="auto"/>
              <w:left w:val="single" w:sz="6" w:space="0" w:color="auto"/>
              <w:bottom w:val="double" w:sz="6" w:space="0" w:color="auto"/>
            </w:tcBorders>
            <w:vAlign w:val="center"/>
          </w:tcPr>
          <w:p w14:paraId="340EA7D4"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31493447" w14:textId="77777777" w:rsidR="00BC6327" w:rsidRPr="001F3468" w:rsidRDefault="00BC6327"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60674D7A"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14:paraId="7614184F" w14:textId="77777777" w:rsidR="00BC6327" w:rsidRPr="001F3468" w:rsidRDefault="00BC6327"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7BF58A7A"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15CE6D39"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2B40E3C6" w14:textId="77777777" w:rsidR="00BC6327" w:rsidRPr="001F3468" w:rsidRDefault="00BC6327" w:rsidP="00F01B42">
            <w:pPr>
              <w:spacing w:before="40" w:after="40"/>
              <w:jc w:val="center"/>
              <w:rPr>
                <w:b/>
                <w:sz w:val="18"/>
              </w:rPr>
            </w:pPr>
            <w:r w:rsidRPr="001F3468">
              <w:rPr>
                <w:b/>
                <w:sz w:val="18"/>
              </w:rPr>
              <w:t>Typical Source of Contaminant</w:t>
            </w:r>
          </w:p>
        </w:tc>
      </w:tr>
      <w:tr w:rsidR="00905C62" w:rsidRPr="001F3468" w14:paraId="641CF799" w14:textId="77777777">
        <w:trPr>
          <w:trHeight w:val="504"/>
          <w:jc w:val="center"/>
        </w:trPr>
        <w:tc>
          <w:tcPr>
            <w:tcW w:w="2268" w:type="dxa"/>
            <w:gridSpan w:val="2"/>
            <w:tcBorders>
              <w:top w:val="nil"/>
              <w:left w:val="single" w:sz="6" w:space="0" w:color="auto"/>
            </w:tcBorders>
          </w:tcPr>
          <w:p w14:paraId="7FE1B167" w14:textId="77777777" w:rsidR="00905C62" w:rsidRDefault="00905C62" w:rsidP="00D057C3">
            <w:pPr>
              <w:ind w:left="180"/>
              <w:rPr>
                <w:sz w:val="18"/>
              </w:rPr>
            </w:pPr>
          </w:p>
          <w:p w14:paraId="105FC9A9" w14:textId="77777777" w:rsidR="00905C62" w:rsidRPr="001F3468" w:rsidRDefault="00905C62" w:rsidP="00D057C3">
            <w:pPr>
              <w:ind w:left="180"/>
              <w:rPr>
                <w:sz w:val="18"/>
              </w:rPr>
            </w:pPr>
            <w:r>
              <w:rPr>
                <w:sz w:val="18"/>
              </w:rPr>
              <w:t>Nitrate (mg/L)</w:t>
            </w:r>
          </w:p>
        </w:tc>
        <w:tc>
          <w:tcPr>
            <w:tcW w:w="990" w:type="dxa"/>
            <w:tcBorders>
              <w:top w:val="nil"/>
            </w:tcBorders>
          </w:tcPr>
          <w:p w14:paraId="45C81B01" w14:textId="77777777" w:rsidR="00905C62" w:rsidRDefault="00905C62" w:rsidP="00D057C3">
            <w:pPr>
              <w:jc w:val="center"/>
              <w:rPr>
                <w:sz w:val="18"/>
              </w:rPr>
            </w:pPr>
          </w:p>
          <w:p w14:paraId="28C0E190" w14:textId="4356DD4B" w:rsidR="00905C62" w:rsidRPr="001F3468" w:rsidRDefault="00A62F43" w:rsidP="00D057C3">
            <w:pPr>
              <w:jc w:val="center"/>
              <w:rPr>
                <w:sz w:val="18"/>
              </w:rPr>
            </w:pPr>
            <w:r>
              <w:rPr>
                <w:sz w:val="18"/>
              </w:rPr>
              <w:t>1/20/2</w:t>
            </w:r>
            <w:r w:rsidR="003F65D8">
              <w:rPr>
                <w:sz w:val="18"/>
              </w:rPr>
              <w:t>2</w:t>
            </w:r>
          </w:p>
        </w:tc>
        <w:tc>
          <w:tcPr>
            <w:tcW w:w="1350" w:type="dxa"/>
            <w:gridSpan w:val="2"/>
            <w:tcBorders>
              <w:top w:val="nil"/>
            </w:tcBorders>
          </w:tcPr>
          <w:p w14:paraId="0A9A0FE2" w14:textId="77777777" w:rsidR="00905C62" w:rsidRDefault="00905C62" w:rsidP="00D057C3">
            <w:pPr>
              <w:jc w:val="center"/>
              <w:rPr>
                <w:sz w:val="18"/>
              </w:rPr>
            </w:pPr>
          </w:p>
          <w:p w14:paraId="535FF7EA" w14:textId="048F946F" w:rsidR="00905C62" w:rsidRPr="001F3468" w:rsidRDefault="003F65D8" w:rsidP="00E832EA">
            <w:pPr>
              <w:jc w:val="center"/>
              <w:rPr>
                <w:sz w:val="18"/>
              </w:rPr>
            </w:pPr>
            <w:r>
              <w:rPr>
                <w:sz w:val="18"/>
              </w:rPr>
              <w:t>1.33</w:t>
            </w:r>
          </w:p>
        </w:tc>
        <w:tc>
          <w:tcPr>
            <w:tcW w:w="1440" w:type="dxa"/>
            <w:gridSpan w:val="2"/>
            <w:tcBorders>
              <w:top w:val="nil"/>
            </w:tcBorders>
          </w:tcPr>
          <w:p w14:paraId="23B6A94C" w14:textId="6E31A293" w:rsidR="00905C62" w:rsidRDefault="00905C62" w:rsidP="00D057C3">
            <w:pPr>
              <w:jc w:val="center"/>
              <w:rPr>
                <w:sz w:val="18"/>
              </w:rPr>
            </w:pPr>
          </w:p>
          <w:p w14:paraId="3189818E" w14:textId="5387EECE" w:rsidR="00905C62" w:rsidRPr="001F3468" w:rsidRDefault="003F65D8" w:rsidP="003F65D8">
            <w:pPr>
              <w:jc w:val="center"/>
              <w:rPr>
                <w:sz w:val="18"/>
              </w:rPr>
            </w:pPr>
            <w:r>
              <w:rPr>
                <w:sz w:val="18"/>
              </w:rPr>
              <w:t>0.86-1.8</w:t>
            </w:r>
          </w:p>
        </w:tc>
        <w:tc>
          <w:tcPr>
            <w:tcW w:w="900" w:type="dxa"/>
            <w:tcBorders>
              <w:top w:val="nil"/>
            </w:tcBorders>
          </w:tcPr>
          <w:p w14:paraId="033C003A" w14:textId="77777777" w:rsidR="00905C62" w:rsidRPr="0058220C" w:rsidRDefault="00905C62" w:rsidP="00B77626">
            <w:pPr>
              <w:spacing w:before="20" w:after="20"/>
              <w:jc w:val="center"/>
            </w:pPr>
            <w:r>
              <w:t xml:space="preserve">10 </w:t>
            </w:r>
          </w:p>
        </w:tc>
        <w:tc>
          <w:tcPr>
            <w:tcW w:w="1080" w:type="dxa"/>
            <w:tcBorders>
              <w:top w:val="nil"/>
            </w:tcBorders>
          </w:tcPr>
          <w:p w14:paraId="2FE16A2B" w14:textId="77777777" w:rsidR="00905C62" w:rsidRPr="0058220C" w:rsidRDefault="00905C62">
            <w:pPr>
              <w:spacing w:before="20" w:after="20"/>
              <w:jc w:val="center"/>
            </w:pPr>
            <w:r>
              <w:t xml:space="preserve">10 </w:t>
            </w:r>
          </w:p>
        </w:tc>
        <w:tc>
          <w:tcPr>
            <w:tcW w:w="2808" w:type="dxa"/>
            <w:tcBorders>
              <w:top w:val="nil"/>
              <w:right w:val="single" w:sz="6" w:space="0" w:color="auto"/>
            </w:tcBorders>
          </w:tcPr>
          <w:p w14:paraId="75B2B6D5" w14:textId="77777777" w:rsidR="00905C62" w:rsidRPr="00D96C45" w:rsidRDefault="00905C62">
            <w:pPr>
              <w:spacing w:before="20" w:after="20"/>
            </w:pPr>
            <w:r w:rsidRPr="00D96C45">
              <w:t>Runoff and leaching from fertilizer use; leaching from septic tanks and sewage; erosion of natural deposits</w:t>
            </w:r>
          </w:p>
        </w:tc>
      </w:tr>
      <w:tr w:rsidR="00905C62" w:rsidRPr="001F3468" w14:paraId="21B8B4B0" w14:textId="77777777">
        <w:trPr>
          <w:trHeight w:val="504"/>
          <w:jc w:val="center"/>
        </w:trPr>
        <w:tc>
          <w:tcPr>
            <w:tcW w:w="2268" w:type="dxa"/>
            <w:gridSpan w:val="2"/>
            <w:tcBorders>
              <w:top w:val="nil"/>
              <w:left w:val="single" w:sz="6" w:space="0" w:color="auto"/>
            </w:tcBorders>
          </w:tcPr>
          <w:p w14:paraId="465389EA" w14:textId="77777777" w:rsidR="00905C62" w:rsidRDefault="00905C62" w:rsidP="00D057C3">
            <w:pPr>
              <w:ind w:left="180"/>
              <w:rPr>
                <w:sz w:val="18"/>
              </w:rPr>
            </w:pPr>
          </w:p>
          <w:p w14:paraId="0DDEADFA" w14:textId="77777777" w:rsidR="00905C62" w:rsidRPr="001F3468" w:rsidRDefault="00905C62" w:rsidP="00D057C3">
            <w:pPr>
              <w:ind w:left="180"/>
              <w:rPr>
                <w:sz w:val="18"/>
              </w:rPr>
            </w:pPr>
            <w:r>
              <w:rPr>
                <w:sz w:val="18"/>
              </w:rPr>
              <w:t>Chlorine Residual (</w:t>
            </w:r>
            <w:proofErr w:type="spellStart"/>
            <w:r>
              <w:rPr>
                <w:sz w:val="18"/>
              </w:rPr>
              <w:t>mgL</w:t>
            </w:r>
            <w:proofErr w:type="spellEnd"/>
            <w:r>
              <w:rPr>
                <w:sz w:val="18"/>
              </w:rPr>
              <w:t>)</w:t>
            </w:r>
          </w:p>
        </w:tc>
        <w:tc>
          <w:tcPr>
            <w:tcW w:w="990" w:type="dxa"/>
            <w:tcBorders>
              <w:top w:val="nil"/>
            </w:tcBorders>
          </w:tcPr>
          <w:p w14:paraId="32C50CBD" w14:textId="77777777" w:rsidR="00905C62" w:rsidRDefault="00905C62" w:rsidP="00D057C3">
            <w:pPr>
              <w:jc w:val="center"/>
              <w:rPr>
                <w:sz w:val="18"/>
              </w:rPr>
            </w:pPr>
          </w:p>
          <w:p w14:paraId="4C867BFC" w14:textId="66FC1BAA" w:rsidR="00905C62" w:rsidRPr="001F3468" w:rsidRDefault="00905C62" w:rsidP="00942575">
            <w:pPr>
              <w:jc w:val="center"/>
              <w:rPr>
                <w:sz w:val="18"/>
              </w:rPr>
            </w:pPr>
            <w:r>
              <w:rPr>
                <w:sz w:val="18"/>
              </w:rPr>
              <w:t>20</w:t>
            </w:r>
            <w:r w:rsidR="00F92928">
              <w:rPr>
                <w:sz w:val="18"/>
              </w:rPr>
              <w:t>2</w:t>
            </w:r>
            <w:r w:rsidR="003F65D8">
              <w:rPr>
                <w:sz w:val="18"/>
              </w:rPr>
              <w:t>2</w:t>
            </w:r>
          </w:p>
        </w:tc>
        <w:tc>
          <w:tcPr>
            <w:tcW w:w="1350" w:type="dxa"/>
            <w:gridSpan w:val="2"/>
            <w:tcBorders>
              <w:top w:val="nil"/>
            </w:tcBorders>
          </w:tcPr>
          <w:p w14:paraId="5E4F5DC5" w14:textId="77777777" w:rsidR="00905C62" w:rsidRDefault="00905C62" w:rsidP="00D057C3">
            <w:pPr>
              <w:jc w:val="center"/>
              <w:rPr>
                <w:sz w:val="18"/>
              </w:rPr>
            </w:pPr>
          </w:p>
          <w:p w14:paraId="25CD25A3" w14:textId="517F00E6" w:rsidR="00905C62" w:rsidRPr="001F3468" w:rsidRDefault="003F65D8" w:rsidP="00D057C3">
            <w:pPr>
              <w:jc w:val="center"/>
              <w:rPr>
                <w:sz w:val="18"/>
              </w:rPr>
            </w:pPr>
            <w:r>
              <w:rPr>
                <w:sz w:val="18"/>
              </w:rPr>
              <w:t>1.16</w:t>
            </w:r>
          </w:p>
        </w:tc>
        <w:tc>
          <w:tcPr>
            <w:tcW w:w="1440" w:type="dxa"/>
            <w:gridSpan w:val="2"/>
            <w:tcBorders>
              <w:top w:val="nil"/>
            </w:tcBorders>
          </w:tcPr>
          <w:p w14:paraId="4A29943D" w14:textId="77777777" w:rsidR="00905C62" w:rsidRDefault="00905C62" w:rsidP="00D057C3">
            <w:pPr>
              <w:jc w:val="center"/>
              <w:rPr>
                <w:sz w:val="18"/>
              </w:rPr>
            </w:pPr>
          </w:p>
          <w:p w14:paraId="3828C094" w14:textId="0B924009" w:rsidR="00905C62" w:rsidRPr="001F3468" w:rsidRDefault="007477C8" w:rsidP="00D057C3">
            <w:pPr>
              <w:jc w:val="center"/>
              <w:rPr>
                <w:sz w:val="18"/>
              </w:rPr>
            </w:pPr>
            <w:r>
              <w:rPr>
                <w:sz w:val="18"/>
              </w:rPr>
              <w:t>0.17-2.15</w:t>
            </w:r>
          </w:p>
        </w:tc>
        <w:tc>
          <w:tcPr>
            <w:tcW w:w="900" w:type="dxa"/>
            <w:tcBorders>
              <w:top w:val="nil"/>
            </w:tcBorders>
          </w:tcPr>
          <w:p w14:paraId="0E70AE22" w14:textId="77777777" w:rsidR="00905C62" w:rsidRPr="0058220C" w:rsidRDefault="00905C62">
            <w:pPr>
              <w:spacing w:before="20" w:after="20"/>
              <w:jc w:val="center"/>
            </w:pPr>
            <w:r w:rsidRPr="0058220C">
              <w:t>[MRDL =</w:t>
            </w:r>
            <w:r>
              <w:br/>
            </w:r>
            <w:r w:rsidRPr="0058220C">
              <w:t>4.0 (as Cl</w:t>
            </w:r>
            <w:r w:rsidRPr="0058220C">
              <w:rPr>
                <w:vertAlign w:val="subscript"/>
              </w:rPr>
              <w:t>2)</w:t>
            </w:r>
            <w:r w:rsidRPr="0058220C">
              <w:t>]</w:t>
            </w:r>
          </w:p>
        </w:tc>
        <w:tc>
          <w:tcPr>
            <w:tcW w:w="1080" w:type="dxa"/>
            <w:tcBorders>
              <w:top w:val="nil"/>
            </w:tcBorders>
          </w:tcPr>
          <w:p w14:paraId="13D502F4" w14:textId="77777777" w:rsidR="00905C62" w:rsidRPr="0058220C" w:rsidRDefault="00905C62">
            <w:pPr>
              <w:spacing w:before="20" w:after="20"/>
              <w:jc w:val="center"/>
            </w:pPr>
            <w:r w:rsidRPr="0058220C">
              <w:t>[MRDLG = 4 (as Cl</w:t>
            </w:r>
            <w:r w:rsidRPr="0058220C">
              <w:rPr>
                <w:vertAlign w:val="subscript"/>
              </w:rPr>
              <w:t>2)</w:t>
            </w:r>
          </w:p>
        </w:tc>
        <w:tc>
          <w:tcPr>
            <w:tcW w:w="2808" w:type="dxa"/>
            <w:tcBorders>
              <w:top w:val="nil"/>
              <w:right w:val="single" w:sz="6" w:space="0" w:color="auto"/>
            </w:tcBorders>
          </w:tcPr>
          <w:p w14:paraId="6DDF11BF" w14:textId="77777777" w:rsidR="00905C62" w:rsidRPr="0058220C" w:rsidRDefault="00905C62">
            <w:pPr>
              <w:spacing w:before="20" w:after="20"/>
            </w:pPr>
            <w:r w:rsidRPr="0058220C">
              <w:t>Drinking water disinfectant added for treatment</w:t>
            </w:r>
          </w:p>
        </w:tc>
      </w:tr>
      <w:tr w:rsidR="00905C62" w:rsidRPr="001F3468" w14:paraId="59B43106" w14:textId="77777777">
        <w:trPr>
          <w:trHeight w:val="504"/>
          <w:jc w:val="center"/>
        </w:trPr>
        <w:tc>
          <w:tcPr>
            <w:tcW w:w="2268" w:type="dxa"/>
            <w:gridSpan w:val="2"/>
            <w:tcBorders>
              <w:top w:val="nil"/>
              <w:left w:val="single" w:sz="6" w:space="0" w:color="auto"/>
            </w:tcBorders>
          </w:tcPr>
          <w:p w14:paraId="45F897C8" w14:textId="77777777" w:rsidR="00905C62" w:rsidRDefault="00905C62" w:rsidP="00D057C3">
            <w:pPr>
              <w:ind w:left="180"/>
              <w:rPr>
                <w:sz w:val="18"/>
              </w:rPr>
            </w:pPr>
          </w:p>
          <w:p w14:paraId="6CE3B74F" w14:textId="77777777" w:rsidR="00905C62" w:rsidRPr="001F3468" w:rsidRDefault="00905C62" w:rsidP="00D057C3">
            <w:pPr>
              <w:ind w:left="180"/>
              <w:rPr>
                <w:sz w:val="18"/>
              </w:rPr>
            </w:pPr>
            <w:r>
              <w:rPr>
                <w:sz w:val="18"/>
              </w:rPr>
              <w:t>Total Trihalomethanes (ug/L)</w:t>
            </w:r>
          </w:p>
        </w:tc>
        <w:tc>
          <w:tcPr>
            <w:tcW w:w="990" w:type="dxa"/>
            <w:tcBorders>
              <w:top w:val="nil"/>
            </w:tcBorders>
          </w:tcPr>
          <w:p w14:paraId="76FC41DD" w14:textId="22F65C95" w:rsidR="00905C62" w:rsidRPr="001F3468" w:rsidRDefault="005E0C00" w:rsidP="00D057C3">
            <w:pPr>
              <w:jc w:val="center"/>
              <w:rPr>
                <w:sz w:val="18"/>
              </w:rPr>
            </w:pPr>
            <w:r>
              <w:rPr>
                <w:sz w:val="18"/>
              </w:rPr>
              <w:t>9/29/21</w:t>
            </w:r>
          </w:p>
        </w:tc>
        <w:tc>
          <w:tcPr>
            <w:tcW w:w="1350" w:type="dxa"/>
            <w:gridSpan w:val="2"/>
            <w:tcBorders>
              <w:top w:val="nil"/>
            </w:tcBorders>
          </w:tcPr>
          <w:p w14:paraId="4677B857" w14:textId="7789A0F3" w:rsidR="00905C62" w:rsidRPr="001F3468" w:rsidRDefault="008575C0" w:rsidP="008575C0">
            <w:pPr>
              <w:rPr>
                <w:sz w:val="18"/>
              </w:rPr>
            </w:pPr>
            <w:r>
              <w:rPr>
                <w:sz w:val="18"/>
              </w:rPr>
              <w:t xml:space="preserve">        </w:t>
            </w:r>
            <w:r w:rsidR="00A62F43">
              <w:rPr>
                <w:sz w:val="18"/>
              </w:rPr>
              <w:t>20</w:t>
            </w:r>
          </w:p>
        </w:tc>
        <w:tc>
          <w:tcPr>
            <w:tcW w:w="1440" w:type="dxa"/>
            <w:gridSpan w:val="2"/>
            <w:tcBorders>
              <w:top w:val="nil"/>
            </w:tcBorders>
          </w:tcPr>
          <w:p w14:paraId="79E7C196" w14:textId="557B988E" w:rsidR="00905C62" w:rsidRPr="001F3468" w:rsidRDefault="00EB0003" w:rsidP="00A62F43">
            <w:pPr>
              <w:jc w:val="center"/>
              <w:rPr>
                <w:sz w:val="18"/>
              </w:rPr>
            </w:pPr>
            <w:r>
              <w:rPr>
                <w:sz w:val="18"/>
              </w:rPr>
              <w:t>N/A</w:t>
            </w:r>
          </w:p>
        </w:tc>
        <w:tc>
          <w:tcPr>
            <w:tcW w:w="900" w:type="dxa"/>
            <w:tcBorders>
              <w:top w:val="nil"/>
            </w:tcBorders>
          </w:tcPr>
          <w:p w14:paraId="4AFA8B7B" w14:textId="77777777" w:rsidR="00905C62" w:rsidRPr="0058220C" w:rsidRDefault="00905C62">
            <w:pPr>
              <w:spacing w:before="20" w:after="20"/>
              <w:jc w:val="center"/>
            </w:pPr>
            <w:r w:rsidRPr="0058220C">
              <w:t>80</w:t>
            </w:r>
          </w:p>
        </w:tc>
        <w:tc>
          <w:tcPr>
            <w:tcW w:w="1080" w:type="dxa"/>
            <w:tcBorders>
              <w:top w:val="nil"/>
            </w:tcBorders>
          </w:tcPr>
          <w:p w14:paraId="08C5CE6B" w14:textId="77777777" w:rsidR="00905C62" w:rsidRPr="0058220C" w:rsidRDefault="00905C62">
            <w:pPr>
              <w:spacing w:before="20" w:after="20"/>
              <w:jc w:val="center"/>
            </w:pPr>
            <w:r w:rsidRPr="0058220C">
              <w:t>N/A</w:t>
            </w:r>
          </w:p>
        </w:tc>
        <w:tc>
          <w:tcPr>
            <w:tcW w:w="2808" w:type="dxa"/>
            <w:tcBorders>
              <w:top w:val="nil"/>
              <w:right w:val="single" w:sz="6" w:space="0" w:color="auto"/>
            </w:tcBorders>
          </w:tcPr>
          <w:p w14:paraId="278CA575" w14:textId="77777777" w:rsidR="00905C62" w:rsidRPr="0058220C" w:rsidRDefault="00905C62">
            <w:pPr>
              <w:spacing w:before="20" w:after="20"/>
            </w:pPr>
            <w:r w:rsidRPr="0058220C">
              <w:t xml:space="preserve">Byproduct of drinking water </w:t>
            </w:r>
            <w:r>
              <w:t>disinfection</w:t>
            </w:r>
          </w:p>
        </w:tc>
      </w:tr>
      <w:tr w:rsidR="00905C62" w:rsidRPr="001F3468" w14:paraId="4714C085" w14:textId="77777777">
        <w:trPr>
          <w:trHeight w:val="504"/>
          <w:jc w:val="center"/>
        </w:trPr>
        <w:tc>
          <w:tcPr>
            <w:tcW w:w="2268" w:type="dxa"/>
            <w:gridSpan w:val="2"/>
            <w:tcBorders>
              <w:top w:val="nil"/>
              <w:left w:val="single" w:sz="6" w:space="0" w:color="auto"/>
            </w:tcBorders>
          </w:tcPr>
          <w:p w14:paraId="70C9A3DF" w14:textId="77777777" w:rsidR="00905C62" w:rsidRPr="001F3468" w:rsidRDefault="00905C62" w:rsidP="00D057C3">
            <w:pPr>
              <w:ind w:left="180"/>
              <w:rPr>
                <w:sz w:val="18"/>
              </w:rPr>
            </w:pPr>
            <w:r>
              <w:rPr>
                <w:sz w:val="18"/>
              </w:rPr>
              <w:t>HAA5 (ug/L)</w:t>
            </w:r>
          </w:p>
        </w:tc>
        <w:tc>
          <w:tcPr>
            <w:tcW w:w="990" w:type="dxa"/>
            <w:tcBorders>
              <w:top w:val="nil"/>
            </w:tcBorders>
          </w:tcPr>
          <w:p w14:paraId="02A0830C" w14:textId="01E257DA" w:rsidR="00905C62" w:rsidRPr="001F3468" w:rsidRDefault="005E0C00" w:rsidP="00D057C3">
            <w:pPr>
              <w:jc w:val="center"/>
              <w:rPr>
                <w:sz w:val="18"/>
              </w:rPr>
            </w:pPr>
            <w:r>
              <w:rPr>
                <w:sz w:val="18"/>
              </w:rPr>
              <w:t>9/29/21</w:t>
            </w:r>
          </w:p>
        </w:tc>
        <w:tc>
          <w:tcPr>
            <w:tcW w:w="1350" w:type="dxa"/>
            <w:gridSpan w:val="2"/>
            <w:tcBorders>
              <w:top w:val="nil"/>
            </w:tcBorders>
          </w:tcPr>
          <w:p w14:paraId="62D01F86" w14:textId="4A9BC334" w:rsidR="00905C62" w:rsidRPr="001F3468" w:rsidRDefault="008575C0" w:rsidP="007C19D9">
            <w:pPr>
              <w:tabs>
                <w:tab w:val="left" w:pos="420"/>
                <w:tab w:val="center" w:pos="567"/>
              </w:tabs>
              <w:rPr>
                <w:sz w:val="18"/>
              </w:rPr>
            </w:pPr>
            <w:r>
              <w:rPr>
                <w:sz w:val="18"/>
              </w:rPr>
              <w:t xml:space="preserve">        </w:t>
            </w:r>
            <w:r w:rsidR="00A62F43">
              <w:rPr>
                <w:sz w:val="18"/>
              </w:rPr>
              <w:t>2.4</w:t>
            </w:r>
          </w:p>
        </w:tc>
        <w:tc>
          <w:tcPr>
            <w:tcW w:w="1440" w:type="dxa"/>
            <w:gridSpan w:val="2"/>
            <w:tcBorders>
              <w:top w:val="nil"/>
            </w:tcBorders>
          </w:tcPr>
          <w:p w14:paraId="6556526A" w14:textId="61F171FC" w:rsidR="00905C62" w:rsidRPr="001F3468" w:rsidRDefault="00EB0003" w:rsidP="00D057C3">
            <w:pPr>
              <w:jc w:val="center"/>
              <w:rPr>
                <w:sz w:val="18"/>
              </w:rPr>
            </w:pPr>
            <w:r>
              <w:rPr>
                <w:sz w:val="18"/>
              </w:rPr>
              <w:t>N/A</w:t>
            </w:r>
          </w:p>
        </w:tc>
        <w:tc>
          <w:tcPr>
            <w:tcW w:w="900" w:type="dxa"/>
            <w:tcBorders>
              <w:top w:val="nil"/>
            </w:tcBorders>
          </w:tcPr>
          <w:p w14:paraId="3BA48B38" w14:textId="77777777" w:rsidR="00905C62" w:rsidRPr="0058220C" w:rsidRDefault="00905C62">
            <w:pPr>
              <w:spacing w:before="20" w:after="20"/>
              <w:jc w:val="center"/>
            </w:pPr>
            <w:r w:rsidRPr="0058220C">
              <w:t>60</w:t>
            </w:r>
          </w:p>
        </w:tc>
        <w:tc>
          <w:tcPr>
            <w:tcW w:w="1080" w:type="dxa"/>
            <w:tcBorders>
              <w:top w:val="nil"/>
            </w:tcBorders>
          </w:tcPr>
          <w:p w14:paraId="327DAD99" w14:textId="77777777" w:rsidR="00905C62" w:rsidRPr="0058220C" w:rsidRDefault="00905C62">
            <w:pPr>
              <w:spacing w:before="20" w:after="20"/>
              <w:jc w:val="center"/>
            </w:pPr>
            <w:r w:rsidRPr="0058220C">
              <w:t>N/A</w:t>
            </w:r>
          </w:p>
        </w:tc>
        <w:tc>
          <w:tcPr>
            <w:tcW w:w="2808" w:type="dxa"/>
            <w:tcBorders>
              <w:top w:val="nil"/>
              <w:right w:val="single" w:sz="6" w:space="0" w:color="auto"/>
            </w:tcBorders>
          </w:tcPr>
          <w:p w14:paraId="1A79A0A6" w14:textId="77777777" w:rsidR="00905C62" w:rsidRPr="0058220C" w:rsidRDefault="00905C62">
            <w:pPr>
              <w:spacing w:before="20" w:after="20"/>
            </w:pPr>
            <w:r w:rsidRPr="0058220C">
              <w:t>Byproduct of drinking water disinfection</w:t>
            </w:r>
          </w:p>
        </w:tc>
      </w:tr>
      <w:tr w:rsidR="00905C62" w:rsidRPr="001F3468" w14:paraId="1CF84D70" w14:textId="77777777">
        <w:trPr>
          <w:trHeight w:val="504"/>
          <w:jc w:val="center"/>
        </w:trPr>
        <w:tc>
          <w:tcPr>
            <w:tcW w:w="2268" w:type="dxa"/>
            <w:gridSpan w:val="2"/>
            <w:tcBorders>
              <w:top w:val="nil"/>
              <w:left w:val="single" w:sz="6" w:space="0" w:color="auto"/>
            </w:tcBorders>
          </w:tcPr>
          <w:p w14:paraId="022A7B59" w14:textId="77777777" w:rsidR="00905C62" w:rsidRPr="001F3468" w:rsidRDefault="00905C62" w:rsidP="00D057C3">
            <w:pPr>
              <w:ind w:left="180"/>
              <w:rPr>
                <w:sz w:val="18"/>
              </w:rPr>
            </w:pPr>
            <w:r>
              <w:rPr>
                <w:sz w:val="18"/>
              </w:rPr>
              <w:t>Fluoride (ppm)</w:t>
            </w:r>
          </w:p>
        </w:tc>
        <w:tc>
          <w:tcPr>
            <w:tcW w:w="990" w:type="dxa"/>
            <w:tcBorders>
              <w:top w:val="nil"/>
            </w:tcBorders>
          </w:tcPr>
          <w:p w14:paraId="32CAAE52" w14:textId="57CB0D96" w:rsidR="00905C62" w:rsidRPr="001F3468" w:rsidRDefault="00113750" w:rsidP="00D057C3">
            <w:pPr>
              <w:jc w:val="center"/>
              <w:rPr>
                <w:sz w:val="18"/>
              </w:rPr>
            </w:pPr>
            <w:r>
              <w:rPr>
                <w:sz w:val="18"/>
              </w:rPr>
              <w:t>4/15/20</w:t>
            </w:r>
          </w:p>
        </w:tc>
        <w:tc>
          <w:tcPr>
            <w:tcW w:w="1350" w:type="dxa"/>
            <w:gridSpan w:val="2"/>
            <w:tcBorders>
              <w:top w:val="nil"/>
            </w:tcBorders>
          </w:tcPr>
          <w:p w14:paraId="248E40FB" w14:textId="719EAD5E" w:rsidR="00905C62" w:rsidRDefault="00905C62" w:rsidP="007C19D9">
            <w:pPr>
              <w:tabs>
                <w:tab w:val="left" w:pos="420"/>
                <w:tab w:val="center" w:pos="567"/>
              </w:tabs>
              <w:rPr>
                <w:sz w:val="18"/>
              </w:rPr>
            </w:pPr>
            <w:r>
              <w:rPr>
                <w:sz w:val="18"/>
              </w:rPr>
              <w:t xml:space="preserve">           0.</w:t>
            </w:r>
            <w:r w:rsidR="00113750">
              <w:rPr>
                <w:sz w:val="18"/>
              </w:rPr>
              <w:t>62</w:t>
            </w:r>
          </w:p>
          <w:p w14:paraId="005FA8B7" w14:textId="77777777" w:rsidR="00905C62" w:rsidRPr="001F3468" w:rsidRDefault="00905C62" w:rsidP="007C19D9">
            <w:pPr>
              <w:tabs>
                <w:tab w:val="left" w:pos="420"/>
                <w:tab w:val="center" w:pos="567"/>
              </w:tabs>
              <w:rPr>
                <w:sz w:val="18"/>
              </w:rPr>
            </w:pPr>
          </w:p>
        </w:tc>
        <w:tc>
          <w:tcPr>
            <w:tcW w:w="1440" w:type="dxa"/>
            <w:gridSpan w:val="2"/>
            <w:tcBorders>
              <w:top w:val="nil"/>
            </w:tcBorders>
          </w:tcPr>
          <w:p w14:paraId="70D82B8D" w14:textId="34F91157" w:rsidR="00905C62" w:rsidRPr="001F3468" w:rsidRDefault="00113750" w:rsidP="00D057C3">
            <w:pPr>
              <w:jc w:val="center"/>
              <w:rPr>
                <w:sz w:val="18"/>
              </w:rPr>
            </w:pPr>
            <w:r>
              <w:rPr>
                <w:sz w:val="18"/>
              </w:rPr>
              <w:t>0.5-0.67</w:t>
            </w:r>
          </w:p>
        </w:tc>
        <w:tc>
          <w:tcPr>
            <w:tcW w:w="900" w:type="dxa"/>
            <w:tcBorders>
              <w:top w:val="nil"/>
            </w:tcBorders>
          </w:tcPr>
          <w:p w14:paraId="300BAD79" w14:textId="77777777" w:rsidR="00905C62" w:rsidRPr="0058220C" w:rsidRDefault="00905C62">
            <w:pPr>
              <w:spacing w:before="20" w:after="20"/>
              <w:jc w:val="center"/>
            </w:pPr>
            <w:r w:rsidRPr="0058220C">
              <w:t>2.0</w:t>
            </w:r>
          </w:p>
        </w:tc>
        <w:tc>
          <w:tcPr>
            <w:tcW w:w="1080" w:type="dxa"/>
            <w:tcBorders>
              <w:top w:val="nil"/>
            </w:tcBorders>
          </w:tcPr>
          <w:p w14:paraId="4B0AB660" w14:textId="77777777" w:rsidR="00905C62" w:rsidRPr="0058220C" w:rsidRDefault="00905C62">
            <w:pPr>
              <w:spacing w:before="20" w:after="20"/>
              <w:jc w:val="center"/>
            </w:pPr>
            <w:r w:rsidRPr="0058220C">
              <w:t>1</w:t>
            </w:r>
          </w:p>
        </w:tc>
        <w:tc>
          <w:tcPr>
            <w:tcW w:w="2808" w:type="dxa"/>
            <w:tcBorders>
              <w:top w:val="nil"/>
              <w:right w:val="single" w:sz="6" w:space="0" w:color="auto"/>
            </w:tcBorders>
          </w:tcPr>
          <w:p w14:paraId="75035C49" w14:textId="77777777" w:rsidR="00905C62" w:rsidRPr="0058220C" w:rsidRDefault="00905C62">
            <w:pPr>
              <w:spacing w:before="20" w:after="20"/>
            </w:pPr>
            <w:r w:rsidRPr="0058220C">
              <w:t>Erosion of natural deposits; water additive which promotes strong teeth; discharge from fertilizer and aluminum factories</w:t>
            </w:r>
          </w:p>
        </w:tc>
      </w:tr>
      <w:tr w:rsidR="00510808" w:rsidRPr="001F3468" w14:paraId="499F40C0" w14:textId="77777777">
        <w:trPr>
          <w:trHeight w:val="504"/>
          <w:jc w:val="center"/>
        </w:trPr>
        <w:tc>
          <w:tcPr>
            <w:tcW w:w="2268" w:type="dxa"/>
            <w:gridSpan w:val="2"/>
            <w:tcBorders>
              <w:top w:val="nil"/>
              <w:left w:val="single" w:sz="6" w:space="0" w:color="auto"/>
            </w:tcBorders>
          </w:tcPr>
          <w:p w14:paraId="7CBF9155" w14:textId="77777777" w:rsidR="00510808" w:rsidRPr="001F3468" w:rsidRDefault="00510808" w:rsidP="00D057C3">
            <w:pPr>
              <w:ind w:left="180"/>
              <w:rPr>
                <w:sz w:val="18"/>
              </w:rPr>
            </w:pPr>
            <w:r>
              <w:rPr>
                <w:sz w:val="18"/>
              </w:rPr>
              <w:t>Arsenic (ppb)</w:t>
            </w:r>
          </w:p>
        </w:tc>
        <w:tc>
          <w:tcPr>
            <w:tcW w:w="990" w:type="dxa"/>
            <w:tcBorders>
              <w:top w:val="nil"/>
            </w:tcBorders>
          </w:tcPr>
          <w:p w14:paraId="5C376D4D" w14:textId="430C0074" w:rsidR="00510808" w:rsidRDefault="00113750">
            <w:r>
              <w:rPr>
                <w:sz w:val="18"/>
              </w:rPr>
              <w:t>4/15/20</w:t>
            </w:r>
          </w:p>
        </w:tc>
        <w:tc>
          <w:tcPr>
            <w:tcW w:w="1350" w:type="dxa"/>
            <w:gridSpan w:val="2"/>
            <w:tcBorders>
              <w:top w:val="nil"/>
            </w:tcBorders>
          </w:tcPr>
          <w:p w14:paraId="556913E3" w14:textId="72F79562" w:rsidR="00510808" w:rsidRPr="001F3468" w:rsidRDefault="00510808" w:rsidP="00942575">
            <w:pPr>
              <w:tabs>
                <w:tab w:val="left" w:pos="420"/>
                <w:tab w:val="center" w:pos="567"/>
              </w:tabs>
              <w:rPr>
                <w:sz w:val="18"/>
              </w:rPr>
            </w:pPr>
            <w:r>
              <w:rPr>
                <w:sz w:val="18"/>
              </w:rPr>
              <w:t xml:space="preserve">           </w:t>
            </w:r>
            <w:r w:rsidR="00113750">
              <w:rPr>
                <w:sz w:val="18"/>
              </w:rPr>
              <w:t>4.2</w:t>
            </w:r>
          </w:p>
        </w:tc>
        <w:tc>
          <w:tcPr>
            <w:tcW w:w="1440" w:type="dxa"/>
            <w:gridSpan w:val="2"/>
            <w:tcBorders>
              <w:top w:val="nil"/>
            </w:tcBorders>
          </w:tcPr>
          <w:p w14:paraId="3B2CE167" w14:textId="300A9C87" w:rsidR="00510808" w:rsidRPr="001F3468" w:rsidRDefault="00113750" w:rsidP="00D057C3">
            <w:pPr>
              <w:jc w:val="center"/>
              <w:rPr>
                <w:sz w:val="18"/>
              </w:rPr>
            </w:pPr>
            <w:r>
              <w:rPr>
                <w:sz w:val="18"/>
              </w:rPr>
              <w:t>3.9-4.5</w:t>
            </w:r>
          </w:p>
        </w:tc>
        <w:tc>
          <w:tcPr>
            <w:tcW w:w="900" w:type="dxa"/>
            <w:tcBorders>
              <w:top w:val="nil"/>
            </w:tcBorders>
          </w:tcPr>
          <w:p w14:paraId="43D00283" w14:textId="77777777" w:rsidR="00510808" w:rsidRPr="00AE37EC" w:rsidRDefault="00510808" w:rsidP="000C1A76">
            <w:pPr>
              <w:keepNext/>
              <w:keepLines/>
              <w:spacing w:before="20" w:after="20"/>
              <w:jc w:val="center"/>
            </w:pPr>
            <w:r w:rsidRPr="00AE37EC" w:rsidDel="00D30641">
              <w:t xml:space="preserve"> </w:t>
            </w:r>
            <w:r w:rsidRPr="00AE37EC">
              <w:t>10</w:t>
            </w:r>
          </w:p>
        </w:tc>
        <w:tc>
          <w:tcPr>
            <w:tcW w:w="1080" w:type="dxa"/>
            <w:tcBorders>
              <w:top w:val="nil"/>
            </w:tcBorders>
          </w:tcPr>
          <w:p w14:paraId="1DFD2A1E" w14:textId="77777777" w:rsidR="00510808" w:rsidRPr="00AE37EC" w:rsidRDefault="00510808" w:rsidP="000C1A76">
            <w:pPr>
              <w:keepNext/>
              <w:keepLines/>
              <w:spacing w:before="20" w:after="20"/>
              <w:jc w:val="center"/>
            </w:pPr>
            <w:r w:rsidRPr="00AE37EC">
              <w:t>0.004</w:t>
            </w:r>
          </w:p>
        </w:tc>
        <w:tc>
          <w:tcPr>
            <w:tcW w:w="2808" w:type="dxa"/>
            <w:tcBorders>
              <w:top w:val="nil"/>
              <w:right w:val="single" w:sz="6" w:space="0" w:color="auto"/>
            </w:tcBorders>
          </w:tcPr>
          <w:p w14:paraId="1445822A" w14:textId="77777777" w:rsidR="00510808" w:rsidRPr="00AE37EC" w:rsidRDefault="00510808" w:rsidP="000C1A76">
            <w:pPr>
              <w:keepNext/>
              <w:keepLines/>
              <w:spacing w:before="20" w:after="20"/>
            </w:pPr>
            <w:r w:rsidRPr="00AE37EC">
              <w:t>Erosion of natural deposits; runoff from orchards; glass and electronics production wastes</w:t>
            </w:r>
          </w:p>
        </w:tc>
      </w:tr>
      <w:tr w:rsidR="00510808" w:rsidRPr="001F3468" w14:paraId="3F3C3608" w14:textId="77777777" w:rsidTr="00113750">
        <w:trPr>
          <w:trHeight w:val="791"/>
          <w:jc w:val="center"/>
        </w:trPr>
        <w:tc>
          <w:tcPr>
            <w:tcW w:w="2268" w:type="dxa"/>
            <w:gridSpan w:val="2"/>
            <w:tcBorders>
              <w:top w:val="nil"/>
              <w:left w:val="single" w:sz="6" w:space="0" w:color="auto"/>
            </w:tcBorders>
          </w:tcPr>
          <w:p w14:paraId="7D83E821" w14:textId="13184583" w:rsidR="00510808" w:rsidRPr="001F3468" w:rsidRDefault="00510808" w:rsidP="00D057C3">
            <w:pPr>
              <w:ind w:left="180"/>
              <w:rPr>
                <w:sz w:val="18"/>
              </w:rPr>
            </w:pPr>
            <w:r>
              <w:rPr>
                <w:sz w:val="18"/>
              </w:rPr>
              <w:t>Barium (</w:t>
            </w:r>
            <w:r w:rsidR="009D75CA">
              <w:rPr>
                <w:sz w:val="18"/>
              </w:rPr>
              <w:t>mg/L</w:t>
            </w:r>
            <w:r>
              <w:rPr>
                <w:sz w:val="18"/>
              </w:rPr>
              <w:t>)</w:t>
            </w:r>
          </w:p>
        </w:tc>
        <w:tc>
          <w:tcPr>
            <w:tcW w:w="990" w:type="dxa"/>
            <w:tcBorders>
              <w:top w:val="nil"/>
            </w:tcBorders>
          </w:tcPr>
          <w:p w14:paraId="486D26C9" w14:textId="4483242B" w:rsidR="00510808" w:rsidRDefault="00113750">
            <w:r>
              <w:rPr>
                <w:sz w:val="18"/>
              </w:rPr>
              <w:t>4/15/20</w:t>
            </w:r>
          </w:p>
        </w:tc>
        <w:tc>
          <w:tcPr>
            <w:tcW w:w="1350" w:type="dxa"/>
            <w:gridSpan w:val="2"/>
            <w:tcBorders>
              <w:top w:val="nil"/>
            </w:tcBorders>
          </w:tcPr>
          <w:p w14:paraId="1E75BCF8" w14:textId="307F13E1" w:rsidR="00510808" w:rsidRPr="001F3468" w:rsidRDefault="00113750" w:rsidP="00C12E4D">
            <w:pPr>
              <w:tabs>
                <w:tab w:val="left" w:pos="420"/>
                <w:tab w:val="center" w:pos="567"/>
              </w:tabs>
              <w:jc w:val="center"/>
              <w:rPr>
                <w:sz w:val="18"/>
              </w:rPr>
            </w:pPr>
            <w:r>
              <w:rPr>
                <w:sz w:val="18"/>
              </w:rPr>
              <w:t>3</w:t>
            </w:r>
            <w:r w:rsidR="009D75CA">
              <w:rPr>
                <w:sz w:val="18"/>
              </w:rPr>
              <w:t>.6</w:t>
            </w:r>
            <w:r>
              <w:rPr>
                <w:sz w:val="18"/>
              </w:rPr>
              <w:t>5</w:t>
            </w:r>
          </w:p>
        </w:tc>
        <w:tc>
          <w:tcPr>
            <w:tcW w:w="1440" w:type="dxa"/>
            <w:gridSpan w:val="2"/>
            <w:tcBorders>
              <w:top w:val="nil"/>
            </w:tcBorders>
          </w:tcPr>
          <w:p w14:paraId="25DF48AB" w14:textId="252F63E5" w:rsidR="00510808" w:rsidRPr="001F3468" w:rsidRDefault="00113750" w:rsidP="00D057C3">
            <w:pPr>
              <w:jc w:val="center"/>
              <w:rPr>
                <w:sz w:val="18"/>
              </w:rPr>
            </w:pPr>
            <w:r>
              <w:rPr>
                <w:sz w:val="18"/>
              </w:rPr>
              <w:t>0-7</w:t>
            </w:r>
            <w:r w:rsidR="009D75CA">
              <w:rPr>
                <w:sz w:val="18"/>
              </w:rPr>
              <w:t>.</w:t>
            </w:r>
            <w:r>
              <w:rPr>
                <w:sz w:val="18"/>
              </w:rPr>
              <w:t>3</w:t>
            </w:r>
          </w:p>
        </w:tc>
        <w:tc>
          <w:tcPr>
            <w:tcW w:w="900" w:type="dxa"/>
            <w:tcBorders>
              <w:top w:val="nil"/>
            </w:tcBorders>
          </w:tcPr>
          <w:p w14:paraId="01F3820B" w14:textId="77777777" w:rsidR="00510808" w:rsidRPr="0058220C" w:rsidRDefault="00510808">
            <w:pPr>
              <w:spacing w:before="20" w:after="20"/>
              <w:jc w:val="center"/>
            </w:pPr>
            <w:r w:rsidRPr="0058220C">
              <w:t>1</w:t>
            </w:r>
          </w:p>
        </w:tc>
        <w:tc>
          <w:tcPr>
            <w:tcW w:w="1080" w:type="dxa"/>
            <w:tcBorders>
              <w:top w:val="nil"/>
            </w:tcBorders>
          </w:tcPr>
          <w:p w14:paraId="75D0A321" w14:textId="77777777" w:rsidR="00510808" w:rsidRPr="0058220C" w:rsidRDefault="00510808">
            <w:pPr>
              <w:spacing w:before="20" w:after="20"/>
              <w:jc w:val="center"/>
            </w:pPr>
            <w:r w:rsidRPr="0058220C">
              <w:t>2</w:t>
            </w:r>
          </w:p>
        </w:tc>
        <w:tc>
          <w:tcPr>
            <w:tcW w:w="2808" w:type="dxa"/>
            <w:tcBorders>
              <w:top w:val="nil"/>
              <w:right w:val="single" w:sz="6" w:space="0" w:color="auto"/>
            </w:tcBorders>
          </w:tcPr>
          <w:p w14:paraId="600F1F9A" w14:textId="77777777" w:rsidR="00510808" w:rsidRPr="0058220C" w:rsidRDefault="00510808">
            <w:pPr>
              <w:spacing w:before="20" w:after="20"/>
            </w:pPr>
            <w:r w:rsidRPr="0058220C">
              <w:t>Discharge of oil drilling wastes and from metal refineries; erosion of natural deposits</w:t>
            </w:r>
          </w:p>
        </w:tc>
      </w:tr>
      <w:tr w:rsidR="00510808" w:rsidRPr="001F3468" w14:paraId="7256E0D4" w14:textId="77777777">
        <w:trPr>
          <w:trHeight w:val="504"/>
          <w:jc w:val="center"/>
        </w:trPr>
        <w:tc>
          <w:tcPr>
            <w:tcW w:w="2268" w:type="dxa"/>
            <w:gridSpan w:val="2"/>
            <w:tcBorders>
              <w:top w:val="nil"/>
              <w:left w:val="single" w:sz="6" w:space="0" w:color="auto"/>
            </w:tcBorders>
          </w:tcPr>
          <w:p w14:paraId="03F197A4" w14:textId="77777777" w:rsidR="00510808" w:rsidRPr="001F3468" w:rsidRDefault="00510808" w:rsidP="00D057C3">
            <w:pPr>
              <w:ind w:left="180"/>
              <w:rPr>
                <w:sz w:val="18"/>
              </w:rPr>
            </w:pPr>
            <w:r>
              <w:rPr>
                <w:sz w:val="18"/>
              </w:rPr>
              <w:t>Total Chromium (ppb)</w:t>
            </w:r>
          </w:p>
        </w:tc>
        <w:tc>
          <w:tcPr>
            <w:tcW w:w="990" w:type="dxa"/>
            <w:tcBorders>
              <w:top w:val="nil"/>
            </w:tcBorders>
          </w:tcPr>
          <w:p w14:paraId="66533409" w14:textId="444A2082" w:rsidR="00510808" w:rsidRDefault="00113750">
            <w:r>
              <w:rPr>
                <w:sz w:val="18"/>
              </w:rPr>
              <w:t>4/15/20</w:t>
            </w:r>
          </w:p>
        </w:tc>
        <w:tc>
          <w:tcPr>
            <w:tcW w:w="1350" w:type="dxa"/>
            <w:gridSpan w:val="2"/>
            <w:tcBorders>
              <w:top w:val="nil"/>
            </w:tcBorders>
          </w:tcPr>
          <w:p w14:paraId="210025B9" w14:textId="53654284" w:rsidR="00510808" w:rsidRPr="001F3468" w:rsidRDefault="00113750" w:rsidP="00C12E4D">
            <w:pPr>
              <w:tabs>
                <w:tab w:val="left" w:pos="420"/>
                <w:tab w:val="center" w:pos="567"/>
              </w:tabs>
              <w:jc w:val="center"/>
              <w:rPr>
                <w:sz w:val="18"/>
              </w:rPr>
            </w:pPr>
            <w:r>
              <w:rPr>
                <w:sz w:val="18"/>
              </w:rPr>
              <w:t>11</w:t>
            </w:r>
          </w:p>
        </w:tc>
        <w:tc>
          <w:tcPr>
            <w:tcW w:w="1440" w:type="dxa"/>
            <w:gridSpan w:val="2"/>
            <w:tcBorders>
              <w:top w:val="nil"/>
            </w:tcBorders>
          </w:tcPr>
          <w:p w14:paraId="1DB3E5A1" w14:textId="07F1A791" w:rsidR="00510808" w:rsidRPr="001F3468" w:rsidRDefault="00113750" w:rsidP="00D057C3">
            <w:pPr>
              <w:jc w:val="center"/>
              <w:rPr>
                <w:sz w:val="18"/>
              </w:rPr>
            </w:pPr>
            <w:r>
              <w:rPr>
                <w:sz w:val="18"/>
              </w:rPr>
              <w:t>0-22</w:t>
            </w:r>
          </w:p>
        </w:tc>
        <w:tc>
          <w:tcPr>
            <w:tcW w:w="900" w:type="dxa"/>
            <w:tcBorders>
              <w:top w:val="nil"/>
            </w:tcBorders>
          </w:tcPr>
          <w:p w14:paraId="197D068A" w14:textId="77777777" w:rsidR="00510808" w:rsidRPr="0058220C" w:rsidRDefault="00510808">
            <w:pPr>
              <w:spacing w:before="20" w:after="20"/>
              <w:jc w:val="center"/>
            </w:pPr>
            <w:r w:rsidRPr="0058220C">
              <w:t>50</w:t>
            </w:r>
          </w:p>
        </w:tc>
        <w:tc>
          <w:tcPr>
            <w:tcW w:w="1080" w:type="dxa"/>
            <w:tcBorders>
              <w:top w:val="nil"/>
            </w:tcBorders>
          </w:tcPr>
          <w:p w14:paraId="6C70A6AF" w14:textId="77777777" w:rsidR="00510808" w:rsidRPr="0058220C" w:rsidRDefault="00510808">
            <w:pPr>
              <w:spacing w:before="20" w:after="20"/>
              <w:jc w:val="center"/>
            </w:pPr>
            <w:r w:rsidRPr="0058220C">
              <w:t>(100)</w:t>
            </w:r>
          </w:p>
        </w:tc>
        <w:tc>
          <w:tcPr>
            <w:tcW w:w="2808" w:type="dxa"/>
            <w:tcBorders>
              <w:top w:val="nil"/>
              <w:right w:val="single" w:sz="6" w:space="0" w:color="auto"/>
            </w:tcBorders>
          </w:tcPr>
          <w:p w14:paraId="38B77D83" w14:textId="77777777" w:rsidR="00510808" w:rsidRPr="0058220C" w:rsidRDefault="00510808">
            <w:pPr>
              <w:spacing w:before="20" w:after="20"/>
            </w:pPr>
            <w:r w:rsidRPr="0058220C">
              <w:t>Discharge from steel and pulp mills and chrome plating; erosion of natural deposits</w:t>
            </w:r>
          </w:p>
        </w:tc>
      </w:tr>
      <w:tr w:rsidR="00510808" w:rsidRPr="001F3468" w14:paraId="4869A79E" w14:textId="77777777">
        <w:trPr>
          <w:trHeight w:val="314"/>
          <w:jc w:val="center"/>
        </w:trPr>
        <w:tc>
          <w:tcPr>
            <w:tcW w:w="2268" w:type="dxa"/>
            <w:gridSpan w:val="2"/>
            <w:tcBorders>
              <w:top w:val="nil"/>
              <w:left w:val="single" w:sz="6" w:space="0" w:color="auto"/>
            </w:tcBorders>
          </w:tcPr>
          <w:p w14:paraId="09FC27D8" w14:textId="77777777" w:rsidR="00510808" w:rsidRPr="001F3468" w:rsidRDefault="00510808" w:rsidP="00D057C3">
            <w:pPr>
              <w:ind w:left="180"/>
              <w:rPr>
                <w:sz w:val="18"/>
              </w:rPr>
            </w:pPr>
            <w:r>
              <w:rPr>
                <w:sz w:val="18"/>
              </w:rPr>
              <w:t>Selenium (ppb)</w:t>
            </w:r>
          </w:p>
        </w:tc>
        <w:tc>
          <w:tcPr>
            <w:tcW w:w="990" w:type="dxa"/>
            <w:tcBorders>
              <w:top w:val="nil"/>
            </w:tcBorders>
          </w:tcPr>
          <w:p w14:paraId="299142A4" w14:textId="7A8FDB39" w:rsidR="00510808" w:rsidRDefault="00113750">
            <w:r>
              <w:rPr>
                <w:sz w:val="18"/>
              </w:rPr>
              <w:t>4/15/20</w:t>
            </w:r>
          </w:p>
        </w:tc>
        <w:tc>
          <w:tcPr>
            <w:tcW w:w="1350" w:type="dxa"/>
            <w:gridSpan w:val="2"/>
            <w:tcBorders>
              <w:top w:val="nil"/>
            </w:tcBorders>
          </w:tcPr>
          <w:p w14:paraId="44B657C2" w14:textId="7E6E6BF3" w:rsidR="00510808" w:rsidRPr="001F3468" w:rsidRDefault="009D75CA" w:rsidP="00C12E4D">
            <w:pPr>
              <w:tabs>
                <w:tab w:val="left" w:pos="420"/>
                <w:tab w:val="center" w:pos="567"/>
              </w:tabs>
              <w:jc w:val="center"/>
              <w:rPr>
                <w:sz w:val="18"/>
              </w:rPr>
            </w:pPr>
            <w:r>
              <w:rPr>
                <w:sz w:val="18"/>
              </w:rPr>
              <w:t>9.4</w:t>
            </w:r>
          </w:p>
        </w:tc>
        <w:tc>
          <w:tcPr>
            <w:tcW w:w="1440" w:type="dxa"/>
            <w:gridSpan w:val="2"/>
            <w:tcBorders>
              <w:top w:val="nil"/>
            </w:tcBorders>
          </w:tcPr>
          <w:p w14:paraId="22518093" w14:textId="32D884F8" w:rsidR="00510808" w:rsidRPr="001F3468" w:rsidRDefault="00113750" w:rsidP="00D057C3">
            <w:pPr>
              <w:jc w:val="center"/>
              <w:rPr>
                <w:sz w:val="18"/>
              </w:rPr>
            </w:pPr>
            <w:r>
              <w:rPr>
                <w:sz w:val="18"/>
              </w:rPr>
              <w:t>8.8-10</w:t>
            </w:r>
          </w:p>
        </w:tc>
        <w:tc>
          <w:tcPr>
            <w:tcW w:w="900" w:type="dxa"/>
            <w:tcBorders>
              <w:top w:val="nil"/>
            </w:tcBorders>
          </w:tcPr>
          <w:p w14:paraId="2BBE4BBD" w14:textId="77777777" w:rsidR="00510808" w:rsidRPr="0058220C" w:rsidRDefault="00510808">
            <w:pPr>
              <w:spacing w:before="20" w:after="20"/>
              <w:jc w:val="center"/>
            </w:pPr>
            <w:r w:rsidRPr="0058220C">
              <w:t>50</w:t>
            </w:r>
          </w:p>
        </w:tc>
        <w:tc>
          <w:tcPr>
            <w:tcW w:w="1080" w:type="dxa"/>
            <w:tcBorders>
              <w:top w:val="nil"/>
            </w:tcBorders>
          </w:tcPr>
          <w:p w14:paraId="3E6C5E50" w14:textId="77777777" w:rsidR="00510808" w:rsidRPr="0058220C" w:rsidRDefault="00510808">
            <w:pPr>
              <w:spacing w:before="20" w:after="20"/>
              <w:jc w:val="center"/>
            </w:pPr>
            <w:r>
              <w:t>30</w:t>
            </w:r>
          </w:p>
        </w:tc>
        <w:tc>
          <w:tcPr>
            <w:tcW w:w="2808" w:type="dxa"/>
            <w:tcBorders>
              <w:top w:val="nil"/>
              <w:right w:val="single" w:sz="6" w:space="0" w:color="auto"/>
            </w:tcBorders>
          </w:tcPr>
          <w:p w14:paraId="5E6AF5EF" w14:textId="77777777" w:rsidR="00510808" w:rsidRPr="00D96C45" w:rsidRDefault="00510808">
            <w:pPr>
              <w:spacing w:before="20" w:after="20"/>
            </w:pPr>
            <w:r w:rsidRPr="00D96C45">
              <w:t xml:space="preserve">Discharge from petroleum, glass, and metal refineries; erosion of natural deposits; discharge from mines and chemical manufacturers; runoff </w:t>
            </w:r>
            <w:r w:rsidRPr="00D96C45">
              <w:lastRenderedPageBreak/>
              <w:t>from livestock lots (feed additive)</w:t>
            </w:r>
          </w:p>
        </w:tc>
      </w:tr>
      <w:tr w:rsidR="00905C62" w:rsidRPr="001F3468" w14:paraId="41D8B141" w14:textId="77777777">
        <w:trPr>
          <w:trHeight w:val="504"/>
          <w:jc w:val="center"/>
        </w:trPr>
        <w:tc>
          <w:tcPr>
            <w:tcW w:w="2268" w:type="dxa"/>
            <w:gridSpan w:val="2"/>
            <w:tcBorders>
              <w:top w:val="nil"/>
              <w:left w:val="single" w:sz="6" w:space="0" w:color="auto"/>
            </w:tcBorders>
          </w:tcPr>
          <w:p w14:paraId="1850316A" w14:textId="77777777" w:rsidR="00905C62" w:rsidRPr="001F3468" w:rsidRDefault="00905C62" w:rsidP="00D057C3">
            <w:pPr>
              <w:ind w:left="180"/>
              <w:rPr>
                <w:sz w:val="18"/>
              </w:rPr>
            </w:pPr>
            <w:r>
              <w:rPr>
                <w:sz w:val="18"/>
              </w:rPr>
              <w:lastRenderedPageBreak/>
              <w:t>Lead (ppb)</w:t>
            </w:r>
          </w:p>
        </w:tc>
        <w:tc>
          <w:tcPr>
            <w:tcW w:w="990" w:type="dxa"/>
            <w:tcBorders>
              <w:top w:val="nil"/>
            </w:tcBorders>
          </w:tcPr>
          <w:p w14:paraId="57848141" w14:textId="77777777" w:rsidR="00905C62" w:rsidRPr="001F3468" w:rsidRDefault="00510808" w:rsidP="00D057C3">
            <w:pPr>
              <w:jc w:val="center"/>
              <w:rPr>
                <w:sz w:val="18"/>
              </w:rPr>
            </w:pPr>
            <w:r>
              <w:rPr>
                <w:sz w:val="18"/>
              </w:rPr>
              <w:t>12/29/17</w:t>
            </w:r>
          </w:p>
        </w:tc>
        <w:tc>
          <w:tcPr>
            <w:tcW w:w="1350" w:type="dxa"/>
            <w:gridSpan w:val="2"/>
            <w:tcBorders>
              <w:top w:val="nil"/>
            </w:tcBorders>
          </w:tcPr>
          <w:p w14:paraId="115F7AF9" w14:textId="3CCE53A1" w:rsidR="00905C62" w:rsidRPr="001F3468" w:rsidRDefault="009D75CA" w:rsidP="000C1A76">
            <w:pPr>
              <w:tabs>
                <w:tab w:val="left" w:pos="420"/>
                <w:tab w:val="center" w:pos="567"/>
              </w:tabs>
              <w:jc w:val="center"/>
              <w:rPr>
                <w:sz w:val="18"/>
              </w:rPr>
            </w:pPr>
            <w:r>
              <w:rPr>
                <w:sz w:val="18"/>
              </w:rPr>
              <w:t>7</w:t>
            </w:r>
          </w:p>
        </w:tc>
        <w:tc>
          <w:tcPr>
            <w:tcW w:w="1440" w:type="dxa"/>
            <w:gridSpan w:val="2"/>
            <w:tcBorders>
              <w:top w:val="nil"/>
            </w:tcBorders>
          </w:tcPr>
          <w:p w14:paraId="16FD6C90" w14:textId="3A376E62" w:rsidR="00905C62" w:rsidRPr="001F3468" w:rsidRDefault="00905C62" w:rsidP="00D057C3">
            <w:pPr>
              <w:jc w:val="center"/>
              <w:rPr>
                <w:sz w:val="18"/>
              </w:rPr>
            </w:pPr>
            <w:r>
              <w:rPr>
                <w:sz w:val="18"/>
              </w:rPr>
              <w:t>ND-</w:t>
            </w:r>
            <w:r w:rsidR="009D75CA">
              <w:rPr>
                <w:sz w:val="18"/>
              </w:rPr>
              <w:t>14</w:t>
            </w:r>
          </w:p>
        </w:tc>
        <w:tc>
          <w:tcPr>
            <w:tcW w:w="900" w:type="dxa"/>
            <w:tcBorders>
              <w:top w:val="nil"/>
            </w:tcBorders>
          </w:tcPr>
          <w:p w14:paraId="133A9C71" w14:textId="77777777" w:rsidR="00905C62" w:rsidRPr="0058220C" w:rsidRDefault="00905C62">
            <w:pPr>
              <w:spacing w:before="20" w:after="20"/>
              <w:jc w:val="center"/>
            </w:pPr>
            <w:r>
              <w:t>(</w:t>
            </w:r>
            <w:r w:rsidRPr="0058220C">
              <w:t>AL=15</w:t>
            </w:r>
            <w:r>
              <w:t>)</w:t>
            </w:r>
          </w:p>
        </w:tc>
        <w:tc>
          <w:tcPr>
            <w:tcW w:w="1080" w:type="dxa"/>
            <w:tcBorders>
              <w:top w:val="nil"/>
            </w:tcBorders>
          </w:tcPr>
          <w:p w14:paraId="4A906382" w14:textId="77777777" w:rsidR="00905C62" w:rsidRPr="0058220C" w:rsidRDefault="00905C62">
            <w:pPr>
              <w:spacing w:before="20" w:after="20"/>
              <w:jc w:val="center"/>
            </w:pPr>
            <w:r>
              <w:t>0.</w:t>
            </w:r>
            <w:r w:rsidRPr="0058220C">
              <w:t>2</w:t>
            </w:r>
          </w:p>
        </w:tc>
        <w:tc>
          <w:tcPr>
            <w:tcW w:w="2808" w:type="dxa"/>
            <w:tcBorders>
              <w:top w:val="nil"/>
              <w:right w:val="single" w:sz="6" w:space="0" w:color="auto"/>
            </w:tcBorders>
          </w:tcPr>
          <w:p w14:paraId="20463E81" w14:textId="77777777" w:rsidR="00905C62" w:rsidRPr="0058220C" w:rsidRDefault="00905C62">
            <w:pPr>
              <w:spacing w:before="20" w:after="20"/>
            </w:pPr>
            <w:r w:rsidRPr="0058220C">
              <w:t>Internal corrosion of household water plumbing systems; discharges from industrial manufacturers; erosion of natural deposits</w:t>
            </w:r>
          </w:p>
        </w:tc>
      </w:tr>
      <w:tr w:rsidR="009D75CA" w:rsidRPr="001F3468" w14:paraId="1F7A1B58" w14:textId="77777777">
        <w:trPr>
          <w:trHeight w:val="504"/>
          <w:jc w:val="center"/>
        </w:trPr>
        <w:tc>
          <w:tcPr>
            <w:tcW w:w="2268" w:type="dxa"/>
            <w:gridSpan w:val="2"/>
            <w:tcBorders>
              <w:top w:val="nil"/>
              <w:left w:val="single" w:sz="6" w:space="0" w:color="auto"/>
            </w:tcBorders>
          </w:tcPr>
          <w:p w14:paraId="524E3CDF" w14:textId="0DA3F90A" w:rsidR="009D75CA" w:rsidRDefault="009D75CA" w:rsidP="009D75CA">
            <w:pPr>
              <w:ind w:left="180"/>
              <w:rPr>
                <w:sz w:val="18"/>
              </w:rPr>
            </w:pPr>
            <w:r>
              <w:rPr>
                <w:sz w:val="18"/>
              </w:rPr>
              <w:t>Aluminum (mg/L)</w:t>
            </w:r>
          </w:p>
        </w:tc>
        <w:tc>
          <w:tcPr>
            <w:tcW w:w="990" w:type="dxa"/>
            <w:tcBorders>
              <w:top w:val="nil"/>
            </w:tcBorders>
          </w:tcPr>
          <w:p w14:paraId="1E820FA7" w14:textId="34DEC0E2" w:rsidR="009D75CA" w:rsidRDefault="009D75CA" w:rsidP="009D75CA">
            <w:pPr>
              <w:jc w:val="center"/>
              <w:rPr>
                <w:sz w:val="18"/>
              </w:rPr>
            </w:pPr>
            <w:r>
              <w:rPr>
                <w:sz w:val="18"/>
              </w:rPr>
              <w:t>4/15/20</w:t>
            </w:r>
          </w:p>
        </w:tc>
        <w:tc>
          <w:tcPr>
            <w:tcW w:w="1350" w:type="dxa"/>
            <w:gridSpan w:val="2"/>
            <w:tcBorders>
              <w:top w:val="nil"/>
            </w:tcBorders>
          </w:tcPr>
          <w:p w14:paraId="7E9F4EEF" w14:textId="0901A148" w:rsidR="009D75CA" w:rsidRDefault="009D75CA" w:rsidP="009D75CA">
            <w:pPr>
              <w:tabs>
                <w:tab w:val="left" w:pos="420"/>
                <w:tab w:val="center" w:pos="567"/>
              </w:tabs>
              <w:jc w:val="center"/>
              <w:rPr>
                <w:sz w:val="18"/>
              </w:rPr>
            </w:pPr>
            <w:r>
              <w:rPr>
                <w:sz w:val="18"/>
              </w:rPr>
              <w:t>0.73</w:t>
            </w:r>
          </w:p>
        </w:tc>
        <w:tc>
          <w:tcPr>
            <w:tcW w:w="1440" w:type="dxa"/>
            <w:gridSpan w:val="2"/>
            <w:tcBorders>
              <w:top w:val="nil"/>
            </w:tcBorders>
          </w:tcPr>
          <w:p w14:paraId="40A41BCA" w14:textId="5F01AB69" w:rsidR="009D75CA" w:rsidRDefault="009D75CA" w:rsidP="009D75CA">
            <w:pPr>
              <w:jc w:val="center"/>
              <w:rPr>
                <w:sz w:val="18"/>
              </w:rPr>
            </w:pPr>
            <w:r>
              <w:rPr>
                <w:sz w:val="18"/>
              </w:rPr>
              <w:t>0-220</w:t>
            </w:r>
          </w:p>
        </w:tc>
        <w:tc>
          <w:tcPr>
            <w:tcW w:w="900" w:type="dxa"/>
            <w:tcBorders>
              <w:top w:val="nil"/>
            </w:tcBorders>
          </w:tcPr>
          <w:p w14:paraId="72CADCB0" w14:textId="35A0F000" w:rsidR="009D75CA" w:rsidRDefault="009D75CA" w:rsidP="009D75CA">
            <w:pPr>
              <w:spacing w:before="20" w:after="20"/>
              <w:jc w:val="center"/>
            </w:pPr>
            <w:r w:rsidRPr="00AE37EC">
              <w:t>1</w:t>
            </w:r>
          </w:p>
        </w:tc>
        <w:tc>
          <w:tcPr>
            <w:tcW w:w="1080" w:type="dxa"/>
            <w:tcBorders>
              <w:top w:val="nil"/>
            </w:tcBorders>
          </w:tcPr>
          <w:p w14:paraId="6B8130A4" w14:textId="7A240258" w:rsidR="009D75CA" w:rsidRDefault="009D75CA" w:rsidP="009D75CA">
            <w:pPr>
              <w:spacing w:before="20" w:after="20"/>
              <w:jc w:val="center"/>
            </w:pPr>
            <w:r w:rsidRPr="00AE37EC">
              <w:t>0.6</w:t>
            </w:r>
          </w:p>
        </w:tc>
        <w:tc>
          <w:tcPr>
            <w:tcW w:w="2808" w:type="dxa"/>
            <w:tcBorders>
              <w:top w:val="nil"/>
              <w:right w:val="single" w:sz="6" w:space="0" w:color="auto"/>
            </w:tcBorders>
          </w:tcPr>
          <w:p w14:paraId="5633E236" w14:textId="527ADBB6" w:rsidR="009D75CA" w:rsidRPr="0058220C" w:rsidRDefault="009D75CA" w:rsidP="009D75CA">
            <w:pPr>
              <w:spacing w:before="20" w:after="20"/>
            </w:pPr>
            <w:r w:rsidRPr="00AE37EC">
              <w:t>Erosion of natural deposits; residue from some surface water treatment processes</w:t>
            </w:r>
          </w:p>
        </w:tc>
      </w:tr>
      <w:tr w:rsidR="00905C62" w:rsidRPr="001F3468" w14:paraId="6DB1DECC" w14:textId="77777777">
        <w:trPr>
          <w:trHeight w:val="504"/>
          <w:jc w:val="center"/>
        </w:trPr>
        <w:tc>
          <w:tcPr>
            <w:tcW w:w="2268" w:type="dxa"/>
            <w:gridSpan w:val="2"/>
            <w:tcBorders>
              <w:top w:val="nil"/>
              <w:left w:val="single" w:sz="6" w:space="0" w:color="auto"/>
            </w:tcBorders>
          </w:tcPr>
          <w:p w14:paraId="3114F503" w14:textId="77777777" w:rsidR="00905C62" w:rsidRPr="001F3468" w:rsidRDefault="00905C62" w:rsidP="00D057C3">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0C084B3C" w14:textId="3F6229E3" w:rsidR="00905C62" w:rsidRPr="001F3468" w:rsidRDefault="00113750" w:rsidP="00D057C3">
            <w:pPr>
              <w:jc w:val="center"/>
              <w:rPr>
                <w:sz w:val="18"/>
              </w:rPr>
            </w:pPr>
            <w:r>
              <w:rPr>
                <w:sz w:val="18"/>
              </w:rPr>
              <w:t>4/15/20</w:t>
            </w:r>
          </w:p>
        </w:tc>
        <w:tc>
          <w:tcPr>
            <w:tcW w:w="1350" w:type="dxa"/>
            <w:gridSpan w:val="2"/>
            <w:tcBorders>
              <w:top w:val="nil"/>
            </w:tcBorders>
          </w:tcPr>
          <w:p w14:paraId="353AF9CA" w14:textId="28D71D16" w:rsidR="00905C62" w:rsidRPr="001F3468" w:rsidRDefault="00113750" w:rsidP="000C1A76">
            <w:pPr>
              <w:tabs>
                <w:tab w:val="left" w:pos="420"/>
                <w:tab w:val="center" w:pos="567"/>
              </w:tabs>
              <w:jc w:val="center"/>
              <w:rPr>
                <w:sz w:val="18"/>
              </w:rPr>
            </w:pPr>
            <w:r>
              <w:rPr>
                <w:sz w:val="18"/>
              </w:rPr>
              <w:t>9.78</w:t>
            </w:r>
          </w:p>
        </w:tc>
        <w:tc>
          <w:tcPr>
            <w:tcW w:w="1440" w:type="dxa"/>
            <w:gridSpan w:val="2"/>
            <w:tcBorders>
              <w:top w:val="nil"/>
            </w:tcBorders>
          </w:tcPr>
          <w:p w14:paraId="328D8EAE" w14:textId="0E73A7F2" w:rsidR="00905C62" w:rsidRPr="001F3468" w:rsidRDefault="00113750" w:rsidP="00D057C3">
            <w:pPr>
              <w:jc w:val="center"/>
              <w:rPr>
                <w:sz w:val="18"/>
              </w:rPr>
            </w:pPr>
            <w:r>
              <w:rPr>
                <w:sz w:val="18"/>
              </w:rPr>
              <w:t>7.26-12.3</w:t>
            </w:r>
          </w:p>
        </w:tc>
        <w:tc>
          <w:tcPr>
            <w:tcW w:w="900" w:type="dxa"/>
            <w:tcBorders>
              <w:top w:val="nil"/>
            </w:tcBorders>
          </w:tcPr>
          <w:p w14:paraId="7BA769F2" w14:textId="77777777" w:rsidR="00905C62" w:rsidRPr="00AE37EC" w:rsidRDefault="00905C62">
            <w:pPr>
              <w:spacing w:before="20" w:after="20"/>
              <w:jc w:val="center"/>
            </w:pPr>
            <w:r w:rsidRPr="00AE37EC">
              <w:t>15</w:t>
            </w:r>
          </w:p>
        </w:tc>
        <w:tc>
          <w:tcPr>
            <w:tcW w:w="1080" w:type="dxa"/>
            <w:tcBorders>
              <w:top w:val="nil"/>
            </w:tcBorders>
          </w:tcPr>
          <w:p w14:paraId="609866B8" w14:textId="77777777" w:rsidR="00905C62" w:rsidRPr="00AE37EC" w:rsidRDefault="00905C62">
            <w:pPr>
              <w:spacing w:before="20" w:after="20"/>
              <w:jc w:val="center"/>
            </w:pPr>
            <w:r w:rsidRPr="00AE37EC">
              <w:t>(0)</w:t>
            </w:r>
          </w:p>
        </w:tc>
        <w:tc>
          <w:tcPr>
            <w:tcW w:w="2808" w:type="dxa"/>
            <w:tcBorders>
              <w:top w:val="nil"/>
              <w:right w:val="single" w:sz="6" w:space="0" w:color="auto"/>
            </w:tcBorders>
          </w:tcPr>
          <w:p w14:paraId="51A979C8" w14:textId="77777777" w:rsidR="00905C62" w:rsidRPr="00AE37EC" w:rsidRDefault="00905C62" w:rsidP="00B77626">
            <w:pPr>
              <w:spacing w:before="20" w:after="20"/>
            </w:pPr>
            <w:r w:rsidRPr="00AE37EC">
              <w:t>Erosion of natural deposits</w:t>
            </w:r>
          </w:p>
        </w:tc>
      </w:tr>
      <w:tr w:rsidR="00113750" w:rsidRPr="001F3468" w14:paraId="33DF3D99" w14:textId="77777777">
        <w:trPr>
          <w:trHeight w:val="504"/>
          <w:jc w:val="center"/>
        </w:trPr>
        <w:tc>
          <w:tcPr>
            <w:tcW w:w="2268" w:type="dxa"/>
            <w:gridSpan w:val="2"/>
            <w:tcBorders>
              <w:top w:val="nil"/>
              <w:left w:val="single" w:sz="6" w:space="0" w:color="auto"/>
            </w:tcBorders>
          </w:tcPr>
          <w:p w14:paraId="5BBD1C96" w14:textId="16EE6489" w:rsidR="00113750" w:rsidRPr="001F3468" w:rsidRDefault="00113750" w:rsidP="00113750">
            <w:pPr>
              <w:ind w:left="180"/>
              <w:rPr>
                <w:sz w:val="18"/>
              </w:rPr>
            </w:pPr>
            <w:r>
              <w:rPr>
                <w:sz w:val="18"/>
              </w:rPr>
              <w:t>Radium 228 (</w:t>
            </w:r>
            <w:proofErr w:type="spellStart"/>
            <w:r>
              <w:rPr>
                <w:sz w:val="18"/>
              </w:rPr>
              <w:t>Pci</w:t>
            </w:r>
            <w:proofErr w:type="spellEnd"/>
            <w:r>
              <w:rPr>
                <w:sz w:val="18"/>
              </w:rPr>
              <w:t>/L)</w:t>
            </w:r>
          </w:p>
        </w:tc>
        <w:tc>
          <w:tcPr>
            <w:tcW w:w="990" w:type="dxa"/>
            <w:tcBorders>
              <w:top w:val="nil"/>
            </w:tcBorders>
          </w:tcPr>
          <w:p w14:paraId="00FE96AA" w14:textId="0A54CC05" w:rsidR="00113750" w:rsidRPr="001F3468" w:rsidRDefault="00113750" w:rsidP="00113750">
            <w:pPr>
              <w:jc w:val="center"/>
              <w:rPr>
                <w:sz w:val="18"/>
              </w:rPr>
            </w:pPr>
            <w:r>
              <w:rPr>
                <w:sz w:val="18"/>
              </w:rPr>
              <w:t>4/15/20</w:t>
            </w:r>
          </w:p>
        </w:tc>
        <w:tc>
          <w:tcPr>
            <w:tcW w:w="1350" w:type="dxa"/>
            <w:gridSpan w:val="2"/>
            <w:tcBorders>
              <w:top w:val="nil"/>
            </w:tcBorders>
          </w:tcPr>
          <w:p w14:paraId="41E6A803" w14:textId="769BB266" w:rsidR="00113750" w:rsidRPr="001F3468" w:rsidRDefault="00113750" w:rsidP="00113750">
            <w:pPr>
              <w:tabs>
                <w:tab w:val="left" w:pos="420"/>
                <w:tab w:val="center" w:pos="567"/>
              </w:tabs>
              <w:jc w:val="center"/>
              <w:rPr>
                <w:sz w:val="18"/>
              </w:rPr>
            </w:pPr>
            <w:r>
              <w:rPr>
                <w:sz w:val="18"/>
              </w:rPr>
              <w:t>0.55</w:t>
            </w:r>
          </w:p>
        </w:tc>
        <w:tc>
          <w:tcPr>
            <w:tcW w:w="1440" w:type="dxa"/>
            <w:gridSpan w:val="2"/>
            <w:tcBorders>
              <w:top w:val="nil"/>
            </w:tcBorders>
          </w:tcPr>
          <w:p w14:paraId="48C85408" w14:textId="73245E65" w:rsidR="00113750" w:rsidRPr="001F3468" w:rsidRDefault="00113750" w:rsidP="00113750">
            <w:pPr>
              <w:jc w:val="center"/>
              <w:rPr>
                <w:sz w:val="18"/>
              </w:rPr>
            </w:pPr>
            <w:r>
              <w:rPr>
                <w:sz w:val="18"/>
              </w:rPr>
              <w:t>.506-.626</w:t>
            </w:r>
          </w:p>
        </w:tc>
        <w:tc>
          <w:tcPr>
            <w:tcW w:w="900" w:type="dxa"/>
            <w:tcBorders>
              <w:top w:val="nil"/>
            </w:tcBorders>
          </w:tcPr>
          <w:p w14:paraId="484C8D26" w14:textId="133448A7" w:rsidR="00113750" w:rsidRPr="00AE37EC" w:rsidRDefault="00113750" w:rsidP="00113750">
            <w:pPr>
              <w:spacing w:before="20" w:after="20"/>
              <w:jc w:val="center"/>
            </w:pPr>
            <w:r w:rsidRPr="00AE37EC">
              <w:t>5</w:t>
            </w:r>
          </w:p>
        </w:tc>
        <w:tc>
          <w:tcPr>
            <w:tcW w:w="1080" w:type="dxa"/>
            <w:tcBorders>
              <w:top w:val="nil"/>
            </w:tcBorders>
          </w:tcPr>
          <w:p w14:paraId="3BCFC744" w14:textId="781B85A7" w:rsidR="00113750" w:rsidRPr="00AE37EC" w:rsidRDefault="00113750" w:rsidP="00113750">
            <w:pPr>
              <w:spacing w:before="20" w:after="20"/>
              <w:jc w:val="center"/>
            </w:pPr>
            <w:r>
              <w:rPr>
                <w:sz w:val="22"/>
                <w:szCs w:val="22"/>
              </w:rPr>
              <w:t>N/A</w:t>
            </w:r>
          </w:p>
        </w:tc>
        <w:tc>
          <w:tcPr>
            <w:tcW w:w="2808" w:type="dxa"/>
            <w:tcBorders>
              <w:top w:val="nil"/>
              <w:right w:val="single" w:sz="6" w:space="0" w:color="auto"/>
            </w:tcBorders>
          </w:tcPr>
          <w:p w14:paraId="2D1C5B17" w14:textId="73BAD9B2" w:rsidR="00113750" w:rsidRPr="00AE37EC" w:rsidRDefault="00113750" w:rsidP="00113750">
            <w:pPr>
              <w:spacing w:before="20" w:after="20"/>
            </w:pPr>
            <w:r w:rsidRPr="00AE37EC">
              <w:t>Erosion of natural deposits</w:t>
            </w:r>
          </w:p>
        </w:tc>
      </w:tr>
      <w:tr w:rsidR="000C1A76" w:rsidRPr="001F3468" w14:paraId="2D80BCBB" w14:textId="77777777">
        <w:trPr>
          <w:trHeight w:val="504"/>
          <w:jc w:val="center"/>
        </w:trPr>
        <w:tc>
          <w:tcPr>
            <w:tcW w:w="2268" w:type="dxa"/>
            <w:gridSpan w:val="2"/>
            <w:tcBorders>
              <w:left w:val="single" w:sz="6" w:space="0" w:color="auto"/>
              <w:bottom w:val="single" w:sz="18" w:space="0" w:color="auto"/>
            </w:tcBorders>
          </w:tcPr>
          <w:p w14:paraId="164AF1EC" w14:textId="77777777" w:rsidR="000C1A76" w:rsidRPr="001F3468" w:rsidRDefault="000C1A76" w:rsidP="00D057C3">
            <w:pPr>
              <w:ind w:left="180"/>
              <w:rPr>
                <w:sz w:val="18"/>
              </w:rPr>
            </w:pPr>
            <w:r>
              <w:rPr>
                <w:sz w:val="18"/>
              </w:rPr>
              <w:t>Uranium (</w:t>
            </w:r>
            <w:proofErr w:type="spellStart"/>
            <w:r>
              <w:rPr>
                <w:sz w:val="18"/>
              </w:rPr>
              <w:t>pCi</w:t>
            </w:r>
            <w:proofErr w:type="spellEnd"/>
            <w:r>
              <w:rPr>
                <w:sz w:val="18"/>
              </w:rPr>
              <w:t>/L)</w:t>
            </w:r>
          </w:p>
        </w:tc>
        <w:tc>
          <w:tcPr>
            <w:tcW w:w="990" w:type="dxa"/>
            <w:tcBorders>
              <w:bottom w:val="single" w:sz="18" w:space="0" w:color="auto"/>
            </w:tcBorders>
          </w:tcPr>
          <w:p w14:paraId="542FAE52" w14:textId="3AB66F16" w:rsidR="000C1A76" w:rsidRPr="001F3468" w:rsidRDefault="00113750" w:rsidP="00D057C3">
            <w:pPr>
              <w:jc w:val="center"/>
              <w:rPr>
                <w:sz w:val="18"/>
              </w:rPr>
            </w:pPr>
            <w:r>
              <w:rPr>
                <w:sz w:val="18"/>
              </w:rPr>
              <w:t>4/15/20</w:t>
            </w:r>
          </w:p>
        </w:tc>
        <w:tc>
          <w:tcPr>
            <w:tcW w:w="1350" w:type="dxa"/>
            <w:gridSpan w:val="2"/>
            <w:tcBorders>
              <w:bottom w:val="single" w:sz="18" w:space="0" w:color="auto"/>
            </w:tcBorders>
          </w:tcPr>
          <w:p w14:paraId="443F537C" w14:textId="166E0DFB" w:rsidR="000C1A76" w:rsidRPr="001F3468" w:rsidRDefault="00113750" w:rsidP="00D057C3">
            <w:pPr>
              <w:jc w:val="center"/>
              <w:rPr>
                <w:sz w:val="18"/>
              </w:rPr>
            </w:pPr>
            <w:r>
              <w:rPr>
                <w:sz w:val="18"/>
              </w:rPr>
              <w:t>7.34</w:t>
            </w:r>
          </w:p>
        </w:tc>
        <w:tc>
          <w:tcPr>
            <w:tcW w:w="1440" w:type="dxa"/>
            <w:gridSpan w:val="2"/>
            <w:tcBorders>
              <w:bottom w:val="single" w:sz="18" w:space="0" w:color="auto"/>
            </w:tcBorders>
          </w:tcPr>
          <w:p w14:paraId="4C7291C4" w14:textId="5BD64CE4" w:rsidR="000C1A76" w:rsidRPr="001F3468" w:rsidRDefault="00113750" w:rsidP="00D057C3">
            <w:pPr>
              <w:jc w:val="center"/>
              <w:rPr>
                <w:sz w:val="18"/>
              </w:rPr>
            </w:pPr>
            <w:r>
              <w:rPr>
                <w:sz w:val="18"/>
              </w:rPr>
              <w:t>6.58-8.1</w:t>
            </w:r>
          </w:p>
        </w:tc>
        <w:tc>
          <w:tcPr>
            <w:tcW w:w="900" w:type="dxa"/>
            <w:tcBorders>
              <w:bottom w:val="single" w:sz="18" w:space="0" w:color="auto"/>
            </w:tcBorders>
          </w:tcPr>
          <w:p w14:paraId="624EDE3F" w14:textId="77777777" w:rsidR="000C1A76" w:rsidRPr="00AE37EC" w:rsidRDefault="000C1A76">
            <w:pPr>
              <w:spacing w:before="20" w:after="20"/>
              <w:jc w:val="center"/>
            </w:pPr>
            <w:r w:rsidRPr="00AE37EC">
              <w:t>20</w:t>
            </w:r>
          </w:p>
        </w:tc>
        <w:tc>
          <w:tcPr>
            <w:tcW w:w="1080" w:type="dxa"/>
            <w:tcBorders>
              <w:bottom w:val="single" w:sz="18" w:space="0" w:color="auto"/>
            </w:tcBorders>
          </w:tcPr>
          <w:p w14:paraId="06B1131F" w14:textId="77777777" w:rsidR="000C1A76" w:rsidRPr="00AE37EC" w:rsidRDefault="000C1A76">
            <w:pPr>
              <w:spacing w:before="20" w:after="20"/>
              <w:jc w:val="center"/>
            </w:pPr>
            <w:r w:rsidRPr="00AE37EC">
              <w:t>0.43</w:t>
            </w:r>
          </w:p>
        </w:tc>
        <w:tc>
          <w:tcPr>
            <w:tcW w:w="2808" w:type="dxa"/>
            <w:tcBorders>
              <w:bottom w:val="single" w:sz="18" w:space="0" w:color="auto"/>
              <w:right w:val="single" w:sz="6" w:space="0" w:color="auto"/>
            </w:tcBorders>
          </w:tcPr>
          <w:p w14:paraId="523745E1" w14:textId="77777777" w:rsidR="000C1A76" w:rsidRPr="00AE37EC" w:rsidRDefault="000C1A76" w:rsidP="000C1A76">
            <w:pPr>
              <w:spacing w:before="20" w:after="20"/>
            </w:pPr>
            <w:r w:rsidRPr="00AE37EC">
              <w:t>Erosion of natural deposits</w:t>
            </w:r>
          </w:p>
        </w:tc>
      </w:tr>
      <w:tr w:rsidR="00BC6327" w:rsidRPr="001F3468" w14:paraId="0E45D2EC"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3ED50C4E"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6598CCAE" w14:textId="77777777">
        <w:trPr>
          <w:jc w:val="center"/>
        </w:trPr>
        <w:tc>
          <w:tcPr>
            <w:tcW w:w="2268" w:type="dxa"/>
            <w:gridSpan w:val="2"/>
            <w:tcBorders>
              <w:top w:val="single" w:sz="18" w:space="0" w:color="auto"/>
              <w:left w:val="single" w:sz="6" w:space="0" w:color="auto"/>
              <w:bottom w:val="double" w:sz="6" w:space="0" w:color="auto"/>
            </w:tcBorders>
            <w:vAlign w:val="center"/>
          </w:tcPr>
          <w:p w14:paraId="27B95F42"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0D88314F" w14:textId="77777777" w:rsidR="00BC6327" w:rsidRPr="001F3468" w:rsidRDefault="00BC6327"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3CD85E5E" w14:textId="77777777" w:rsidR="00BC6327" w:rsidRPr="001F3468" w:rsidRDefault="00BC6327" w:rsidP="00F01B42">
            <w:pPr>
              <w:spacing w:before="40" w:after="40"/>
              <w:jc w:val="center"/>
              <w:rPr>
                <w:b/>
                <w:sz w:val="18"/>
              </w:rPr>
            </w:pPr>
            <w:r w:rsidRPr="001F3468">
              <w:rPr>
                <w:b/>
                <w:sz w:val="18"/>
              </w:rPr>
              <w:t>Level Detected</w:t>
            </w:r>
          </w:p>
        </w:tc>
        <w:tc>
          <w:tcPr>
            <w:tcW w:w="1440" w:type="dxa"/>
            <w:gridSpan w:val="2"/>
            <w:tcBorders>
              <w:top w:val="single" w:sz="18" w:space="0" w:color="auto"/>
              <w:bottom w:val="double" w:sz="6" w:space="0" w:color="auto"/>
            </w:tcBorders>
            <w:vAlign w:val="center"/>
          </w:tcPr>
          <w:p w14:paraId="53A91E9A" w14:textId="77777777" w:rsidR="00BC6327" w:rsidRPr="001F3468" w:rsidRDefault="00BC6327"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1A07EDB6"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3D372AF2"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087758DD"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14:paraId="23969C12" w14:textId="77777777">
        <w:trPr>
          <w:trHeight w:val="504"/>
          <w:jc w:val="center"/>
        </w:trPr>
        <w:tc>
          <w:tcPr>
            <w:tcW w:w="2268" w:type="dxa"/>
            <w:gridSpan w:val="2"/>
            <w:tcBorders>
              <w:left w:val="single" w:sz="6" w:space="0" w:color="auto"/>
            </w:tcBorders>
          </w:tcPr>
          <w:p w14:paraId="31F12A78" w14:textId="77777777" w:rsidR="00BC6327" w:rsidRPr="001F3468" w:rsidRDefault="00BC6327" w:rsidP="00D057C3">
            <w:pPr>
              <w:ind w:left="187"/>
              <w:rPr>
                <w:sz w:val="18"/>
              </w:rPr>
            </w:pPr>
          </w:p>
        </w:tc>
        <w:tc>
          <w:tcPr>
            <w:tcW w:w="990" w:type="dxa"/>
          </w:tcPr>
          <w:p w14:paraId="0BF70FB8" w14:textId="77777777" w:rsidR="00BC6327" w:rsidRPr="001F3468" w:rsidRDefault="00BC6327" w:rsidP="00D057C3">
            <w:pPr>
              <w:jc w:val="center"/>
              <w:rPr>
                <w:sz w:val="18"/>
              </w:rPr>
            </w:pPr>
          </w:p>
        </w:tc>
        <w:tc>
          <w:tcPr>
            <w:tcW w:w="1350" w:type="dxa"/>
            <w:gridSpan w:val="2"/>
          </w:tcPr>
          <w:p w14:paraId="2022BC52" w14:textId="77777777" w:rsidR="00BC6327" w:rsidRPr="001F3468" w:rsidRDefault="00BC6327" w:rsidP="00D057C3">
            <w:pPr>
              <w:jc w:val="center"/>
              <w:rPr>
                <w:sz w:val="18"/>
              </w:rPr>
            </w:pPr>
          </w:p>
        </w:tc>
        <w:tc>
          <w:tcPr>
            <w:tcW w:w="1440" w:type="dxa"/>
            <w:gridSpan w:val="2"/>
          </w:tcPr>
          <w:p w14:paraId="6F9F4B49" w14:textId="77777777" w:rsidR="00BC6327" w:rsidRPr="001F3468" w:rsidRDefault="00BC6327" w:rsidP="00D057C3">
            <w:pPr>
              <w:jc w:val="center"/>
              <w:rPr>
                <w:sz w:val="18"/>
              </w:rPr>
            </w:pPr>
          </w:p>
        </w:tc>
        <w:tc>
          <w:tcPr>
            <w:tcW w:w="900" w:type="dxa"/>
          </w:tcPr>
          <w:p w14:paraId="4D1823E2" w14:textId="77777777" w:rsidR="00BC6327" w:rsidRPr="001F3468" w:rsidRDefault="00BC6327" w:rsidP="00D057C3">
            <w:pPr>
              <w:jc w:val="center"/>
              <w:rPr>
                <w:sz w:val="18"/>
              </w:rPr>
            </w:pPr>
          </w:p>
        </w:tc>
        <w:tc>
          <w:tcPr>
            <w:tcW w:w="1080" w:type="dxa"/>
          </w:tcPr>
          <w:p w14:paraId="32257263" w14:textId="77777777" w:rsidR="00BC6327" w:rsidRPr="001F3468" w:rsidRDefault="00BC6327" w:rsidP="00D057C3">
            <w:pPr>
              <w:jc w:val="center"/>
              <w:rPr>
                <w:sz w:val="18"/>
              </w:rPr>
            </w:pPr>
          </w:p>
        </w:tc>
        <w:tc>
          <w:tcPr>
            <w:tcW w:w="2808" w:type="dxa"/>
            <w:tcBorders>
              <w:right w:val="single" w:sz="6" w:space="0" w:color="auto"/>
            </w:tcBorders>
          </w:tcPr>
          <w:p w14:paraId="61A21F46" w14:textId="77777777" w:rsidR="00BC6327" w:rsidRPr="001F3468" w:rsidRDefault="00BC6327" w:rsidP="00D057C3">
            <w:pPr>
              <w:rPr>
                <w:sz w:val="18"/>
              </w:rPr>
            </w:pPr>
          </w:p>
        </w:tc>
      </w:tr>
      <w:tr w:rsidR="00BC6327" w:rsidRPr="001F3468" w14:paraId="279E8CF8" w14:textId="77777777">
        <w:trPr>
          <w:trHeight w:val="504"/>
          <w:jc w:val="center"/>
        </w:trPr>
        <w:tc>
          <w:tcPr>
            <w:tcW w:w="2268" w:type="dxa"/>
            <w:gridSpan w:val="2"/>
            <w:tcBorders>
              <w:left w:val="single" w:sz="6" w:space="0" w:color="auto"/>
              <w:bottom w:val="single" w:sz="18" w:space="0" w:color="auto"/>
            </w:tcBorders>
          </w:tcPr>
          <w:p w14:paraId="63EE17A2" w14:textId="77777777" w:rsidR="00BC6327" w:rsidRPr="001F3468" w:rsidRDefault="00BC6327" w:rsidP="00D057C3">
            <w:pPr>
              <w:ind w:left="187"/>
              <w:rPr>
                <w:sz w:val="18"/>
              </w:rPr>
            </w:pPr>
          </w:p>
        </w:tc>
        <w:tc>
          <w:tcPr>
            <w:tcW w:w="990" w:type="dxa"/>
            <w:tcBorders>
              <w:bottom w:val="single" w:sz="18" w:space="0" w:color="auto"/>
            </w:tcBorders>
          </w:tcPr>
          <w:p w14:paraId="400D8B6D" w14:textId="77777777" w:rsidR="00BC6327" w:rsidRPr="001F3468" w:rsidRDefault="00BC6327" w:rsidP="00D057C3">
            <w:pPr>
              <w:jc w:val="center"/>
              <w:rPr>
                <w:sz w:val="18"/>
              </w:rPr>
            </w:pPr>
          </w:p>
        </w:tc>
        <w:tc>
          <w:tcPr>
            <w:tcW w:w="1350" w:type="dxa"/>
            <w:gridSpan w:val="2"/>
            <w:tcBorders>
              <w:bottom w:val="single" w:sz="18" w:space="0" w:color="auto"/>
              <w:right w:val="single" w:sz="6" w:space="0" w:color="auto"/>
            </w:tcBorders>
          </w:tcPr>
          <w:p w14:paraId="62AAABD0" w14:textId="77777777" w:rsidR="00BC6327" w:rsidRPr="001F3468" w:rsidRDefault="00BC6327" w:rsidP="00D057C3">
            <w:pPr>
              <w:jc w:val="center"/>
              <w:rPr>
                <w:sz w:val="18"/>
              </w:rPr>
            </w:pPr>
          </w:p>
        </w:tc>
        <w:tc>
          <w:tcPr>
            <w:tcW w:w="1440" w:type="dxa"/>
            <w:gridSpan w:val="2"/>
            <w:tcBorders>
              <w:left w:val="single" w:sz="6" w:space="0" w:color="auto"/>
              <w:bottom w:val="single" w:sz="18" w:space="0" w:color="auto"/>
              <w:right w:val="single" w:sz="6" w:space="0" w:color="auto"/>
            </w:tcBorders>
          </w:tcPr>
          <w:p w14:paraId="488E34E3" w14:textId="77777777" w:rsidR="00BC6327" w:rsidRPr="001F3468" w:rsidRDefault="00BC6327" w:rsidP="00D057C3">
            <w:pPr>
              <w:jc w:val="center"/>
              <w:rPr>
                <w:sz w:val="18"/>
              </w:rPr>
            </w:pPr>
          </w:p>
        </w:tc>
        <w:tc>
          <w:tcPr>
            <w:tcW w:w="900" w:type="dxa"/>
            <w:tcBorders>
              <w:left w:val="single" w:sz="6" w:space="0" w:color="auto"/>
              <w:bottom w:val="single" w:sz="18" w:space="0" w:color="auto"/>
            </w:tcBorders>
          </w:tcPr>
          <w:p w14:paraId="128FB8A4" w14:textId="77777777" w:rsidR="00BC6327" w:rsidRPr="001F3468" w:rsidRDefault="00BC6327" w:rsidP="00D057C3">
            <w:pPr>
              <w:jc w:val="center"/>
              <w:rPr>
                <w:sz w:val="18"/>
              </w:rPr>
            </w:pPr>
          </w:p>
        </w:tc>
        <w:tc>
          <w:tcPr>
            <w:tcW w:w="1080" w:type="dxa"/>
            <w:tcBorders>
              <w:bottom w:val="single" w:sz="18" w:space="0" w:color="auto"/>
            </w:tcBorders>
          </w:tcPr>
          <w:p w14:paraId="2EAB2CB1" w14:textId="77777777" w:rsidR="00BC6327" w:rsidRPr="001F3468" w:rsidRDefault="00BC6327" w:rsidP="00D057C3">
            <w:pPr>
              <w:jc w:val="center"/>
              <w:rPr>
                <w:sz w:val="18"/>
              </w:rPr>
            </w:pPr>
          </w:p>
        </w:tc>
        <w:tc>
          <w:tcPr>
            <w:tcW w:w="2808" w:type="dxa"/>
            <w:tcBorders>
              <w:bottom w:val="single" w:sz="18" w:space="0" w:color="auto"/>
              <w:right w:val="single" w:sz="6" w:space="0" w:color="auto"/>
            </w:tcBorders>
          </w:tcPr>
          <w:p w14:paraId="77DE5638" w14:textId="77777777" w:rsidR="00BC6327" w:rsidRPr="001F3468" w:rsidRDefault="00BC6327" w:rsidP="00D057C3">
            <w:pPr>
              <w:rPr>
                <w:sz w:val="18"/>
              </w:rPr>
            </w:pPr>
          </w:p>
        </w:tc>
      </w:tr>
      <w:tr w:rsidR="00074CBB" w:rsidRPr="001F3468" w14:paraId="02A34829" w14:textId="7777777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0892CBDB"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7C13F631" w14:textId="77777777">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4D13F7D4"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2175CEF" w14:textId="77777777" w:rsidR="000C16DD" w:rsidRPr="001F3468" w:rsidRDefault="000C16DD" w:rsidP="00F01B42">
            <w:pPr>
              <w:spacing w:before="40" w:after="40"/>
              <w:jc w:val="center"/>
              <w:rPr>
                <w:b/>
                <w:bCs/>
                <w:sz w:val="18"/>
              </w:rPr>
            </w:pPr>
            <w:r w:rsidRPr="001F3468">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14:paraId="2554E9EF"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459F36A3" w14:textId="77777777" w:rsidR="000C16DD" w:rsidRPr="001F3468" w:rsidRDefault="000C16DD"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7FFE9A1"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FB273DE" w14:textId="77777777"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14:paraId="101AF8BB" w14:textId="77777777">
        <w:trPr>
          <w:trHeight w:val="504"/>
          <w:jc w:val="center"/>
        </w:trPr>
        <w:tc>
          <w:tcPr>
            <w:tcW w:w="2268" w:type="dxa"/>
            <w:gridSpan w:val="2"/>
            <w:tcBorders>
              <w:left w:val="single" w:sz="6" w:space="0" w:color="auto"/>
              <w:bottom w:val="single" w:sz="18" w:space="0" w:color="auto"/>
              <w:right w:val="single" w:sz="6" w:space="0" w:color="auto"/>
            </w:tcBorders>
          </w:tcPr>
          <w:p w14:paraId="24D8C165" w14:textId="77777777" w:rsidR="000C16DD" w:rsidRPr="001F3468" w:rsidRDefault="000C16DD" w:rsidP="00D057C3">
            <w:pPr>
              <w:rPr>
                <w:sz w:val="18"/>
              </w:rPr>
            </w:pPr>
          </w:p>
        </w:tc>
        <w:tc>
          <w:tcPr>
            <w:tcW w:w="990" w:type="dxa"/>
            <w:tcBorders>
              <w:left w:val="single" w:sz="6" w:space="0" w:color="auto"/>
              <w:bottom w:val="single" w:sz="18" w:space="0" w:color="auto"/>
              <w:right w:val="single" w:sz="6" w:space="0" w:color="auto"/>
            </w:tcBorders>
          </w:tcPr>
          <w:p w14:paraId="2A800274" w14:textId="77777777" w:rsidR="000C16DD" w:rsidRPr="001F3468" w:rsidRDefault="000C16DD" w:rsidP="00D057C3">
            <w:pPr>
              <w:rPr>
                <w:sz w:val="18"/>
              </w:rPr>
            </w:pPr>
          </w:p>
        </w:tc>
        <w:tc>
          <w:tcPr>
            <w:tcW w:w="1350" w:type="dxa"/>
            <w:gridSpan w:val="2"/>
            <w:tcBorders>
              <w:left w:val="single" w:sz="6" w:space="0" w:color="auto"/>
              <w:bottom w:val="single" w:sz="18" w:space="0" w:color="auto"/>
              <w:right w:val="single" w:sz="6" w:space="0" w:color="auto"/>
            </w:tcBorders>
          </w:tcPr>
          <w:p w14:paraId="0BEAEFEA" w14:textId="77777777" w:rsidR="000C16DD" w:rsidRPr="001F3468" w:rsidRDefault="000C16DD" w:rsidP="00D057C3">
            <w:pPr>
              <w:rPr>
                <w:sz w:val="18"/>
              </w:rPr>
            </w:pPr>
          </w:p>
        </w:tc>
        <w:tc>
          <w:tcPr>
            <w:tcW w:w="1440" w:type="dxa"/>
            <w:gridSpan w:val="2"/>
            <w:tcBorders>
              <w:left w:val="single" w:sz="6" w:space="0" w:color="auto"/>
              <w:bottom w:val="single" w:sz="18" w:space="0" w:color="auto"/>
              <w:right w:val="single" w:sz="6" w:space="0" w:color="auto"/>
            </w:tcBorders>
            <w:shd w:val="clear" w:color="auto" w:fill="auto"/>
          </w:tcPr>
          <w:p w14:paraId="4F029A55" w14:textId="77777777"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31E77CCE" w14:textId="77777777"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8ABC115" w14:textId="77777777" w:rsidR="000C16DD" w:rsidRPr="001F3468" w:rsidRDefault="000C16DD" w:rsidP="00D057C3">
            <w:pPr>
              <w:rPr>
                <w:sz w:val="18"/>
              </w:rPr>
            </w:pPr>
          </w:p>
        </w:tc>
      </w:tr>
    </w:tbl>
    <w:p w14:paraId="75C4D6F3"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1B773140" w14:textId="77777777" w:rsidR="001331D3" w:rsidRPr="001F3468" w:rsidRDefault="001331D3" w:rsidP="00106336">
      <w:pPr>
        <w:pStyle w:val="BodyText"/>
        <w:tabs>
          <w:tab w:val="left" w:pos="9900"/>
        </w:tabs>
        <w:spacing w:before="0" w:after="180"/>
        <w:jc w:val="left"/>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46A91939" w14:textId="77777777" w:rsidR="00BC6327" w:rsidRPr="001F3468" w:rsidRDefault="00BC6327" w:rsidP="00106336">
      <w:pPr>
        <w:pStyle w:val="BodyText"/>
        <w:spacing w:before="0" w:after="180"/>
        <w:jc w:val="left"/>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03989A7" w14:textId="77777777" w:rsidR="00FF4DB3" w:rsidRDefault="008D6F4A" w:rsidP="00106336">
      <w:pPr>
        <w:pStyle w:val="BodyText"/>
        <w:spacing w:before="0" w:after="240"/>
        <w:jc w:val="left"/>
        <w:rPr>
          <w:rFonts w:ascii="Times New Roman" w:hAnsi="Times New Roman"/>
        </w:rPr>
      </w:pPr>
      <w:r w:rsidRPr="001F3468">
        <w:rPr>
          <w:rFonts w:ascii="Times New Roman" w:hAnsi="Times New Roman"/>
        </w:rPr>
        <w:t>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w:t>
      </w:r>
      <w:r w:rsidR="00905C62" w:rsidRPr="00905C62">
        <w:rPr>
          <w:rFonts w:ascii="Times New Roman" w:hAnsi="Times New Roman"/>
        </w:rPr>
        <w:t xml:space="preserve">. HUSD, Cottonwood </w:t>
      </w:r>
      <w:proofErr w:type="spellStart"/>
      <w:r w:rsidR="00905C62" w:rsidRPr="00905C62">
        <w:rPr>
          <w:rFonts w:ascii="Times New Roman" w:hAnsi="Times New Roman"/>
        </w:rPr>
        <w:t>school</w:t>
      </w:r>
      <w:r w:rsidRPr="00905C62">
        <w:rPr>
          <w:rFonts w:ascii="Times New Roman" w:hAnsi="Times New Roman"/>
        </w:rPr>
        <w:t>is</w:t>
      </w:r>
      <w:proofErr w:type="spellEnd"/>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p w14:paraId="5A484649" w14:textId="77777777" w:rsidR="008D6F4A" w:rsidRPr="001F3468" w:rsidRDefault="008D6F4A" w:rsidP="00106336">
      <w:pPr>
        <w:pStyle w:val="BodyText"/>
        <w:spacing w:before="0" w:after="240"/>
        <w:jc w:val="left"/>
        <w:rPr>
          <w:rFonts w:ascii="Times New Roman" w:hAnsi="Times New Roman"/>
        </w:rPr>
      </w:pPr>
    </w:p>
    <w:sectPr w:rsidR="008D6F4A" w:rsidRPr="001F346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86906" w14:textId="77777777" w:rsidR="00870100" w:rsidRDefault="00870100">
      <w:r>
        <w:separator/>
      </w:r>
    </w:p>
  </w:endnote>
  <w:endnote w:type="continuationSeparator" w:id="0">
    <w:p w14:paraId="25716746" w14:textId="77777777" w:rsidR="00870100" w:rsidRDefault="0087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0882" w14:textId="77777777" w:rsidR="0070112D" w:rsidRDefault="0070112D">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32E1" w14:textId="77777777" w:rsidR="0070112D" w:rsidRDefault="0070112D">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98455" w14:textId="77777777" w:rsidR="00870100" w:rsidRDefault="00870100">
      <w:r>
        <w:separator/>
      </w:r>
    </w:p>
  </w:footnote>
  <w:footnote w:type="continuationSeparator" w:id="0">
    <w:p w14:paraId="67654A75" w14:textId="77777777" w:rsidR="00870100" w:rsidRDefault="00870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E9CC" w14:textId="77777777" w:rsidR="0070112D" w:rsidRDefault="0070112D">
    <w:pPr>
      <w:pStyle w:val="Header"/>
      <w:tabs>
        <w:tab w:val="clear" w:pos="4320"/>
        <w:tab w:val="clear" w:pos="8640"/>
        <w:tab w:val="right" w:pos="10800"/>
      </w:tabs>
      <w:rPr>
        <w:rStyle w:val="PageNumber"/>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FF4DB3">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FF4DB3">
      <w:rPr>
        <w:rStyle w:val="PageNumber"/>
        <w:i/>
        <w:noProof/>
        <w:u w:val="single"/>
      </w:rPr>
      <w:t>5</w:t>
    </w:r>
    <w:r w:rsidRPr="00246D6E">
      <w:rPr>
        <w:rStyle w:val="PageNumber"/>
        <w:i/>
        <w:u w:val="single"/>
      </w:rPr>
      <w:fldChar w:fldCharType="end"/>
    </w:r>
  </w:p>
  <w:p w14:paraId="17340A35" w14:textId="77777777" w:rsidR="0070112D" w:rsidRDefault="0070112D">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51677061">
    <w:abstractNumId w:val="2"/>
  </w:num>
  <w:num w:numId="2" w16cid:durableId="2106144845">
    <w:abstractNumId w:val="0"/>
  </w:num>
  <w:num w:numId="3" w16cid:durableId="99321579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C1A76"/>
    <w:rsid w:val="000D2943"/>
    <w:rsid w:val="000D4AC7"/>
    <w:rsid w:val="000F6367"/>
    <w:rsid w:val="00100750"/>
    <w:rsid w:val="00106336"/>
    <w:rsid w:val="00113750"/>
    <w:rsid w:val="001151D3"/>
    <w:rsid w:val="00127B6D"/>
    <w:rsid w:val="001331D3"/>
    <w:rsid w:val="001352DA"/>
    <w:rsid w:val="001476E6"/>
    <w:rsid w:val="00153D70"/>
    <w:rsid w:val="00154C45"/>
    <w:rsid w:val="00161D5A"/>
    <w:rsid w:val="00172215"/>
    <w:rsid w:val="00173A3B"/>
    <w:rsid w:val="00181F3E"/>
    <w:rsid w:val="001A05BF"/>
    <w:rsid w:val="001A2BEE"/>
    <w:rsid w:val="001A47B7"/>
    <w:rsid w:val="001A65A0"/>
    <w:rsid w:val="001B095A"/>
    <w:rsid w:val="001B10EB"/>
    <w:rsid w:val="001C7816"/>
    <w:rsid w:val="001D50D9"/>
    <w:rsid w:val="001D7D91"/>
    <w:rsid w:val="001E0454"/>
    <w:rsid w:val="001E0B86"/>
    <w:rsid w:val="001E13D1"/>
    <w:rsid w:val="001E521B"/>
    <w:rsid w:val="001E5F9F"/>
    <w:rsid w:val="001E7F17"/>
    <w:rsid w:val="001F0501"/>
    <w:rsid w:val="001F155B"/>
    <w:rsid w:val="001F3468"/>
    <w:rsid w:val="00200ED0"/>
    <w:rsid w:val="002010C1"/>
    <w:rsid w:val="0021177A"/>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219E7"/>
    <w:rsid w:val="0033024B"/>
    <w:rsid w:val="00332A75"/>
    <w:rsid w:val="00332B0A"/>
    <w:rsid w:val="00335461"/>
    <w:rsid w:val="00342536"/>
    <w:rsid w:val="0034785D"/>
    <w:rsid w:val="00357F0C"/>
    <w:rsid w:val="00370F20"/>
    <w:rsid w:val="00391089"/>
    <w:rsid w:val="00397893"/>
    <w:rsid w:val="003A3713"/>
    <w:rsid w:val="003A5EB5"/>
    <w:rsid w:val="003B1F6B"/>
    <w:rsid w:val="003B3381"/>
    <w:rsid w:val="003E7032"/>
    <w:rsid w:val="003F23AC"/>
    <w:rsid w:val="003F5E00"/>
    <w:rsid w:val="003F65D8"/>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4F7DD2"/>
    <w:rsid w:val="00501116"/>
    <w:rsid w:val="00501B52"/>
    <w:rsid w:val="005065B7"/>
    <w:rsid w:val="00510808"/>
    <w:rsid w:val="00514FDA"/>
    <w:rsid w:val="00534BB7"/>
    <w:rsid w:val="00535F64"/>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00"/>
    <w:rsid w:val="005E0C69"/>
    <w:rsid w:val="005E279B"/>
    <w:rsid w:val="005E4953"/>
    <w:rsid w:val="005E6068"/>
    <w:rsid w:val="005F17BC"/>
    <w:rsid w:val="0060219E"/>
    <w:rsid w:val="00606A2B"/>
    <w:rsid w:val="00615750"/>
    <w:rsid w:val="00623849"/>
    <w:rsid w:val="00633A17"/>
    <w:rsid w:val="0064205A"/>
    <w:rsid w:val="00643C66"/>
    <w:rsid w:val="0066221B"/>
    <w:rsid w:val="0066456C"/>
    <w:rsid w:val="00680846"/>
    <w:rsid w:val="0068272C"/>
    <w:rsid w:val="00691186"/>
    <w:rsid w:val="00695A6F"/>
    <w:rsid w:val="006A04A9"/>
    <w:rsid w:val="006C2732"/>
    <w:rsid w:val="006D4D93"/>
    <w:rsid w:val="006D506D"/>
    <w:rsid w:val="006E03F6"/>
    <w:rsid w:val="007003D1"/>
    <w:rsid w:val="0070112D"/>
    <w:rsid w:val="007017A9"/>
    <w:rsid w:val="0071047D"/>
    <w:rsid w:val="0071576E"/>
    <w:rsid w:val="00717191"/>
    <w:rsid w:val="00717E80"/>
    <w:rsid w:val="00722BA8"/>
    <w:rsid w:val="00737455"/>
    <w:rsid w:val="00742E55"/>
    <w:rsid w:val="007452F3"/>
    <w:rsid w:val="007471DB"/>
    <w:rsid w:val="007477C8"/>
    <w:rsid w:val="00771238"/>
    <w:rsid w:val="00775871"/>
    <w:rsid w:val="00783F5A"/>
    <w:rsid w:val="00796E52"/>
    <w:rsid w:val="007B0B24"/>
    <w:rsid w:val="007C19D9"/>
    <w:rsid w:val="007F584E"/>
    <w:rsid w:val="00803861"/>
    <w:rsid w:val="00803DFB"/>
    <w:rsid w:val="0080460B"/>
    <w:rsid w:val="00814AAE"/>
    <w:rsid w:val="008222DE"/>
    <w:rsid w:val="0082242B"/>
    <w:rsid w:val="0082298B"/>
    <w:rsid w:val="00824962"/>
    <w:rsid w:val="008272D0"/>
    <w:rsid w:val="00831585"/>
    <w:rsid w:val="00832E7C"/>
    <w:rsid w:val="00857337"/>
    <w:rsid w:val="008575C0"/>
    <w:rsid w:val="00870100"/>
    <w:rsid w:val="00881DB7"/>
    <w:rsid w:val="00883433"/>
    <w:rsid w:val="00885381"/>
    <w:rsid w:val="00895240"/>
    <w:rsid w:val="008A0965"/>
    <w:rsid w:val="008A5B6C"/>
    <w:rsid w:val="008B01C6"/>
    <w:rsid w:val="008D6F4A"/>
    <w:rsid w:val="008D6F58"/>
    <w:rsid w:val="008E4C3F"/>
    <w:rsid w:val="008E6736"/>
    <w:rsid w:val="008F7660"/>
    <w:rsid w:val="00901274"/>
    <w:rsid w:val="00901C69"/>
    <w:rsid w:val="00904288"/>
    <w:rsid w:val="00905C62"/>
    <w:rsid w:val="00911A33"/>
    <w:rsid w:val="00915867"/>
    <w:rsid w:val="009160C7"/>
    <w:rsid w:val="00936C4A"/>
    <w:rsid w:val="009419BC"/>
    <w:rsid w:val="00942575"/>
    <w:rsid w:val="0094633A"/>
    <w:rsid w:val="00964EC2"/>
    <w:rsid w:val="00970BCF"/>
    <w:rsid w:val="00973F02"/>
    <w:rsid w:val="009746A3"/>
    <w:rsid w:val="00974728"/>
    <w:rsid w:val="00975448"/>
    <w:rsid w:val="00975A98"/>
    <w:rsid w:val="00983590"/>
    <w:rsid w:val="00990849"/>
    <w:rsid w:val="0099313E"/>
    <w:rsid w:val="009B1047"/>
    <w:rsid w:val="009B26BA"/>
    <w:rsid w:val="009B337D"/>
    <w:rsid w:val="009C0E21"/>
    <w:rsid w:val="009C1882"/>
    <w:rsid w:val="009C3F08"/>
    <w:rsid w:val="009C4A4B"/>
    <w:rsid w:val="009D75CA"/>
    <w:rsid w:val="009E2850"/>
    <w:rsid w:val="009F5401"/>
    <w:rsid w:val="00A0317C"/>
    <w:rsid w:val="00A0355F"/>
    <w:rsid w:val="00A0640D"/>
    <w:rsid w:val="00A107E3"/>
    <w:rsid w:val="00A24839"/>
    <w:rsid w:val="00A259A6"/>
    <w:rsid w:val="00A44246"/>
    <w:rsid w:val="00A62F43"/>
    <w:rsid w:val="00A630C1"/>
    <w:rsid w:val="00A7205E"/>
    <w:rsid w:val="00A93A21"/>
    <w:rsid w:val="00A9766F"/>
    <w:rsid w:val="00AB01B0"/>
    <w:rsid w:val="00AB5E87"/>
    <w:rsid w:val="00AC6D1E"/>
    <w:rsid w:val="00AD4876"/>
    <w:rsid w:val="00AF0445"/>
    <w:rsid w:val="00AF2E38"/>
    <w:rsid w:val="00B0620C"/>
    <w:rsid w:val="00B1666D"/>
    <w:rsid w:val="00B17497"/>
    <w:rsid w:val="00B2410E"/>
    <w:rsid w:val="00B3023D"/>
    <w:rsid w:val="00B30E79"/>
    <w:rsid w:val="00B45743"/>
    <w:rsid w:val="00B51879"/>
    <w:rsid w:val="00B552D9"/>
    <w:rsid w:val="00B56F52"/>
    <w:rsid w:val="00B606D3"/>
    <w:rsid w:val="00B646BC"/>
    <w:rsid w:val="00B67C49"/>
    <w:rsid w:val="00B772E6"/>
    <w:rsid w:val="00B77626"/>
    <w:rsid w:val="00B85CDA"/>
    <w:rsid w:val="00B87C5D"/>
    <w:rsid w:val="00B917F2"/>
    <w:rsid w:val="00B96EC8"/>
    <w:rsid w:val="00BA2E64"/>
    <w:rsid w:val="00BB3E43"/>
    <w:rsid w:val="00BB412C"/>
    <w:rsid w:val="00BB7A40"/>
    <w:rsid w:val="00BC4EA7"/>
    <w:rsid w:val="00BC6327"/>
    <w:rsid w:val="00BD55BB"/>
    <w:rsid w:val="00BE4E5D"/>
    <w:rsid w:val="00BE555D"/>
    <w:rsid w:val="00BE6564"/>
    <w:rsid w:val="00BF1F49"/>
    <w:rsid w:val="00BF6946"/>
    <w:rsid w:val="00BF725D"/>
    <w:rsid w:val="00C123E3"/>
    <w:rsid w:val="00C12E4D"/>
    <w:rsid w:val="00C24948"/>
    <w:rsid w:val="00C3526A"/>
    <w:rsid w:val="00C41E25"/>
    <w:rsid w:val="00C45B4E"/>
    <w:rsid w:val="00C51D70"/>
    <w:rsid w:val="00C55FC5"/>
    <w:rsid w:val="00C62016"/>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DF24AC"/>
    <w:rsid w:val="00E034EF"/>
    <w:rsid w:val="00E20938"/>
    <w:rsid w:val="00E24E8A"/>
    <w:rsid w:val="00E25265"/>
    <w:rsid w:val="00E41EE8"/>
    <w:rsid w:val="00E56B28"/>
    <w:rsid w:val="00E6542D"/>
    <w:rsid w:val="00E80B80"/>
    <w:rsid w:val="00E832EA"/>
    <w:rsid w:val="00E8528D"/>
    <w:rsid w:val="00E91D0B"/>
    <w:rsid w:val="00E92E9C"/>
    <w:rsid w:val="00EA66F0"/>
    <w:rsid w:val="00EB0003"/>
    <w:rsid w:val="00EB0127"/>
    <w:rsid w:val="00EB3BEC"/>
    <w:rsid w:val="00EB6CF4"/>
    <w:rsid w:val="00EE479A"/>
    <w:rsid w:val="00EE7E33"/>
    <w:rsid w:val="00EF0F4D"/>
    <w:rsid w:val="00EF7091"/>
    <w:rsid w:val="00EF7F82"/>
    <w:rsid w:val="00F01B42"/>
    <w:rsid w:val="00F07AC1"/>
    <w:rsid w:val="00F1148C"/>
    <w:rsid w:val="00F12379"/>
    <w:rsid w:val="00F51B61"/>
    <w:rsid w:val="00F66062"/>
    <w:rsid w:val="00F74830"/>
    <w:rsid w:val="00F75012"/>
    <w:rsid w:val="00F75418"/>
    <w:rsid w:val="00F760B0"/>
    <w:rsid w:val="00F82FE4"/>
    <w:rsid w:val="00F87E2C"/>
    <w:rsid w:val="00F91354"/>
    <w:rsid w:val="00F925AF"/>
    <w:rsid w:val="00F92928"/>
    <w:rsid w:val="00F943FC"/>
    <w:rsid w:val="00FA2F31"/>
    <w:rsid w:val="00FB67EC"/>
    <w:rsid w:val="00FC01B5"/>
    <w:rsid w:val="00FC34F6"/>
    <w:rsid w:val="00FD4B98"/>
    <w:rsid w:val="00FE2B2E"/>
    <w:rsid w:val="00FF0C1D"/>
    <w:rsid w:val="00FF4DB3"/>
    <w:rsid w:val="00FF65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8AB72"/>
  <w15:docId w15:val="{470BD67D-46E3-D344-8A3F-A317DAE4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21B"/>
  </w:style>
  <w:style w:type="paragraph" w:styleId="Heading1">
    <w:name w:val="heading 1"/>
    <w:basedOn w:val="Normal"/>
    <w:next w:val="Normal"/>
    <w:qFormat/>
    <w:rsid w:val="0066221B"/>
    <w:pPr>
      <w:keepNext/>
      <w:spacing w:before="120"/>
      <w:jc w:val="center"/>
      <w:outlineLvl w:val="0"/>
    </w:pPr>
    <w:rPr>
      <w:b/>
      <w:sz w:val="22"/>
      <w:u w:val="single"/>
    </w:rPr>
  </w:style>
  <w:style w:type="paragraph" w:styleId="Heading2">
    <w:name w:val="heading 2"/>
    <w:basedOn w:val="Normal"/>
    <w:next w:val="Normal"/>
    <w:qFormat/>
    <w:rsid w:val="0066221B"/>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66221B"/>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66221B"/>
    <w:pPr>
      <w:keepNext/>
      <w:ind w:left="-18"/>
      <w:jc w:val="center"/>
      <w:outlineLvl w:val="3"/>
    </w:pPr>
    <w:rPr>
      <w:rFonts w:ascii="Footlight MT Light" w:hAnsi="Footlight MT Light"/>
      <w:b/>
    </w:rPr>
  </w:style>
  <w:style w:type="paragraph" w:styleId="Heading5">
    <w:name w:val="heading 5"/>
    <w:basedOn w:val="Normal"/>
    <w:next w:val="Normal"/>
    <w:qFormat/>
    <w:rsid w:val="0066221B"/>
    <w:pPr>
      <w:keepNext/>
      <w:jc w:val="center"/>
      <w:outlineLvl w:val="4"/>
    </w:pPr>
    <w:rPr>
      <w:rFonts w:ascii="Footlight MT Light" w:hAnsi="Footlight MT Light"/>
      <w:b/>
      <w:sz w:val="22"/>
    </w:rPr>
  </w:style>
  <w:style w:type="paragraph" w:styleId="Heading6">
    <w:name w:val="heading 6"/>
    <w:basedOn w:val="Normal"/>
    <w:next w:val="Normal"/>
    <w:qFormat/>
    <w:rsid w:val="0066221B"/>
    <w:pPr>
      <w:keepNext/>
      <w:jc w:val="right"/>
      <w:outlineLvl w:val="5"/>
    </w:pPr>
    <w:rPr>
      <w:rFonts w:ascii="Footlight MT Light" w:hAnsi="Footlight MT Light"/>
      <w:sz w:val="24"/>
    </w:rPr>
  </w:style>
  <w:style w:type="paragraph" w:styleId="Heading7">
    <w:name w:val="heading 7"/>
    <w:basedOn w:val="Normal"/>
    <w:next w:val="Normal"/>
    <w:qFormat/>
    <w:rsid w:val="0066221B"/>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66221B"/>
    <w:pPr>
      <w:keepNext/>
      <w:spacing w:line="200" w:lineRule="exact"/>
      <w:outlineLvl w:val="7"/>
    </w:pPr>
    <w:rPr>
      <w:rFonts w:ascii="Comic Sans MS" w:hAnsi="Comic Sans MS"/>
      <w:b/>
      <w:bCs/>
      <w:sz w:val="18"/>
    </w:rPr>
  </w:style>
  <w:style w:type="paragraph" w:styleId="Heading9">
    <w:name w:val="heading 9"/>
    <w:basedOn w:val="Normal"/>
    <w:next w:val="Normal"/>
    <w:qFormat/>
    <w:rsid w:val="0066221B"/>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221B"/>
    <w:pPr>
      <w:tabs>
        <w:tab w:val="center" w:pos="4320"/>
        <w:tab w:val="right" w:pos="8640"/>
      </w:tabs>
    </w:pPr>
  </w:style>
  <w:style w:type="paragraph" w:styleId="Footer">
    <w:name w:val="footer"/>
    <w:basedOn w:val="Normal"/>
    <w:rsid w:val="0066221B"/>
    <w:pPr>
      <w:tabs>
        <w:tab w:val="center" w:pos="4320"/>
        <w:tab w:val="right" w:pos="8640"/>
      </w:tabs>
    </w:pPr>
  </w:style>
  <w:style w:type="character" w:styleId="PageNumber">
    <w:name w:val="page number"/>
    <w:basedOn w:val="DefaultParagraphFont"/>
    <w:rsid w:val="0066221B"/>
  </w:style>
  <w:style w:type="paragraph" w:styleId="Caption">
    <w:name w:val="caption"/>
    <w:basedOn w:val="Normal"/>
    <w:next w:val="Normal"/>
    <w:qFormat/>
    <w:rsid w:val="0066221B"/>
    <w:pPr>
      <w:spacing w:before="120"/>
      <w:jc w:val="center"/>
    </w:pPr>
    <w:rPr>
      <w:b/>
      <w:sz w:val="22"/>
      <w:u w:val="single"/>
    </w:rPr>
  </w:style>
  <w:style w:type="paragraph" w:styleId="Title">
    <w:name w:val="Title"/>
    <w:basedOn w:val="Normal"/>
    <w:qFormat/>
    <w:rsid w:val="0066221B"/>
    <w:pPr>
      <w:spacing w:after="120"/>
      <w:jc w:val="center"/>
    </w:pPr>
    <w:rPr>
      <w:b/>
      <w:u w:val="single"/>
    </w:rPr>
  </w:style>
  <w:style w:type="paragraph" w:styleId="BodyText">
    <w:name w:val="Body Text"/>
    <w:basedOn w:val="Normal"/>
    <w:rsid w:val="0066221B"/>
    <w:pPr>
      <w:spacing w:before="120"/>
      <w:jc w:val="both"/>
    </w:pPr>
    <w:rPr>
      <w:rFonts w:ascii="Footlight MT Light" w:hAnsi="Footlight MT Light"/>
      <w:sz w:val="22"/>
    </w:rPr>
  </w:style>
  <w:style w:type="paragraph" w:styleId="BodyText2">
    <w:name w:val="Body Text 2"/>
    <w:basedOn w:val="Normal"/>
    <w:rsid w:val="0066221B"/>
    <w:pPr>
      <w:spacing w:after="120"/>
    </w:pPr>
    <w:rPr>
      <w:rFonts w:ascii="Footlight MT Light" w:hAnsi="Footlight MT Light"/>
      <w:sz w:val="22"/>
    </w:rPr>
  </w:style>
  <w:style w:type="paragraph" w:styleId="BodyText3">
    <w:name w:val="Body Text 3"/>
    <w:basedOn w:val="Normal"/>
    <w:rsid w:val="0066221B"/>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66221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66221B"/>
    <w:pPr>
      <w:ind w:firstLine="720"/>
    </w:pPr>
    <w:rPr>
      <w:snapToGrid w:val="0"/>
      <w:u w:val="single"/>
    </w:rPr>
  </w:style>
  <w:style w:type="paragraph" w:styleId="BodyTextIndent3">
    <w:name w:val="Body Text Indent 3"/>
    <w:basedOn w:val="Normal"/>
    <w:rsid w:val="0066221B"/>
    <w:pPr>
      <w:ind w:left="360" w:hanging="360"/>
    </w:pPr>
    <w:rPr>
      <w:snapToGrid w:val="0"/>
      <w:u w:val="single"/>
    </w:rPr>
  </w:style>
  <w:style w:type="paragraph" w:styleId="BlockText">
    <w:name w:val="Block Text"/>
    <w:basedOn w:val="Normal"/>
    <w:rsid w:val="0066221B"/>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13246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rabee mazahreh</cp:lastModifiedBy>
  <cp:revision>3</cp:revision>
  <cp:lastPrinted>2021-05-13T19:38:00Z</cp:lastPrinted>
  <dcterms:created xsi:type="dcterms:W3CDTF">2023-05-19T17:50:00Z</dcterms:created>
  <dcterms:modified xsi:type="dcterms:W3CDTF">2023-05-19T17:52:00Z</dcterms:modified>
</cp:coreProperties>
</file>