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3756EA" w:rsidR="00BC6327" w:rsidRPr="00412B2F" w:rsidRDefault="00F6796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67962">
              <w:rPr>
                <w:b/>
                <w:sz w:val="21"/>
                <w:szCs w:val="21"/>
              </w:rPr>
              <w:t>Glen Ivy Potable Well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3C1EC3" w:rsidR="00BC6327" w:rsidRPr="00412B2F" w:rsidRDefault="00F6796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B2C79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F2B6B" w:rsidRPr="00F67962">
        <w:rPr>
          <w:b/>
          <w:sz w:val="21"/>
          <w:szCs w:val="21"/>
        </w:rPr>
        <w:t>Glen Ivy Potable Well</w:t>
      </w:r>
      <w:r w:rsidRPr="00442D66">
        <w:rPr>
          <w:b/>
          <w:bCs/>
          <w:sz w:val="21"/>
          <w:szCs w:val="21"/>
          <w:lang w:val="es-MX"/>
        </w:rPr>
        <w:t xml:space="preserve"> a </w:t>
      </w:r>
      <w:r w:rsidR="004F2B6B">
        <w:rPr>
          <w:b/>
          <w:bCs/>
          <w:sz w:val="21"/>
          <w:szCs w:val="21"/>
          <w:lang w:val="es-MX"/>
        </w:rPr>
        <w:t xml:space="preserve">25000 Glen </w:t>
      </w:r>
      <w:proofErr w:type="spellStart"/>
      <w:r w:rsidR="004F2B6B">
        <w:rPr>
          <w:b/>
          <w:bCs/>
          <w:sz w:val="21"/>
          <w:szCs w:val="21"/>
          <w:lang w:val="es-MX"/>
        </w:rPr>
        <w:t>Ivy</w:t>
      </w:r>
      <w:proofErr w:type="spellEnd"/>
      <w:r w:rsidR="004F2B6B">
        <w:rPr>
          <w:b/>
          <w:bCs/>
          <w:sz w:val="21"/>
          <w:szCs w:val="21"/>
          <w:lang w:val="es-MX"/>
        </w:rPr>
        <w:t xml:space="preserve"> </w:t>
      </w:r>
      <w:proofErr w:type="spellStart"/>
      <w:r w:rsidR="004F2B6B">
        <w:rPr>
          <w:b/>
          <w:bCs/>
          <w:sz w:val="21"/>
          <w:szCs w:val="21"/>
          <w:lang w:val="es-MX"/>
        </w:rPr>
        <w:t>Rd</w:t>
      </w:r>
      <w:proofErr w:type="spellEnd"/>
      <w:r w:rsidR="004F2B6B">
        <w:rPr>
          <w:b/>
          <w:bCs/>
          <w:sz w:val="21"/>
          <w:szCs w:val="21"/>
          <w:lang w:val="es-MX"/>
        </w:rPr>
        <w:t>. Corona 92883</w:t>
      </w:r>
      <w:r w:rsidRPr="00442D66">
        <w:rPr>
          <w:b/>
          <w:bCs/>
          <w:sz w:val="21"/>
          <w:szCs w:val="21"/>
          <w:lang w:val="es-MX"/>
        </w:rPr>
        <w:t xml:space="preserve"> para asistirlo en español.</w:t>
      </w:r>
    </w:p>
    <w:p w14:paraId="72C2ECD4" w14:textId="03F4E70B"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r w:rsidR="004F2B6B" w:rsidRPr="00F67962">
        <w:rPr>
          <w:b/>
          <w:sz w:val="21"/>
          <w:szCs w:val="21"/>
        </w:rPr>
        <w:t>Glen</w:t>
      </w:r>
      <w:proofErr w:type="spellEnd"/>
      <w:r w:rsidR="004F2B6B" w:rsidRPr="00F67962">
        <w:rPr>
          <w:b/>
          <w:sz w:val="21"/>
          <w:szCs w:val="21"/>
        </w:rPr>
        <w:t xml:space="preserve"> Ivy Potable </w:t>
      </w:r>
      <w:proofErr w:type="spellStart"/>
      <w:r w:rsidR="004F2B6B" w:rsidRPr="00F67962">
        <w:rPr>
          <w:b/>
          <w:sz w:val="21"/>
          <w:szCs w:val="21"/>
        </w:rPr>
        <w:t>Well</w:t>
      </w:r>
      <w:r w:rsidRPr="00BA6254">
        <w:rPr>
          <w:rFonts w:ascii="PMingLiU" w:eastAsia="PMingLiU" w:hAnsi="PMingLiU" w:cs="PMingLiU" w:hint="eastAsia"/>
          <w:b/>
          <w:bCs/>
          <w:sz w:val="21"/>
          <w:szCs w:val="21"/>
          <w:lang w:val="es-ES"/>
        </w:rPr>
        <w:t>以获得中文的帮助</w:t>
      </w:r>
      <w:proofErr w:type="spellEnd"/>
      <w:r w:rsidR="004F2B6B">
        <w:rPr>
          <w:b/>
          <w:bCs/>
          <w:sz w:val="21"/>
          <w:szCs w:val="21"/>
          <w:lang w:val="es-MX"/>
        </w:rPr>
        <w:t xml:space="preserve">25000 Glen </w:t>
      </w:r>
      <w:proofErr w:type="spellStart"/>
      <w:r w:rsidR="004F2B6B">
        <w:rPr>
          <w:b/>
          <w:bCs/>
          <w:sz w:val="21"/>
          <w:szCs w:val="21"/>
          <w:lang w:val="es-MX"/>
        </w:rPr>
        <w:t>Ivy</w:t>
      </w:r>
      <w:proofErr w:type="spellEnd"/>
      <w:r w:rsidR="004F2B6B">
        <w:rPr>
          <w:b/>
          <w:bCs/>
          <w:sz w:val="21"/>
          <w:szCs w:val="21"/>
          <w:lang w:val="es-MX"/>
        </w:rPr>
        <w:t xml:space="preserve"> </w:t>
      </w:r>
      <w:proofErr w:type="spellStart"/>
      <w:r w:rsidR="004F2B6B">
        <w:rPr>
          <w:b/>
          <w:bCs/>
          <w:sz w:val="21"/>
          <w:szCs w:val="21"/>
          <w:lang w:val="es-MX"/>
        </w:rPr>
        <w:t>Rd</w:t>
      </w:r>
      <w:proofErr w:type="spellEnd"/>
      <w:r w:rsidR="004F2B6B">
        <w:rPr>
          <w:b/>
          <w:bCs/>
          <w:sz w:val="21"/>
          <w:szCs w:val="21"/>
          <w:lang w:val="es-MX"/>
        </w:rPr>
        <w:t>. Corona 92883</w:t>
      </w:r>
    </w:p>
    <w:p w14:paraId="7D3636E6" w14:textId="54F21586"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F2B6B" w:rsidRPr="00F67962">
        <w:rPr>
          <w:b/>
          <w:sz w:val="21"/>
          <w:szCs w:val="21"/>
        </w:rPr>
        <w:t>Glen Ivy Potable Well</w:t>
      </w:r>
      <w:r w:rsidR="004F2B6B" w:rsidRPr="008A64D8">
        <w:rPr>
          <w:b/>
          <w:bCs/>
          <w:sz w:val="21"/>
          <w:szCs w:val="21"/>
          <w:lang w:val="es-ES"/>
        </w:rPr>
        <w:t xml:space="preserve">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4F2B6B">
        <w:rPr>
          <w:b/>
          <w:bCs/>
          <w:sz w:val="21"/>
          <w:szCs w:val="21"/>
          <w:lang w:val="es-MX"/>
        </w:rPr>
        <w:t xml:space="preserve">25000 Glen </w:t>
      </w:r>
      <w:proofErr w:type="spellStart"/>
      <w:r w:rsidR="004F2B6B">
        <w:rPr>
          <w:b/>
          <w:bCs/>
          <w:sz w:val="21"/>
          <w:szCs w:val="21"/>
          <w:lang w:val="es-MX"/>
        </w:rPr>
        <w:t>Ivy</w:t>
      </w:r>
      <w:proofErr w:type="spellEnd"/>
      <w:r w:rsidR="004F2B6B">
        <w:rPr>
          <w:b/>
          <w:bCs/>
          <w:sz w:val="21"/>
          <w:szCs w:val="21"/>
          <w:lang w:val="es-MX"/>
        </w:rPr>
        <w:t xml:space="preserve"> </w:t>
      </w:r>
      <w:proofErr w:type="spellStart"/>
      <w:r w:rsidR="004F2B6B">
        <w:rPr>
          <w:b/>
          <w:bCs/>
          <w:sz w:val="21"/>
          <w:szCs w:val="21"/>
          <w:lang w:val="es-MX"/>
        </w:rPr>
        <w:t>Rd</w:t>
      </w:r>
      <w:proofErr w:type="spellEnd"/>
      <w:r w:rsidR="004F2B6B">
        <w:rPr>
          <w:b/>
          <w:bCs/>
          <w:sz w:val="21"/>
          <w:szCs w:val="21"/>
          <w:lang w:val="es-MX"/>
        </w:rPr>
        <w:t>. Corona 92883</w:t>
      </w:r>
      <w:r w:rsidR="004F2B6B" w:rsidRPr="00442D66">
        <w:rPr>
          <w:b/>
          <w:bCs/>
          <w:sz w:val="21"/>
          <w:szCs w:val="21"/>
          <w:lang w:val="es-MX"/>
        </w:rPr>
        <w:t xml:space="preserve"> </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761ECBF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4F2B6B" w:rsidRPr="00F67962">
        <w:rPr>
          <w:b/>
          <w:sz w:val="21"/>
          <w:szCs w:val="21"/>
        </w:rPr>
        <w:t>Glen Ivy Potable Well</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4F2B6B">
        <w:rPr>
          <w:b/>
          <w:bCs/>
          <w:sz w:val="21"/>
          <w:szCs w:val="21"/>
          <w:lang w:val="es-MX"/>
        </w:rPr>
        <w:t xml:space="preserve">25000 Glen </w:t>
      </w:r>
      <w:proofErr w:type="spellStart"/>
      <w:r w:rsidR="004F2B6B">
        <w:rPr>
          <w:b/>
          <w:bCs/>
          <w:sz w:val="21"/>
          <w:szCs w:val="21"/>
          <w:lang w:val="es-MX"/>
        </w:rPr>
        <w:t>Ivy</w:t>
      </w:r>
      <w:proofErr w:type="spellEnd"/>
      <w:r w:rsidR="004F2B6B">
        <w:rPr>
          <w:b/>
          <w:bCs/>
          <w:sz w:val="21"/>
          <w:szCs w:val="21"/>
          <w:lang w:val="es-MX"/>
        </w:rPr>
        <w:t xml:space="preserve"> </w:t>
      </w:r>
      <w:proofErr w:type="spellStart"/>
      <w:r w:rsidR="004F2B6B">
        <w:rPr>
          <w:b/>
          <w:bCs/>
          <w:sz w:val="21"/>
          <w:szCs w:val="21"/>
          <w:lang w:val="es-MX"/>
        </w:rPr>
        <w:t>Rd</w:t>
      </w:r>
      <w:proofErr w:type="spellEnd"/>
      <w:r w:rsidR="004F2B6B">
        <w:rPr>
          <w:b/>
          <w:bCs/>
          <w:sz w:val="21"/>
          <w:szCs w:val="21"/>
          <w:lang w:val="es-MX"/>
        </w:rPr>
        <w:t>. Corona 92883</w:t>
      </w:r>
      <w:r w:rsidR="004F2B6B" w:rsidRPr="00442D66">
        <w:rPr>
          <w:b/>
          <w:bCs/>
          <w:sz w:val="21"/>
          <w:szCs w:val="21"/>
          <w:lang w:val="es-MX"/>
        </w:rPr>
        <w:t xml:space="preserve"> </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7001D9C"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4F2B6B" w:rsidRPr="00F67962">
        <w:rPr>
          <w:b/>
          <w:sz w:val="21"/>
          <w:szCs w:val="21"/>
        </w:rPr>
        <w:t>Glen Ivy Potable Well</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4F2B6B">
        <w:rPr>
          <w:b/>
          <w:bCs/>
          <w:sz w:val="21"/>
          <w:szCs w:val="21"/>
          <w:lang w:val="es-MX"/>
        </w:rPr>
        <w:t xml:space="preserve">25000 Glen </w:t>
      </w:r>
      <w:proofErr w:type="spellStart"/>
      <w:r w:rsidR="004F2B6B">
        <w:rPr>
          <w:b/>
          <w:bCs/>
          <w:sz w:val="21"/>
          <w:szCs w:val="21"/>
          <w:lang w:val="es-MX"/>
        </w:rPr>
        <w:t>Ivy</w:t>
      </w:r>
      <w:proofErr w:type="spellEnd"/>
      <w:r w:rsidR="004F2B6B">
        <w:rPr>
          <w:b/>
          <w:bCs/>
          <w:sz w:val="21"/>
          <w:szCs w:val="21"/>
          <w:lang w:val="es-MX"/>
        </w:rPr>
        <w:t xml:space="preserve"> </w:t>
      </w:r>
      <w:proofErr w:type="spellStart"/>
      <w:r w:rsidR="004F2B6B">
        <w:rPr>
          <w:b/>
          <w:bCs/>
          <w:sz w:val="21"/>
          <w:szCs w:val="21"/>
          <w:lang w:val="es-MX"/>
        </w:rPr>
        <w:t>Rd</w:t>
      </w:r>
      <w:proofErr w:type="spellEnd"/>
      <w:r w:rsidR="004F2B6B">
        <w:rPr>
          <w:b/>
          <w:bCs/>
          <w:sz w:val="21"/>
          <w:szCs w:val="21"/>
          <w:lang w:val="es-MX"/>
        </w:rPr>
        <w:t>. Corona 92883</w:t>
      </w:r>
      <w:r w:rsidR="004F2B6B" w:rsidRPr="00442D66">
        <w:rPr>
          <w:b/>
          <w:bCs/>
          <w:sz w:val="21"/>
          <w:szCs w:val="21"/>
          <w:lang w:val="es-MX"/>
        </w:rPr>
        <w:t xml:space="preserve"> </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6B8536" w:rsidR="00BC6327" w:rsidRPr="00412B2F" w:rsidRDefault="00F6796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Potable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54213AF" w:rsidR="00BC6327" w:rsidRPr="00412B2F" w:rsidRDefault="00F6796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7962">
              <w:rPr>
                <w:sz w:val="21"/>
                <w:szCs w:val="21"/>
              </w:rPr>
              <w:t>Glen Ivy Potable Well, 25000 Glen Ivy Rd. Corona 92883</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E7E2561" w:rsidR="00BC6327" w:rsidRPr="00412B2F" w:rsidRDefault="00F6796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7962">
              <w:rPr>
                <w:sz w:val="22"/>
              </w:rPr>
              <w:t>A source water assessment was conducted for the Glen Ivy Hot Springs in October of 2002.  The sources were considered most vulnerable to the following activities not associated with any detected contaminants: Agricultural drainage, NPDES/WDR permitted discharges and sewer collection systems. A detailed copy of the assessment is available at Riverside County Department of Environmental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86CEF46" w:rsidR="00BC6327" w:rsidRPr="00412B2F" w:rsidRDefault="00F6796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04E2EBF" w:rsidR="00BC6327" w:rsidRPr="00412B2F" w:rsidRDefault="00F6796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F67962">
              <w:rPr>
                <w:sz w:val="21"/>
                <w:szCs w:val="21"/>
              </w:rPr>
              <w:t>Brent Miles GIHS Facilities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812FDB2" w:rsidR="00BC6327" w:rsidRPr="00412B2F" w:rsidRDefault="00F6796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F67962">
              <w:rPr>
                <w:sz w:val="21"/>
                <w:szCs w:val="21"/>
              </w:rPr>
              <w:t>(951) 277-3529 ext.1241</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 xml:space="preserve">do not </w:t>
            </w:r>
            <w:r w:rsidR="00B56F52" w:rsidRPr="0012764D">
              <w:rPr>
                <w:szCs w:val="21"/>
              </w:rPr>
              <w:lastRenderedPageBreak/>
              <w:t>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D73C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D73C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D73C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21DB33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870B76C" w:rsidR="00FD73C1" w:rsidRPr="00F41F91" w:rsidRDefault="00FD73C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739626E" w:rsidR="00BC6327" w:rsidRPr="00F41F91" w:rsidRDefault="00FD73C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D73C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F81F8A5" w14:textId="77777777" w:rsidR="008F7660" w:rsidRDefault="005540D9" w:rsidP="00383730">
            <w:pPr>
              <w:jc w:val="center"/>
              <w:rPr>
                <w:sz w:val="18"/>
                <w:szCs w:val="18"/>
              </w:rPr>
            </w:pPr>
            <w:r w:rsidRPr="00F41F91">
              <w:rPr>
                <w:sz w:val="18"/>
                <w:szCs w:val="18"/>
              </w:rPr>
              <w:t>(In the year)</w:t>
            </w:r>
          </w:p>
          <w:p w14:paraId="0F22EBDD" w14:textId="282C8DE3" w:rsidR="00FD73C1" w:rsidRPr="00F41F91" w:rsidRDefault="00FD73C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04BFCEE" w:rsidR="008F7660" w:rsidRPr="00F41F91" w:rsidRDefault="00FD73C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0E330A89" w:rsidR="008F7660" w:rsidRPr="00F41F91" w:rsidRDefault="00FD73C1"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D73C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727D59A"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E3A58C0" w:rsidR="00FD73C1" w:rsidRPr="00F41F91" w:rsidRDefault="00FD73C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F6B957F" w:rsidR="005540D9" w:rsidRPr="00F41F91" w:rsidRDefault="00FD73C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D73C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D73C1" w:rsidRPr="001F3468" w14:paraId="7387DB52" w14:textId="77777777" w:rsidTr="002F1DD3">
        <w:trPr>
          <w:jc w:val="center"/>
        </w:trPr>
        <w:tc>
          <w:tcPr>
            <w:tcW w:w="2241" w:type="dxa"/>
            <w:tcBorders>
              <w:top w:val="nil"/>
              <w:left w:val="single" w:sz="6" w:space="0" w:color="auto"/>
              <w:bottom w:val="nil"/>
            </w:tcBorders>
          </w:tcPr>
          <w:p w14:paraId="5F0C451E" w14:textId="77777777" w:rsidR="00FD73C1" w:rsidRPr="00F41F91" w:rsidRDefault="00FD73C1" w:rsidP="00D057C3">
            <w:pPr>
              <w:rPr>
                <w:sz w:val="18"/>
              </w:rPr>
            </w:pPr>
            <w:r w:rsidRPr="00F41F91">
              <w:rPr>
                <w:sz w:val="18"/>
              </w:rPr>
              <w:t>Lead (ppb)</w:t>
            </w:r>
          </w:p>
        </w:tc>
        <w:tc>
          <w:tcPr>
            <w:tcW w:w="810" w:type="dxa"/>
            <w:gridSpan w:val="2"/>
            <w:tcBorders>
              <w:top w:val="nil"/>
            </w:tcBorders>
          </w:tcPr>
          <w:p w14:paraId="74C46DDB" w14:textId="151FEA1B" w:rsidR="00FD73C1" w:rsidRPr="00F41F91" w:rsidRDefault="00FD73C1" w:rsidP="00D057C3">
            <w:pPr>
              <w:jc w:val="center"/>
              <w:rPr>
                <w:sz w:val="18"/>
              </w:rPr>
            </w:pPr>
            <w:r>
              <w:rPr>
                <w:sz w:val="18"/>
              </w:rPr>
              <w:t>9/27/17</w:t>
            </w:r>
          </w:p>
        </w:tc>
        <w:tc>
          <w:tcPr>
            <w:tcW w:w="991" w:type="dxa"/>
            <w:gridSpan w:val="2"/>
            <w:tcBorders>
              <w:top w:val="nil"/>
            </w:tcBorders>
          </w:tcPr>
          <w:p w14:paraId="2EB76238" w14:textId="0464D60B" w:rsidR="00FD73C1" w:rsidRPr="00F41F91" w:rsidRDefault="00FD73C1" w:rsidP="00D057C3">
            <w:pPr>
              <w:jc w:val="center"/>
              <w:rPr>
                <w:sz w:val="18"/>
              </w:rPr>
            </w:pPr>
            <w:r>
              <w:rPr>
                <w:sz w:val="18"/>
              </w:rPr>
              <w:t>10</w:t>
            </w:r>
          </w:p>
        </w:tc>
        <w:tc>
          <w:tcPr>
            <w:tcW w:w="990" w:type="dxa"/>
            <w:gridSpan w:val="2"/>
            <w:tcBorders>
              <w:top w:val="nil"/>
              <w:bottom w:val="nil"/>
            </w:tcBorders>
          </w:tcPr>
          <w:p w14:paraId="4C3FDB54" w14:textId="2B741B5F" w:rsidR="00FD73C1" w:rsidRPr="00F41F91" w:rsidRDefault="00FD73C1" w:rsidP="00D057C3">
            <w:pPr>
              <w:jc w:val="center"/>
              <w:rPr>
                <w:sz w:val="18"/>
              </w:rPr>
            </w:pPr>
            <w:r>
              <w:rPr>
                <w:sz w:val="18"/>
              </w:rPr>
              <w:t>.10</w:t>
            </w:r>
          </w:p>
        </w:tc>
        <w:tc>
          <w:tcPr>
            <w:tcW w:w="1080" w:type="dxa"/>
            <w:tcBorders>
              <w:top w:val="nil"/>
              <w:bottom w:val="nil"/>
            </w:tcBorders>
          </w:tcPr>
          <w:p w14:paraId="48CE0F50" w14:textId="204AC7E8" w:rsidR="00FD73C1" w:rsidRPr="00F41F91" w:rsidRDefault="00FD73C1" w:rsidP="00D057C3">
            <w:pPr>
              <w:jc w:val="center"/>
              <w:rPr>
                <w:sz w:val="18"/>
              </w:rPr>
            </w:pPr>
            <w:r>
              <w:rPr>
                <w:sz w:val="18"/>
              </w:rPr>
              <w:t>1</w:t>
            </w:r>
          </w:p>
        </w:tc>
        <w:tc>
          <w:tcPr>
            <w:tcW w:w="677" w:type="dxa"/>
            <w:tcBorders>
              <w:top w:val="nil"/>
              <w:bottom w:val="nil"/>
            </w:tcBorders>
          </w:tcPr>
          <w:p w14:paraId="242E5C30" w14:textId="12038383" w:rsidR="00FD73C1" w:rsidRPr="00F41F91" w:rsidRDefault="00FD73C1" w:rsidP="00D057C3">
            <w:pPr>
              <w:jc w:val="center"/>
              <w:rPr>
                <w:sz w:val="18"/>
              </w:rPr>
            </w:pPr>
            <w:r>
              <w:rPr>
                <w:sz w:val="18"/>
              </w:rPr>
              <w:t>15</w:t>
            </w:r>
          </w:p>
        </w:tc>
        <w:tc>
          <w:tcPr>
            <w:tcW w:w="677" w:type="dxa"/>
            <w:tcBorders>
              <w:top w:val="nil"/>
              <w:bottom w:val="nil"/>
            </w:tcBorders>
          </w:tcPr>
          <w:p w14:paraId="21935509" w14:textId="3B162329" w:rsidR="00FD73C1" w:rsidRPr="00F41F91" w:rsidRDefault="00FD73C1" w:rsidP="00D057C3">
            <w:pPr>
              <w:jc w:val="center"/>
              <w:rPr>
                <w:sz w:val="18"/>
              </w:rPr>
            </w:pPr>
            <w:r>
              <w:rPr>
                <w:sz w:val="18"/>
              </w:rPr>
              <w:t>0.2</w:t>
            </w:r>
          </w:p>
        </w:tc>
        <w:tc>
          <w:tcPr>
            <w:tcW w:w="1260" w:type="dxa"/>
            <w:gridSpan w:val="2"/>
            <w:tcBorders>
              <w:top w:val="nil"/>
              <w:bottom w:val="nil"/>
            </w:tcBorders>
          </w:tcPr>
          <w:p w14:paraId="2C320B91" w14:textId="5B4FAB18" w:rsidR="00FD73C1" w:rsidRPr="00F41F91" w:rsidRDefault="00FD73C1"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D73C1" w:rsidRPr="00F41F91" w:rsidRDefault="00FD73C1" w:rsidP="001D7D91">
            <w:pPr>
              <w:rPr>
                <w:sz w:val="17"/>
                <w:szCs w:val="16"/>
              </w:rPr>
            </w:pPr>
            <w:r w:rsidRPr="00F41F91">
              <w:rPr>
                <w:sz w:val="17"/>
                <w:szCs w:val="16"/>
              </w:rPr>
              <w:t>Internal corrosion of household water plumbing systems; discharges from industrial manufacturers; erosion of natural deposits</w:t>
            </w:r>
          </w:p>
        </w:tc>
      </w:tr>
      <w:tr w:rsidR="00FD73C1"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D73C1" w:rsidRPr="00F41F91" w:rsidRDefault="00FD73C1" w:rsidP="00D057C3">
            <w:pPr>
              <w:rPr>
                <w:sz w:val="18"/>
              </w:rPr>
            </w:pPr>
            <w:r w:rsidRPr="00F41F91">
              <w:rPr>
                <w:sz w:val="18"/>
              </w:rPr>
              <w:t>Copper (ppm)</w:t>
            </w:r>
          </w:p>
        </w:tc>
        <w:tc>
          <w:tcPr>
            <w:tcW w:w="810" w:type="dxa"/>
            <w:gridSpan w:val="2"/>
            <w:tcBorders>
              <w:bottom w:val="single" w:sz="18" w:space="0" w:color="auto"/>
            </w:tcBorders>
          </w:tcPr>
          <w:p w14:paraId="192E15A5" w14:textId="19AABC63" w:rsidR="00FD73C1" w:rsidRPr="00F41F91" w:rsidRDefault="00FD73C1" w:rsidP="00D057C3">
            <w:pPr>
              <w:jc w:val="center"/>
              <w:rPr>
                <w:sz w:val="18"/>
              </w:rPr>
            </w:pPr>
            <w:r>
              <w:rPr>
                <w:sz w:val="18"/>
              </w:rPr>
              <w:t>9/27/17</w:t>
            </w:r>
          </w:p>
        </w:tc>
        <w:tc>
          <w:tcPr>
            <w:tcW w:w="991" w:type="dxa"/>
            <w:gridSpan w:val="2"/>
            <w:tcBorders>
              <w:bottom w:val="single" w:sz="18" w:space="0" w:color="auto"/>
            </w:tcBorders>
          </w:tcPr>
          <w:p w14:paraId="18011756" w14:textId="4609D3CB" w:rsidR="00FD73C1" w:rsidRPr="00F41F91" w:rsidRDefault="00FD73C1" w:rsidP="00D057C3">
            <w:pPr>
              <w:jc w:val="center"/>
              <w:rPr>
                <w:sz w:val="18"/>
              </w:rPr>
            </w:pPr>
            <w:r>
              <w:rPr>
                <w:sz w:val="18"/>
              </w:rPr>
              <w:t>10</w:t>
            </w:r>
          </w:p>
        </w:tc>
        <w:tc>
          <w:tcPr>
            <w:tcW w:w="990" w:type="dxa"/>
            <w:gridSpan w:val="2"/>
            <w:tcBorders>
              <w:bottom w:val="single" w:sz="18" w:space="0" w:color="auto"/>
            </w:tcBorders>
          </w:tcPr>
          <w:p w14:paraId="7CE90126" w14:textId="020EE492" w:rsidR="00FD73C1" w:rsidRPr="00F41F91" w:rsidRDefault="00FD73C1" w:rsidP="00D057C3">
            <w:pPr>
              <w:jc w:val="center"/>
              <w:rPr>
                <w:sz w:val="18"/>
              </w:rPr>
            </w:pPr>
            <w:r>
              <w:rPr>
                <w:sz w:val="18"/>
              </w:rPr>
              <w:t>.11</w:t>
            </w:r>
          </w:p>
        </w:tc>
        <w:tc>
          <w:tcPr>
            <w:tcW w:w="1080" w:type="dxa"/>
            <w:tcBorders>
              <w:bottom w:val="single" w:sz="18" w:space="0" w:color="auto"/>
            </w:tcBorders>
          </w:tcPr>
          <w:p w14:paraId="11DE16E1" w14:textId="10637601" w:rsidR="00FD73C1" w:rsidRPr="00F41F91" w:rsidRDefault="00FD73C1" w:rsidP="00D057C3">
            <w:pPr>
              <w:jc w:val="center"/>
              <w:rPr>
                <w:sz w:val="18"/>
              </w:rPr>
            </w:pPr>
            <w:r>
              <w:rPr>
                <w:sz w:val="18"/>
              </w:rPr>
              <w:t>0</w:t>
            </w:r>
          </w:p>
        </w:tc>
        <w:tc>
          <w:tcPr>
            <w:tcW w:w="677" w:type="dxa"/>
            <w:tcBorders>
              <w:bottom w:val="single" w:sz="18" w:space="0" w:color="auto"/>
            </w:tcBorders>
          </w:tcPr>
          <w:p w14:paraId="102063D3" w14:textId="30099BD7" w:rsidR="00FD73C1" w:rsidRPr="00F41F91" w:rsidRDefault="00FD73C1" w:rsidP="00D057C3">
            <w:pPr>
              <w:jc w:val="center"/>
              <w:rPr>
                <w:sz w:val="18"/>
              </w:rPr>
            </w:pPr>
            <w:r>
              <w:rPr>
                <w:sz w:val="18"/>
              </w:rPr>
              <w:t>1.3</w:t>
            </w:r>
          </w:p>
        </w:tc>
        <w:tc>
          <w:tcPr>
            <w:tcW w:w="677" w:type="dxa"/>
            <w:tcBorders>
              <w:bottom w:val="single" w:sz="18" w:space="0" w:color="auto"/>
            </w:tcBorders>
          </w:tcPr>
          <w:p w14:paraId="45A23DF7" w14:textId="1A922952" w:rsidR="00FD73C1" w:rsidRPr="00F41F91" w:rsidRDefault="00FD73C1" w:rsidP="00D057C3">
            <w:pPr>
              <w:jc w:val="center"/>
              <w:rPr>
                <w:sz w:val="18"/>
              </w:rPr>
            </w:pPr>
            <w:r>
              <w:rPr>
                <w:sz w:val="18"/>
              </w:rPr>
              <w:t>0.3</w:t>
            </w:r>
          </w:p>
        </w:tc>
        <w:tc>
          <w:tcPr>
            <w:tcW w:w="1260" w:type="dxa"/>
            <w:gridSpan w:val="2"/>
            <w:tcBorders>
              <w:bottom w:val="single" w:sz="18" w:space="0" w:color="auto"/>
            </w:tcBorders>
          </w:tcPr>
          <w:p w14:paraId="7C2FFBED" w14:textId="04869EF7" w:rsidR="00FD73C1" w:rsidRPr="00F41F91" w:rsidRDefault="00FD73C1" w:rsidP="00B44817">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77777777" w:rsidR="00FD73C1" w:rsidRPr="00F41F91" w:rsidRDefault="00FD73C1"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8"/>
        <w:gridCol w:w="18"/>
        <w:gridCol w:w="990"/>
        <w:gridCol w:w="1350"/>
        <w:gridCol w:w="1439"/>
        <w:gridCol w:w="900"/>
        <w:gridCol w:w="1080"/>
        <w:gridCol w:w="2805"/>
        <w:gridCol w:w="6"/>
      </w:tblGrid>
      <w:tr w:rsidR="00B3023D" w:rsidRPr="001F3468" w14:paraId="7B282573" w14:textId="77777777" w:rsidTr="00895B2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95B2B">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895B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B8D229A" w:rsidR="00B3023D" w:rsidRPr="00F41F91" w:rsidRDefault="00FD73C1" w:rsidP="009C6436">
            <w:pPr>
              <w:jc w:val="center"/>
              <w:rPr>
                <w:sz w:val="18"/>
              </w:rPr>
            </w:pPr>
            <w:r>
              <w:rPr>
                <w:sz w:val="18"/>
              </w:rPr>
              <w:t>05/15/2019</w:t>
            </w:r>
          </w:p>
        </w:tc>
        <w:tc>
          <w:tcPr>
            <w:tcW w:w="1350" w:type="dxa"/>
            <w:tcBorders>
              <w:top w:val="nil"/>
              <w:bottom w:val="single" w:sz="4" w:space="0" w:color="auto"/>
            </w:tcBorders>
          </w:tcPr>
          <w:p w14:paraId="690B0D1C" w14:textId="3075429E" w:rsidR="00B3023D" w:rsidRPr="00F41F91" w:rsidRDefault="00FD73C1" w:rsidP="009C6436">
            <w:pPr>
              <w:jc w:val="center"/>
              <w:rPr>
                <w:sz w:val="18"/>
              </w:rPr>
            </w:pPr>
            <w:r>
              <w:rPr>
                <w:sz w:val="18"/>
              </w:rPr>
              <w:t>37</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895B2B">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D89649E" w:rsidR="00B3023D" w:rsidRPr="00F41F91" w:rsidRDefault="00FD73C1" w:rsidP="009C6436">
            <w:pPr>
              <w:jc w:val="center"/>
              <w:rPr>
                <w:sz w:val="18"/>
              </w:rPr>
            </w:pPr>
            <w:r>
              <w:rPr>
                <w:sz w:val="18"/>
              </w:rPr>
              <w:t>05/15/2019</w:t>
            </w:r>
          </w:p>
        </w:tc>
        <w:tc>
          <w:tcPr>
            <w:tcW w:w="1350" w:type="dxa"/>
            <w:tcBorders>
              <w:bottom w:val="single" w:sz="18" w:space="0" w:color="auto"/>
            </w:tcBorders>
          </w:tcPr>
          <w:p w14:paraId="5F571C45" w14:textId="3AE5C43C" w:rsidR="00B3023D" w:rsidRPr="00F41F91" w:rsidRDefault="00FD73C1" w:rsidP="009C6436">
            <w:pPr>
              <w:jc w:val="center"/>
              <w:rPr>
                <w:sz w:val="18"/>
              </w:rPr>
            </w:pPr>
            <w:r>
              <w:rPr>
                <w:sz w:val="18"/>
              </w:rPr>
              <w:t>220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95B2B">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95B2B">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D73C1" w:rsidRPr="001F3468" w14:paraId="371CAB6A" w14:textId="77777777" w:rsidTr="00895B2B">
        <w:trPr>
          <w:trHeight w:val="432"/>
          <w:jc w:val="center"/>
        </w:trPr>
        <w:tc>
          <w:tcPr>
            <w:tcW w:w="2268" w:type="dxa"/>
            <w:gridSpan w:val="2"/>
            <w:tcBorders>
              <w:top w:val="nil"/>
              <w:left w:val="single" w:sz="6" w:space="0" w:color="auto"/>
            </w:tcBorders>
          </w:tcPr>
          <w:p w14:paraId="40E2F254" w14:textId="45C1D7B6" w:rsidR="00FD73C1" w:rsidRPr="00F41F91" w:rsidRDefault="00FD73C1" w:rsidP="00D057C3">
            <w:pPr>
              <w:ind w:left="180"/>
              <w:rPr>
                <w:sz w:val="18"/>
              </w:rPr>
            </w:pPr>
            <w:r>
              <w:rPr>
                <w:sz w:val="18"/>
              </w:rPr>
              <w:t>Arsenic (ppb)</w:t>
            </w:r>
          </w:p>
        </w:tc>
        <w:tc>
          <w:tcPr>
            <w:tcW w:w="990" w:type="dxa"/>
            <w:tcBorders>
              <w:top w:val="nil"/>
            </w:tcBorders>
          </w:tcPr>
          <w:p w14:paraId="5D776A03" w14:textId="2710A1F3" w:rsidR="00FD73C1" w:rsidRPr="00F41F91" w:rsidRDefault="00FD73C1" w:rsidP="00D057C3">
            <w:pPr>
              <w:jc w:val="center"/>
              <w:rPr>
                <w:sz w:val="18"/>
              </w:rPr>
            </w:pPr>
            <w:r>
              <w:rPr>
                <w:sz w:val="18"/>
              </w:rPr>
              <w:t>05/15/2019</w:t>
            </w:r>
          </w:p>
        </w:tc>
        <w:tc>
          <w:tcPr>
            <w:tcW w:w="1350" w:type="dxa"/>
            <w:tcBorders>
              <w:top w:val="nil"/>
            </w:tcBorders>
          </w:tcPr>
          <w:p w14:paraId="492AEBB3" w14:textId="182E99EB" w:rsidR="00FD73C1" w:rsidRPr="00F41F91" w:rsidRDefault="00F5403A" w:rsidP="00D057C3">
            <w:pPr>
              <w:jc w:val="center"/>
              <w:rPr>
                <w:sz w:val="18"/>
              </w:rPr>
            </w:pPr>
            <w:r>
              <w:rPr>
                <w:sz w:val="18"/>
              </w:rPr>
              <w:t>6.9</w:t>
            </w:r>
          </w:p>
        </w:tc>
        <w:tc>
          <w:tcPr>
            <w:tcW w:w="1440" w:type="dxa"/>
            <w:tcBorders>
              <w:top w:val="nil"/>
            </w:tcBorders>
          </w:tcPr>
          <w:p w14:paraId="0EA1207A" w14:textId="20F66BBD" w:rsidR="00FD73C1" w:rsidRPr="00F41F91" w:rsidRDefault="00F5403A" w:rsidP="00D057C3">
            <w:pPr>
              <w:jc w:val="center"/>
              <w:rPr>
                <w:sz w:val="18"/>
              </w:rPr>
            </w:pPr>
            <w:r>
              <w:rPr>
                <w:sz w:val="18"/>
              </w:rPr>
              <w:t>6.1-7.7</w:t>
            </w:r>
          </w:p>
        </w:tc>
        <w:tc>
          <w:tcPr>
            <w:tcW w:w="900" w:type="dxa"/>
            <w:tcBorders>
              <w:top w:val="nil"/>
            </w:tcBorders>
          </w:tcPr>
          <w:p w14:paraId="566791C1" w14:textId="62429672" w:rsidR="00FD73C1" w:rsidRPr="00F41F91" w:rsidRDefault="00FD73C1" w:rsidP="00D057C3">
            <w:pPr>
              <w:jc w:val="center"/>
              <w:rPr>
                <w:sz w:val="18"/>
              </w:rPr>
            </w:pPr>
            <w:r>
              <w:rPr>
                <w:sz w:val="18"/>
              </w:rPr>
              <w:t>10</w:t>
            </w:r>
          </w:p>
        </w:tc>
        <w:tc>
          <w:tcPr>
            <w:tcW w:w="1080" w:type="dxa"/>
            <w:tcBorders>
              <w:top w:val="nil"/>
            </w:tcBorders>
          </w:tcPr>
          <w:p w14:paraId="5E4F841C" w14:textId="2F927F16" w:rsidR="00FD73C1" w:rsidRPr="00F41F91" w:rsidRDefault="00FD73C1" w:rsidP="00D057C3">
            <w:pPr>
              <w:jc w:val="center"/>
              <w:rPr>
                <w:sz w:val="18"/>
              </w:rPr>
            </w:pPr>
            <w:r>
              <w:rPr>
                <w:sz w:val="18"/>
              </w:rPr>
              <w:t>.004</w:t>
            </w:r>
          </w:p>
        </w:tc>
        <w:tc>
          <w:tcPr>
            <w:tcW w:w="2808" w:type="dxa"/>
            <w:gridSpan w:val="2"/>
            <w:tcBorders>
              <w:top w:val="nil"/>
              <w:right w:val="single" w:sz="6" w:space="0" w:color="auto"/>
            </w:tcBorders>
          </w:tcPr>
          <w:p w14:paraId="2B8C0EB3" w14:textId="22224982" w:rsidR="00FD73C1" w:rsidRPr="00F41F91" w:rsidRDefault="00FD73C1" w:rsidP="00D057C3">
            <w:pPr>
              <w:rPr>
                <w:sz w:val="18"/>
              </w:rPr>
            </w:pPr>
            <w:r>
              <w:rPr>
                <w:sz w:val="18"/>
                <w:szCs w:val="18"/>
              </w:rPr>
              <w:t>Erosion of natural deposits; runoff from orchards; glass and electronics production wastes</w:t>
            </w:r>
          </w:p>
        </w:tc>
      </w:tr>
      <w:tr w:rsidR="00FD73C1" w:rsidRPr="001F3468" w14:paraId="62D6234B" w14:textId="77777777" w:rsidTr="00895B2B">
        <w:trPr>
          <w:trHeight w:val="432"/>
          <w:jc w:val="center"/>
        </w:trPr>
        <w:tc>
          <w:tcPr>
            <w:tcW w:w="2268" w:type="dxa"/>
            <w:gridSpan w:val="2"/>
            <w:tcBorders>
              <w:top w:val="nil"/>
              <w:left w:val="single" w:sz="6" w:space="0" w:color="auto"/>
            </w:tcBorders>
          </w:tcPr>
          <w:p w14:paraId="7AFAEFBA" w14:textId="186AC3E4" w:rsidR="00FD73C1" w:rsidRPr="00F41F91" w:rsidRDefault="00FD73C1" w:rsidP="00D057C3">
            <w:pPr>
              <w:ind w:left="180"/>
              <w:rPr>
                <w:sz w:val="18"/>
              </w:rPr>
            </w:pPr>
            <w:r>
              <w:rPr>
                <w:sz w:val="18"/>
              </w:rPr>
              <w:t>Fluoride (ppm)</w:t>
            </w:r>
          </w:p>
        </w:tc>
        <w:tc>
          <w:tcPr>
            <w:tcW w:w="990" w:type="dxa"/>
            <w:tcBorders>
              <w:top w:val="nil"/>
            </w:tcBorders>
          </w:tcPr>
          <w:p w14:paraId="07CBB58C" w14:textId="590106DC" w:rsidR="00FD73C1" w:rsidRPr="00F41F91" w:rsidRDefault="00FD73C1" w:rsidP="00D057C3">
            <w:pPr>
              <w:jc w:val="center"/>
              <w:rPr>
                <w:sz w:val="18"/>
              </w:rPr>
            </w:pPr>
            <w:r>
              <w:rPr>
                <w:sz w:val="18"/>
              </w:rPr>
              <w:t>05/15/2019</w:t>
            </w:r>
          </w:p>
        </w:tc>
        <w:tc>
          <w:tcPr>
            <w:tcW w:w="1350" w:type="dxa"/>
            <w:tcBorders>
              <w:top w:val="nil"/>
            </w:tcBorders>
          </w:tcPr>
          <w:p w14:paraId="2D0082D1" w14:textId="3D328CC7" w:rsidR="00FD73C1" w:rsidRPr="00F41F91" w:rsidRDefault="00895B2B" w:rsidP="00D057C3">
            <w:pPr>
              <w:jc w:val="center"/>
              <w:rPr>
                <w:sz w:val="18"/>
              </w:rPr>
            </w:pPr>
            <w:r>
              <w:rPr>
                <w:sz w:val="18"/>
              </w:rPr>
              <w:t>1.1</w:t>
            </w:r>
            <w:r w:rsidR="00FD73C1">
              <w:rPr>
                <w:sz w:val="18"/>
              </w:rPr>
              <w:t xml:space="preserve"> </w:t>
            </w:r>
          </w:p>
        </w:tc>
        <w:tc>
          <w:tcPr>
            <w:tcW w:w="1440" w:type="dxa"/>
            <w:tcBorders>
              <w:top w:val="nil"/>
            </w:tcBorders>
          </w:tcPr>
          <w:p w14:paraId="07A7664B" w14:textId="77777777" w:rsidR="00FD73C1" w:rsidRPr="00F41F91" w:rsidRDefault="00FD73C1" w:rsidP="00D057C3">
            <w:pPr>
              <w:jc w:val="center"/>
              <w:rPr>
                <w:sz w:val="18"/>
              </w:rPr>
            </w:pPr>
          </w:p>
        </w:tc>
        <w:tc>
          <w:tcPr>
            <w:tcW w:w="900" w:type="dxa"/>
            <w:tcBorders>
              <w:top w:val="nil"/>
            </w:tcBorders>
          </w:tcPr>
          <w:p w14:paraId="3C0C00F8" w14:textId="026709EB" w:rsidR="00FD73C1" w:rsidRPr="00F41F91" w:rsidRDefault="00FD73C1" w:rsidP="00D057C3">
            <w:pPr>
              <w:jc w:val="center"/>
              <w:rPr>
                <w:sz w:val="18"/>
              </w:rPr>
            </w:pPr>
            <w:r>
              <w:rPr>
                <w:sz w:val="18"/>
              </w:rPr>
              <w:t>2</w:t>
            </w:r>
          </w:p>
        </w:tc>
        <w:tc>
          <w:tcPr>
            <w:tcW w:w="1080" w:type="dxa"/>
            <w:tcBorders>
              <w:top w:val="nil"/>
            </w:tcBorders>
          </w:tcPr>
          <w:p w14:paraId="338E0D00" w14:textId="45F4285B" w:rsidR="00FD73C1" w:rsidRPr="00F41F91" w:rsidRDefault="00FD73C1" w:rsidP="00D057C3">
            <w:pPr>
              <w:jc w:val="center"/>
              <w:rPr>
                <w:sz w:val="18"/>
              </w:rPr>
            </w:pPr>
            <w:r>
              <w:rPr>
                <w:sz w:val="18"/>
              </w:rPr>
              <w:t>1</w:t>
            </w:r>
          </w:p>
        </w:tc>
        <w:tc>
          <w:tcPr>
            <w:tcW w:w="2808" w:type="dxa"/>
            <w:gridSpan w:val="2"/>
            <w:tcBorders>
              <w:top w:val="nil"/>
              <w:right w:val="single" w:sz="6" w:space="0" w:color="auto"/>
            </w:tcBorders>
          </w:tcPr>
          <w:p w14:paraId="6B9589D8" w14:textId="42BCF670" w:rsidR="00FD73C1" w:rsidRPr="00F41F91" w:rsidRDefault="00FD73C1" w:rsidP="00D057C3">
            <w:pPr>
              <w:rPr>
                <w:sz w:val="18"/>
              </w:rPr>
            </w:pPr>
            <w:r>
              <w:rPr>
                <w:sz w:val="18"/>
                <w:szCs w:val="18"/>
              </w:rPr>
              <w:t>Erosion of natural deposits; water additive which promotes strong teeth; discharge from fertilizer and aluminum factories</w:t>
            </w:r>
          </w:p>
        </w:tc>
      </w:tr>
      <w:tr w:rsidR="00FD73C1" w:rsidRPr="001F3468" w14:paraId="32FDC5C3" w14:textId="77777777" w:rsidTr="00895B2B">
        <w:trPr>
          <w:trHeight w:val="432"/>
          <w:jc w:val="center"/>
        </w:trPr>
        <w:tc>
          <w:tcPr>
            <w:tcW w:w="2268" w:type="dxa"/>
            <w:gridSpan w:val="2"/>
            <w:tcBorders>
              <w:top w:val="nil"/>
              <w:left w:val="single" w:sz="6" w:space="0" w:color="auto"/>
            </w:tcBorders>
          </w:tcPr>
          <w:p w14:paraId="1BEB3075" w14:textId="66470D30" w:rsidR="00FD73C1" w:rsidRPr="00F41F91" w:rsidRDefault="00FD73C1" w:rsidP="00D057C3">
            <w:pPr>
              <w:ind w:left="180"/>
              <w:rPr>
                <w:sz w:val="18"/>
              </w:rPr>
            </w:pPr>
            <w:r>
              <w:rPr>
                <w:sz w:val="18"/>
              </w:rPr>
              <w:t>Chlorine (ppm)</w:t>
            </w:r>
          </w:p>
        </w:tc>
        <w:tc>
          <w:tcPr>
            <w:tcW w:w="990" w:type="dxa"/>
            <w:tcBorders>
              <w:top w:val="nil"/>
            </w:tcBorders>
          </w:tcPr>
          <w:p w14:paraId="28AEACE1" w14:textId="51DBFE39" w:rsidR="00FD73C1" w:rsidRPr="00F41F91" w:rsidRDefault="00FD73C1" w:rsidP="00FD73C1">
            <w:pPr>
              <w:jc w:val="center"/>
              <w:rPr>
                <w:sz w:val="18"/>
              </w:rPr>
            </w:pPr>
            <w:r>
              <w:rPr>
                <w:sz w:val="18"/>
              </w:rPr>
              <w:t>1/19- 12/19</w:t>
            </w:r>
          </w:p>
        </w:tc>
        <w:tc>
          <w:tcPr>
            <w:tcW w:w="1350" w:type="dxa"/>
            <w:tcBorders>
              <w:top w:val="nil"/>
            </w:tcBorders>
          </w:tcPr>
          <w:p w14:paraId="502B0C4E" w14:textId="131880C3" w:rsidR="00FD73C1" w:rsidRPr="00F41F91" w:rsidRDefault="00FD73C1" w:rsidP="006A3A58">
            <w:pPr>
              <w:jc w:val="center"/>
              <w:rPr>
                <w:sz w:val="18"/>
              </w:rPr>
            </w:pPr>
            <w:r>
              <w:rPr>
                <w:sz w:val="18"/>
              </w:rPr>
              <w:t>.</w:t>
            </w:r>
            <w:r w:rsidR="006A3A58">
              <w:rPr>
                <w:sz w:val="18"/>
              </w:rPr>
              <w:t>7</w:t>
            </w:r>
            <w:r>
              <w:rPr>
                <w:sz w:val="18"/>
              </w:rPr>
              <w:t xml:space="preserve"> </w:t>
            </w:r>
          </w:p>
        </w:tc>
        <w:tc>
          <w:tcPr>
            <w:tcW w:w="1440" w:type="dxa"/>
            <w:tcBorders>
              <w:top w:val="nil"/>
            </w:tcBorders>
          </w:tcPr>
          <w:p w14:paraId="1E83DAA3" w14:textId="6D10C2DD" w:rsidR="00FD73C1" w:rsidRPr="00F41F91" w:rsidRDefault="006A3A58" w:rsidP="006A3A58">
            <w:pPr>
              <w:jc w:val="center"/>
              <w:rPr>
                <w:sz w:val="18"/>
              </w:rPr>
            </w:pPr>
            <w:r>
              <w:rPr>
                <w:sz w:val="18"/>
              </w:rPr>
              <w:t>0</w:t>
            </w:r>
            <w:r w:rsidR="00FD73C1">
              <w:rPr>
                <w:sz w:val="18"/>
              </w:rPr>
              <w:t xml:space="preserve">- </w:t>
            </w:r>
            <w:r>
              <w:rPr>
                <w:sz w:val="18"/>
              </w:rPr>
              <w:t>1.42</w:t>
            </w:r>
          </w:p>
        </w:tc>
        <w:tc>
          <w:tcPr>
            <w:tcW w:w="900" w:type="dxa"/>
            <w:tcBorders>
              <w:top w:val="nil"/>
            </w:tcBorders>
          </w:tcPr>
          <w:p w14:paraId="436771F0" w14:textId="0E103B47" w:rsidR="00FD73C1" w:rsidRPr="00F41F91" w:rsidRDefault="00FD73C1" w:rsidP="00D057C3">
            <w:pPr>
              <w:jc w:val="center"/>
              <w:rPr>
                <w:sz w:val="18"/>
              </w:rPr>
            </w:pPr>
            <w:r>
              <w:t>[MRDL =</w:t>
            </w:r>
            <w:r>
              <w:br/>
              <w:t>4.0 (as Cl</w:t>
            </w:r>
            <w:r>
              <w:rPr>
                <w:vertAlign w:val="subscript"/>
              </w:rPr>
              <w:t>2)</w:t>
            </w:r>
            <w:r>
              <w:t>]</w:t>
            </w:r>
          </w:p>
        </w:tc>
        <w:tc>
          <w:tcPr>
            <w:tcW w:w="1080" w:type="dxa"/>
            <w:tcBorders>
              <w:top w:val="nil"/>
            </w:tcBorders>
          </w:tcPr>
          <w:p w14:paraId="728ACC0A" w14:textId="1FBEC12D" w:rsidR="00FD73C1" w:rsidRPr="00F41F91" w:rsidRDefault="00FD73C1" w:rsidP="00D057C3">
            <w:pPr>
              <w:jc w:val="center"/>
              <w:rPr>
                <w:sz w:val="18"/>
              </w:rPr>
            </w:pPr>
            <w:r>
              <w:t>[MRDLG = 4 (as Cl</w:t>
            </w:r>
            <w:r>
              <w:rPr>
                <w:vertAlign w:val="subscript"/>
              </w:rPr>
              <w:t>2)</w:t>
            </w:r>
          </w:p>
        </w:tc>
        <w:tc>
          <w:tcPr>
            <w:tcW w:w="2808" w:type="dxa"/>
            <w:gridSpan w:val="2"/>
            <w:tcBorders>
              <w:top w:val="nil"/>
              <w:right w:val="single" w:sz="6" w:space="0" w:color="auto"/>
            </w:tcBorders>
          </w:tcPr>
          <w:p w14:paraId="51C2A341" w14:textId="74059F88" w:rsidR="00FD73C1" w:rsidRPr="00F41F91" w:rsidRDefault="00FD73C1" w:rsidP="00D057C3">
            <w:pPr>
              <w:rPr>
                <w:sz w:val="18"/>
              </w:rPr>
            </w:pPr>
            <w:r>
              <w:rPr>
                <w:sz w:val="18"/>
                <w:szCs w:val="18"/>
              </w:rPr>
              <w:t xml:space="preserve">Drinking water disinfectant added for treatment. </w:t>
            </w:r>
          </w:p>
        </w:tc>
      </w:tr>
      <w:tr w:rsidR="00FD73C1" w:rsidRPr="001F3468" w14:paraId="5C99BB40" w14:textId="77777777" w:rsidTr="00895B2B">
        <w:trPr>
          <w:trHeight w:val="432"/>
          <w:jc w:val="center"/>
        </w:trPr>
        <w:tc>
          <w:tcPr>
            <w:tcW w:w="2268" w:type="dxa"/>
            <w:gridSpan w:val="2"/>
            <w:tcBorders>
              <w:top w:val="nil"/>
              <w:left w:val="single" w:sz="6" w:space="0" w:color="auto"/>
            </w:tcBorders>
          </w:tcPr>
          <w:p w14:paraId="116A4460" w14:textId="16C6097D" w:rsidR="00FD73C1" w:rsidRPr="00F41F91" w:rsidRDefault="00FD73C1" w:rsidP="00D057C3">
            <w:pPr>
              <w:ind w:left="180"/>
              <w:rPr>
                <w:sz w:val="18"/>
              </w:rPr>
            </w:pPr>
            <w:r>
              <w:rPr>
                <w:sz w:val="18"/>
              </w:rPr>
              <w:t xml:space="preserve">TTHMs Total </w:t>
            </w:r>
            <w:proofErr w:type="spellStart"/>
            <w:r>
              <w:rPr>
                <w:sz w:val="18"/>
              </w:rPr>
              <w:t>Trihalomethanes</w:t>
            </w:r>
            <w:proofErr w:type="spellEnd"/>
            <w:r>
              <w:rPr>
                <w:sz w:val="18"/>
              </w:rPr>
              <w:t>)</w:t>
            </w:r>
          </w:p>
        </w:tc>
        <w:tc>
          <w:tcPr>
            <w:tcW w:w="990" w:type="dxa"/>
            <w:tcBorders>
              <w:top w:val="nil"/>
            </w:tcBorders>
          </w:tcPr>
          <w:p w14:paraId="34CDD238" w14:textId="7968BD3C" w:rsidR="00FD73C1" w:rsidRPr="00F41F91" w:rsidRDefault="00FD73C1" w:rsidP="00895B2B">
            <w:pPr>
              <w:jc w:val="center"/>
              <w:rPr>
                <w:sz w:val="18"/>
              </w:rPr>
            </w:pPr>
            <w:r>
              <w:rPr>
                <w:sz w:val="18"/>
              </w:rPr>
              <w:t>9/</w:t>
            </w:r>
            <w:r w:rsidR="00895B2B">
              <w:rPr>
                <w:sz w:val="18"/>
              </w:rPr>
              <w:t>03</w:t>
            </w:r>
            <w:r>
              <w:rPr>
                <w:sz w:val="18"/>
              </w:rPr>
              <w:t>/1</w:t>
            </w:r>
            <w:r w:rsidR="00895B2B">
              <w:rPr>
                <w:sz w:val="18"/>
              </w:rPr>
              <w:t>9</w:t>
            </w:r>
          </w:p>
        </w:tc>
        <w:tc>
          <w:tcPr>
            <w:tcW w:w="1350" w:type="dxa"/>
            <w:tcBorders>
              <w:top w:val="nil"/>
            </w:tcBorders>
          </w:tcPr>
          <w:p w14:paraId="570682C9" w14:textId="3389FF0F" w:rsidR="00FD73C1" w:rsidRPr="00F41F91" w:rsidRDefault="00F5403A" w:rsidP="00D057C3">
            <w:pPr>
              <w:jc w:val="center"/>
              <w:rPr>
                <w:sz w:val="18"/>
              </w:rPr>
            </w:pPr>
            <w:r>
              <w:rPr>
                <w:sz w:val="18"/>
              </w:rPr>
              <w:t>15.1</w:t>
            </w:r>
          </w:p>
        </w:tc>
        <w:tc>
          <w:tcPr>
            <w:tcW w:w="1440" w:type="dxa"/>
            <w:tcBorders>
              <w:top w:val="nil"/>
            </w:tcBorders>
          </w:tcPr>
          <w:p w14:paraId="2FD44E0F" w14:textId="07EC15F6" w:rsidR="00FD73C1" w:rsidRPr="00F41F91" w:rsidRDefault="006A3A58" w:rsidP="00895B2B">
            <w:pPr>
              <w:jc w:val="center"/>
              <w:rPr>
                <w:sz w:val="18"/>
              </w:rPr>
            </w:pPr>
            <w:r>
              <w:rPr>
                <w:sz w:val="18"/>
              </w:rPr>
              <w:t>14.9-15.3</w:t>
            </w:r>
          </w:p>
        </w:tc>
        <w:tc>
          <w:tcPr>
            <w:tcW w:w="900" w:type="dxa"/>
            <w:tcBorders>
              <w:top w:val="nil"/>
            </w:tcBorders>
          </w:tcPr>
          <w:p w14:paraId="7EC364A5" w14:textId="162EBAC3" w:rsidR="00FD73C1" w:rsidRPr="00F41F91" w:rsidRDefault="00FD73C1" w:rsidP="00D057C3">
            <w:pPr>
              <w:jc w:val="center"/>
              <w:rPr>
                <w:sz w:val="18"/>
              </w:rPr>
            </w:pPr>
            <w:r>
              <w:rPr>
                <w:sz w:val="18"/>
              </w:rPr>
              <w:t>80</w:t>
            </w:r>
          </w:p>
        </w:tc>
        <w:tc>
          <w:tcPr>
            <w:tcW w:w="1080" w:type="dxa"/>
            <w:tcBorders>
              <w:top w:val="nil"/>
            </w:tcBorders>
          </w:tcPr>
          <w:p w14:paraId="28F90DEC" w14:textId="19BF848A" w:rsidR="00FD73C1" w:rsidRPr="00F41F91" w:rsidRDefault="00FD73C1" w:rsidP="00D057C3">
            <w:pPr>
              <w:jc w:val="center"/>
              <w:rPr>
                <w:sz w:val="18"/>
              </w:rPr>
            </w:pPr>
            <w:r>
              <w:rPr>
                <w:sz w:val="18"/>
              </w:rPr>
              <w:t>N/A</w:t>
            </w:r>
          </w:p>
        </w:tc>
        <w:tc>
          <w:tcPr>
            <w:tcW w:w="2808" w:type="dxa"/>
            <w:gridSpan w:val="2"/>
            <w:tcBorders>
              <w:top w:val="nil"/>
              <w:right w:val="single" w:sz="6" w:space="0" w:color="auto"/>
            </w:tcBorders>
          </w:tcPr>
          <w:p w14:paraId="7597D380" w14:textId="634C505D" w:rsidR="00FD73C1" w:rsidRPr="00F41F91" w:rsidRDefault="00FD73C1" w:rsidP="00D057C3">
            <w:pPr>
              <w:rPr>
                <w:sz w:val="18"/>
              </w:rPr>
            </w:pPr>
            <w:r>
              <w:rPr>
                <w:sz w:val="18"/>
                <w:szCs w:val="18"/>
              </w:rPr>
              <w:t>By-product of drink water disinfection.</w:t>
            </w:r>
          </w:p>
        </w:tc>
      </w:tr>
      <w:tr w:rsidR="00FD73C1" w:rsidRPr="001F3468" w14:paraId="3325AB52" w14:textId="77777777" w:rsidTr="00895B2B">
        <w:trPr>
          <w:trHeight w:val="432"/>
          <w:jc w:val="center"/>
        </w:trPr>
        <w:tc>
          <w:tcPr>
            <w:tcW w:w="2268" w:type="dxa"/>
            <w:gridSpan w:val="2"/>
            <w:tcBorders>
              <w:left w:val="single" w:sz="6" w:space="0" w:color="auto"/>
              <w:bottom w:val="single" w:sz="18" w:space="0" w:color="auto"/>
            </w:tcBorders>
          </w:tcPr>
          <w:p w14:paraId="61E8D8CC" w14:textId="01B3DC67" w:rsidR="00FD73C1" w:rsidRPr="00F41F91" w:rsidRDefault="00FD73C1" w:rsidP="00D057C3">
            <w:pPr>
              <w:ind w:left="180"/>
              <w:rPr>
                <w:sz w:val="18"/>
              </w:rPr>
            </w:pPr>
            <w:proofErr w:type="spellStart"/>
            <w:r>
              <w:rPr>
                <w:sz w:val="18"/>
              </w:rPr>
              <w:t>Haloacetic</w:t>
            </w:r>
            <w:proofErr w:type="spellEnd"/>
            <w:r>
              <w:rPr>
                <w:sz w:val="18"/>
              </w:rPr>
              <w:t xml:space="preserve"> Acids</w:t>
            </w:r>
          </w:p>
        </w:tc>
        <w:tc>
          <w:tcPr>
            <w:tcW w:w="990" w:type="dxa"/>
            <w:tcBorders>
              <w:bottom w:val="single" w:sz="18" w:space="0" w:color="auto"/>
            </w:tcBorders>
          </w:tcPr>
          <w:p w14:paraId="3CD1FB67" w14:textId="48578D76" w:rsidR="00FD73C1" w:rsidRPr="00F41F91" w:rsidRDefault="00FD73C1" w:rsidP="00895B2B">
            <w:pPr>
              <w:jc w:val="center"/>
              <w:rPr>
                <w:sz w:val="18"/>
              </w:rPr>
            </w:pPr>
            <w:r>
              <w:rPr>
                <w:sz w:val="18"/>
              </w:rPr>
              <w:t>9/</w:t>
            </w:r>
            <w:r w:rsidR="00895B2B">
              <w:rPr>
                <w:sz w:val="18"/>
              </w:rPr>
              <w:t>03</w:t>
            </w:r>
            <w:r>
              <w:rPr>
                <w:sz w:val="18"/>
              </w:rPr>
              <w:t>/1</w:t>
            </w:r>
            <w:r w:rsidR="00895B2B">
              <w:rPr>
                <w:sz w:val="18"/>
              </w:rPr>
              <w:t>9</w:t>
            </w:r>
          </w:p>
        </w:tc>
        <w:tc>
          <w:tcPr>
            <w:tcW w:w="1350" w:type="dxa"/>
            <w:tcBorders>
              <w:bottom w:val="single" w:sz="18" w:space="0" w:color="auto"/>
            </w:tcBorders>
          </w:tcPr>
          <w:p w14:paraId="5EA66A78" w14:textId="4736B0EF" w:rsidR="00FD73C1" w:rsidRPr="00F41F91" w:rsidRDefault="00F5403A" w:rsidP="00D057C3">
            <w:pPr>
              <w:jc w:val="center"/>
              <w:rPr>
                <w:sz w:val="18"/>
              </w:rPr>
            </w:pPr>
            <w:r>
              <w:rPr>
                <w:sz w:val="18"/>
              </w:rPr>
              <w:t>3.55</w:t>
            </w:r>
          </w:p>
        </w:tc>
        <w:tc>
          <w:tcPr>
            <w:tcW w:w="1440" w:type="dxa"/>
            <w:tcBorders>
              <w:bottom w:val="single" w:sz="18" w:space="0" w:color="auto"/>
            </w:tcBorders>
          </w:tcPr>
          <w:p w14:paraId="314F6572" w14:textId="2169EB2A" w:rsidR="00FD73C1" w:rsidRPr="00F41F91" w:rsidRDefault="006A3A58" w:rsidP="006A3A58">
            <w:pPr>
              <w:jc w:val="center"/>
              <w:rPr>
                <w:sz w:val="18"/>
              </w:rPr>
            </w:pPr>
            <w:r>
              <w:rPr>
                <w:sz w:val="18"/>
              </w:rPr>
              <w:t>2.6</w:t>
            </w:r>
            <w:r w:rsidR="00FD73C1">
              <w:rPr>
                <w:sz w:val="18"/>
              </w:rPr>
              <w:t xml:space="preserve"> – </w:t>
            </w:r>
            <w:r>
              <w:rPr>
                <w:sz w:val="18"/>
              </w:rPr>
              <w:t>4.5</w:t>
            </w:r>
          </w:p>
        </w:tc>
        <w:tc>
          <w:tcPr>
            <w:tcW w:w="900" w:type="dxa"/>
            <w:tcBorders>
              <w:bottom w:val="single" w:sz="18" w:space="0" w:color="auto"/>
            </w:tcBorders>
          </w:tcPr>
          <w:p w14:paraId="4DF396D0" w14:textId="5D6CD324" w:rsidR="00FD73C1" w:rsidRPr="00F41F91" w:rsidRDefault="00FD73C1" w:rsidP="00D057C3">
            <w:pPr>
              <w:jc w:val="center"/>
              <w:rPr>
                <w:sz w:val="18"/>
              </w:rPr>
            </w:pPr>
            <w:r>
              <w:rPr>
                <w:sz w:val="18"/>
              </w:rPr>
              <w:t>60</w:t>
            </w:r>
          </w:p>
        </w:tc>
        <w:tc>
          <w:tcPr>
            <w:tcW w:w="1080" w:type="dxa"/>
            <w:tcBorders>
              <w:bottom w:val="single" w:sz="18" w:space="0" w:color="auto"/>
            </w:tcBorders>
          </w:tcPr>
          <w:p w14:paraId="14ED7F95" w14:textId="32ECFFFE" w:rsidR="00FD73C1" w:rsidRPr="00F41F91" w:rsidRDefault="00FD73C1" w:rsidP="00D057C3">
            <w:pPr>
              <w:jc w:val="center"/>
              <w:rPr>
                <w:sz w:val="18"/>
              </w:rPr>
            </w:pPr>
            <w:r>
              <w:rPr>
                <w:sz w:val="18"/>
              </w:rPr>
              <w:t>N/A</w:t>
            </w:r>
          </w:p>
        </w:tc>
        <w:tc>
          <w:tcPr>
            <w:tcW w:w="2808" w:type="dxa"/>
            <w:gridSpan w:val="2"/>
            <w:tcBorders>
              <w:bottom w:val="single" w:sz="18" w:space="0" w:color="auto"/>
              <w:right w:val="single" w:sz="6" w:space="0" w:color="auto"/>
            </w:tcBorders>
          </w:tcPr>
          <w:p w14:paraId="76443EAF" w14:textId="49258D0A" w:rsidR="00FD73C1" w:rsidRPr="00F41F91" w:rsidRDefault="00FD73C1" w:rsidP="00D057C3">
            <w:pPr>
              <w:rPr>
                <w:sz w:val="18"/>
              </w:rPr>
            </w:pPr>
            <w:r>
              <w:rPr>
                <w:sz w:val="18"/>
                <w:szCs w:val="18"/>
              </w:rPr>
              <w:t>By-product of drink water disinfection.</w:t>
            </w:r>
          </w:p>
        </w:tc>
      </w:tr>
      <w:tr w:rsidR="00BC6327" w:rsidRPr="001F3468" w14:paraId="3C75DEB6" w14:textId="77777777" w:rsidTr="00895B2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895B2B">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2"/>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95B2B" w:rsidRPr="001F3468" w14:paraId="51CC94F2" w14:textId="77777777" w:rsidTr="00895B2B">
        <w:trPr>
          <w:trHeight w:val="432"/>
          <w:jc w:val="center"/>
        </w:trPr>
        <w:tc>
          <w:tcPr>
            <w:tcW w:w="2268" w:type="dxa"/>
            <w:gridSpan w:val="2"/>
            <w:tcBorders>
              <w:left w:val="single" w:sz="6" w:space="0" w:color="auto"/>
            </w:tcBorders>
          </w:tcPr>
          <w:p w14:paraId="3E744656" w14:textId="5A9FD0E9" w:rsidR="00895B2B" w:rsidRPr="00895B2B" w:rsidRDefault="00895B2B" w:rsidP="00895B2B">
            <w:pPr>
              <w:rPr>
                <w:sz w:val="18"/>
              </w:rPr>
            </w:pPr>
            <w:r>
              <w:rPr>
                <w:sz w:val="18"/>
              </w:rPr>
              <w:t>Odor (ton)</w:t>
            </w:r>
          </w:p>
        </w:tc>
        <w:tc>
          <w:tcPr>
            <w:tcW w:w="990" w:type="dxa"/>
          </w:tcPr>
          <w:p w14:paraId="7B53609D" w14:textId="1591C4D5" w:rsidR="00895B2B" w:rsidRPr="00F41F91" w:rsidRDefault="00895B2B" w:rsidP="00D057C3">
            <w:pPr>
              <w:jc w:val="center"/>
              <w:rPr>
                <w:sz w:val="18"/>
              </w:rPr>
            </w:pPr>
            <w:r>
              <w:rPr>
                <w:sz w:val="18"/>
              </w:rPr>
              <w:t>05/15/2019</w:t>
            </w:r>
          </w:p>
        </w:tc>
        <w:tc>
          <w:tcPr>
            <w:tcW w:w="1350" w:type="dxa"/>
          </w:tcPr>
          <w:p w14:paraId="48AE5CBF" w14:textId="674E22B3" w:rsidR="00895B2B" w:rsidRPr="00F41F91" w:rsidRDefault="00895B2B" w:rsidP="00D057C3">
            <w:pPr>
              <w:jc w:val="center"/>
              <w:rPr>
                <w:sz w:val="18"/>
              </w:rPr>
            </w:pPr>
            <w:r>
              <w:rPr>
                <w:sz w:val="18"/>
              </w:rPr>
              <w:t>1</w:t>
            </w:r>
          </w:p>
        </w:tc>
        <w:tc>
          <w:tcPr>
            <w:tcW w:w="1440" w:type="dxa"/>
          </w:tcPr>
          <w:p w14:paraId="6428F303" w14:textId="77777777" w:rsidR="00895B2B" w:rsidRPr="00F41F91" w:rsidRDefault="00895B2B" w:rsidP="00D057C3">
            <w:pPr>
              <w:jc w:val="center"/>
              <w:rPr>
                <w:sz w:val="18"/>
              </w:rPr>
            </w:pPr>
          </w:p>
        </w:tc>
        <w:tc>
          <w:tcPr>
            <w:tcW w:w="900" w:type="dxa"/>
          </w:tcPr>
          <w:p w14:paraId="11FF9BF3" w14:textId="3B961374" w:rsidR="00895B2B" w:rsidRPr="00F41F91" w:rsidRDefault="00895B2B" w:rsidP="00D057C3">
            <w:pPr>
              <w:jc w:val="center"/>
              <w:rPr>
                <w:sz w:val="18"/>
              </w:rPr>
            </w:pPr>
            <w:r>
              <w:rPr>
                <w:sz w:val="18"/>
              </w:rPr>
              <w:t>3</w:t>
            </w:r>
          </w:p>
        </w:tc>
        <w:tc>
          <w:tcPr>
            <w:tcW w:w="1080" w:type="dxa"/>
          </w:tcPr>
          <w:p w14:paraId="160E754C" w14:textId="07752E99" w:rsidR="00895B2B" w:rsidRPr="00F41F91" w:rsidRDefault="00895B2B" w:rsidP="00D057C3">
            <w:pPr>
              <w:jc w:val="center"/>
              <w:rPr>
                <w:sz w:val="18"/>
              </w:rPr>
            </w:pPr>
            <w:r>
              <w:rPr>
                <w:sz w:val="18"/>
              </w:rPr>
              <w:t>N/A</w:t>
            </w:r>
          </w:p>
        </w:tc>
        <w:tc>
          <w:tcPr>
            <w:tcW w:w="2808" w:type="dxa"/>
            <w:gridSpan w:val="2"/>
            <w:tcBorders>
              <w:right w:val="single" w:sz="6" w:space="0" w:color="auto"/>
            </w:tcBorders>
          </w:tcPr>
          <w:p w14:paraId="43B6AB0B" w14:textId="358954D0" w:rsidR="00895B2B" w:rsidRPr="00F41F91" w:rsidRDefault="00895B2B" w:rsidP="00D057C3">
            <w:pPr>
              <w:rPr>
                <w:sz w:val="18"/>
              </w:rPr>
            </w:pPr>
            <w:r>
              <w:rPr>
                <w:sz w:val="18"/>
                <w:szCs w:val="18"/>
              </w:rPr>
              <w:t>Naturally-occurring organic materials</w:t>
            </w:r>
          </w:p>
        </w:tc>
      </w:tr>
      <w:tr w:rsidR="00895B2B" w:rsidRPr="001F3468" w14:paraId="7BA2A614" w14:textId="77777777" w:rsidTr="00895B2B">
        <w:trPr>
          <w:trHeight w:val="432"/>
          <w:jc w:val="center"/>
        </w:trPr>
        <w:tc>
          <w:tcPr>
            <w:tcW w:w="2268" w:type="dxa"/>
            <w:gridSpan w:val="2"/>
            <w:tcBorders>
              <w:left w:val="single" w:sz="6" w:space="0" w:color="auto"/>
            </w:tcBorders>
          </w:tcPr>
          <w:p w14:paraId="0CDEC1DA" w14:textId="70877000" w:rsidR="00895B2B" w:rsidRDefault="00895B2B" w:rsidP="00D057C3">
            <w:pPr>
              <w:ind w:left="187"/>
              <w:rPr>
                <w:sz w:val="18"/>
              </w:rPr>
            </w:pPr>
            <w:r>
              <w:rPr>
                <w:sz w:val="18"/>
              </w:rPr>
              <w:t>Total Filterable Residue/ TDS (ppm)</w:t>
            </w:r>
          </w:p>
        </w:tc>
        <w:tc>
          <w:tcPr>
            <w:tcW w:w="990" w:type="dxa"/>
          </w:tcPr>
          <w:p w14:paraId="58BF808A" w14:textId="63656893" w:rsidR="00895B2B" w:rsidRPr="00F41F91" w:rsidRDefault="00895B2B" w:rsidP="00D057C3">
            <w:pPr>
              <w:jc w:val="center"/>
              <w:rPr>
                <w:sz w:val="18"/>
              </w:rPr>
            </w:pPr>
            <w:r>
              <w:rPr>
                <w:sz w:val="18"/>
              </w:rPr>
              <w:t>05/15/2019</w:t>
            </w:r>
          </w:p>
        </w:tc>
        <w:tc>
          <w:tcPr>
            <w:tcW w:w="1350" w:type="dxa"/>
          </w:tcPr>
          <w:p w14:paraId="45B31EC0" w14:textId="1F5786D9" w:rsidR="00895B2B" w:rsidRPr="00F41F91" w:rsidRDefault="00895B2B" w:rsidP="00895B2B">
            <w:pPr>
              <w:jc w:val="center"/>
              <w:rPr>
                <w:sz w:val="18"/>
              </w:rPr>
            </w:pPr>
            <w:r>
              <w:rPr>
                <w:sz w:val="18"/>
              </w:rPr>
              <w:t xml:space="preserve">390 </w:t>
            </w:r>
          </w:p>
        </w:tc>
        <w:tc>
          <w:tcPr>
            <w:tcW w:w="1440" w:type="dxa"/>
          </w:tcPr>
          <w:p w14:paraId="03AF85D1" w14:textId="77777777" w:rsidR="00895B2B" w:rsidRPr="00F41F91" w:rsidRDefault="00895B2B" w:rsidP="00D057C3">
            <w:pPr>
              <w:jc w:val="center"/>
              <w:rPr>
                <w:sz w:val="18"/>
              </w:rPr>
            </w:pPr>
          </w:p>
        </w:tc>
        <w:tc>
          <w:tcPr>
            <w:tcW w:w="900" w:type="dxa"/>
          </w:tcPr>
          <w:p w14:paraId="7FAD6323" w14:textId="22050DBF" w:rsidR="00895B2B" w:rsidRPr="00F41F91" w:rsidRDefault="00895B2B" w:rsidP="00D057C3">
            <w:pPr>
              <w:jc w:val="center"/>
              <w:rPr>
                <w:sz w:val="18"/>
              </w:rPr>
            </w:pPr>
            <w:r>
              <w:rPr>
                <w:sz w:val="18"/>
              </w:rPr>
              <w:t>1000</w:t>
            </w:r>
          </w:p>
        </w:tc>
        <w:tc>
          <w:tcPr>
            <w:tcW w:w="1080" w:type="dxa"/>
          </w:tcPr>
          <w:p w14:paraId="39C1291B" w14:textId="36ED2497" w:rsidR="00895B2B" w:rsidRPr="00F41F91" w:rsidRDefault="00895B2B" w:rsidP="00D057C3">
            <w:pPr>
              <w:jc w:val="center"/>
              <w:rPr>
                <w:sz w:val="18"/>
              </w:rPr>
            </w:pPr>
            <w:r>
              <w:rPr>
                <w:sz w:val="18"/>
              </w:rPr>
              <w:t>N/A</w:t>
            </w:r>
          </w:p>
        </w:tc>
        <w:tc>
          <w:tcPr>
            <w:tcW w:w="2808" w:type="dxa"/>
            <w:gridSpan w:val="2"/>
            <w:tcBorders>
              <w:right w:val="single" w:sz="6" w:space="0" w:color="auto"/>
            </w:tcBorders>
          </w:tcPr>
          <w:p w14:paraId="4252C028" w14:textId="42A18448" w:rsidR="00895B2B" w:rsidRPr="00F41F91" w:rsidRDefault="00895B2B" w:rsidP="00D057C3">
            <w:pPr>
              <w:rPr>
                <w:sz w:val="18"/>
              </w:rPr>
            </w:pPr>
            <w:r>
              <w:rPr>
                <w:sz w:val="18"/>
                <w:szCs w:val="18"/>
              </w:rPr>
              <w:t>Runoff/leaching from natural deposits</w:t>
            </w:r>
          </w:p>
        </w:tc>
      </w:tr>
      <w:tr w:rsidR="00895B2B" w:rsidRPr="001F3468" w14:paraId="64598947" w14:textId="77777777" w:rsidTr="00895B2B">
        <w:trPr>
          <w:trHeight w:val="432"/>
          <w:jc w:val="center"/>
        </w:trPr>
        <w:tc>
          <w:tcPr>
            <w:tcW w:w="2268" w:type="dxa"/>
            <w:gridSpan w:val="2"/>
            <w:tcBorders>
              <w:left w:val="single" w:sz="6" w:space="0" w:color="auto"/>
            </w:tcBorders>
          </w:tcPr>
          <w:p w14:paraId="3F60C554" w14:textId="495C8650" w:rsidR="00895B2B" w:rsidRDefault="00895B2B" w:rsidP="00D057C3">
            <w:pPr>
              <w:ind w:left="187"/>
              <w:rPr>
                <w:sz w:val="18"/>
              </w:rPr>
            </w:pPr>
            <w:r>
              <w:rPr>
                <w:sz w:val="18"/>
              </w:rPr>
              <w:t>Specific Conductance (E.C.) (</w:t>
            </w:r>
            <w:proofErr w:type="spellStart"/>
            <w:r>
              <w:rPr>
                <w:sz w:val="18"/>
              </w:rPr>
              <w:t>umhos</w:t>
            </w:r>
            <w:proofErr w:type="spellEnd"/>
            <w:r>
              <w:rPr>
                <w:sz w:val="18"/>
              </w:rPr>
              <w:t>/cm)</w:t>
            </w:r>
          </w:p>
        </w:tc>
        <w:tc>
          <w:tcPr>
            <w:tcW w:w="990" w:type="dxa"/>
          </w:tcPr>
          <w:p w14:paraId="7E7EFAFC" w14:textId="2540B92E" w:rsidR="00895B2B" w:rsidRPr="00F41F91" w:rsidRDefault="00895B2B" w:rsidP="00D057C3">
            <w:pPr>
              <w:jc w:val="center"/>
              <w:rPr>
                <w:sz w:val="18"/>
              </w:rPr>
            </w:pPr>
            <w:r>
              <w:rPr>
                <w:sz w:val="18"/>
              </w:rPr>
              <w:t>05/15/2019</w:t>
            </w:r>
          </w:p>
        </w:tc>
        <w:tc>
          <w:tcPr>
            <w:tcW w:w="1350" w:type="dxa"/>
          </w:tcPr>
          <w:p w14:paraId="686F93B9" w14:textId="661D039E" w:rsidR="00895B2B" w:rsidRPr="00F41F91" w:rsidRDefault="00895B2B" w:rsidP="00895B2B">
            <w:pPr>
              <w:jc w:val="center"/>
              <w:rPr>
                <w:sz w:val="18"/>
              </w:rPr>
            </w:pPr>
            <w:r>
              <w:rPr>
                <w:sz w:val="18"/>
              </w:rPr>
              <w:t xml:space="preserve">560 </w:t>
            </w:r>
          </w:p>
        </w:tc>
        <w:tc>
          <w:tcPr>
            <w:tcW w:w="1440" w:type="dxa"/>
          </w:tcPr>
          <w:p w14:paraId="1B831BEB" w14:textId="77777777" w:rsidR="00895B2B" w:rsidRPr="00F41F91" w:rsidRDefault="00895B2B" w:rsidP="00D057C3">
            <w:pPr>
              <w:jc w:val="center"/>
              <w:rPr>
                <w:sz w:val="18"/>
              </w:rPr>
            </w:pPr>
          </w:p>
        </w:tc>
        <w:tc>
          <w:tcPr>
            <w:tcW w:w="900" w:type="dxa"/>
          </w:tcPr>
          <w:p w14:paraId="0FD2B594" w14:textId="4C8E7BCD" w:rsidR="00895B2B" w:rsidRPr="00F41F91" w:rsidRDefault="00895B2B" w:rsidP="00D057C3">
            <w:pPr>
              <w:jc w:val="center"/>
              <w:rPr>
                <w:sz w:val="18"/>
              </w:rPr>
            </w:pPr>
            <w:r>
              <w:rPr>
                <w:sz w:val="18"/>
              </w:rPr>
              <w:t>1600</w:t>
            </w:r>
          </w:p>
        </w:tc>
        <w:tc>
          <w:tcPr>
            <w:tcW w:w="1080" w:type="dxa"/>
          </w:tcPr>
          <w:p w14:paraId="218CB2E1" w14:textId="113053AC" w:rsidR="00895B2B" w:rsidRPr="00F41F91" w:rsidRDefault="00895B2B" w:rsidP="00D057C3">
            <w:pPr>
              <w:jc w:val="center"/>
              <w:rPr>
                <w:sz w:val="18"/>
              </w:rPr>
            </w:pPr>
            <w:r>
              <w:rPr>
                <w:sz w:val="18"/>
              </w:rPr>
              <w:t>N/A</w:t>
            </w:r>
          </w:p>
        </w:tc>
        <w:tc>
          <w:tcPr>
            <w:tcW w:w="2808" w:type="dxa"/>
            <w:gridSpan w:val="2"/>
            <w:tcBorders>
              <w:right w:val="single" w:sz="6" w:space="0" w:color="auto"/>
            </w:tcBorders>
          </w:tcPr>
          <w:p w14:paraId="2DB7197D" w14:textId="0606AC0E" w:rsidR="00895B2B" w:rsidRPr="00F41F91" w:rsidRDefault="00895B2B" w:rsidP="00D057C3">
            <w:pPr>
              <w:rPr>
                <w:sz w:val="18"/>
              </w:rPr>
            </w:pPr>
            <w:r>
              <w:rPr>
                <w:sz w:val="18"/>
                <w:szCs w:val="18"/>
              </w:rPr>
              <w:t>Substances that form ions when in water; seawater influence</w:t>
            </w:r>
          </w:p>
        </w:tc>
      </w:tr>
      <w:tr w:rsidR="00895B2B" w:rsidRPr="001F3468" w14:paraId="7A867FE0" w14:textId="77777777" w:rsidTr="00895B2B">
        <w:trPr>
          <w:trHeight w:val="432"/>
          <w:jc w:val="center"/>
        </w:trPr>
        <w:tc>
          <w:tcPr>
            <w:tcW w:w="2268" w:type="dxa"/>
            <w:gridSpan w:val="2"/>
            <w:tcBorders>
              <w:left w:val="single" w:sz="6" w:space="0" w:color="auto"/>
            </w:tcBorders>
          </w:tcPr>
          <w:p w14:paraId="4D3A89D1" w14:textId="49033BE6" w:rsidR="00895B2B" w:rsidRDefault="00895B2B" w:rsidP="00D057C3">
            <w:pPr>
              <w:ind w:left="187"/>
              <w:rPr>
                <w:sz w:val="18"/>
              </w:rPr>
            </w:pPr>
            <w:r>
              <w:rPr>
                <w:sz w:val="18"/>
              </w:rPr>
              <w:t>Chloride (ppm)</w:t>
            </w:r>
          </w:p>
        </w:tc>
        <w:tc>
          <w:tcPr>
            <w:tcW w:w="990" w:type="dxa"/>
          </w:tcPr>
          <w:p w14:paraId="59C5EB25" w14:textId="6B0B6661" w:rsidR="00895B2B" w:rsidRPr="00F41F91" w:rsidRDefault="00895B2B" w:rsidP="00D057C3">
            <w:pPr>
              <w:jc w:val="center"/>
              <w:rPr>
                <w:sz w:val="18"/>
              </w:rPr>
            </w:pPr>
            <w:r>
              <w:rPr>
                <w:sz w:val="18"/>
              </w:rPr>
              <w:t>05/15/2019</w:t>
            </w:r>
          </w:p>
        </w:tc>
        <w:tc>
          <w:tcPr>
            <w:tcW w:w="1350" w:type="dxa"/>
          </w:tcPr>
          <w:p w14:paraId="18DACA94" w14:textId="3AC4C06A" w:rsidR="00895B2B" w:rsidRPr="00F41F91" w:rsidRDefault="00895B2B" w:rsidP="00D057C3">
            <w:pPr>
              <w:jc w:val="center"/>
              <w:rPr>
                <w:sz w:val="18"/>
              </w:rPr>
            </w:pPr>
            <w:r>
              <w:rPr>
                <w:sz w:val="18"/>
              </w:rPr>
              <w:t>9.8</w:t>
            </w:r>
          </w:p>
        </w:tc>
        <w:tc>
          <w:tcPr>
            <w:tcW w:w="1440" w:type="dxa"/>
          </w:tcPr>
          <w:p w14:paraId="1C9A44F8" w14:textId="77777777" w:rsidR="00895B2B" w:rsidRPr="00F41F91" w:rsidRDefault="00895B2B" w:rsidP="00D057C3">
            <w:pPr>
              <w:jc w:val="center"/>
              <w:rPr>
                <w:sz w:val="18"/>
              </w:rPr>
            </w:pPr>
          </w:p>
        </w:tc>
        <w:tc>
          <w:tcPr>
            <w:tcW w:w="900" w:type="dxa"/>
          </w:tcPr>
          <w:p w14:paraId="65549038" w14:textId="353D3425" w:rsidR="00895B2B" w:rsidRPr="00F41F91" w:rsidRDefault="00895B2B" w:rsidP="00D057C3">
            <w:pPr>
              <w:jc w:val="center"/>
              <w:rPr>
                <w:sz w:val="18"/>
              </w:rPr>
            </w:pPr>
            <w:r>
              <w:rPr>
                <w:sz w:val="18"/>
              </w:rPr>
              <w:t>500</w:t>
            </w:r>
          </w:p>
        </w:tc>
        <w:tc>
          <w:tcPr>
            <w:tcW w:w="1080" w:type="dxa"/>
          </w:tcPr>
          <w:p w14:paraId="782DA209" w14:textId="08064EE7" w:rsidR="00895B2B" w:rsidRPr="00F41F91" w:rsidRDefault="00895B2B" w:rsidP="00D057C3">
            <w:pPr>
              <w:jc w:val="center"/>
              <w:rPr>
                <w:sz w:val="18"/>
              </w:rPr>
            </w:pPr>
            <w:r>
              <w:rPr>
                <w:sz w:val="18"/>
              </w:rPr>
              <w:t>N/A</w:t>
            </w:r>
          </w:p>
        </w:tc>
        <w:tc>
          <w:tcPr>
            <w:tcW w:w="2808" w:type="dxa"/>
            <w:gridSpan w:val="2"/>
            <w:tcBorders>
              <w:right w:val="single" w:sz="6" w:space="0" w:color="auto"/>
            </w:tcBorders>
          </w:tcPr>
          <w:p w14:paraId="09AE307A" w14:textId="750DB720" w:rsidR="00895B2B" w:rsidRPr="00F41F91" w:rsidRDefault="00895B2B" w:rsidP="00D057C3">
            <w:pPr>
              <w:rPr>
                <w:sz w:val="18"/>
              </w:rPr>
            </w:pPr>
            <w:r>
              <w:rPr>
                <w:sz w:val="18"/>
                <w:szCs w:val="18"/>
              </w:rPr>
              <w:t>Runoff/leaching from natural deposits; seawater influence</w:t>
            </w:r>
          </w:p>
        </w:tc>
      </w:tr>
      <w:tr w:rsidR="00895B2B" w:rsidRPr="001F3468" w14:paraId="183EBBB3" w14:textId="77777777" w:rsidTr="00895B2B">
        <w:trPr>
          <w:trHeight w:val="432"/>
          <w:jc w:val="center"/>
        </w:trPr>
        <w:tc>
          <w:tcPr>
            <w:tcW w:w="2268" w:type="dxa"/>
            <w:gridSpan w:val="2"/>
            <w:tcBorders>
              <w:left w:val="single" w:sz="6" w:space="0" w:color="auto"/>
              <w:bottom w:val="single" w:sz="18" w:space="0" w:color="auto"/>
            </w:tcBorders>
          </w:tcPr>
          <w:p w14:paraId="307ADA7C" w14:textId="2A374435" w:rsidR="00895B2B" w:rsidRPr="00F41F91" w:rsidRDefault="00895B2B" w:rsidP="00D057C3">
            <w:pPr>
              <w:ind w:left="187"/>
              <w:rPr>
                <w:sz w:val="18"/>
              </w:rPr>
            </w:pPr>
            <w:r>
              <w:rPr>
                <w:sz w:val="18"/>
              </w:rPr>
              <w:t>Sulfate (ppm)</w:t>
            </w:r>
          </w:p>
        </w:tc>
        <w:tc>
          <w:tcPr>
            <w:tcW w:w="990" w:type="dxa"/>
            <w:tcBorders>
              <w:bottom w:val="single" w:sz="18" w:space="0" w:color="auto"/>
            </w:tcBorders>
          </w:tcPr>
          <w:p w14:paraId="741CA754" w14:textId="1A5F5FAE" w:rsidR="00895B2B" w:rsidRPr="00F41F91" w:rsidRDefault="00895B2B" w:rsidP="00D057C3">
            <w:pPr>
              <w:jc w:val="center"/>
              <w:rPr>
                <w:sz w:val="18"/>
              </w:rPr>
            </w:pPr>
            <w:r>
              <w:rPr>
                <w:sz w:val="18"/>
              </w:rPr>
              <w:t>05/15/2019</w:t>
            </w:r>
          </w:p>
        </w:tc>
        <w:tc>
          <w:tcPr>
            <w:tcW w:w="1350" w:type="dxa"/>
            <w:tcBorders>
              <w:bottom w:val="single" w:sz="18" w:space="0" w:color="auto"/>
              <w:right w:val="single" w:sz="6" w:space="0" w:color="auto"/>
            </w:tcBorders>
          </w:tcPr>
          <w:p w14:paraId="0A4C2B05" w14:textId="5FE97CC8" w:rsidR="00895B2B" w:rsidRPr="00F41F91" w:rsidRDefault="00895B2B" w:rsidP="00895B2B">
            <w:pPr>
              <w:jc w:val="center"/>
              <w:rPr>
                <w:sz w:val="18"/>
              </w:rPr>
            </w:pPr>
            <w:r>
              <w:rPr>
                <w:sz w:val="18"/>
              </w:rPr>
              <w:t>130</w:t>
            </w:r>
          </w:p>
        </w:tc>
        <w:tc>
          <w:tcPr>
            <w:tcW w:w="1440" w:type="dxa"/>
            <w:tcBorders>
              <w:left w:val="single" w:sz="6" w:space="0" w:color="auto"/>
              <w:bottom w:val="single" w:sz="18" w:space="0" w:color="auto"/>
              <w:right w:val="single" w:sz="6" w:space="0" w:color="auto"/>
            </w:tcBorders>
          </w:tcPr>
          <w:p w14:paraId="271B08B4" w14:textId="77777777" w:rsidR="00895B2B" w:rsidRPr="00F41F91" w:rsidRDefault="00895B2B" w:rsidP="00D057C3">
            <w:pPr>
              <w:jc w:val="center"/>
              <w:rPr>
                <w:sz w:val="18"/>
              </w:rPr>
            </w:pPr>
          </w:p>
        </w:tc>
        <w:tc>
          <w:tcPr>
            <w:tcW w:w="900" w:type="dxa"/>
            <w:tcBorders>
              <w:left w:val="single" w:sz="6" w:space="0" w:color="auto"/>
              <w:bottom w:val="single" w:sz="18" w:space="0" w:color="auto"/>
            </w:tcBorders>
          </w:tcPr>
          <w:p w14:paraId="5329A979" w14:textId="35E446A5" w:rsidR="00895B2B" w:rsidRPr="00F41F91" w:rsidRDefault="00895B2B" w:rsidP="00D057C3">
            <w:pPr>
              <w:jc w:val="center"/>
              <w:rPr>
                <w:sz w:val="18"/>
              </w:rPr>
            </w:pPr>
            <w:r>
              <w:rPr>
                <w:sz w:val="18"/>
              </w:rPr>
              <w:t>500</w:t>
            </w:r>
          </w:p>
        </w:tc>
        <w:tc>
          <w:tcPr>
            <w:tcW w:w="1080" w:type="dxa"/>
            <w:tcBorders>
              <w:bottom w:val="single" w:sz="18" w:space="0" w:color="auto"/>
            </w:tcBorders>
          </w:tcPr>
          <w:p w14:paraId="005756C3" w14:textId="1176FBDD" w:rsidR="00895B2B" w:rsidRPr="00F41F91" w:rsidRDefault="00895B2B" w:rsidP="00D057C3">
            <w:pPr>
              <w:jc w:val="center"/>
              <w:rPr>
                <w:sz w:val="18"/>
              </w:rPr>
            </w:pPr>
            <w:r>
              <w:rPr>
                <w:sz w:val="18"/>
              </w:rPr>
              <w:t>N/A</w:t>
            </w:r>
          </w:p>
        </w:tc>
        <w:tc>
          <w:tcPr>
            <w:tcW w:w="2808" w:type="dxa"/>
            <w:gridSpan w:val="2"/>
            <w:tcBorders>
              <w:bottom w:val="single" w:sz="18" w:space="0" w:color="auto"/>
              <w:right w:val="single" w:sz="6" w:space="0" w:color="auto"/>
            </w:tcBorders>
          </w:tcPr>
          <w:p w14:paraId="31A8151D" w14:textId="1CA9118C" w:rsidR="00895B2B" w:rsidRPr="00F41F91" w:rsidRDefault="00895B2B" w:rsidP="00D057C3">
            <w:pPr>
              <w:rPr>
                <w:sz w:val="18"/>
              </w:rPr>
            </w:pPr>
            <w:r>
              <w:rPr>
                <w:sz w:val="18"/>
                <w:szCs w:val="18"/>
              </w:rPr>
              <w:t>Runoff/leaching from natural deposits; industrial wastes</w:t>
            </w:r>
          </w:p>
        </w:tc>
      </w:tr>
      <w:tr w:rsidR="00074CBB" w:rsidRPr="001F3468" w14:paraId="391394F8" w14:textId="77777777" w:rsidTr="00895B2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895B2B">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895B2B">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gridSpan w:val="2"/>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r w:rsidR="00895B2B" w14:paraId="52765DA2" w14:textId="77777777" w:rsidTr="00895B2B">
        <w:tblPrEx>
          <w:tblLook w:val="04A0" w:firstRow="1" w:lastRow="0" w:firstColumn="1" w:lastColumn="0" w:noHBand="0" w:noVBand="1"/>
        </w:tblPrEx>
        <w:trPr>
          <w:gridAfter w:val="1"/>
          <w:wAfter w:w="6" w:type="dxa"/>
          <w:trHeight w:val="432"/>
          <w:jc w:val="center"/>
        </w:trPr>
        <w:tc>
          <w:tcPr>
            <w:tcW w:w="2268" w:type="dxa"/>
            <w:gridSpan w:val="2"/>
            <w:tcBorders>
              <w:top w:val="single" w:sz="4" w:space="0" w:color="auto"/>
              <w:left w:val="single" w:sz="6" w:space="0" w:color="auto"/>
              <w:bottom w:val="single" w:sz="18" w:space="0" w:color="auto"/>
              <w:right w:val="single" w:sz="6" w:space="0" w:color="auto"/>
            </w:tcBorders>
            <w:hideMark/>
          </w:tcPr>
          <w:p w14:paraId="741A4320" w14:textId="77777777" w:rsidR="00895B2B" w:rsidRDefault="00895B2B">
            <w:pPr>
              <w:rPr>
                <w:sz w:val="18"/>
              </w:rPr>
            </w:pPr>
            <w:r>
              <w:rPr>
                <w:sz w:val="18"/>
              </w:rPr>
              <w:t>Vanadium (ppb)</w:t>
            </w:r>
          </w:p>
        </w:tc>
        <w:tc>
          <w:tcPr>
            <w:tcW w:w="989" w:type="dxa"/>
            <w:tcBorders>
              <w:top w:val="single" w:sz="4" w:space="0" w:color="auto"/>
              <w:left w:val="single" w:sz="6" w:space="0" w:color="auto"/>
              <w:bottom w:val="single" w:sz="18" w:space="0" w:color="auto"/>
              <w:right w:val="single" w:sz="6" w:space="0" w:color="auto"/>
            </w:tcBorders>
            <w:hideMark/>
          </w:tcPr>
          <w:p w14:paraId="2E8E206E" w14:textId="14F85B33" w:rsidR="00895B2B" w:rsidRDefault="00895B2B">
            <w:pPr>
              <w:rPr>
                <w:sz w:val="18"/>
              </w:rPr>
            </w:pPr>
            <w:r>
              <w:rPr>
                <w:sz w:val="18"/>
              </w:rPr>
              <w:t>05/15/2019</w:t>
            </w:r>
          </w:p>
        </w:tc>
        <w:tc>
          <w:tcPr>
            <w:tcW w:w="1349" w:type="dxa"/>
            <w:tcBorders>
              <w:top w:val="single" w:sz="4" w:space="0" w:color="auto"/>
              <w:left w:val="single" w:sz="6" w:space="0" w:color="auto"/>
              <w:bottom w:val="single" w:sz="18" w:space="0" w:color="auto"/>
              <w:right w:val="single" w:sz="6" w:space="0" w:color="auto"/>
            </w:tcBorders>
            <w:hideMark/>
          </w:tcPr>
          <w:p w14:paraId="1D7EF4E7" w14:textId="714694AA" w:rsidR="00895B2B" w:rsidRDefault="00895B2B" w:rsidP="00895B2B">
            <w:pPr>
              <w:rPr>
                <w:sz w:val="18"/>
              </w:rPr>
            </w:pPr>
            <w:r>
              <w:rPr>
                <w:sz w:val="18"/>
              </w:rPr>
              <w:t>5.4</w:t>
            </w:r>
          </w:p>
        </w:tc>
        <w:tc>
          <w:tcPr>
            <w:tcW w:w="1439" w:type="dxa"/>
            <w:tcBorders>
              <w:top w:val="single" w:sz="4" w:space="0" w:color="auto"/>
              <w:left w:val="single" w:sz="6" w:space="0" w:color="auto"/>
              <w:bottom w:val="single" w:sz="18" w:space="0" w:color="auto"/>
              <w:right w:val="single" w:sz="6" w:space="0" w:color="auto"/>
            </w:tcBorders>
          </w:tcPr>
          <w:p w14:paraId="2A860CB3" w14:textId="77777777" w:rsidR="00895B2B" w:rsidRDefault="00895B2B">
            <w:pPr>
              <w:rPr>
                <w:sz w:val="18"/>
              </w:rPr>
            </w:pPr>
          </w:p>
        </w:tc>
        <w:tc>
          <w:tcPr>
            <w:tcW w:w="1979" w:type="dxa"/>
            <w:gridSpan w:val="2"/>
            <w:tcBorders>
              <w:top w:val="single" w:sz="4" w:space="0" w:color="auto"/>
              <w:left w:val="single" w:sz="6" w:space="0" w:color="auto"/>
              <w:bottom w:val="single" w:sz="18" w:space="0" w:color="auto"/>
              <w:right w:val="single" w:sz="6" w:space="0" w:color="auto"/>
            </w:tcBorders>
            <w:hideMark/>
          </w:tcPr>
          <w:p w14:paraId="73A1ED24" w14:textId="235A545D" w:rsidR="00895B2B" w:rsidRDefault="00895B2B">
            <w:pPr>
              <w:rPr>
                <w:sz w:val="18"/>
              </w:rPr>
            </w:pPr>
            <w:r>
              <w:rPr>
                <w:sz w:val="18"/>
              </w:rPr>
              <w:t>3.0</w:t>
            </w:r>
          </w:p>
        </w:tc>
        <w:tc>
          <w:tcPr>
            <w:tcW w:w="2806" w:type="dxa"/>
            <w:tcBorders>
              <w:top w:val="single" w:sz="6" w:space="0" w:color="auto"/>
              <w:left w:val="single" w:sz="6" w:space="0" w:color="auto"/>
              <w:bottom w:val="single" w:sz="18" w:space="0" w:color="auto"/>
              <w:right w:val="single" w:sz="6" w:space="0" w:color="auto"/>
            </w:tcBorders>
            <w:hideMark/>
          </w:tcPr>
          <w:p w14:paraId="26136E2C" w14:textId="77777777" w:rsidR="00895B2B" w:rsidRDefault="00895B2B">
            <w:pPr>
              <w:rPr>
                <w:sz w:val="18"/>
              </w:rPr>
            </w:pPr>
            <w:r>
              <w:rPr>
                <w:sz w:val="18"/>
                <w:szCs w:val="18"/>
              </w:rPr>
              <w:t>The babies of some pregnant women who drink water containing vanadium in excess of the notification level may have an increased risk of developmental effects, based on studies in laboratory animals.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F5C85AE"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6A3A58" w:rsidRPr="006A3A58">
        <w:rPr>
          <w:rFonts w:ascii="Times New Roman" w:hAnsi="Times New Roman"/>
        </w:rPr>
        <w:t>Goco</w:t>
      </w:r>
      <w:proofErr w:type="spellEnd"/>
      <w:r w:rsidR="006A3A58" w:rsidRPr="006A3A58">
        <w:rPr>
          <w:rFonts w:ascii="Times New Roman" w:hAnsi="Times New Roman"/>
        </w:rPr>
        <w:t xml:space="preserve"> Hospitality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6A3A58">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0AE0BCC7" w14:textId="78D658DD" w:rsidR="00406526" w:rsidRDefault="006A3A58" w:rsidP="006A3A58">
      <w:pPr>
        <w:spacing w:before="120"/>
        <w:jc w:val="both"/>
        <w:rPr>
          <w:sz w:val="22"/>
        </w:rPr>
      </w:pPr>
      <w:r w:rsidRPr="006A3A58">
        <w:rPr>
          <w:sz w:val="22"/>
        </w:rPr>
        <w:t xml:space="preserve">Additional water is supplied to the Glen Ivy Community from the </w:t>
      </w:r>
      <w:proofErr w:type="spellStart"/>
      <w:r w:rsidRPr="006A3A58">
        <w:rPr>
          <w:sz w:val="22"/>
        </w:rPr>
        <w:t>Temescal</w:t>
      </w:r>
      <w:proofErr w:type="spellEnd"/>
      <w:r w:rsidRPr="006A3A58">
        <w:rPr>
          <w:sz w:val="22"/>
        </w:rPr>
        <w:t xml:space="preserve"> Valley Water District. This supplemental water is </w:t>
      </w:r>
      <w:r w:rsidR="00406526">
        <w:rPr>
          <w:sz w:val="22"/>
        </w:rPr>
        <w:t xml:space="preserve">typically </w:t>
      </w:r>
      <w:r w:rsidRPr="006A3A58">
        <w:rPr>
          <w:sz w:val="22"/>
        </w:rPr>
        <w:t>blended with the Glen Ivy Well water and is used when the water demand exceeds the Glen Ivy Well production.</w:t>
      </w:r>
      <w:r w:rsidR="00406526">
        <w:rPr>
          <w:sz w:val="22"/>
        </w:rPr>
        <w:t xml:space="preserve"> From 09/07/19 to 12/31/19 the </w:t>
      </w:r>
      <w:proofErr w:type="spellStart"/>
      <w:r w:rsidR="00406526">
        <w:rPr>
          <w:sz w:val="22"/>
        </w:rPr>
        <w:t>Temescal</w:t>
      </w:r>
      <w:proofErr w:type="spellEnd"/>
      <w:r w:rsidR="00406526">
        <w:rPr>
          <w:sz w:val="22"/>
        </w:rPr>
        <w:t xml:space="preserve"> Valley supplemental water supply provided all potable water </w:t>
      </w:r>
      <w:r w:rsidR="005C480E">
        <w:rPr>
          <w:sz w:val="22"/>
        </w:rPr>
        <w:t xml:space="preserve">to the property </w:t>
      </w:r>
      <w:r w:rsidR="00406526">
        <w:rPr>
          <w:sz w:val="22"/>
        </w:rPr>
        <w:t xml:space="preserve">while Glen Ivy Well water was used only for irrigation purposes. </w:t>
      </w:r>
      <w:bookmarkStart w:id="0" w:name="_GoBack"/>
      <w:bookmarkEnd w:id="0"/>
    </w:p>
    <w:p w14:paraId="219E6FB0" w14:textId="6AB6D045" w:rsidR="006A3A58" w:rsidRPr="006A3A58" w:rsidRDefault="006A3A58" w:rsidP="006A3A58">
      <w:pPr>
        <w:spacing w:before="120"/>
        <w:jc w:val="both"/>
        <w:rPr>
          <w:sz w:val="22"/>
        </w:rPr>
      </w:pPr>
      <w:r w:rsidRPr="006A3A58">
        <w:rPr>
          <w:sz w:val="22"/>
        </w:rPr>
        <w:t xml:space="preserve"> </w:t>
      </w:r>
    </w:p>
    <w:p w14:paraId="562F6823" w14:textId="0F9CFCA4" w:rsidR="006A3A58" w:rsidRPr="006A3A58" w:rsidRDefault="006A3A58" w:rsidP="006A3A58">
      <w:pPr>
        <w:spacing w:before="120"/>
        <w:jc w:val="both"/>
        <w:rPr>
          <w:sz w:val="22"/>
        </w:rPr>
      </w:pPr>
      <w:r w:rsidRPr="006A3A58">
        <w:rPr>
          <w:sz w:val="22"/>
        </w:rPr>
        <w:t xml:space="preserve">-For more information on </w:t>
      </w:r>
      <w:r w:rsidR="00406526">
        <w:rPr>
          <w:sz w:val="22"/>
        </w:rPr>
        <w:t xml:space="preserve">water supplied from </w:t>
      </w:r>
      <w:proofErr w:type="spellStart"/>
      <w:r w:rsidRPr="006A3A58">
        <w:rPr>
          <w:sz w:val="22"/>
        </w:rPr>
        <w:t>Temescal</w:t>
      </w:r>
      <w:proofErr w:type="spellEnd"/>
      <w:r w:rsidRPr="006A3A58">
        <w:rPr>
          <w:sz w:val="22"/>
        </w:rPr>
        <w:t xml:space="preserve"> Valley see the attached 2018 CCR from </w:t>
      </w:r>
      <w:proofErr w:type="spellStart"/>
      <w:r w:rsidRPr="006A3A58">
        <w:rPr>
          <w:sz w:val="22"/>
        </w:rPr>
        <w:t>Temescal</w:t>
      </w:r>
      <w:proofErr w:type="spellEnd"/>
      <w:r w:rsidRPr="006A3A58">
        <w:rPr>
          <w:sz w:val="22"/>
        </w:rPr>
        <w:t xml:space="preserve"> Valley Water District.</w:t>
      </w:r>
    </w:p>
    <w:p w14:paraId="7B814A69" w14:textId="77777777" w:rsidR="006A3A58" w:rsidRDefault="006A3A58" w:rsidP="002B0B02">
      <w:pPr>
        <w:pStyle w:val="BodyText"/>
        <w:spacing w:before="0" w:after="240"/>
        <w:rPr>
          <w:rFonts w:ascii="Times New Roman" w:hAnsi="Times New Roman"/>
        </w:rPr>
      </w:pPr>
    </w:p>
    <w:sectPr w:rsidR="006A3A5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74A46" w14:textId="77777777" w:rsidR="005E4EC8" w:rsidRDefault="005E4EC8">
      <w:r>
        <w:separator/>
      </w:r>
    </w:p>
  </w:endnote>
  <w:endnote w:type="continuationSeparator" w:id="0">
    <w:p w14:paraId="2FEAA5D0" w14:textId="77777777" w:rsidR="005E4EC8" w:rsidRDefault="005E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1EEEE" w14:textId="77777777" w:rsidR="005E4EC8" w:rsidRDefault="005E4EC8">
      <w:r>
        <w:separator/>
      </w:r>
    </w:p>
  </w:footnote>
  <w:footnote w:type="continuationSeparator" w:id="0">
    <w:p w14:paraId="76FF7D4E" w14:textId="77777777" w:rsidR="005E4EC8" w:rsidRDefault="005E4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C480E">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5C480E">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652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2B6B"/>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480E"/>
    <w:rsid w:val="005D1987"/>
    <w:rsid w:val="005D4636"/>
    <w:rsid w:val="005D5746"/>
    <w:rsid w:val="005D698E"/>
    <w:rsid w:val="005D7E01"/>
    <w:rsid w:val="005E0C69"/>
    <w:rsid w:val="005E279B"/>
    <w:rsid w:val="005E4953"/>
    <w:rsid w:val="005E4EC8"/>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A58"/>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5B2B"/>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2D0D"/>
    <w:rsid w:val="00AD4876"/>
    <w:rsid w:val="00AF0445"/>
    <w:rsid w:val="00AF2E38"/>
    <w:rsid w:val="00AF5724"/>
    <w:rsid w:val="00B0356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403A"/>
    <w:rsid w:val="00F61DCB"/>
    <w:rsid w:val="00F67962"/>
    <w:rsid w:val="00F67D55"/>
    <w:rsid w:val="00F75012"/>
    <w:rsid w:val="00F75418"/>
    <w:rsid w:val="00F82FE4"/>
    <w:rsid w:val="00F87E2C"/>
    <w:rsid w:val="00F91354"/>
    <w:rsid w:val="00F925AF"/>
    <w:rsid w:val="00F943FC"/>
    <w:rsid w:val="00FB67EC"/>
    <w:rsid w:val="00FC01B5"/>
    <w:rsid w:val="00FC34F6"/>
    <w:rsid w:val="00FD4B98"/>
    <w:rsid w:val="00FD73C1"/>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90264">
      <w:bodyDiv w:val="1"/>
      <w:marLeft w:val="0"/>
      <w:marRight w:val="0"/>
      <w:marTop w:val="0"/>
      <w:marBottom w:val="0"/>
      <w:divBdr>
        <w:top w:val="none" w:sz="0" w:space="0" w:color="auto"/>
        <w:left w:val="none" w:sz="0" w:space="0" w:color="auto"/>
        <w:bottom w:val="none" w:sz="0" w:space="0" w:color="auto"/>
        <w:right w:val="none" w:sz="0" w:space="0" w:color="auto"/>
      </w:divBdr>
    </w:div>
    <w:div w:id="81410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2060</Words>
  <Characters>11744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Brent Miles</cp:lastModifiedBy>
  <cp:revision>4</cp:revision>
  <cp:lastPrinted>2020-02-07T22:54:00Z</cp:lastPrinted>
  <dcterms:created xsi:type="dcterms:W3CDTF">2020-06-24T18:02:00Z</dcterms:created>
  <dcterms:modified xsi:type="dcterms:W3CDTF">2020-06-24T18:17:00Z</dcterms:modified>
</cp:coreProperties>
</file>