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F7EE05D" w:rsidR="00D9256E" w:rsidRPr="005162DE" w:rsidRDefault="003A4CAA" w:rsidP="0092687A">
      <w:pPr>
        <w:spacing w:after="240"/>
        <w:rPr>
          <w:rFonts w:ascii="Arial" w:hAnsi="Arial" w:cs="Arial"/>
          <w:sz w:val="24"/>
          <w:szCs w:val="24"/>
        </w:rPr>
      </w:pPr>
      <w:r w:rsidRPr="002E39FB">
        <w:rPr>
          <w:rFonts w:ascii="Arial" w:hAnsi="Arial" w:cs="Arial"/>
          <w:sz w:val="24"/>
          <w:szCs w:val="24"/>
          <w:u w:val="single"/>
        </w:rPr>
        <w:t>Water System Name</w:t>
      </w:r>
      <w:r w:rsidRPr="005162DE">
        <w:rPr>
          <w:rFonts w:ascii="Arial" w:hAnsi="Arial" w:cs="Arial"/>
          <w:sz w:val="24"/>
          <w:szCs w:val="24"/>
        </w:rPr>
        <w:t>:</w:t>
      </w:r>
      <w:r w:rsidR="00ED7919" w:rsidRPr="005162DE">
        <w:rPr>
          <w:rFonts w:ascii="Arial" w:hAnsi="Arial" w:cs="Arial"/>
          <w:sz w:val="24"/>
          <w:szCs w:val="24"/>
        </w:rPr>
        <w:t xml:space="preserve"> </w:t>
      </w:r>
      <w:r w:rsidR="00D95A96">
        <w:rPr>
          <w:rFonts w:ascii="Arial" w:hAnsi="Arial" w:cs="Arial"/>
          <w:sz w:val="24"/>
          <w:szCs w:val="24"/>
        </w:rPr>
        <w:t>Anza Mutual Water Company</w:t>
      </w:r>
    </w:p>
    <w:p w14:paraId="65A99AB1" w14:textId="07CC3291" w:rsidR="003A4CAA" w:rsidRPr="005162DE" w:rsidRDefault="00ED7919" w:rsidP="0092687A">
      <w:pPr>
        <w:spacing w:after="240"/>
        <w:rPr>
          <w:rFonts w:ascii="Arial" w:hAnsi="Arial" w:cs="Arial"/>
          <w:sz w:val="24"/>
          <w:szCs w:val="24"/>
        </w:rPr>
      </w:pPr>
      <w:r w:rsidRPr="002E39FB">
        <w:rPr>
          <w:rFonts w:ascii="Arial" w:hAnsi="Arial" w:cs="Arial"/>
          <w:sz w:val="24"/>
          <w:szCs w:val="24"/>
          <w:u w:val="single"/>
        </w:rPr>
        <w:t>Rep</w:t>
      </w:r>
      <w:r w:rsidR="003A4CAA" w:rsidRPr="002E39FB">
        <w:rPr>
          <w:rFonts w:ascii="Arial" w:hAnsi="Arial" w:cs="Arial"/>
          <w:sz w:val="24"/>
          <w:szCs w:val="24"/>
          <w:u w:val="single"/>
        </w:rPr>
        <w:t>ort Date</w:t>
      </w:r>
      <w:r w:rsidR="003A4CAA" w:rsidRPr="005162DE">
        <w:rPr>
          <w:rFonts w:ascii="Arial" w:hAnsi="Arial" w:cs="Arial"/>
          <w:sz w:val="24"/>
          <w:szCs w:val="24"/>
        </w:rPr>
        <w:t>:</w:t>
      </w:r>
      <w:r w:rsidRPr="005162DE">
        <w:rPr>
          <w:rFonts w:ascii="Arial" w:hAnsi="Arial" w:cs="Arial"/>
          <w:sz w:val="24"/>
          <w:szCs w:val="24"/>
        </w:rPr>
        <w:t xml:space="preserve"> </w:t>
      </w:r>
      <w:r w:rsidR="00D95A96">
        <w:rPr>
          <w:rFonts w:ascii="Arial" w:hAnsi="Arial" w:cs="Arial"/>
          <w:sz w:val="24"/>
          <w:szCs w:val="24"/>
        </w:rPr>
        <w:t>5/20/2026</w:t>
      </w:r>
    </w:p>
    <w:p w14:paraId="21C05768" w14:textId="2EB9E064" w:rsidR="004263A6" w:rsidRPr="005162DE" w:rsidRDefault="004263A6" w:rsidP="0092687A">
      <w:pPr>
        <w:spacing w:after="240"/>
        <w:rPr>
          <w:rFonts w:ascii="Arial" w:hAnsi="Arial" w:cs="Arial"/>
          <w:sz w:val="24"/>
          <w:szCs w:val="24"/>
        </w:rPr>
      </w:pPr>
      <w:r w:rsidRPr="002E39FB">
        <w:rPr>
          <w:rFonts w:ascii="Arial" w:hAnsi="Arial" w:cs="Arial"/>
          <w:sz w:val="24"/>
          <w:szCs w:val="24"/>
          <w:u w:val="single"/>
        </w:rPr>
        <w:t>Type of Water Source(s) in Use</w:t>
      </w:r>
      <w:r w:rsidRPr="005162DE">
        <w:rPr>
          <w:rFonts w:ascii="Arial" w:hAnsi="Arial" w:cs="Arial"/>
          <w:sz w:val="24"/>
          <w:szCs w:val="24"/>
        </w:rPr>
        <w:t xml:space="preserve">: </w:t>
      </w:r>
      <w:r w:rsidR="00F1008F">
        <w:rPr>
          <w:rFonts w:ascii="Arial" w:hAnsi="Arial" w:cs="Arial"/>
          <w:sz w:val="24"/>
          <w:szCs w:val="24"/>
        </w:rPr>
        <w:t>Groundwater / Wells</w:t>
      </w:r>
    </w:p>
    <w:p w14:paraId="4A3216F8" w14:textId="5D8B01C8" w:rsidR="00D95A96" w:rsidRPr="005162DE" w:rsidRDefault="004263A6" w:rsidP="00D95A96">
      <w:pPr>
        <w:spacing w:after="240"/>
        <w:rPr>
          <w:rFonts w:ascii="Arial" w:hAnsi="Arial" w:cs="Arial"/>
          <w:sz w:val="24"/>
          <w:szCs w:val="24"/>
        </w:rPr>
      </w:pPr>
      <w:r w:rsidRPr="002E39FB">
        <w:rPr>
          <w:rFonts w:ascii="Arial" w:hAnsi="Arial" w:cs="Arial"/>
          <w:sz w:val="24"/>
          <w:szCs w:val="24"/>
          <w:u w:val="single"/>
        </w:rPr>
        <w:t>Name and General Location of Source(s)</w:t>
      </w:r>
      <w:r w:rsidRPr="005162DE">
        <w:rPr>
          <w:rFonts w:ascii="Arial" w:hAnsi="Arial" w:cs="Arial"/>
          <w:sz w:val="24"/>
          <w:szCs w:val="24"/>
        </w:rPr>
        <w:t xml:space="preserve">: </w:t>
      </w:r>
      <w:r w:rsidR="00D95A96">
        <w:rPr>
          <w:rFonts w:ascii="Arial" w:hAnsi="Arial" w:cs="Arial"/>
          <w:sz w:val="24"/>
          <w:szCs w:val="24"/>
        </w:rPr>
        <w:t>Tank yard located at the NW corner of Johnson &amp; Anza road in the community of Anza, Riverside County CA. Both wells are very close to each other within the small tank yard.</w:t>
      </w:r>
    </w:p>
    <w:p w14:paraId="11D6F99D" w14:textId="027B1F24" w:rsidR="004263A6" w:rsidRPr="005162DE" w:rsidRDefault="004263A6" w:rsidP="0092687A">
      <w:pPr>
        <w:spacing w:after="240"/>
        <w:rPr>
          <w:rFonts w:ascii="Arial" w:hAnsi="Arial" w:cs="Arial"/>
          <w:sz w:val="24"/>
          <w:szCs w:val="24"/>
        </w:rPr>
      </w:pPr>
      <w:r w:rsidRPr="002E39FB">
        <w:rPr>
          <w:rFonts w:ascii="Arial" w:hAnsi="Arial" w:cs="Arial"/>
          <w:sz w:val="24"/>
          <w:szCs w:val="24"/>
          <w:u w:val="single"/>
        </w:rPr>
        <w:t>Drinking Water Source Assessment</w:t>
      </w:r>
      <w:r w:rsidR="00A32EB0" w:rsidRPr="002E39FB">
        <w:rPr>
          <w:rFonts w:ascii="Arial" w:hAnsi="Arial" w:cs="Arial"/>
          <w:sz w:val="24"/>
          <w:szCs w:val="24"/>
          <w:u w:val="single"/>
        </w:rPr>
        <w:t xml:space="preserve"> Information</w:t>
      </w:r>
      <w:r w:rsidRPr="005162DE">
        <w:rPr>
          <w:rFonts w:ascii="Arial" w:hAnsi="Arial" w:cs="Arial"/>
          <w:sz w:val="24"/>
          <w:szCs w:val="24"/>
        </w:rPr>
        <w:t xml:space="preserve">: </w:t>
      </w:r>
      <w:r w:rsidR="00D95A96" w:rsidRPr="00327EEC">
        <w:rPr>
          <w:rFonts w:ascii="Arial" w:hAnsi="Arial" w:cs="Arial"/>
          <w:sz w:val="24"/>
          <w:szCs w:val="24"/>
        </w:rPr>
        <w:t xml:space="preserve">A source water assessment was conducted for the Anza Mutual Water Company in June of 2001.  The sources were considered most vulnerable to the following activities not associated with any detected </w:t>
      </w:r>
      <w:r w:rsidR="00D95A96" w:rsidRPr="00327EEC">
        <w:rPr>
          <w:rFonts w:ascii="Arial" w:hAnsi="Arial" w:cs="Arial"/>
          <w:bCs/>
          <w:sz w:val="24"/>
          <w:szCs w:val="24"/>
        </w:rPr>
        <w:t>contaminants</w:t>
      </w:r>
      <w:r w:rsidR="00D95A96" w:rsidRPr="00327EEC">
        <w:rPr>
          <w:rFonts w:ascii="Arial" w:hAnsi="Arial" w:cs="Arial"/>
          <w:sz w:val="24"/>
          <w:szCs w:val="24"/>
        </w:rPr>
        <w:t>:  Septic systems- high density.  A detailed copy of the assessment is available at Riverside County Department of Environmental Health.</w:t>
      </w:r>
    </w:p>
    <w:p w14:paraId="55CC3D7E" w14:textId="4A3628B7" w:rsidR="004263A6" w:rsidRPr="005162DE" w:rsidRDefault="004263A6" w:rsidP="0092687A">
      <w:pPr>
        <w:spacing w:after="240"/>
        <w:rPr>
          <w:rFonts w:ascii="Arial" w:hAnsi="Arial" w:cs="Arial"/>
          <w:sz w:val="24"/>
          <w:szCs w:val="24"/>
        </w:rPr>
      </w:pPr>
      <w:r w:rsidRPr="002E39FB">
        <w:rPr>
          <w:rFonts w:ascii="Arial" w:hAnsi="Arial" w:cs="Arial"/>
          <w:sz w:val="24"/>
          <w:szCs w:val="24"/>
          <w:u w:val="single"/>
        </w:rPr>
        <w:t>Time and Place of Regularly Scheduled Board Meetings for Public Participation</w:t>
      </w:r>
      <w:r w:rsidRPr="005162DE">
        <w:rPr>
          <w:rFonts w:ascii="Arial" w:hAnsi="Arial" w:cs="Arial"/>
          <w:sz w:val="24"/>
          <w:szCs w:val="24"/>
        </w:rPr>
        <w:t xml:space="preserve">: </w:t>
      </w:r>
      <w:r w:rsidR="00D95A96">
        <w:rPr>
          <w:rFonts w:ascii="Arial" w:hAnsi="Arial" w:cs="Arial"/>
          <w:sz w:val="24"/>
          <w:szCs w:val="24"/>
        </w:rPr>
        <w:t>Quarterly at various members’ homes</w:t>
      </w:r>
    </w:p>
    <w:p w14:paraId="175FE9EF" w14:textId="495A9F0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95A96">
        <w:rPr>
          <w:rFonts w:ascii="Arial" w:hAnsi="Arial" w:cs="Arial"/>
          <w:sz w:val="24"/>
          <w:szCs w:val="24"/>
        </w:rPr>
        <w:t>Phil Canaday (951) 809-7604</w:t>
      </w:r>
    </w:p>
    <w:p w14:paraId="291D569C" w14:textId="2A26D907" w:rsidR="00ED7919" w:rsidRPr="005162DE" w:rsidRDefault="008404C1" w:rsidP="001F7181">
      <w:pPr>
        <w:pStyle w:val="Heading2"/>
      </w:pPr>
      <w:bookmarkStart w:id="2" w:name="_Toc58336714"/>
      <w:r w:rsidRPr="005162DE">
        <w:t>About This Report</w:t>
      </w:r>
      <w:bookmarkEnd w:id="2"/>
    </w:p>
    <w:p w14:paraId="7429E65B" w14:textId="036D7708" w:rsidR="00D95A96" w:rsidRDefault="00BC6327" w:rsidP="00D95A96">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74FBC">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5FFE535" w14:textId="77777777" w:rsidR="00D95A96" w:rsidRDefault="00D95A96" w:rsidP="00D95A96">
      <w:pPr>
        <w:rPr>
          <w:rFonts w:ascii="Arial" w:hAnsi="Arial" w:cs="Arial"/>
          <w:sz w:val="24"/>
          <w:szCs w:val="24"/>
        </w:rPr>
      </w:pPr>
    </w:p>
    <w:p w14:paraId="7E923104" w14:textId="77777777" w:rsidR="00D95A96" w:rsidRPr="00D95A96" w:rsidRDefault="008404C1" w:rsidP="00D95A96">
      <w:pPr>
        <w:rPr>
          <w:rFonts w:ascii="Arial" w:hAnsi="Arial" w:cs="Arial"/>
          <w:sz w:val="24"/>
          <w:szCs w:val="24"/>
        </w:rPr>
      </w:pPr>
      <w:r w:rsidRPr="00D95A96">
        <w:rPr>
          <w:rFonts w:ascii="Arial" w:hAnsi="Arial" w:cs="Arial"/>
          <w:sz w:val="24"/>
          <w:szCs w:val="24"/>
        </w:rPr>
        <w:t>Importance of This Report Statement in Five Non-English Languages (Spanish, Mandarin, Tagalog, Vietnamese, and Hmong)</w:t>
      </w:r>
      <w:bookmarkStart w:id="3" w:name="_Toc58336715"/>
    </w:p>
    <w:p w14:paraId="06CCD25A" w14:textId="77777777" w:rsidR="00D95A96" w:rsidRPr="00D95A96" w:rsidRDefault="00D95A96" w:rsidP="00D95A96">
      <w:pPr>
        <w:rPr>
          <w:rFonts w:ascii="Arial" w:hAnsi="Arial" w:cs="Arial"/>
          <w:sz w:val="24"/>
          <w:szCs w:val="24"/>
        </w:rPr>
      </w:pPr>
      <w:r w:rsidRPr="00D95A96">
        <w:rPr>
          <w:rFonts w:ascii="Arial" w:hAnsi="Arial" w:cs="Arial"/>
          <w:sz w:val="24"/>
          <w:szCs w:val="24"/>
        </w:rPr>
        <w:t>Language in Spanish:</w:t>
      </w:r>
      <w:r w:rsidRPr="00D95A96">
        <w:rPr>
          <w:rFonts w:ascii="Arial" w:hAnsi="Arial" w:cs="Arial"/>
          <w:sz w:val="24"/>
          <w:szCs w:val="24"/>
        </w:rPr>
        <w:br/>
        <w:t>Este informe contiene información muy importante sobre su agua para beber. Favor de comunicarse con Anza Mutual Water Company para asistirlo en español.</w:t>
      </w:r>
    </w:p>
    <w:p w14:paraId="03FCC819" w14:textId="77777777" w:rsidR="00D95A96" w:rsidRDefault="00D95A96" w:rsidP="00D95A96">
      <w:pPr>
        <w:rPr>
          <w:rFonts w:ascii="Arial" w:eastAsia="Microsoft JhengHei" w:hAnsi="Arial" w:cs="Arial"/>
          <w:sz w:val="24"/>
          <w:szCs w:val="24"/>
        </w:rPr>
      </w:pPr>
      <w:r w:rsidRPr="00D95A96">
        <w:rPr>
          <w:rFonts w:ascii="Arial" w:hAnsi="Arial" w:cs="Arial"/>
          <w:sz w:val="24"/>
          <w:szCs w:val="24"/>
        </w:rPr>
        <w:t>Language in Mandarin:</w:t>
      </w:r>
      <w:r w:rsidRPr="00D95A96">
        <w:rPr>
          <w:rFonts w:ascii="Arial" w:hAnsi="Arial" w:cs="Arial"/>
          <w:sz w:val="24"/>
          <w:szCs w:val="24"/>
        </w:rPr>
        <w:br/>
      </w:r>
      <w:r w:rsidRPr="00D95A96">
        <w:rPr>
          <w:rFonts w:ascii="Arial" w:eastAsia="Microsoft JhengHei" w:hAnsi="Arial" w:cs="Arial"/>
          <w:sz w:val="24"/>
          <w:szCs w:val="24"/>
        </w:rPr>
        <w:t>这份报告含有关于您的饮用水的重要讯息。请联系</w:t>
      </w:r>
      <w:r w:rsidRPr="00D95A96">
        <w:rPr>
          <w:rFonts w:ascii="Arial" w:hAnsi="Arial" w:cs="Arial"/>
          <w:sz w:val="24"/>
          <w:szCs w:val="24"/>
        </w:rPr>
        <w:t xml:space="preserve"> Anza Mutual Water Company </w:t>
      </w:r>
      <w:r w:rsidRPr="00D95A96">
        <w:rPr>
          <w:rFonts w:ascii="Arial" w:eastAsia="MS Gothic" w:hAnsi="Arial" w:cs="Arial"/>
          <w:sz w:val="24"/>
          <w:szCs w:val="24"/>
        </w:rPr>
        <w:t>以</w:t>
      </w:r>
      <w:r w:rsidRPr="00D95A96">
        <w:rPr>
          <w:rFonts w:ascii="Arial" w:eastAsia="Microsoft JhengHei" w:hAnsi="Arial" w:cs="Arial"/>
          <w:sz w:val="24"/>
          <w:szCs w:val="24"/>
        </w:rPr>
        <w:t>获得中文的帮助。</w:t>
      </w:r>
    </w:p>
    <w:p w14:paraId="7C55E9EB" w14:textId="77777777" w:rsidR="00D95A96" w:rsidRDefault="00D95A96" w:rsidP="00D95A96">
      <w:pPr>
        <w:rPr>
          <w:rFonts w:ascii="Arial" w:hAnsi="Arial" w:cs="Arial"/>
          <w:sz w:val="24"/>
          <w:szCs w:val="24"/>
        </w:rPr>
      </w:pPr>
      <w:r w:rsidRPr="00D95A96">
        <w:rPr>
          <w:rFonts w:ascii="Arial" w:hAnsi="Arial" w:cs="Arial"/>
          <w:sz w:val="24"/>
          <w:szCs w:val="24"/>
        </w:rPr>
        <w:t>Language in Tagalog:</w:t>
      </w:r>
      <w:r w:rsidRPr="00D95A96">
        <w:rPr>
          <w:rFonts w:ascii="Arial" w:hAnsi="Arial" w:cs="Arial"/>
          <w:sz w:val="24"/>
          <w:szCs w:val="24"/>
        </w:rPr>
        <w:br/>
        <w:t>Ang pag-uulat na ito ay naglalaman ng mahalagang impormasyon tungkol sa inyong inuming tubig. Mangyaring makipag-ugnayan sa Anza Mutual Water Company para matulungan sa wikang Tagalog.</w:t>
      </w:r>
    </w:p>
    <w:p w14:paraId="10B306D6" w14:textId="574E9278" w:rsidR="00D95A96" w:rsidRPr="00D95A96" w:rsidRDefault="00D95A96" w:rsidP="00D95A96">
      <w:pPr>
        <w:rPr>
          <w:rFonts w:ascii="Arial" w:hAnsi="Arial" w:cs="Arial"/>
          <w:sz w:val="24"/>
          <w:szCs w:val="24"/>
        </w:rPr>
      </w:pPr>
      <w:r w:rsidRPr="00D95A96">
        <w:rPr>
          <w:rFonts w:ascii="Arial" w:hAnsi="Arial" w:cs="Arial"/>
          <w:sz w:val="24"/>
          <w:szCs w:val="24"/>
        </w:rPr>
        <w:t>Language in Vietnamese:</w:t>
      </w:r>
      <w:r w:rsidRPr="00D95A96">
        <w:rPr>
          <w:rFonts w:ascii="Arial" w:hAnsi="Arial" w:cs="Arial"/>
          <w:sz w:val="24"/>
          <w:szCs w:val="24"/>
        </w:rPr>
        <w:br/>
        <w:t>Báo cáo này chứa thông tin quan trọng về nước uống của bạn. Xin vui lòng liên hệ Anza Mutual Water Company để được hỗ trợ giúp bằng tiếng Việt.</w:t>
      </w:r>
    </w:p>
    <w:p w14:paraId="3F1A0101" w14:textId="77777777" w:rsidR="00D95A96" w:rsidRPr="00D95A96" w:rsidRDefault="00D95A96" w:rsidP="00D95A96">
      <w:pPr>
        <w:pStyle w:val="Heading2"/>
        <w:spacing w:before="0" w:after="40"/>
        <w:rPr>
          <w:b w:val="0"/>
          <w:bCs w:val="0"/>
          <w:sz w:val="24"/>
        </w:rPr>
      </w:pPr>
      <w:r w:rsidRPr="00D95A96">
        <w:rPr>
          <w:b w:val="0"/>
          <w:bCs w:val="0"/>
          <w:sz w:val="24"/>
        </w:rPr>
        <w:lastRenderedPageBreak/>
        <w:t>Language in Hmong:</w:t>
      </w:r>
      <w:r w:rsidRPr="00D95A96">
        <w:rPr>
          <w:b w:val="0"/>
          <w:bCs w:val="0"/>
          <w:sz w:val="24"/>
        </w:rPr>
        <w:br/>
        <w:t>Tsab ntawv no muaj cov ntsiab lus tseem ceeb txog koj cov dej haus. Thov hu rau Anza Mutual Water Company rau kev pab.</w:t>
      </w:r>
    </w:p>
    <w:p w14:paraId="38F1FFCA" w14:textId="0D9CBA62"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2ECF9BA" w:rsidR="008572DA" w:rsidRPr="005162DE" w:rsidRDefault="002E39F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83556B9" w:rsidR="00095AAC" w:rsidRPr="005162DE" w:rsidRDefault="002E39FB"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r w:rsidR="002E39FB" w:rsidRPr="005162DE" w14:paraId="436FD1A9" w14:textId="77777777" w:rsidTr="00066C0E">
        <w:tc>
          <w:tcPr>
            <w:tcW w:w="2065" w:type="dxa"/>
          </w:tcPr>
          <w:p w14:paraId="2E5A1B3C" w14:textId="2C8A80B5" w:rsidR="002E39FB" w:rsidRPr="005162DE" w:rsidRDefault="002E39FB" w:rsidP="0073000F">
            <w:pPr>
              <w:spacing w:before="40" w:after="40"/>
              <w:rPr>
                <w:rFonts w:ascii="Arial" w:hAnsi="Arial" w:cs="Arial"/>
                <w:i/>
                <w:sz w:val="24"/>
                <w:szCs w:val="24"/>
              </w:rPr>
            </w:pPr>
            <w:r>
              <w:rPr>
                <w:rFonts w:ascii="Arial" w:hAnsi="Arial" w:cs="Arial"/>
                <w:i/>
                <w:sz w:val="24"/>
                <w:szCs w:val="24"/>
              </w:rPr>
              <w:t>Total Coliform</w:t>
            </w:r>
          </w:p>
        </w:tc>
        <w:tc>
          <w:tcPr>
            <w:tcW w:w="1617" w:type="dxa"/>
          </w:tcPr>
          <w:p w14:paraId="51D38ECF" w14:textId="77777777" w:rsidR="002E39FB" w:rsidRDefault="002E39FB" w:rsidP="008572DA">
            <w:pPr>
              <w:spacing w:before="40" w:after="40"/>
              <w:jc w:val="center"/>
              <w:rPr>
                <w:rFonts w:ascii="Arial" w:hAnsi="Arial" w:cs="Arial"/>
                <w:sz w:val="24"/>
                <w:szCs w:val="24"/>
              </w:rPr>
            </w:pPr>
          </w:p>
        </w:tc>
        <w:tc>
          <w:tcPr>
            <w:tcW w:w="1443" w:type="dxa"/>
          </w:tcPr>
          <w:p w14:paraId="3C1A7603" w14:textId="77777777" w:rsidR="002E39FB" w:rsidRDefault="002E39FB" w:rsidP="008572DA">
            <w:pPr>
              <w:spacing w:before="40" w:after="40"/>
              <w:jc w:val="center"/>
              <w:rPr>
                <w:rFonts w:ascii="Arial" w:hAnsi="Arial" w:cs="Arial"/>
                <w:sz w:val="24"/>
                <w:szCs w:val="24"/>
              </w:rPr>
            </w:pPr>
          </w:p>
        </w:tc>
        <w:tc>
          <w:tcPr>
            <w:tcW w:w="1890" w:type="dxa"/>
          </w:tcPr>
          <w:p w14:paraId="5E2E309F" w14:textId="77777777" w:rsidR="002E39FB" w:rsidRPr="005162DE" w:rsidRDefault="002E39FB" w:rsidP="00827994">
            <w:pPr>
              <w:spacing w:before="40" w:after="40"/>
              <w:jc w:val="center"/>
              <w:rPr>
                <w:rFonts w:ascii="Arial" w:hAnsi="Arial" w:cs="Arial"/>
                <w:sz w:val="24"/>
                <w:szCs w:val="24"/>
              </w:rPr>
            </w:pPr>
          </w:p>
        </w:tc>
        <w:tc>
          <w:tcPr>
            <w:tcW w:w="1350" w:type="dxa"/>
          </w:tcPr>
          <w:p w14:paraId="2D0C344E" w14:textId="77777777" w:rsidR="002E39FB" w:rsidRPr="005162DE" w:rsidRDefault="002E39FB" w:rsidP="008572DA">
            <w:pPr>
              <w:spacing w:before="40" w:after="40"/>
              <w:jc w:val="center"/>
              <w:rPr>
                <w:rFonts w:ascii="Arial" w:hAnsi="Arial" w:cs="Arial"/>
                <w:sz w:val="24"/>
                <w:szCs w:val="24"/>
              </w:rPr>
            </w:pPr>
          </w:p>
        </w:tc>
        <w:tc>
          <w:tcPr>
            <w:tcW w:w="2431" w:type="dxa"/>
          </w:tcPr>
          <w:p w14:paraId="483F676E" w14:textId="77777777" w:rsidR="002E39FB" w:rsidRPr="005162DE" w:rsidRDefault="002E39FB" w:rsidP="005D3BD9">
            <w:pPr>
              <w:spacing w:before="40" w:after="40"/>
              <w:rPr>
                <w:rFonts w:ascii="Arial" w:hAnsi="Arial" w:cs="Arial"/>
                <w:sz w:val="24"/>
                <w:szCs w:val="24"/>
              </w:rPr>
            </w:pP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ABC4435" w14:textId="77777777" w:rsidR="008A75BF" w:rsidRPr="005162DE" w:rsidRDefault="008A75BF" w:rsidP="008A75BF">
      <w:pPr>
        <w:pStyle w:val="Caption"/>
      </w:pPr>
      <w:r w:rsidRPr="005162DE">
        <w:t xml:space="preserve">Table </w:t>
      </w:r>
      <w:fldSimple w:instr=" SEQ Table \* ARABIC ">
        <w:r>
          <w:rPr>
            <w:noProof/>
          </w:rPr>
          <w:t>2</w:t>
        </w:r>
      </w:fldSimple>
      <w:r w:rsidRPr="005162DE">
        <w:t>.  Sampling Results Showing the Detection of Lead and Copper</w:t>
      </w:r>
    </w:p>
    <w:p w14:paraId="339176DA" w14:textId="77777777" w:rsidR="008A75BF" w:rsidRPr="005162DE" w:rsidRDefault="008A75BF" w:rsidP="008A75BF">
      <w:pPr>
        <w:rPr>
          <w:rFonts w:ascii="Arial" w:hAnsi="Arial" w:cs="Arial"/>
          <w:sz w:val="24"/>
          <w:szCs w:val="24"/>
        </w:rPr>
      </w:pPr>
      <w:r w:rsidRPr="005162DE">
        <w:rPr>
          <w:rFonts w:ascii="Arial" w:hAnsi="Arial" w:cs="Arial"/>
          <w:sz w:val="24"/>
          <w:szCs w:val="24"/>
        </w:rPr>
        <w:t>Complete if lead or copper is detected in the last sample set.</w:t>
      </w:r>
    </w:p>
    <w:p w14:paraId="6E895B9D" w14:textId="77777777" w:rsidR="008A75BF" w:rsidRPr="005162DE" w:rsidRDefault="008A75BF" w:rsidP="008A75BF"/>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8A75BF" w:rsidRPr="005162DE" w14:paraId="3FBAAB37" w14:textId="77777777" w:rsidTr="00D22D50">
        <w:trPr>
          <w:cantSplit/>
          <w:trHeight w:val="1708"/>
          <w:tblHeader/>
        </w:trPr>
        <w:tc>
          <w:tcPr>
            <w:tcW w:w="1118" w:type="dxa"/>
            <w:tcMar>
              <w:left w:w="86" w:type="dxa"/>
              <w:right w:w="86" w:type="dxa"/>
            </w:tcMar>
            <w:textDirection w:val="btLr"/>
            <w:vAlign w:val="center"/>
          </w:tcPr>
          <w:p w14:paraId="268C8EBF" w14:textId="77777777" w:rsidR="008A75BF" w:rsidRPr="005162DE" w:rsidRDefault="008A75BF" w:rsidP="00D22D50">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794D00D6" w14:textId="77777777" w:rsidR="008A75BF" w:rsidRPr="005162DE" w:rsidRDefault="008A75BF" w:rsidP="00D22D50">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A260E93" w14:textId="77777777" w:rsidR="008A75BF" w:rsidRPr="005162DE" w:rsidRDefault="008A75BF" w:rsidP="00D22D50">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4109E88E" w14:textId="77777777" w:rsidR="008A75BF" w:rsidRPr="005162DE" w:rsidRDefault="008A75BF" w:rsidP="00D22D50">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342B708B" w14:textId="77777777" w:rsidR="008A75BF" w:rsidRPr="005162DE" w:rsidRDefault="008A75BF" w:rsidP="00D22D50">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01895FFD" w14:textId="77777777" w:rsidR="008A75BF" w:rsidRPr="005162DE" w:rsidRDefault="008A75BF" w:rsidP="00D22D50">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E341812" w14:textId="77777777" w:rsidR="008A75BF" w:rsidRPr="005162DE" w:rsidRDefault="008A75BF" w:rsidP="00D22D50">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7F8C35FD" w14:textId="77777777" w:rsidR="008A75BF" w:rsidRPr="005162DE" w:rsidRDefault="008A75BF" w:rsidP="00D22D50">
            <w:pPr>
              <w:jc w:val="center"/>
              <w:rPr>
                <w:rFonts w:ascii="Arial" w:hAnsi="Arial" w:cs="Arial"/>
                <w:b/>
                <w:bCs/>
                <w:sz w:val="24"/>
                <w:szCs w:val="24"/>
              </w:rPr>
            </w:pPr>
            <w:r w:rsidRPr="005162DE">
              <w:rPr>
                <w:rFonts w:ascii="Arial" w:hAnsi="Arial" w:cs="Arial"/>
                <w:b/>
                <w:bCs/>
                <w:sz w:val="24"/>
                <w:szCs w:val="24"/>
              </w:rPr>
              <w:t>Typical Source of</w:t>
            </w:r>
          </w:p>
          <w:p w14:paraId="4100333E" w14:textId="77777777" w:rsidR="008A75BF" w:rsidRPr="005162DE" w:rsidRDefault="008A75BF" w:rsidP="00D22D50">
            <w:pPr>
              <w:jc w:val="center"/>
              <w:rPr>
                <w:rFonts w:ascii="Arial" w:hAnsi="Arial" w:cs="Arial"/>
                <w:b/>
                <w:bCs/>
                <w:sz w:val="24"/>
                <w:szCs w:val="24"/>
              </w:rPr>
            </w:pPr>
            <w:r w:rsidRPr="005162DE">
              <w:rPr>
                <w:rFonts w:ascii="Arial" w:hAnsi="Arial" w:cs="Arial"/>
                <w:b/>
                <w:bCs/>
                <w:sz w:val="24"/>
                <w:szCs w:val="24"/>
              </w:rPr>
              <w:t>Contaminant</w:t>
            </w:r>
          </w:p>
        </w:tc>
      </w:tr>
      <w:tr w:rsidR="008A75BF" w:rsidRPr="005162DE" w14:paraId="3C267A91" w14:textId="77777777" w:rsidTr="00D22D50">
        <w:trPr>
          <w:trHeight w:val="1332"/>
        </w:trPr>
        <w:tc>
          <w:tcPr>
            <w:tcW w:w="1118" w:type="dxa"/>
            <w:tcMar>
              <w:left w:w="86" w:type="dxa"/>
              <w:right w:w="86" w:type="dxa"/>
            </w:tcMar>
          </w:tcPr>
          <w:p w14:paraId="774720B6" w14:textId="77777777" w:rsidR="008A75BF" w:rsidRPr="005162DE" w:rsidRDefault="008A75BF" w:rsidP="00D22D50">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7EBEEE1C" w14:textId="56671B50" w:rsidR="008A75BF" w:rsidRPr="005162DE" w:rsidRDefault="00EA639F" w:rsidP="00D22D50">
            <w:pPr>
              <w:spacing w:before="40" w:after="40"/>
              <w:jc w:val="center"/>
              <w:rPr>
                <w:rFonts w:ascii="Arial" w:hAnsi="Arial" w:cs="Arial"/>
                <w:sz w:val="24"/>
                <w:szCs w:val="24"/>
              </w:rPr>
            </w:pPr>
            <w:r>
              <w:rPr>
                <w:rFonts w:ascii="Arial" w:hAnsi="Arial" w:cs="Arial"/>
                <w:sz w:val="24"/>
                <w:szCs w:val="24"/>
              </w:rPr>
              <w:t>7/22/2024</w:t>
            </w:r>
          </w:p>
        </w:tc>
        <w:tc>
          <w:tcPr>
            <w:tcW w:w="1021" w:type="dxa"/>
            <w:tcMar>
              <w:left w:w="86" w:type="dxa"/>
              <w:right w:w="86" w:type="dxa"/>
            </w:tcMar>
          </w:tcPr>
          <w:p w14:paraId="7DC19C15" w14:textId="65DFBD47" w:rsidR="008A75BF" w:rsidRPr="005162DE" w:rsidRDefault="00EA639F" w:rsidP="00D22D50">
            <w:pPr>
              <w:spacing w:before="40" w:after="40"/>
              <w:jc w:val="center"/>
              <w:rPr>
                <w:rFonts w:ascii="Arial" w:hAnsi="Arial" w:cs="Arial"/>
                <w:sz w:val="24"/>
                <w:szCs w:val="24"/>
              </w:rPr>
            </w:pPr>
            <w:r>
              <w:rPr>
                <w:rFonts w:ascii="Arial" w:hAnsi="Arial" w:cs="Arial"/>
                <w:sz w:val="24"/>
                <w:szCs w:val="24"/>
              </w:rPr>
              <w:t>3</w:t>
            </w:r>
          </w:p>
        </w:tc>
        <w:tc>
          <w:tcPr>
            <w:tcW w:w="1123" w:type="dxa"/>
            <w:tcMar>
              <w:left w:w="86" w:type="dxa"/>
              <w:right w:w="86" w:type="dxa"/>
            </w:tcMar>
          </w:tcPr>
          <w:p w14:paraId="078DD1D6"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66B7AA20"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F066DFC" w14:textId="77777777" w:rsidR="008A75BF" w:rsidRPr="005162DE" w:rsidRDefault="008A75BF" w:rsidP="00D22D50">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24B626A7" w14:textId="77777777" w:rsidR="008A75BF" w:rsidRPr="005162DE" w:rsidRDefault="008A75BF" w:rsidP="00D22D50">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7AF5A0CB" w14:textId="77777777" w:rsidR="008A75BF" w:rsidRPr="005162DE" w:rsidRDefault="008A75BF" w:rsidP="00D22D50">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8A75BF" w:rsidRPr="005162DE" w14:paraId="213799C7" w14:textId="77777777" w:rsidTr="00D22D50">
        <w:trPr>
          <w:trHeight w:val="1342"/>
        </w:trPr>
        <w:tc>
          <w:tcPr>
            <w:tcW w:w="1118" w:type="dxa"/>
            <w:tcMar>
              <w:left w:w="86" w:type="dxa"/>
              <w:right w:w="86" w:type="dxa"/>
            </w:tcMar>
          </w:tcPr>
          <w:p w14:paraId="2B38D908" w14:textId="77777777" w:rsidR="008A75BF" w:rsidRPr="005162DE" w:rsidRDefault="008A75BF" w:rsidP="00D22D50">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3EEABEE7" w14:textId="3D0A44D9" w:rsidR="008A75BF" w:rsidRPr="005162DE" w:rsidRDefault="00EA639F" w:rsidP="00D22D50">
            <w:pPr>
              <w:spacing w:before="40" w:after="40"/>
              <w:jc w:val="center"/>
              <w:rPr>
                <w:rFonts w:ascii="Arial" w:hAnsi="Arial" w:cs="Arial"/>
                <w:sz w:val="24"/>
                <w:szCs w:val="24"/>
              </w:rPr>
            </w:pPr>
            <w:r>
              <w:rPr>
                <w:rFonts w:ascii="Arial" w:hAnsi="Arial" w:cs="Arial"/>
                <w:sz w:val="24"/>
                <w:szCs w:val="24"/>
              </w:rPr>
              <w:t>7/22/2024</w:t>
            </w:r>
          </w:p>
        </w:tc>
        <w:tc>
          <w:tcPr>
            <w:tcW w:w="1021" w:type="dxa"/>
            <w:tcMar>
              <w:left w:w="86" w:type="dxa"/>
              <w:right w:w="86" w:type="dxa"/>
            </w:tcMar>
          </w:tcPr>
          <w:p w14:paraId="4EAA8A32" w14:textId="7509D472" w:rsidR="008A75BF" w:rsidRPr="005162DE" w:rsidRDefault="00EA639F" w:rsidP="00D22D50">
            <w:pPr>
              <w:spacing w:before="40" w:after="40"/>
              <w:jc w:val="center"/>
              <w:rPr>
                <w:rFonts w:ascii="Arial" w:hAnsi="Arial" w:cs="Arial"/>
                <w:sz w:val="24"/>
                <w:szCs w:val="24"/>
              </w:rPr>
            </w:pPr>
            <w:r>
              <w:rPr>
                <w:rFonts w:ascii="Arial" w:hAnsi="Arial" w:cs="Arial"/>
                <w:sz w:val="24"/>
                <w:szCs w:val="24"/>
              </w:rPr>
              <w:t>3</w:t>
            </w:r>
          </w:p>
        </w:tc>
        <w:tc>
          <w:tcPr>
            <w:tcW w:w="1123" w:type="dxa"/>
            <w:tcMar>
              <w:left w:w="86" w:type="dxa"/>
              <w:right w:w="86" w:type="dxa"/>
            </w:tcMar>
          </w:tcPr>
          <w:p w14:paraId="7F8477AD"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7F02E0C"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423421F" w14:textId="77777777" w:rsidR="008A75BF" w:rsidRPr="005162DE" w:rsidRDefault="008A75BF" w:rsidP="00D22D50">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7AC8F35" w14:textId="77777777" w:rsidR="008A75BF" w:rsidRPr="005162DE" w:rsidRDefault="008A75BF" w:rsidP="00D22D50">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01FEA61F" w14:textId="77777777" w:rsidR="008A75BF" w:rsidRPr="005162DE" w:rsidRDefault="008A75BF" w:rsidP="00D22D50">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6D1328B5" w14:textId="77777777" w:rsidR="008A75BF" w:rsidRPr="005162DE" w:rsidRDefault="008A75BF" w:rsidP="008A75BF">
      <w:pPr>
        <w:pStyle w:val="Caption"/>
      </w:pPr>
      <w:r w:rsidRPr="005162DE">
        <w:t xml:space="preserve">Table </w:t>
      </w:r>
      <w:fldSimple w:instr=" SEQ Table \* ARABIC ">
        <w:r>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8A75BF" w:rsidRPr="005162DE" w14:paraId="0181E845" w14:textId="77777777" w:rsidTr="00D22D50">
        <w:tc>
          <w:tcPr>
            <w:tcW w:w="2250" w:type="dxa"/>
            <w:tcMar>
              <w:left w:w="58" w:type="dxa"/>
              <w:right w:w="58" w:type="dxa"/>
            </w:tcMar>
            <w:vAlign w:val="center"/>
          </w:tcPr>
          <w:p w14:paraId="130D8831" w14:textId="77777777" w:rsidR="008A75BF" w:rsidRPr="005162DE" w:rsidRDefault="008A75BF" w:rsidP="00D22D50">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092E6A97" w14:textId="77777777" w:rsidR="008A75BF" w:rsidRPr="005162DE" w:rsidRDefault="008A75BF" w:rsidP="00D22D50">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4BBCB77" w14:textId="77777777" w:rsidR="008A75BF" w:rsidRPr="005162DE" w:rsidRDefault="008A75BF" w:rsidP="00D22D50">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43797F4E" w14:textId="77777777" w:rsidR="008A75BF" w:rsidRPr="005162DE" w:rsidRDefault="008A75BF" w:rsidP="00D22D50">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27159C78" w14:textId="77777777" w:rsidR="008A75BF" w:rsidRPr="005162DE" w:rsidRDefault="008A75BF" w:rsidP="00D22D50">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032065DD" w14:textId="77777777" w:rsidR="008A75BF" w:rsidRPr="005162DE" w:rsidRDefault="008A75BF" w:rsidP="00D22D50">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0CF08097" w14:textId="77777777" w:rsidR="008A75BF" w:rsidRPr="005162DE" w:rsidRDefault="008A75BF" w:rsidP="00D22D50">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A75BF" w:rsidRPr="005162DE" w14:paraId="624E80BE" w14:textId="77777777" w:rsidTr="00D22D50">
        <w:trPr>
          <w:trHeight w:val="432"/>
        </w:trPr>
        <w:tc>
          <w:tcPr>
            <w:tcW w:w="2250" w:type="dxa"/>
          </w:tcPr>
          <w:p w14:paraId="6FB84724" w14:textId="77777777" w:rsidR="008A75BF" w:rsidRPr="005162DE" w:rsidRDefault="008A75BF" w:rsidP="00D22D50">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0B8E27D9" w14:textId="4B41267C" w:rsidR="008A75BF" w:rsidRPr="005162DE" w:rsidRDefault="00965DAF" w:rsidP="00D22D50">
            <w:pPr>
              <w:spacing w:before="40" w:after="40"/>
              <w:jc w:val="center"/>
              <w:rPr>
                <w:rFonts w:ascii="Arial" w:hAnsi="Arial" w:cs="Arial"/>
                <w:sz w:val="24"/>
                <w:szCs w:val="24"/>
              </w:rPr>
            </w:pPr>
            <w:r>
              <w:rPr>
                <w:rFonts w:ascii="Arial" w:hAnsi="Arial" w:cs="Arial"/>
                <w:sz w:val="24"/>
                <w:szCs w:val="24"/>
              </w:rPr>
              <w:t>1/3/2025</w:t>
            </w:r>
          </w:p>
        </w:tc>
        <w:tc>
          <w:tcPr>
            <w:tcW w:w="1260" w:type="dxa"/>
            <w:tcMar>
              <w:left w:w="58" w:type="dxa"/>
              <w:right w:w="58" w:type="dxa"/>
            </w:tcMar>
          </w:tcPr>
          <w:p w14:paraId="679B5A04" w14:textId="734F0DFC" w:rsidR="008A75BF" w:rsidRPr="005162DE" w:rsidRDefault="00965DAF" w:rsidP="00D22D50">
            <w:pPr>
              <w:spacing w:before="40" w:after="40"/>
              <w:jc w:val="center"/>
              <w:rPr>
                <w:rFonts w:ascii="Arial" w:hAnsi="Arial" w:cs="Arial"/>
                <w:sz w:val="24"/>
                <w:szCs w:val="24"/>
              </w:rPr>
            </w:pPr>
            <w:r>
              <w:rPr>
                <w:rFonts w:ascii="Arial" w:hAnsi="Arial" w:cs="Arial"/>
                <w:sz w:val="24"/>
                <w:szCs w:val="24"/>
              </w:rPr>
              <w:t>63</w:t>
            </w:r>
          </w:p>
        </w:tc>
        <w:tc>
          <w:tcPr>
            <w:tcW w:w="1530" w:type="dxa"/>
            <w:tcMar>
              <w:left w:w="58" w:type="dxa"/>
              <w:right w:w="58" w:type="dxa"/>
            </w:tcMar>
          </w:tcPr>
          <w:p w14:paraId="4DD92F68" w14:textId="1FEB1DF2" w:rsidR="008A75BF" w:rsidRPr="005162DE" w:rsidRDefault="00965DAF" w:rsidP="00D22D50">
            <w:pPr>
              <w:spacing w:before="40" w:after="40"/>
              <w:jc w:val="center"/>
              <w:rPr>
                <w:rFonts w:ascii="Arial" w:hAnsi="Arial" w:cs="Arial"/>
                <w:sz w:val="24"/>
                <w:szCs w:val="24"/>
              </w:rPr>
            </w:pPr>
            <w:r>
              <w:rPr>
                <w:rFonts w:ascii="Arial" w:hAnsi="Arial" w:cs="Arial"/>
                <w:sz w:val="24"/>
                <w:szCs w:val="24"/>
              </w:rPr>
              <w:t>63</w:t>
            </w:r>
          </w:p>
        </w:tc>
        <w:tc>
          <w:tcPr>
            <w:tcW w:w="810" w:type="dxa"/>
            <w:tcMar>
              <w:left w:w="58" w:type="dxa"/>
              <w:right w:w="58" w:type="dxa"/>
            </w:tcMar>
          </w:tcPr>
          <w:p w14:paraId="1FFC8E76" w14:textId="77777777" w:rsidR="008A75BF" w:rsidRPr="005162DE" w:rsidRDefault="008A75BF" w:rsidP="00D22D5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6F20B00" w14:textId="77777777" w:rsidR="008A75BF" w:rsidRPr="005162DE" w:rsidRDefault="008A75BF" w:rsidP="00D22D5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E9CD96F" w14:textId="77777777" w:rsidR="008A75BF" w:rsidRPr="005162DE" w:rsidRDefault="008A75BF" w:rsidP="00D22D50">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8A75BF" w:rsidRPr="005162DE" w14:paraId="38BB2132" w14:textId="77777777" w:rsidTr="00D22D50">
        <w:tc>
          <w:tcPr>
            <w:tcW w:w="2250" w:type="dxa"/>
          </w:tcPr>
          <w:p w14:paraId="78ADD7F4" w14:textId="77777777" w:rsidR="008A75BF" w:rsidRPr="005162DE" w:rsidRDefault="008A75BF" w:rsidP="00D22D50">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4042B12A" w14:textId="539115ED" w:rsidR="008A75BF" w:rsidRPr="005162DE" w:rsidRDefault="00965DAF" w:rsidP="00D22D50">
            <w:pPr>
              <w:spacing w:before="40" w:after="40"/>
              <w:jc w:val="center"/>
              <w:rPr>
                <w:rFonts w:ascii="Arial" w:hAnsi="Arial" w:cs="Arial"/>
                <w:sz w:val="24"/>
                <w:szCs w:val="24"/>
              </w:rPr>
            </w:pPr>
            <w:r>
              <w:rPr>
                <w:rFonts w:ascii="Arial" w:hAnsi="Arial" w:cs="Arial"/>
                <w:sz w:val="24"/>
                <w:szCs w:val="24"/>
              </w:rPr>
              <w:t>1/3/2025</w:t>
            </w:r>
          </w:p>
        </w:tc>
        <w:tc>
          <w:tcPr>
            <w:tcW w:w="1260" w:type="dxa"/>
            <w:tcMar>
              <w:left w:w="58" w:type="dxa"/>
              <w:right w:w="58" w:type="dxa"/>
            </w:tcMar>
          </w:tcPr>
          <w:p w14:paraId="5993661B" w14:textId="4A12AB3C" w:rsidR="008A75BF" w:rsidRPr="005162DE" w:rsidRDefault="00965DAF" w:rsidP="00D22D50">
            <w:pPr>
              <w:spacing w:before="40" w:after="40"/>
              <w:jc w:val="center"/>
              <w:rPr>
                <w:rFonts w:ascii="Arial" w:hAnsi="Arial" w:cs="Arial"/>
                <w:sz w:val="24"/>
                <w:szCs w:val="24"/>
              </w:rPr>
            </w:pPr>
            <w:r>
              <w:rPr>
                <w:rFonts w:ascii="Arial" w:hAnsi="Arial" w:cs="Arial"/>
                <w:sz w:val="24"/>
                <w:szCs w:val="24"/>
              </w:rPr>
              <w:t>260</w:t>
            </w:r>
          </w:p>
        </w:tc>
        <w:tc>
          <w:tcPr>
            <w:tcW w:w="1530" w:type="dxa"/>
            <w:tcMar>
              <w:left w:w="58" w:type="dxa"/>
              <w:right w:w="58" w:type="dxa"/>
            </w:tcMar>
          </w:tcPr>
          <w:p w14:paraId="06C10F73" w14:textId="7A4AA380" w:rsidR="008A75BF" w:rsidRPr="005162DE" w:rsidRDefault="008A75BF" w:rsidP="00D22D50">
            <w:pPr>
              <w:spacing w:before="40" w:after="40"/>
              <w:jc w:val="center"/>
              <w:rPr>
                <w:rFonts w:ascii="Arial" w:hAnsi="Arial" w:cs="Arial"/>
                <w:sz w:val="24"/>
                <w:szCs w:val="24"/>
              </w:rPr>
            </w:pPr>
            <w:r>
              <w:rPr>
                <w:rFonts w:ascii="Arial" w:hAnsi="Arial" w:cs="Arial"/>
                <w:sz w:val="24"/>
                <w:szCs w:val="24"/>
              </w:rPr>
              <w:t>2</w:t>
            </w:r>
            <w:r w:rsidR="00965DAF">
              <w:rPr>
                <w:rFonts w:ascii="Arial" w:hAnsi="Arial" w:cs="Arial"/>
                <w:sz w:val="24"/>
                <w:szCs w:val="24"/>
              </w:rPr>
              <w:t>60</w:t>
            </w:r>
          </w:p>
        </w:tc>
        <w:tc>
          <w:tcPr>
            <w:tcW w:w="810" w:type="dxa"/>
            <w:tcMar>
              <w:left w:w="58" w:type="dxa"/>
              <w:right w:w="58" w:type="dxa"/>
            </w:tcMar>
          </w:tcPr>
          <w:p w14:paraId="377A68FF" w14:textId="77777777" w:rsidR="008A75BF" w:rsidRPr="005162DE" w:rsidRDefault="008A75BF" w:rsidP="00D22D5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6E1ADDA5" w14:textId="77777777" w:rsidR="008A75BF" w:rsidRPr="005162DE" w:rsidRDefault="008A75BF" w:rsidP="00D22D5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17B5E912" w14:textId="77777777" w:rsidR="008A75BF" w:rsidRPr="0026569E" w:rsidRDefault="008A75BF" w:rsidP="00D22D50">
            <w:pPr>
              <w:spacing w:before="40" w:after="40"/>
              <w:rPr>
                <w:rFonts w:ascii="Arial" w:hAnsi="Arial" w:cs="Arial"/>
              </w:rPr>
            </w:pPr>
            <w:r w:rsidRPr="0026569E">
              <w:rPr>
                <w:rFonts w:ascii="Arial" w:hAnsi="Arial" w:cs="Arial"/>
              </w:rPr>
              <w:t>Sum of polyvalent cations present in the water, generally magnesium and calcium, and are usually naturally occurring</w:t>
            </w:r>
          </w:p>
        </w:tc>
      </w:tr>
    </w:tbl>
    <w:p w14:paraId="7DF543D7" w14:textId="77777777" w:rsidR="008A75BF" w:rsidRPr="005162DE" w:rsidRDefault="008A75BF" w:rsidP="008A75BF">
      <w:pPr>
        <w:pStyle w:val="Caption"/>
      </w:pPr>
      <w:r w:rsidRPr="005162DE">
        <w:t xml:space="preserve">Table </w:t>
      </w:r>
      <w:fldSimple w:instr=" SEQ Table \* ARABIC ">
        <w:r>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8A75BF" w:rsidRPr="005162DE" w14:paraId="2045B2D8" w14:textId="77777777" w:rsidTr="00D22D50">
        <w:trPr>
          <w:cantSplit/>
          <w:trHeight w:val="1511"/>
        </w:trPr>
        <w:tc>
          <w:tcPr>
            <w:tcW w:w="2245" w:type="dxa"/>
            <w:vAlign w:val="center"/>
          </w:tcPr>
          <w:p w14:paraId="453896A7" w14:textId="77777777" w:rsidR="008A75BF" w:rsidRPr="005162DE" w:rsidRDefault="008A75BF" w:rsidP="00D22D50">
            <w:pPr>
              <w:keepNext/>
              <w:keepLines/>
              <w:jc w:val="center"/>
              <w:rPr>
                <w:rFonts w:ascii="Arial" w:hAnsi="Arial" w:cs="Arial"/>
                <w:b/>
                <w:sz w:val="24"/>
                <w:szCs w:val="24"/>
              </w:rPr>
            </w:pPr>
            <w:r w:rsidRPr="005162DE">
              <w:rPr>
                <w:rFonts w:ascii="Arial" w:hAnsi="Arial" w:cs="Arial"/>
                <w:b/>
                <w:sz w:val="24"/>
                <w:szCs w:val="24"/>
              </w:rPr>
              <w:t>Chemical or Constituent</w:t>
            </w:r>
          </w:p>
          <w:p w14:paraId="26F84EC6" w14:textId="77777777" w:rsidR="008A75BF" w:rsidRPr="005162DE" w:rsidRDefault="008A75BF" w:rsidP="00D22D50">
            <w:pPr>
              <w:keepNext/>
              <w:keepLines/>
              <w:jc w:val="center"/>
              <w:rPr>
                <w:rFonts w:ascii="Arial" w:hAnsi="Arial" w:cs="Arial"/>
                <w:b/>
                <w:sz w:val="24"/>
                <w:szCs w:val="24"/>
              </w:rPr>
            </w:pPr>
            <w:r w:rsidRPr="005162DE">
              <w:rPr>
                <w:rFonts w:ascii="Arial" w:hAnsi="Arial" w:cs="Arial"/>
                <w:b/>
                <w:sz w:val="24"/>
                <w:szCs w:val="24"/>
              </w:rPr>
              <w:t>(and</w:t>
            </w:r>
          </w:p>
          <w:p w14:paraId="1EF2CE0F" w14:textId="77777777" w:rsidR="008A75BF" w:rsidRPr="005162DE" w:rsidRDefault="008A75BF" w:rsidP="00D22D50">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3D7DDE7" w14:textId="77777777" w:rsidR="008A75BF" w:rsidRPr="005162DE" w:rsidRDefault="008A75BF" w:rsidP="00D22D50">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B68D98E" w14:textId="77777777" w:rsidR="008A75BF" w:rsidRPr="005162DE" w:rsidRDefault="008A75BF" w:rsidP="00D22D50">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306F1958" w14:textId="77777777" w:rsidR="008A75BF" w:rsidRPr="005162DE" w:rsidRDefault="008A75BF" w:rsidP="00D22D50">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312C0914" w14:textId="77777777" w:rsidR="008A75BF" w:rsidRPr="005162DE" w:rsidRDefault="008A75BF" w:rsidP="00D22D50">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01652261" w14:textId="77777777" w:rsidR="008A75BF" w:rsidRPr="005162DE" w:rsidRDefault="008A75BF" w:rsidP="00D22D50">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1FE49C1C" w14:textId="77777777" w:rsidR="008A75BF" w:rsidRPr="005162DE" w:rsidRDefault="008A75BF" w:rsidP="00D22D50">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A75BF" w:rsidRPr="005162DE" w14:paraId="2B79A083" w14:textId="77777777" w:rsidTr="00D22D50">
        <w:trPr>
          <w:trHeight w:val="432"/>
        </w:trPr>
        <w:tc>
          <w:tcPr>
            <w:tcW w:w="2245" w:type="dxa"/>
            <w:tcMar>
              <w:left w:w="58" w:type="dxa"/>
              <w:right w:w="58" w:type="dxa"/>
            </w:tcMar>
          </w:tcPr>
          <w:p w14:paraId="2CEAD130" w14:textId="77777777" w:rsidR="008A75BF" w:rsidRPr="005162DE" w:rsidRDefault="008A75BF" w:rsidP="00D22D50">
            <w:pPr>
              <w:keepNext/>
              <w:keepLines/>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4767EFEC" w14:textId="5B07BE45" w:rsidR="008A75BF" w:rsidRPr="005162DE" w:rsidRDefault="00401A74" w:rsidP="00D22D50">
            <w:pPr>
              <w:keepNext/>
              <w:keepLines/>
              <w:spacing w:before="40" w:after="40"/>
              <w:jc w:val="center"/>
              <w:rPr>
                <w:rFonts w:ascii="Arial" w:hAnsi="Arial" w:cs="Arial"/>
                <w:sz w:val="24"/>
                <w:szCs w:val="24"/>
              </w:rPr>
            </w:pPr>
            <w:r>
              <w:rPr>
                <w:rFonts w:ascii="Arial" w:hAnsi="Arial" w:cs="Arial"/>
                <w:sz w:val="24"/>
                <w:szCs w:val="24"/>
              </w:rPr>
              <w:t>1/3/2025</w:t>
            </w:r>
          </w:p>
        </w:tc>
        <w:tc>
          <w:tcPr>
            <w:tcW w:w="1260" w:type="dxa"/>
          </w:tcPr>
          <w:p w14:paraId="796C0BE2" w14:textId="57834387" w:rsidR="008A75BF" w:rsidRPr="005162DE" w:rsidRDefault="008A75BF" w:rsidP="00D22D50">
            <w:pPr>
              <w:keepNext/>
              <w:keepLines/>
              <w:spacing w:before="40" w:after="40"/>
              <w:jc w:val="center"/>
              <w:rPr>
                <w:rFonts w:ascii="Arial" w:hAnsi="Arial" w:cs="Arial"/>
                <w:sz w:val="24"/>
                <w:szCs w:val="24"/>
              </w:rPr>
            </w:pPr>
            <w:r>
              <w:rPr>
                <w:rFonts w:ascii="Arial" w:hAnsi="Arial" w:cs="Arial"/>
                <w:sz w:val="24"/>
                <w:szCs w:val="24"/>
              </w:rPr>
              <w:t>0.3</w:t>
            </w:r>
            <w:r w:rsidR="00401A74">
              <w:rPr>
                <w:rFonts w:ascii="Arial" w:hAnsi="Arial" w:cs="Arial"/>
                <w:sz w:val="24"/>
                <w:szCs w:val="24"/>
              </w:rPr>
              <w:t>1</w:t>
            </w:r>
          </w:p>
        </w:tc>
        <w:tc>
          <w:tcPr>
            <w:tcW w:w="1530" w:type="dxa"/>
          </w:tcPr>
          <w:p w14:paraId="4110C8D9" w14:textId="7CAE57E1" w:rsidR="008A75BF" w:rsidRPr="005162DE" w:rsidRDefault="008A75BF" w:rsidP="00D22D50">
            <w:pPr>
              <w:keepNext/>
              <w:keepLines/>
              <w:spacing w:before="40" w:after="40"/>
              <w:jc w:val="center"/>
              <w:rPr>
                <w:rFonts w:ascii="Arial" w:hAnsi="Arial" w:cs="Arial"/>
                <w:sz w:val="24"/>
                <w:szCs w:val="24"/>
              </w:rPr>
            </w:pPr>
            <w:r>
              <w:rPr>
                <w:rFonts w:ascii="Arial" w:hAnsi="Arial" w:cs="Arial"/>
                <w:sz w:val="24"/>
                <w:szCs w:val="24"/>
              </w:rPr>
              <w:t>0.3</w:t>
            </w:r>
            <w:r w:rsidR="00401A74">
              <w:rPr>
                <w:rFonts w:ascii="Arial" w:hAnsi="Arial" w:cs="Arial"/>
                <w:sz w:val="24"/>
                <w:szCs w:val="24"/>
              </w:rPr>
              <w:t>1</w:t>
            </w:r>
          </w:p>
        </w:tc>
        <w:tc>
          <w:tcPr>
            <w:tcW w:w="1170" w:type="dxa"/>
          </w:tcPr>
          <w:p w14:paraId="3BF60E77" w14:textId="77777777" w:rsidR="008A75BF" w:rsidRDefault="008A75BF" w:rsidP="00D22D50">
            <w:pPr>
              <w:keepNext/>
              <w:keepLines/>
              <w:spacing w:before="40" w:after="40"/>
              <w:jc w:val="center"/>
              <w:rPr>
                <w:rFonts w:ascii="Arial" w:hAnsi="Arial" w:cs="Arial"/>
                <w:sz w:val="24"/>
                <w:szCs w:val="24"/>
              </w:rPr>
            </w:pPr>
            <w:r>
              <w:rPr>
                <w:rFonts w:ascii="Arial" w:hAnsi="Arial" w:cs="Arial"/>
                <w:sz w:val="24"/>
                <w:szCs w:val="24"/>
              </w:rPr>
              <w:t>2</w:t>
            </w:r>
          </w:p>
          <w:p w14:paraId="6995B8B4" w14:textId="77777777" w:rsidR="008A75BF" w:rsidRPr="005162DE" w:rsidRDefault="008A75BF" w:rsidP="00D22D50">
            <w:pPr>
              <w:keepNext/>
              <w:keepLines/>
              <w:spacing w:before="40" w:after="40"/>
              <w:jc w:val="center"/>
              <w:rPr>
                <w:rFonts w:ascii="Arial" w:hAnsi="Arial" w:cs="Arial"/>
                <w:sz w:val="24"/>
                <w:szCs w:val="24"/>
              </w:rPr>
            </w:pPr>
          </w:p>
        </w:tc>
        <w:tc>
          <w:tcPr>
            <w:tcW w:w="1260" w:type="dxa"/>
          </w:tcPr>
          <w:p w14:paraId="2FDBCA8D" w14:textId="77777777" w:rsidR="008A75BF" w:rsidRDefault="008A75BF" w:rsidP="00D22D50">
            <w:pPr>
              <w:keepNext/>
              <w:keepLines/>
              <w:spacing w:before="40" w:after="40"/>
              <w:jc w:val="center"/>
              <w:rPr>
                <w:rFonts w:ascii="Arial" w:hAnsi="Arial" w:cs="Arial"/>
                <w:sz w:val="24"/>
                <w:szCs w:val="24"/>
              </w:rPr>
            </w:pPr>
            <w:r>
              <w:rPr>
                <w:rFonts w:ascii="Arial" w:hAnsi="Arial" w:cs="Arial"/>
                <w:sz w:val="24"/>
                <w:szCs w:val="24"/>
              </w:rPr>
              <w:t>0.1</w:t>
            </w:r>
          </w:p>
          <w:p w14:paraId="1DF6520D" w14:textId="77777777" w:rsidR="008A75BF" w:rsidRPr="005162DE" w:rsidRDefault="008A75BF" w:rsidP="00D22D50">
            <w:pPr>
              <w:keepNext/>
              <w:keepLines/>
              <w:spacing w:before="40" w:after="40"/>
              <w:jc w:val="center"/>
              <w:rPr>
                <w:rFonts w:ascii="Arial" w:hAnsi="Arial" w:cs="Arial"/>
                <w:sz w:val="24"/>
                <w:szCs w:val="24"/>
              </w:rPr>
            </w:pPr>
          </w:p>
        </w:tc>
        <w:tc>
          <w:tcPr>
            <w:tcW w:w="1931" w:type="dxa"/>
          </w:tcPr>
          <w:p w14:paraId="0DB67380" w14:textId="77777777" w:rsidR="008A75BF" w:rsidRPr="005162DE" w:rsidRDefault="008A75BF" w:rsidP="00D22D50">
            <w:pPr>
              <w:keepNext/>
              <w:keepLines/>
              <w:spacing w:before="40" w:after="40"/>
              <w:jc w:val="center"/>
              <w:rPr>
                <w:rFonts w:ascii="Arial" w:hAnsi="Arial" w:cs="Arial"/>
                <w:sz w:val="24"/>
                <w:szCs w:val="24"/>
              </w:rPr>
            </w:pPr>
            <w:r>
              <w:rPr>
                <w:rFonts w:ascii="Arial" w:hAnsi="Arial" w:cs="Arial"/>
                <w:sz w:val="24"/>
                <w:szCs w:val="24"/>
              </w:rPr>
              <w:t>Natural mineral deposits</w:t>
            </w:r>
          </w:p>
        </w:tc>
      </w:tr>
      <w:tr w:rsidR="008A75BF" w:rsidRPr="005162DE" w14:paraId="30098A93" w14:textId="77777777" w:rsidTr="00D22D50">
        <w:trPr>
          <w:trHeight w:val="432"/>
        </w:trPr>
        <w:tc>
          <w:tcPr>
            <w:tcW w:w="2245" w:type="dxa"/>
            <w:tcMar>
              <w:left w:w="58" w:type="dxa"/>
              <w:right w:w="58" w:type="dxa"/>
            </w:tcMar>
          </w:tcPr>
          <w:p w14:paraId="740F7F1A" w14:textId="77777777" w:rsidR="008A75BF" w:rsidRDefault="008A75BF" w:rsidP="00D22D50">
            <w:pPr>
              <w:keepNext/>
              <w:keepLines/>
              <w:spacing w:before="40" w:after="40"/>
              <w:ind w:left="30"/>
              <w:jc w:val="both"/>
              <w:rPr>
                <w:rFonts w:ascii="Arial" w:hAnsi="Arial" w:cs="Arial"/>
                <w:sz w:val="24"/>
                <w:szCs w:val="24"/>
              </w:rPr>
            </w:pPr>
            <w:r>
              <w:rPr>
                <w:rFonts w:ascii="Arial" w:hAnsi="Arial" w:cs="Arial"/>
                <w:sz w:val="24"/>
                <w:szCs w:val="24"/>
              </w:rPr>
              <w:t>Nitrate-Nitrite (MG/L)</w:t>
            </w:r>
          </w:p>
        </w:tc>
        <w:tc>
          <w:tcPr>
            <w:tcW w:w="1440" w:type="dxa"/>
          </w:tcPr>
          <w:p w14:paraId="118C0D85" w14:textId="77777777" w:rsidR="008A75BF" w:rsidRDefault="008A75BF" w:rsidP="00D22D50">
            <w:pPr>
              <w:keepNext/>
              <w:keepLines/>
              <w:spacing w:before="40" w:after="40"/>
              <w:jc w:val="center"/>
              <w:rPr>
                <w:rFonts w:ascii="Arial" w:hAnsi="Arial" w:cs="Arial"/>
                <w:sz w:val="24"/>
                <w:szCs w:val="24"/>
              </w:rPr>
            </w:pPr>
            <w:r>
              <w:rPr>
                <w:rFonts w:ascii="Arial" w:hAnsi="Arial" w:cs="Arial"/>
                <w:sz w:val="24"/>
                <w:szCs w:val="24"/>
              </w:rPr>
              <w:t>1/10/2024</w:t>
            </w:r>
          </w:p>
        </w:tc>
        <w:tc>
          <w:tcPr>
            <w:tcW w:w="1260" w:type="dxa"/>
          </w:tcPr>
          <w:p w14:paraId="44EF7192" w14:textId="77777777" w:rsidR="008A75BF" w:rsidRDefault="008A75BF" w:rsidP="00D22D50">
            <w:pPr>
              <w:keepNext/>
              <w:keepLines/>
              <w:spacing w:before="40" w:after="40"/>
              <w:jc w:val="center"/>
              <w:rPr>
                <w:rFonts w:ascii="Arial" w:hAnsi="Arial" w:cs="Arial"/>
                <w:sz w:val="24"/>
                <w:szCs w:val="24"/>
              </w:rPr>
            </w:pPr>
            <w:r>
              <w:rPr>
                <w:rFonts w:ascii="Arial" w:hAnsi="Arial" w:cs="Arial"/>
                <w:sz w:val="24"/>
                <w:szCs w:val="24"/>
              </w:rPr>
              <w:t>6.5</w:t>
            </w:r>
          </w:p>
        </w:tc>
        <w:tc>
          <w:tcPr>
            <w:tcW w:w="1530" w:type="dxa"/>
          </w:tcPr>
          <w:p w14:paraId="30E4C81B" w14:textId="77777777" w:rsidR="008A75BF" w:rsidRDefault="008A75BF" w:rsidP="00D22D50">
            <w:pPr>
              <w:keepNext/>
              <w:keepLines/>
              <w:spacing w:before="40" w:after="40"/>
              <w:jc w:val="center"/>
              <w:rPr>
                <w:rFonts w:ascii="Arial" w:hAnsi="Arial" w:cs="Arial"/>
                <w:sz w:val="24"/>
                <w:szCs w:val="24"/>
              </w:rPr>
            </w:pPr>
            <w:r>
              <w:rPr>
                <w:rFonts w:ascii="Arial" w:hAnsi="Arial" w:cs="Arial"/>
                <w:sz w:val="24"/>
                <w:szCs w:val="24"/>
              </w:rPr>
              <w:t>6.5</w:t>
            </w:r>
          </w:p>
        </w:tc>
        <w:tc>
          <w:tcPr>
            <w:tcW w:w="1170" w:type="dxa"/>
          </w:tcPr>
          <w:p w14:paraId="53DD7405" w14:textId="77777777" w:rsidR="008A75BF" w:rsidRDefault="008A75BF" w:rsidP="00D22D50">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71B8D734" w14:textId="77777777" w:rsidR="008A75BF" w:rsidRDefault="008A75BF" w:rsidP="00D22D50">
            <w:pPr>
              <w:keepNext/>
              <w:keepLines/>
              <w:spacing w:before="40" w:after="40"/>
              <w:jc w:val="center"/>
              <w:rPr>
                <w:rFonts w:ascii="Arial" w:hAnsi="Arial" w:cs="Arial"/>
                <w:sz w:val="24"/>
                <w:szCs w:val="24"/>
              </w:rPr>
            </w:pPr>
            <w:r>
              <w:rPr>
                <w:rFonts w:ascii="Arial" w:hAnsi="Arial" w:cs="Arial"/>
                <w:sz w:val="24"/>
                <w:szCs w:val="24"/>
              </w:rPr>
              <w:t>0.4</w:t>
            </w:r>
          </w:p>
        </w:tc>
        <w:tc>
          <w:tcPr>
            <w:tcW w:w="1931" w:type="dxa"/>
          </w:tcPr>
          <w:p w14:paraId="5B24DB9A" w14:textId="77777777" w:rsidR="008A75BF" w:rsidRDefault="008A75BF" w:rsidP="00D22D50">
            <w:pPr>
              <w:keepNext/>
              <w:keepLines/>
              <w:spacing w:before="40" w:after="40"/>
              <w:jc w:val="center"/>
              <w:rPr>
                <w:rFonts w:ascii="Arial" w:hAnsi="Arial" w:cs="Arial"/>
                <w:sz w:val="24"/>
                <w:szCs w:val="24"/>
              </w:rPr>
            </w:pPr>
            <w:r>
              <w:rPr>
                <w:rFonts w:ascii="Arial" w:hAnsi="Arial" w:cs="Arial"/>
                <w:sz w:val="24"/>
                <w:szCs w:val="24"/>
              </w:rPr>
              <w:t>Agricultural runoff</w:t>
            </w:r>
          </w:p>
        </w:tc>
      </w:tr>
      <w:tr w:rsidR="008A75BF" w:rsidRPr="005162DE" w14:paraId="2D2CD6AF" w14:textId="77777777" w:rsidTr="00D22D50">
        <w:trPr>
          <w:trHeight w:val="432"/>
        </w:trPr>
        <w:tc>
          <w:tcPr>
            <w:tcW w:w="2245" w:type="dxa"/>
            <w:tcMar>
              <w:left w:w="58" w:type="dxa"/>
              <w:right w:w="58" w:type="dxa"/>
            </w:tcMar>
          </w:tcPr>
          <w:p w14:paraId="7915E4E4" w14:textId="77777777" w:rsidR="008A75BF" w:rsidRDefault="008A75BF" w:rsidP="00D22D50">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4E9257C5" w14:textId="77777777" w:rsidR="008A75BF" w:rsidRPr="0026569E" w:rsidRDefault="00401A74" w:rsidP="00D22D50">
            <w:pPr>
              <w:keepNext/>
              <w:keepLines/>
              <w:spacing w:before="40" w:after="40"/>
              <w:jc w:val="center"/>
              <w:rPr>
                <w:rFonts w:ascii="Arial" w:hAnsi="Arial" w:cs="Arial"/>
                <w:sz w:val="24"/>
                <w:szCs w:val="24"/>
              </w:rPr>
            </w:pPr>
            <w:r w:rsidRPr="0026569E">
              <w:rPr>
                <w:rFonts w:ascii="Arial" w:hAnsi="Arial" w:cs="Arial"/>
                <w:sz w:val="24"/>
                <w:szCs w:val="24"/>
              </w:rPr>
              <w:t>1/3/2025</w:t>
            </w:r>
          </w:p>
          <w:p w14:paraId="2147CAB4" w14:textId="77777777" w:rsidR="00401A74" w:rsidRPr="0026569E" w:rsidRDefault="00401A74" w:rsidP="00D22D50">
            <w:pPr>
              <w:keepNext/>
              <w:keepLines/>
              <w:spacing w:before="40" w:after="40"/>
              <w:jc w:val="center"/>
              <w:rPr>
                <w:rFonts w:ascii="Arial" w:hAnsi="Arial" w:cs="Arial"/>
                <w:sz w:val="24"/>
                <w:szCs w:val="24"/>
              </w:rPr>
            </w:pPr>
            <w:r w:rsidRPr="0026569E">
              <w:rPr>
                <w:rFonts w:ascii="Arial" w:hAnsi="Arial" w:cs="Arial"/>
                <w:sz w:val="24"/>
                <w:szCs w:val="24"/>
              </w:rPr>
              <w:t>4/1/2025</w:t>
            </w:r>
          </w:p>
          <w:p w14:paraId="10A2B304" w14:textId="77777777" w:rsidR="00401A74" w:rsidRPr="0026569E" w:rsidRDefault="00401A74" w:rsidP="00D22D50">
            <w:pPr>
              <w:keepNext/>
              <w:keepLines/>
              <w:spacing w:before="40" w:after="40"/>
              <w:jc w:val="center"/>
              <w:rPr>
                <w:rFonts w:ascii="Arial" w:hAnsi="Arial" w:cs="Arial"/>
                <w:sz w:val="24"/>
                <w:szCs w:val="24"/>
              </w:rPr>
            </w:pPr>
            <w:r w:rsidRPr="0026569E">
              <w:rPr>
                <w:rFonts w:ascii="Arial" w:hAnsi="Arial" w:cs="Arial"/>
                <w:sz w:val="24"/>
                <w:szCs w:val="24"/>
              </w:rPr>
              <w:t>7/11/2025</w:t>
            </w:r>
          </w:p>
          <w:p w14:paraId="1F2C97C4" w14:textId="09C9F396" w:rsidR="00401A74" w:rsidRDefault="00401A74" w:rsidP="00D22D50">
            <w:pPr>
              <w:keepNext/>
              <w:keepLines/>
              <w:spacing w:before="40" w:after="40"/>
              <w:jc w:val="center"/>
              <w:rPr>
                <w:rFonts w:ascii="Arial" w:hAnsi="Arial" w:cs="Arial"/>
                <w:sz w:val="24"/>
                <w:szCs w:val="24"/>
              </w:rPr>
            </w:pPr>
            <w:r w:rsidRPr="0026569E">
              <w:rPr>
                <w:rFonts w:ascii="Arial" w:hAnsi="Arial" w:cs="Arial"/>
                <w:sz w:val="24"/>
                <w:szCs w:val="24"/>
              </w:rPr>
              <w:t>10/2/2025</w:t>
            </w:r>
          </w:p>
        </w:tc>
        <w:tc>
          <w:tcPr>
            <w:tcW w:w="1260" w:type="dxa"/>
          </w:tcPr>
          <w:p w14:paraId="0CC6F480" w14:textId="45266F65" w:rsidR="008A75BF" w:rsidRDefault="00401A74" w:rsidP="00D22D50">
            <w:pPr>
              <w:keepNext/>
              <w:keepLines/>
              <w:spacing w:before="40" w:after="40"/>
              <w:jc w:val="center"/>
              <w:rPr>
                <w:rFonts w:ascii="Arial" w:hAnsi="Arial" w:cs="Arial"/>
                <w:sz w:val="24"/>
                <w:szCs w:val="24"/>
              </w:rPr>
            </w:pPr>
            <w:r>
              <w:rPr>
                <w:rFonts w:ascii="Arial" w:hAnsi="Arial" w:cs="Arial"/>
                <w:sz w:val="24"/>
                <w:szCs w:val="24"/>
              </w:rPr>
              <w:t>5.48</w:t>
            </w:r>
          </w:p>
        </w:tc>
        <w:tc>
          <w:tcPr>
            <w:tcW w:w="1530" w:type="dxa"/>
          </w:tcPr>
          <w:p w14:paraId="479E921D" w14:textId="25CA214C" w:rsidR="008A75BF" w:rsidRDefault="00401A74" w:rsidP="00D22D50">
            <w:pPr>
              <w:keepNext/>
              <w:keepLines/>
              <w:spacing w:before="40" w:after="40"/>
              <w:jc w:val="center"/>
              <w:rPr>
                <w:rFonts w:ascii="Arial" w:hAnsi="Arial" w:cs="Arial"/>
                <w:sz w:val="24"/>
                <w:szCs w:val="24"/>
              </w:rPr>
            </w:pPr>
            <w:r>
              <w:rPr>
                <w:rFonts w:ascii="Arial" w:hAnsi="Arial" w:cs="Arial"/>
                <w:sz w:val="24"/>
                <w:szCs w:val="24"/>
              </w:rPr>
              <w:t>3.0-6.5</w:t>
            </w:r>
          </w:p>
        </w:tc>
        <w:tc>
          <w:tcPr>
            <w:tcW w:w="1170" w:type="dxa"/>
          </w:tcPr>
          <w:p w14:paraId="2958448B" w14:textId="77777777" w:rsidR="008A75BF" w:rsidRDefault="008A75BF" w:rsidP="00D22D50">
            <w:pPr>
              <w:keepNext/>
              <w:keepLines/>
              <w:spacing w:before="40" w:after="40"/>
              <w:jc w:val="center"/>
              <w:rPr>
                <w:rFonts w:ascii="Arial" w:hAnsi="Arial" w:cs="Arial"/>
                <w:sz w:val="24"/>
                <w:szCs w:val="24"/>
              </w:rPr>
            </w:pPr>
            <w:r>
              <w:rPr>
                <w:rFonts w:ascii="Arial" w:hAnsi="Arial" w:cs="Arial"/>
                <w:sz w:val="24"/>
                <w:szCs w:val="24"/>
              </w:rPr>
              <w:t>10</w:t>
            </w:r>
          </w:p>
          <w:p w14:paraId="3A4A5273" w14:textId="77777777" w:rsidR="008A75BF" w:rsidRDefault="008A75BF" w:rsidP="00D22D50">
            <w:pPr>
              <w:keepNext/>
              <w:keepLines/>
              <w:spacing w:before="40" w:after="40"/>
              <w:jc w:val="center"/>
              <w:rPr>
                <w:rFonts w:ascii="Arial" w:hAnsi="Arial" w:cs="Arial"/>
                <w:sz w:val="24"/>
                <w:szCs w:val="24"/>
              </w:rPr>
            </w:pPr>
          </w:p>
        </w:tc>
        <w:tc>
          <w:tcPr>
            <w:tcW w:w="1260" w:type="dxa"/>
          </w:tcPr>
          <w:p w14:paraId="5049EA55" w14:textId="77777777" w:rsidR="008A75BF" w:rsidRDefault="008A75BF" w:rsidP="00D22D50">
            <w:pPr>
              <w:keepNext/>
              <w:keepLines/>
              <w:spacing w:before="40" w:after="40"/>
              <w:jc w:val="center"/>
              <w:rPr>
                <w:rFonts w:ascii="Arial" w:hAnsi="Arial" w:cs="Arial"/>
                <w:sz w:val="24"/>
                <w:szCs w:val="24"/>
              </w:rPr>
            </w:pPr>
            <w:r>
              <w:rPr>
                <w:rFonts w:ascii="Arial" w:hAnsi="Arial" w:cs="Arial"/>
                <w:sz w:val="24"/>
                <w:szCs w:val="24"/>
              </w:rPr>
              <w:t>10</w:t>
            </w:r>
          </w:p>
          <w:p w14:paraId="3EAF8F94" w14:textId="77777777" w:rsidR="008A75BF" w:rsidRDefault="008A75BF" w:rsidP="00D22D50">
            <w:pPr>
              <w:keepNext/>
              <w:keepLines/>
              <w:spacing w:before="40" w:after="40"/>
              <w:jc w:val="center"/>
              <w:rPr>
                <w:rFonts w:ascii="Arial" w:hAnsi="Arial" w:cs="Arial"/>
                <w:sz w:val="24"/>
                <w:szCs w:val="24"/>
              </w:rPr>
            </w:pPr>
          </w:p>
        </w:tc>
        <w:tc>
          <w:tcPr>
            <w:tcW w:w="1931" w:type="dxa"/>
          </w:tcPr>
          <w:p w14:paraId="7023EC4A" w14:textId="77777777" w:rsidR="008A75BF" w:rsidRDefault="008A75BF" w:rsidP="00D22D50">
            <w:pPr>
              <w:keepNext/>
              <w:keepLines/>
              <w:spacing w:before="40" w:after="40"/>
              <w:jc w:val="center"/>
              <w:rPr>
                <w:rFonts w:ascii="Arial" w:hAnsi="Arial" w:cs="Arial"/>
                <w:sz w:val="24"/>
                <w:szCs w:val="24"/>
              </w:rPr>
            </w:pPr>
            <w:r>
              <w:rPr>
                <w:rFonts w:ascii="Arial" w:hAnsi="Arial" w:cs="Arial"/>
                <w:sz w:val="24"/>
                <w:szCs w:val="24"/>
              </w:rPr>
              <w:t>Agricultural runoff</w:t>
            </w:r>
          </w:p>
        </w:tc>
      </w:tr>
      <w:tr w:rsidR="008A75BF" w:rsidRPr="005162DE" w14:paraId="5491D191" w14:textId="77777777" w:rsidTr="00D22D50">
        <w:trPr>
          <w:trHeight w:val="432"/>
        </w:trPr>
        <w:tc>
          <w:tcPr>
            <w:tcW w:w="2245" w:type="dxa"/>
            <w:tcMar>
              <w:left w:w="58" w:type="dxa"/>
              <w:right w:w="58" w:type="dxa"/>
            </w:tcMar>
          </w:tcPr>
          <w:p w14:paraId="2C34BE88" w14:textId="77777777" w:rsidR="008A75BF" w:rsidRPr="005162DE" w:rsidRDefault="008A75BF" w:rsidP="00D22D50">
            <w:pPr>
              <w:spacing w:before="40" w:after="40"/>
              <w:ind w:left="30"/>
              <w:jc w:val="both"/>
              <w:rPr>
                <w:rFonts w:ascii="Arial" w:hAnsi="Arial" w:cs="Arial"/>
                <w:sz w:val="24"/>
                <w:szCs w:val="24"/>
              </w:rPr>
            </w:pPr>
            <w:r>
              <w:rPr>
                <w:rFonts w:ascii="Arial" w:hAnsi="Arial" w:cs="Arial"/>
                <w:sz w:val="24"/>
                <w:szCs w:val="24"/>
              </w:rPr>
              <w:t>TTHMs (UG/L)</w:t>
            </w:r>
          </w:p>
        </w:tc>
        <w:tc>
          <w:tcPr>
            <w:tcW w:w="1440" w:type="dxa"/>
          </w:tcPr>
          <w:p w14:paraId="7E7E41C4" w14:textId="77777777" w:rsidR="008A75BF" w:rsidRDefault="008A75BF" w:rsidP="00D22D50">
            <w:pPr>
              <w:spacing w:before="40" w:after="40"/>
              <w:jc w:val="center"/>
              <w:rPr>
                <w:rFonts w:ascii="Arial" w:hAnsi="Arial" w:cs="Arial"/>
                <w:sz w:val="24"/>
                <w:szCs w:val="24"/>
              </w:rPr>
            </w:pPr>
            <w:r>
              <w:rPr>
                <w:rFonts w:ascii="Arial" w:hAnsi="Arial" w:cs="Arial"/>
                <w:sz w:val="24"/>
                <w:szCs w:val="24"/>
              </w:rPr>
              <w:t>1/10/2024</w:t>
            </w:r>
          </w:p>
          <w:p w14:paraId="4CADFEA7" w14:textId="77777777" w:rsidR="008A75BF" w:rsidRPr="005162DE" w:rsidRDefault="008A75BF" w:rsidP="00D22D50">
            <w:pPr>
              <w:spacing w:before="40" w:after="40"/>
              <w:jc w:val="center"/>
              <w:rPr>
                <w:rFonts w:ascii="Arial" w:hAnsi="Arial" w:cs="Arial"/>
                <w:sz w:val="24"/>
                <w:szCs w:val="24"/>
              </w:rPr>
            </w:pPr>
          </w:p>
        </w:tc>
        <w:tc>
          <w:tcPr>
            <w:tcW w:w="1260" w:type="dxa"/>
          </w:tcPr>
          <w:p w14:paraId="4A0F2FA6"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1.8</w:t>
            </w:r>
          </w:p>
        </w:tc>
        <w:tc>
          <w:tcPr>
            <w:tcW w:w="1530" w:type="dxa"/>
          </w:tcPr>
          <w:p w14:paraId="43A3CB1F"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1.8</w:t>
            </w:r>
          </w:p>
        </w:tc>
        <w:tc>
          <w:tcPr>
            <w:tcW w:w="1170" w:type="dxa"/>
          </w:tcPr>
          <w:p w14:paraId="7DB4399A" w14:textId="77777777" w:rsidR="008A75BF" w:rsidRDefault="008A75BF" w:rsidP="00D22D50">
            <w:pPr>
              <w:spacing w:before="40" w:after="40"/>
              <w:jc w:val="center"/>
              <w:rPr>
                <w:rFonts w:ascii="Arial" w:hAnsi="Arial" w:cs="Arial"/>
                <w:sz w:val="24"/>
                <w:szCs w:val="24"/>
              </w:rPr>
            </w:pPr>
            <w:r>
              <w:rPr>
                <w:rFonts w:ascii="Arial" w:hAnsi="Arial" w:cs="Arial"/>
                <w:sz w:val="24"/>
                <w:szCs w:val="24"/>
              </w:rPr>
              <w:t>80</w:t>
            </w:r>
          </w:p>
          <w:p w14:paraId="0612C4E1" w14:textId="77777777" w:rsidR="008A75BF" w:rsidRPr="005162DE" w:rsidRDefault="008A75BF" w:rsidP="00D22D50">
            <w:pPr>
              <w:spacing w:before="40" w:after="40"/>
              <w:jc w:val="center"/>
              <w:rPr>
                <w:rFonts w:ascii="Arial" w:hAnsi="Arial" w:cs="Arial"/>
                <w:sz w:val="24"/>
                <w:szCs w:val="24"/>
              </w:rPr>
            </w:pPr>
          </w:p>
        </w:tc>
        <w:tc>
          <w:tcPr>
            <w:tcW w:w="1260" w:type="dxa"/>
          </w:tcPr>
          <w:p w14:paraId="1917B000"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N/A</w:t>
            </w:r>
          </w:p>
        </w:tc>
        <w:tc>
          <w:tcPr>
            <w:tcW w:w="1931" w:type="dxa"/>
          </w:tcPr>
          <w:p w14:paraId="3CC7B5AF"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Disinfection byproduct</w:t>
            </w:r>
          </w:p>
        </w:tc>
      </w:tr>
      <w:tr w:rsidR="008A75BF" w:rsidRPr="005162DE" w14:paraId="56876EB5" w14:textId="77777777" w:rsidTr="00D22D50">
        <w:trPr>
          <w:trHeight w:val="432"/>
        </w:trPr>
        <w:tc>
          <w:tcPr>
            <w:tcW w:w="2245" w:type="dxa"/>
            <w:tcMar>
              <w:left w:w="58" w:type="dxa"/>
              <w:right w:w="58" w:type="dxa"/>
            </w:tcMar>
          </w:tcPr>
          <w:p w14:paraId="79217D17" w14:textId="77777777" w:rsidR="008A75BF" w:rsidRDefault="008A75BF" w:rsidP="00D22D50">
            <w:pPr>
              <w:spacing w:before="40" w:after="40"/>
              <w:ind w:left="30"/>
              <w:jc w:val="both"/>
              <w:rPr>
                <w:rFonts w:ascii="Arial" w:hAnsi="Arial" w:cs="Arial"/>
                <w:sz w:val="24"/>
                <w:szCs w:val="24"/>
              </w:rPr>
            </w:pPr>
            <w:r>
              <w:rPr>
                <w:rFonts w:ascii="Arial" w:hAnsi="Arial" w:cs="Arial"/>
                <w:sz w:val="24"/>
                <w:szCs w:val="24"/>
              </w:rPr>
              <w:t>Combined Uranium (PCI/L)</w:t>
            </w:r>
          </w:p>
        </w:tc>
        <w:tc>
          <w:tcPr>
            <w:tcW w:w="1440" w:type="dxa"/>
          </w:tcPr>
          <w:p w14:paraId="14C8DE42" w14:textId="2F0398C6" w:rsidR="008A75BF" w:rsidRDefault="00401A74" w:rsidP="00D22D50">
            <w:pPr>
              <w:spacing w:before="40" w:after="40"/>
              <w:jc w:val="center"/>
              <w:rPr>
                <w:rFonts w:ascii="Arial" w:hAnsi="Arial" w:cs="Arial"/>
                <w:sz w:val="24"/>
                <w:szCs w:val="24"/>
              </w:rPr>
            </w:pPr>
            <w:r>
              <w:rPr>
                <w:rFonts w:ascii="Arial" w:hAnsi="Arial" w:cs="Arial"/>
                <w:sz w:val="24"/>
                <w:szCs w:val="24"/>
              </w:rPr>
              <w:t>1/3/2025</w:t>
            </w:r>
          </w:p>
        </w:tc>
        <w:tc>
          <w:tcPr>
            <w:tcW w:w="1260" w:type="dxa"/>
          </w:tcPr>
          <w:p w14:paraId="79034A09" w14:textId="7378F413" w:rsidR="008A75BF" w:rsidRDefault="00401A74" w:rsidP="00D22D50">
            <w:pPr>
              <w:spacing w:before="40" w:after="40"/>
              <w:jc w:val="center"/>
              <w:rPr>
                <w:rFonts w:ascii="Arial" w:hAnsi="Arial" w:cs="Arial"/>
                <w:sz w:val="24"/>
                <w:szCs w:val="24"/>
              </w:rPr>
            </w:pPr>
            <w:r>
              <w:rPr>
                <w:rFonts w:ascii="Arial" w:hAnsi="Arial" w:cs="Arial"/>
                <w:sz w:val="24"/>
                <w:szCs w:val="24"/>
              </w:rPr>
              <w:t>7.8</w:t>
            </w:r>
          </w:p>
        </w:tc>
        <w:tc>
          <w:tcPr>
            <w:tcW w:w="1530" w:type="dxa"/>
          </w:tcPr>
          <w:p w14:paraId="0E3C4717" w14:textId="08D35DB8" w:rsidR="008A75BF" w:rsidRDefault="00401A74" w:rsidP="00D22D50">
            <w:pPr>
              <w:spacing w:before="40" w:after="40"/>
              <w:jc w:val="center"/>
              <w:rPr>
                <w:rFonts w:ascii="Arial" w:hAnsi="Arial" w:cs="Arial"/>
                <w:sz w:val="24"/>
                <w:szCs w:val="24"/>
              </w:rPr>
            </w:pPr>
            <w:r>
              <w:rPr>
                <w:rFonts w:ascii="Arial" w:hAnsi="Arial" w:cs="Arial"/>
                <w:sz w:val="24"/>
                <w:szCs w:val="24"/>
              </w:rPr>
              <w:t>7.8</w:t>
            </w:r>
          </w:p>
        </w:tc>
        <w:tc>
          <w:tcPr>
            <w:tcW w:w="1170" w:type="dxa"/>
          </w:tcPr>
          <w:p w14:paraId="397FEEBC" w14:textId="77777777" w:rsidR="008A75BF" w:rsidRDefault="008A75BF" w:rsidP="00D22D50">
            <w:pPr>
              <w:spacing w:before="40" w:after="40"/>
              <w:jc w:val="center"/>
              <w:rPr>
                <w:rFonts w:ascii="Arial" w:hAnsi="Arial" w:cs="Arial"/>
                <w:sz w:val="24"/>
                <w:szCs w:val="24"/>
              </w:rPr>
            </w:pPr>
            <w:r>
              <w:rPr>
                <w:rFonts w:ascii="Arial" w:hAnsi="Arial" w:cs="Arial"/>
                <w:sz w:val="24"/>
                <w:szCs w:val="24"/>
              </w:rPr>
              <w:t>20</w:t>
            </w:r>
          </w:p>
          <w:p w14:paraId="7BF670AB" w14:textId="77777777" w:rsidR="008A75BF" w:rsidRDefault="008A75BF" w:rsidP="00D22D50">
            <w:pPr>
              <w:spacing w:before="40" w:after="40"/>
              <w:jc w:val="center"/>
              <w:rPr>
                <w:rFonts w:ascii="Arial" w:hAnsi="Arial" w:cs="Arial"/>
                <w:sz w:val="24"/>
                <w:szCs w:val="24"/>
              </w:rPr>
            </w:pPr>
          </w:p>
        </w:tc>
        <w:tc>
          <w:tcPr>
            <w:tcW w:w="1260" w:type="dxa"/>
          </w:tcPr>
          <w:p w14:paraId="384D502D" w14:textId="77777777" w:rsidR="008A75BF" w:rsidRDefault="008A75BF" w:rsidP="00D22D50">
            <w:pPr>
              <w:spacing w:before="40" w:after="40"/>
              <w:jc w:val="center"/>
              <w:rPr>
                <w:rFonts w:ascii="Arial" w:hAnsi="Arial" w:cs="Arial"/>
                <w:sz w:val="24"/>
                <w:szCs w:val="24"/>
              </w:rPr>
            </w:pPr>
            <w:r>
              <w:rPr>
                <w:rFonts w:ascii="Arial" w:hAnsi="Arial" w:cs="Arial"/>
                <w:sz w:val="24"/>
                <w:szCs w:val="24"/>
              </w:rPr>
              <w:t>1</w:t>
            </w:r>
          </w:p>
          <w:p w14:paraId="09099229" w14:textId="77777777" w:rsidR="008A75BF" w:rsidRDefault="008A75BF" w:rsidP="00D22D50">
            <w:pPr>
              <w:spacing w:before="40" w:after="40"/>
              <w:jc w:val="center"/>
              <w:rPr>
                <w:rFonts w:ascii="Arial" w:hAnsi="Arial" w:cs="Arial"/>
                <w:sz w:val="24"/>
                <w:szCs w:val="24"/>
              </w:rPr>
            </w:pPr>
          </w:p>
        </w:tc>
        <w:tc>
          <w:tcPr>
            <w:tcW w:w="1931" w:type="dxa"/>
          </w:tcPr>
          <w:p w14:paraId="4F38F121" w14:textId="77777777" w:rsidR="008A75BF" w:rsidRDefault="008A75BF" w:rsidP="00D22D50">
            <w:pPr>
              <w:spacing w:before="40" w:after="40"/>
              <w:jc w:val="center"/>
              <w:rPr>
                <w:rFonts w:ascii="Arial" w:hAnsi="Arial" w:cs="Arial"/>
                <w:sz w:val="24"/>
                <w:szCs w:val="24"/>
              </w:rPr>
            </w:pPr>
            <w:r>
              <w:rPr>
                <w:rFonts w:ascii="Arial" w:hAnsi="Arial" w:cs="Arial"/>
                <w:sz w:val="24"/>
                <w:szCs w:val="24"/>
              </w:rPr>
              <w:t>Natural deposits</w:t>
            </w:r>
          </w:p>
        </w:tc>
      </w:tr>
      <w:tr w:rsidR="008A75BF" w:rsidRPr="005162DE" w14:paraId="53E97B95" w14:textId="77777777" w:rsidTr="00D22D50">
        <w:trPr>
          <w:trHeight w:val="432"/>
        </w:trPr>
        <w:tc>
          <w:tcPr>
            <w:tcW w:w="2245" w:type="dxa"/>
            <w:tcMar>
              <w:left w:w="58" w:type="dxa"/>
              <w:right w:w="58" w:type="dxa"/>
            </w:tcMar>
          </w:tcPr>
          <w:p w14:paraId="24AEE8ED" w14:textId="77777777" w:rsidR="008A75BF" w:rsidRDefault="008A75BF" w:rsidP="00D22D50">
            <w:pPr>
              <w:spacing w:before="40" w:after="40"/>
              <w:ind w:left="30"/>
              <w:jc w:val="both"/>
              <w:rPr>
                <w:rFonts w:ascii="Arial" w:hAnsi="Arial" w:cs="Arial"/>
                <w:sz w:val="24"/>
                <w:szCs w:val="24"/>
              </w:rPr>
            </w:pPr>
            <w:r>
              <w:rPr>
                <w:rFonts w:ascii="Arial" w:hAnsi="Arial" w:cs="Arial"/>
                <w:sz w:val="24"/>
                <w:szCs w:val="24"/>
              </w:rPr>
              <w:t>Radium-228 (PCI/L)</w:t>
            </w:r>
          </w:p>
        </w:tc>
        <w:tc>
          <w:tcPr>
            <w:tcW w:w="1440" w:type="dxa"/>
          </w:tcPr>
          <w:p w14:paraId="652A9766" w14:textId="77777777" w:rsidR="008A75BF" w:rsidRDefault="008A75BF" w:rsidP="00D22D50">
            <w:pPr>
              <w:spacing w:before="40" w:after="40"/>
              <w:jc w:val="center"/>
              <w:rPr>
                <w:rFonts w:ascii="Arial" w:hAnsi="Arial" w:cs="Arial"/>
                <w:sz w:val="24"/>
                <w:szCs w:val="24"/>
              </w:rPr>
            </w:pPr>
            <w:r>
              <w:rPr>
                <w:rFonts w:ascii="Arial" w:hAnsi="Arial" w:cs="Arial"/>
                <w:sz w:val="24"/>
                <w:szCs w:val="24"/>
              </w:rPr>
              <w:t>5/17/2022</w:t>
            </w:r>
          </w:p>
          <w:p w14:paraId="2DFF12F3" w14:textId="77777777" w:rsidR="008A75BF" w:rsidRDefault="008A75BF" w:rsidP="00D22D50">
            <w:pPr>
              <w:spacing w:before="40" w:after="40"/>
              <w:jc w:val="center"/>
              <w:rPr>
                <w:rFonts w:ascii="Arial" w:hAnsi="Arial" w:cs="Arial"/>
                <w:sz w:val="24"/>
                <w:szCs w:val="24"/>
              </w:rPr>
            </w:pPr>
            <w:r>
              <w:rPr>
                <w:rFonts w:ascii="Arial" w:hAnsi="Arial" w:cs="Arial"/>
                <w:sz w:val="24"/>
                <w:szCs w:val="24"/>
              </w:rPr>
              <w:t>8/2/2022</w:t>
            </w:r>
          </w:p>
        </w:tc>
        <w:tc>
          <w:tcPr>
            <w:tcW w:w="1260" w:type="dxa"/>
          </w:tcPr>
          <w:p w14:paraId="2D86C786" w14:textId="77777777" w:rsidR="008A75BF" w:rsidRDefault="008A75BF" w:rsidP="00D22D50">
            <w:pPr>
              <w:spacing w:before="40" w:after="40"/>
              <w:jc w:val="center"/>
              <w:rPr>
                <w:rFonts w:ascii="Arial" w:hAnsi="Arial" w:cs="Arial"/>
                <w:sz w:val="24"/>
                <w:szCs w:val="24"/>
              </w:rPr>
            </w:pPr>
            <w:r>
              <w:rPr>
                <w:rFonts w:ascii="Arial" w:hAnsi="Arial" w:cs="Arial"/>
                <w:sz w:val="24"/>
                <w:szCs w:val="24"/>
              </w:rPr>
              <w:t>1.39</w:t>
            </w:r>
          </w:p>
        </w:tc>
        <w:tc>
          <w:tcPr>
            <w:tcW w:w="1530" w:type="dxa"/>
          </w:tcPr>
          <w:p w14:paraId="26A131F4" w14:textId="77777777" w:rsidR="008A75BF" w:rsidRDefault="008A75BF" w:rsidP="00D22D50">
            <w:pPr>
              <w:spacing w:before="40" w:after="40"/>
              <w:jc w:val="center"/>
              <w:rPr>
                <w:rFonts w:ascii="Arial" w:hAnsi="Arial" w:cs="Arial"/>
                <w:sz w:val="24"/>
                <w:szCs w:val="24"/>
              </w:rPr>
            </w:pPr>
            <w:r>
              <w:rPr>
                <w:rFonts w:ascii="Arial" w:hAnsi="Arial" w:cs="Arial"/>
                <w:sz w:val="24"/>
                <w:szCs w:val="24"/>
              </w:rPr>
              <w:t>1.14 – 1.65</w:t>
            </w:r>
          </w:p>
        </w:tc>
        <w:tc>
          <w:tcPr>
            <w:tcW w:w="1170" w:type="dxa"/>
          </w:tcPr>
          <w:p w14:paraId="1106220E" w14:textId="77777777" w:rsidR="008A75BF" w:rsidRDefault="008A75BF" w:rsidP="00D22D50">
            <w:pPr>
              <w:spacing w:before="40" w:after="40"/>
              <w:jc w:val="center"/>
              <w:rPr>
                <w:rFonts w:ascii="Arial" w:hAnsi="Arial" w:cs="Arial"/>
                <w:sz w:val="24"/>
                <w:szCs w:val="24"/>
              </w:rPr>
            </w:pPr>
            <w:r>
              <w:rPr>
                <w:rFonts w:ascii="Arial" w:hAnsi="Arial" w:cs="Arial"/>
                <w:sz w:val="24"/>
                <w:szCs w:val="24"/>
              </w:rPr>
              <w:t>N/A</w:t>
            </w:r>
          </w:p>
        </w:tc>
        <w:tc>
          <w:tcPr>
            <w:tcW w:w="1260" w:type="dxa"/>
          </w:tcPr>
          <w:p w14:paraId="33552058" w14:textId="77777777" w:rsidR="008A75BF" w:rsidRDefault="008A75BF" w:rsidP="00D22D50">
            <w:pPr>
              <w:spacing w:before="40" w:after="40"/>
              <w:jc w:val="center"/>
              <w:rPr>
                <w:rFonts w:ascii="Arial" w:hAnsi="Arial" w:cs="Arial"/>
                <w:sz w:val="24"/>
                <w:szCs w:val="24"/>
              </w:rPr>
            </w:pPr>
            <w:r>
              <w:rPr>
                <w:rFonts w:ascii="Arial" w:hAnsi="Arial" w:cs="Arial"/>
                <w:sz w:val="24"/>
                <w:szCs w:val="24"/>
              </w:rPr>
              <w:t>1</w:t>
            </w:r>
          </w:p>
          <w:p w14:paraId="63C69EB7" w14:textId="77777777" w:rsidR="008A75BF" w:rsidRDefault="008A75BF" w:rsidP="00D22D50">
            <w:pPr>
              <w:spacing w:before="40" w:after="40"/>
              <w:jc w:val="center"/>
              <w:rPr>
                <w:rFonts w:ascii="Arial" w:hAnsi="Arial" w:cs="Arial"/>
                <w:sz w:val="24"/>
                <w:szCs w:val="24"/>
              </w:rPr>
            </w:pPr>
          </w:p>
        </w:tc>
        <w:tc>
          <w:tcPr>
            <w:tcW w:w="1931" w:type="dxa"/>
          </w:tcPr>
          <w:p w14:paraId="55C3CF03" w14:textId="77777777" w:rsidR="008A75BF" w:rsidRDefault="008A75BF" w:rsidP="00D22D50">
            <w:pPr>
              <w:spacing w:before="40" w:after="40"/>
              <w:jc w:val="center"/>
              <w:rPr>
                <w:rFonts w:ascii="Arial" w:hAnsi="Arial" w:cs="Arial"/>
                <w:sz w:val="24"/>
                <w:szCs w:val="24"/>
              </w:rPr>
            </w:pPr>
            <w:r>
              <w:rPr>
                <w:rFonts w:ascii="Arial" w:hAnsi="Arial" w:cs="Arial"/>
                <w:sz w:val="24"/>
                <w:szCs w:val="24"/>
              </w:rPr>
              <w:t>Natural deposits</w:t>
            </w:r>
          </w:p>
        </w:tc>
      </w:tr>
      <w:tr w:rsidR="008A75BF" w:rsidRPr="005162DE" w14:paraId="099ACC73" w14:textId="77777777" w:rsidTr="00D22D50">
        <w:trPr>
          <w:trHeight w:val="432"/>
        </w:trPr>
        <w:tc>
          <w:tcPr>
            <w:tcW w:w="2245" w:type="dxa"/>
            <w:tcMar>
              <w:left w:w="58" w:type="dxa"/>
              <w:right w:w="58" w:type="dxa"/>
            </w:tcMar>
          </w:tcPr>
          <w:p w14:paraId="3F36E6A2" w14:textId="77777777" w:rsidR="008A75BF" w:rsidRDefault="008A75BF" w:rsidP="00D22D50">
            <w:pPr>
              <w:spacing w:before="40" w:after="40"/>
              <w:ind w:left="30"/>
              <w:rPr>
                <w:rFonts w:ascii="Arial" w:hAnsi="Arial" w:cs="Arial"/>
                <w:sz w:val="24"/>
                <w:szCs w:val="24"/>
              </w:rPr>
            </w:pPr>
            <w:r>
              <w:rPr>
                <w:rFonts w:ascii="Arial" w:hAnsi="Arial" w:cs="Arial"/>
                <w:sz w:val="24"/>
                <w:szCs w:val="24"/>
              </w:rPr>
              <w:t>Gross Alpha Particle Activity (PCI/L)</w:t>
            </w:r>
          </w:p>
        </w:tc>
        <w:tc>
          <w:tcPr>
            <w:tcW w:w="1440" w:type="dxa"/>
          </w:tcPr>
          <w:p w14:paraId="383AB715" w14:textId="79BD8467" w:rsidR="008A75BF" w:rsidRDefault="00401A74" w:rsidP="00D22D50">
            <w:pPr>
              <w:spacing w:before="40" w:after="40"/>
              <w:jc w:val="center"/>
              <w:rPr>
                <w:rFonts w:ascii="Arial" w:hAnsi="Arial" w:cs="Arial"/>
                <w:sz w:val="24"/>
                <w:szCs w:val="24"/>
              </w:rPr>
            </w:pPr>
            <w:r>
              <w:rPr>
                <w:rFonts w:ascii="Arial" w:hAnsi="Arial" w:cs="Arial"/>
                <w:sz w:val="24"/>
                <w:szCs w:val="24"/>
              </w:rPr>
              <w:t>1/3/2025</w:t>
            </w:r>
          </w:p>
        </w:tc>
        <w:tc>
          <w:tcPr>
            <w:tcW w:w="1260" w:type="dxa"/>
          </w:tcPr>
          <w:p w14:paraId="3F8E7F7D" w14:textId="60038956" w:rsidR="008A75BF" w:rsidRDefault="00401A74" w:rsidP="00D22D50">
            <w:pPr>
              <w:spacing w:before="40" w:after="40"/>
              <w:jc w:val="center"/>
              <w:rPr>
                <w:rFonts w:ascii="Arial" w:hAnsi="Arial" w:cs="Arial"/>
                <w:sz w:val="24"/>
                <w:szCs w:val="24"/>
              </w:rPr>
            </w:pPr>
            <w:r>
              <w:rPr>
                <w:rFonts w:ascii="Arial" w:hAnsi="Arial" w:cs="Arial"/>
                <w:sz w:val="24"/>
                <w:szCs w:val="24"/>
              </w:rPr>
              <w:t>7.3</w:t>
            </w:r>
          </w:p>
        </w:tc>
        <w:tc>
          <w:tcPr>
            <w:tcW w:w="1530" w:type="dxa"/>
          </w:tcPr>
          <w:p w14:paraId="58BDB699" w14:textId="44F1D058" w:rsidR="008A75BF" w:rsidRDefault="00401A74" w:rsidP="00D22D50">
            <w:pPr>
              <w:spacing w:before="40" w:after="40"/>
              <w:jc w:val="center"/>
              <w:rPr>
                <w:rFonts w:ascii="Arial" w:hAnsi="Arial" w:cs="Arial"/>
                <w:sz w:val="24"/>
                <w:szCs w:val="24"/>
              </w:rPr>
            </w:pPr>
            <w:r>
              <w:rPr>
                <w:rFonts w:ascii="Arial" w:hAnsi="Arial" w:cs="Arial"/>
                <w:sz w:val="24"/>
                <w:szCs w:val="24"/>
              </w:rPr>
              <w:t>7.3</w:t>
            </w:r>
          </w:p>
        </w:tc>
        <w:tc>
          <w:tcPr>
            <w:tcW w:w="1170" w:type="dxa"/>
          </w:tcPr>
          <w:p w14:paraId="011303C5" w14:textId="77777777" w:rsidR="008A75BF" w:rsidRDefault="008A75BF" w:rsidP="00D22D50">
            <w:pPr>
              <w:spacing w:before="40" w:after="40"/>
              <w:jc w:val="center"/>
              <w:rPr>
                <w:rFonts w:ascii="Arial" w:hAnsi="Arial" w:cs="Arial"/>
                <w:sz w:val="24"/>
                <w:szCs w:val="24"/>
              </w:rPr>
            </w:pPr>
            <w:r>
              <w:rPr>
                <w:rFonts w:ascii="Arial" w:hAnsi="Arial" w:cs="Arial"/>
                <w:sz w:val="24"/>
                <w:szCs w:val="24"/>
              </w:rPr>
              <w:t>15</w:t>
            </w:r>
          </w:p>
          <w:p w14:paraId="51845D87" w14:textId="77777777" w:rsidR="008A75BF" w:rsidRDefault="008A75BF" w:rsidP="00D22D50">
            <w:pPr>
              <w:spacing w:before="40" w:after="40"/>
              <w:jc w:val="center"/>
              <w:rPr>
                <w:rFonts w:ascii="Arial" w:hAnsi="Arial" w:cs="Arial"/>
                <w:sz w:val="24"/>
                <w:szCs w:val="24"/>
              </w:rPr>
            </w:pPr>
          </w:p>
        </w:tc>
        <w:tc>
          <w:tcPr>
            <w:tcW w:w="1260" w:type="dxa"/>
          </w:tcPr>
          <w:p w14:paraId="5E04F064" w14:textId="77777777" w:rsidR="008A75BF" w:rsidRDefault="008A75BF" w:rsidP="00D22D50">
            <w:pPr>
              <w:spacing w:before="40" w:after="40"/>
              <w:jc w:val="center"/>
              <w:rPr>
                <w:rFonts w:ascii="Arial" w:hAnsi="Arial" w:cs="Arial"/>
                <w:sz w:val="24"/>
                <w:szCs w:val="24"/>
              </w:rPr>
            </w:pPr>
            <w:r>
              <w:rPr>
                <w:rFonts w:ascii="Arial" w:hAnsi="Arial" w:cs="Arial"/>
                <w:sz w:val="24"/>
                <w:szCs w:val="24"/>
              </w:rPr>
              <w:t>3</w:t>
            </w:r>
          </w:p>
          <w:p w14:paraId="7E87044A" w14:textId="77777777" w:rsidR="008A75BF" w:rsidRDefault="008A75BF" w:rsidP="00D22D50">
            <w:pPr>
              <w:spacing w:before="40" w:after="40"/>
              <w:jc w:val="center"/>
              <w:rPr>
                <w:rFonts w:ascii="Arial" w:hAnsi="Arial" w:cs="Arial"/>
                <w:sz w:val="24"/>
                <w:szCs w:val="24"/>
              </w:rPr>
            </w:pPr>
          </w:p>
        </w:tc>
        <w:tc>
          <w:tcPr>
            <w:tcW w:w="1931" w:type="dxa"/>
          </w:tcPr>
          <w:p w14:paraId="1CBC9487" w14:textId="77777777" w:rsidR="008A75BF" w:rsidRDefault="008A75BF" w:rsidP="00D22D50">
            <w:pPr>
              <w:spacing w:before="40" w:after="40"/>
              <w:jc w:val="center"/>
              <w:rPr>
                <w:rFonts w:ascii="Arial" w:hAnsi="Arial" w:cs="Arial"/>
                <w:sz w:val="24"/>
                <w:szCs w:val="24"/>
              </w:rPr>
            </w:pPr>
            <w:r>
              <w:rPr>
                <w:rFonts w:ascii="Arial" w:hAnsi="Arial" w:cs="Arial"/>
                <w:sz w:val="24"/>
                <w:szCs w:val="24"/>
              </w:rPr>
              <w:t>Natural deposits</w:t>
            </w:r>
          </w:p>
        </w:tc>
      </w:tr>
      <w:tr w:rsidR="008A75BF" w:rsidRPr="005162DE" w14:paraId="28128ED3" w14:textId="77777777" w:rsidTr="00D22D50">
        <w:trPr>
          <w:trHeight w:val="432"/>
        </w:trPr>
        <w:tc>
          <w:tcPr>
            <w:tcW w:w="2245" w:type="dxa"/>
            <w:tcMar>
              <w:left w:w="58" w:type="dxa"/>
              <w:right w:w="58" w:type="dxa"/>
            </w:tcMar>
          </w:tcPr>
          <w:p w14:paraId="12A1FD3F" w14:textId="77777777" w:rsidR="008A75BF" w:rsidRDefault="008A75BF" w:rsidP="00D22D50">
            <w:pPr>
              <w:spacing w:before="40" w:after="40"/>
              <w:ind w:left="30"/>
              <w:jc w:val="both"/>
              <w:rPr>
                <w:rFonts w:ascii="Arial" w:hAnsi="Arial" w:cs="Arial"/>
                <w:sz w:val="24"/>
                <w:szCs w:val="24"/>
              </w:rPr>
            </w:pPr>
            <w:r w:rsidRPr="00E06077">
              <w:rPr>
                <w:rFonts w:ascii="Arial" w:hAnsi="Arial" w:cs="Arial"/>
                <w:sz w:val="24"/>
                <w:szCs w:val="24"/>
              </w:rPr>
              <w:t>S</w:t>
            </w:r>
            <w:r>
              <w:rPr>
                <w:rFonts w:ascii="Arial" w:hAnsi="Arial" w:cs="Arial"/>
                <w:sz w:val="24"/>
                <w:szCs w:val="24"/>
              </w:rPr>
              <w:t>elenium (UG/L)</w:t>
            </w:r>
          </w:p>
        </w:tc>
        <w:tc>
          <w:tcPr>
            <w:tcW w:w="1440" w:type="dxa"/>
          </w:tcPr>
          <w:p w14:paraId="6B7D0677" w14:textId="77777777" w:rsidR="008A75BF" w:rsidRDefault="008A75BF" w:rsidP="00D22D50">
            <w:pPr>
              <w:spacing w:before="40" w:after="40"/>
              <w:jc w:val="center"/>
              <w:rPr>
                <w:rFonts w:ascii="Arial" w:hAnsi="Arial" w:cs="Arial"/>
                <w:sz w:val="24"/>
                <w:szCs w:val="24"/>
              </w:rPr>
            </w:pPr>
            <w:r>
              <w:rPr>
                <w:rFonts w:ascii="Arial" w:hAnsi="Arial" w:cs="Arial"/>
                <w:sz w:val="24"/>
                <w:szCs w:val="24"/>
              </w:rPr>
              <w:t>1/10/2024</w:t>
            </w:r>
          </w:p>
        </w:tc>
        <w:tc>
          <w:tcPr>
            <w:tcW w:w="1260" w:type="dxa"/>
          </w:tcPr>
          <w:p w14:paraId="366E065B" w14:textId="77777777" w:rsidR="008A75BF" w:rsidRDefault="008A75BF" w:rsidP="00D22D50">
            <w:pPr>
              <w:spacing w:before="40" w:after="40"/>
              <w:jc w:val="center"/>
              <w:rPr>
                <w:rFonts w:ascii="Arial" w:hAnsi="Arial" w:cs="Arial"/>
                <w:sz w:val="24"/>
                <w:szCs w:val="24"/>
              </w:rPr>
            </w:pPr>
            <w:r>
              <w:rPr>
                <w:rFonts w:ascii="Arial" w:hAnsi="Arial" w:cs="Arial"/>
                <w:sz w:val="24"/>
                <w:szCs w:val="24"/>
              </w:rPr>
              <w:t>8.5</w:t>
            </w:r>
          </w:p>
        </w:tc>
        <w:tc>
          <w:tcPr>
            <w:tcW w:w="1530" w:type="dxa"/>
          </w:tcPr>
          <w:p w14:paraId="35F6A61A" w14:textId="77777777" w:rsidR="008A75BF" w:rsidRDefault="008A75BF" w:rsidP="00D22D50">
            <w:pPr>
              <w:spacing w:before="40" w:after="40"/>
              <w:jc w:val="center"/>
              <w:rPr>
                <w:rFonts w:ascii="Arial" w:hAnsi="Arial" w:cs="Arial"/>
                <w:sz w:val="24"/>
                <w:szCs w:val="24"/>
              </w:rPr>
            </w:pPr>
            <w:r>
              <w:rPr>
                <w:rFonts w:ascii="Arial" w:hAnsi="Arial" w:cs="Arial"/>
                <w:sz w:val="24"/>
                <w:szCs w:val="24"/>
              </w:rPr>
              <w:t>8.5</w:t>
            </w:r>
          </w:p>
        </w:tc>
        <w:tc>
          <w:tcPr>
            <w:tcW w:w="1170" w:type="dxa"/>
          </w:tcPr>
          <w:p w14:paraId="524F1381" w14:textId="77777777" w:rsidR="008A75BF" w:rsidRDefault="008A75BF" w:rsidP="00D22D50">
            <w:pPr>
              <w:spacing w:before="40" w:after="40"/>
              <w:jc w:val="center"/>
              <w:rPr>
                <w:rFonts w:ascii="Arial" w:hAnsi="Arial" w:cs="Arial"/>
                <w:sz w:val="24"/>
                <w:szCs w:val="24"/>
              </w:rPr>
            </w:pPr>
            <w:r>
              <w:rPr>
                <w:rFonts w:ascii="Arial" w:hAnsi="Arial" w:cs="Arial"/>
                <w:sz w:val="24"/>
                <w:szCs w:val="24"/>
              </w:rPr>
              <w:t>50</w:t>
            </w:r>
          </w:p>
          <w:p w14:paraId="3EAC1075" w14:textId="77777777" w:rsidR="008A75BF" w:rsidRDefault="008A75BF" w:rsidP="00D22D50">
            <w:pPr>
              <w:spacing w:before="40" w:after="40"/>
              <w:jc w:val="center"/>
              <w:rPr>
                <w:rFonts w:ascii="Arial" w:hAnsi="Arial" w:cs="Arial"/>
                <w:sz w:val="24"/>
                <w:szCs w:val="24"/>
              </w:rPr>
            </w:pPr>
          </w:p>
        </w:tc>
        <w:tc>
          <w:tcPr>
            <w:tcW w:w="1260" w:type="dxa"/>
          </w:tcPr>
          <w:p w14:paraId="6A00351D" w14:textId="77777777" w:rsidR="008A75BF" w:rsidRDefault="008A75BF" w:rsidP="00D22D50">
            <w:pPr>
              <w:spacing w:before="40" w:after="40"/>
              <w:jc w:val="center"/>
              <w:rPr>
                <w:rFonts w:ascii="Arial" w:hAnsi="Arial" w:cs="Arial"/>
                <w:sz w:val="24"/>
                <w:szCs w:val="24"/>
              </w:rPr>
            </w:pPr>
            <w:r>
              <w:rPr>
                <w:rFonts w:ascii="Arial" w:hAnsi="Arial" w:cs="Arial"/>
                <w:sz w:val="24"/>
                <w:szCs w:val="24"/>
              </w:rPr>
              <w:t>5</w:t>
            </w:r>
          </w:p>
          <w:p w14:paraId="250286DC" w14:textId="77777777" w:rsidR="008A75BF" w:rsidRDefault="008A75BF" w:rsidP="00D22D50">
            <w:pPr>
              <w:spacing w:before="40" w:after="40"/>
              <w:jc w:val="center"/>
              <w:rPr>
                <w:rFonts w:ascii="Arial" w:hAnsi="Arial" w:cs="Arial"/>
                <w:sz w:val="24"/>
                <w:szCs w:val="24"/>
              </w:rPr>
            </w:pPr>
          </w:p>
        </w:tc>
        <w:tc>
          <w:tcPr>
            <w:tcW w:w="1931" w:type="dxa"/>
          </w:tcPr>
          <w:p w14:paraId="6CFC59EB" w14:textId="77777777" w:rsidR="008A75BF" w:rsidRDefault="008A75BF" w:rsidP="00D22D50">
            <w:pPr>
              <w:spacing w:before="40" w:after="40"/>
              <w:jc w:val="center"/>
              <w:rPr>
                <w:rFonts w:ascii="Arial" w:hAnsi="Arial" w:cs="Arial"/>
                <w:sz w:val="24"/>
                <w:szCs w:val="24"/>
              </w:rPr>
            </w:pPr>
            <w:r>
              <w:rPr>
                <w:rFonts w:ascii="Arial" w:hAnsi="Arial" w:cs="Arial"/>
                <w:sz w:val="24"/>
                <w:szCs w:val="24"/>
              </w:rPr>
              <w:t>Natural deposits, agriculture, industrial waste</w:t>
            </w:r>
          </w:p>
        </w:tc>
      </w:tr>
      <w:tr w:rsidR="008A75BF" w:rsidRPr="005162DE" w14:paraId="42541CAA" w14:textId="77777777" w:rsidTr="00D22D50">
        <w:trPr>
          <w:trHeight w:val="432"/>
        </w:trPr>
        <w:tc>
          <w:tcPr>
            <w:tcW w:w="2245" w:type="dxa"/>
            <w:tcMar>
              <w:left w:w="58" w:type="dxa"/>
              <w:right w:w="58" w:type="dxa"/>
            </w:tcMar>
          </w:tcPr>
          <w:p w14:paraId="6AFDF144" w14:textId="77777777" w:rsidR="008A75BF" w:rsidRPr="00E06077" w:rsidRDefault="008A75BF" w:rsidP="00D22D50">
            <w:pPr>
              <w:spacing w:before="40" w:after="40"/>
              <w:ind w:left="30"/>
              <w:jc w:val="both"/>
              <w:rPr>
                <w:rFonts w:ascii="Arial" w:hAnsi="Arial" w:cs="Arial"/>
                <w:sz w:val="24"/>
                <w:szCs w:val="24"/>
              </w:rPr>
            </w:pPr>
            <w:r>
              <w:rPr>
                <w:rFonts w:ascii="Arial" w:hAnsi="Arial" w:cs="Arial"/>
                <w:sz w:val="24"/>
                <w:szCs w:val="24"/>
              </w:rPr>
              <w:t>Turbidity (NTU)</w:t>
            </w:r>
          </w:p>
        </w:tc>
        <w:tc>
          <w:tcPr>
            <w:tcW w:w="1440" w:type="dxa"/>
          </w:tcPr>
          <w:p w14:paraId="2B1DBBE2" w14:textId="4E6F049E" w:rsidR="008A75BF" w:rsidRDefault="00174FBC" w:rsidP="00D22D50">
            <w:pPr>
              <w:spacing w:before="40" w:after="40"/>
              <w:jc w:val="center"/>
              <w:rPr>
                <w:rFonts w:ascii="Arial" w:hAnsi="Arial" w:cs="Arial"/>
                <w:sz w:val="24"/>
                <w:szCs w:val="24"/>
              </w:rPr>
            </w:pPr>
            <w:r>
              <w:rPr>
                <w:rFonts w:ascii="Arial" w:hAnsi="Arial" w:cs="Arial"/>
                <w:sz w:val="24"/>
                <w:szCs w:val="24"/>
              </w:rPr>
              <w:t>1/3/2025</w:t>
            </w:r>
          </w:p>
        </w:tc>
        <w:tc>
          <w:tcPr>
            <w:tcW w:w="1260" w:type="dxa"/>
          </w:tcPr>
          <w:p w14:paraId="2EBDA272" w14:textId="1C789946" w:rsidR="008A75BF" w:rsidRDefault="00174FBC" w:rsidP="00D22D50">
            <w:pPr>
              <w:spacing w:before="40" w:after="40"/>
              <w:jc w:val="center"/>
              <w:rPr>
                <w:rFonts w:ascii="Arial" w:hAnsi="Arial" w:cs="Arial"/>
                <w:sz w:val="24"/>
                <w:szCs w:val="24"/>
              </w:rPr>
            </w:pPr>
            <w:r>
              <w:rPr>
                <w:rFonts w:ascii="Arial" w:hAnsi="Arial" w:cs="Arial"/>
                <w:sz w:val="24"/>
                <w:szCs w:val="24"/>
              </w:rPr>
              <w:t>0.36</w:t>
            </w:r>
          </w:p>
        </w:tc>
        <w:tc>
          <w:tcPr>
            <w:tcW w:w="1530" w:type="dxa"/>
          </w:tcPr>
          <w:p w14:paraId="3C0DC4FC" w14:textId="79039D47" w:rsidR="008A75BF" w:rsidRDefault="00174FBC" w:rsidP="00D22D50">
            <w:pPr>
              <w:spacing w:before="40" w:after="40"/>
              <w:jc w:val="center"/>
              <w:rPr>
                <w:rFonts w:ascii="Arial" w:hAnsi="Arial" w:cs="Arial"/>
                <w:sz w:val="24"/>
                <w:szCs w:val="24"/>
              </w:rPr>
            </w:pPr>
            <w:r>
              <w:rPr>
                <w:rFonts w:ascii="Arial" w:hAnsi="Arial" w:cs="Arial"/>
                <w:sz w:val="24"/>
                <w:szCs w:val="24"/>
              </w:rPr>
              <w:t>0.36</w:t>
            </w:r>
          </w:p>
        </w:tc>
        <w:tc>
          <w:tcPr>
            <w:tcW w:w="1170" w:type="dxa"/>
          </w:tcPr>
          <w:p w14:paraId="774ABBA7" w14:textId="77777777" w:rsidR="008A75BF" w:rsidRDefault="008A75BF" w:rsidP="00D22D50">
            <w:pPr>
              <w:spacing w:before="40" w:after="40"/>
              <w:jc w:val="center"/>
              <w:rPr>
                <w:rFonts w:ascii="Arial" w:hAnsi="Arial" w:cs="Arial"/>
                <w:sz w:val="24"/>
                <w:szCs w:val="24"/>
              </w:rPr>
            </w:pPr>
            <w:r>
              <w:rPr>
                <w:rFonts w:ascii="Arial" w:hAnsi="Arial" w:cs="Arial"/>
                <w:sz w:val="24"/>
                <w:szCs w:val="24"/>
              </w:rPr>
              <w:t>5</w:t>
            </w:r>
          </w:p>
          <w:p w14:paraId="090DFA25" w14:textId="77777777" w:rsidR="008A75BF" w:rsidRDefault="008A75BF" w:rsidP="00D22D50">
            <w:pPr>
              <w:spacing w:before="40" w:after="40"/>
              <w:jc w:val="center"/>
              <w:rPr>
                <w:rFonts w:ascii="Arial" w:hAnsi="Arial" w:cs="Arial"/>
                <w:sz w:val="24"/>
                <w:szCs w:val="24"/>
              </w:rPr>
            </w:pPr>
          </w:p>
        </w:tc>
        <w:tc>
          <w:tcPr>
            <w:tcW w:w="1260" w:type="dxa"/>
          </w:tcPr>
          <w:p w14:paraId="7842164F" w14:textId="77777777" w:rsidR="008A75BF" w:rsidRDefault="008A75BF" w:rsidP="00D22D50">
            <w:pPr>
              <w:spacing w:before="40" w:after="40"/>
              <w:jc w:val="center"/>
              <w:rPr>
                <w:rFonts w:ascii="Arial" w:hAnsi="Arial" w:cs="Arial"/>
                <w:sz w:val="24"/>
                <w:szCs w:val="24"/>
              </w:rPr>
            </w:pPr>
            <w:r>
              <w:rPr>
                <w:rFonts w:ascii="Arial" w:hAnsi="Arial" w:cs="Arial"/>
                <w:sz w:val="24"/>
                <w:szCs w:val="24"/>
              </w:rPr>
              <w:t>0.1</w:t>
            </w:r>
          </w:p>
        </w:tc>
        <w:tc>
          <w:tcPr>
            <w:tcW w:w="1931" w:type="dxa"/>
          </w:tcPr>
          <w:p w14:paraId="1A5ECFBC" w14:textId="77777777" w:rsidR="008A75BF" w:rsidRDefault="008A75BF" w:rsidP="00D22D50">
            <w:pPr>
              <w:spacing w:before="40" w:after="40"/>
              <w:jc w:val="center"/>
              <w:rPr>
                <w:rFonts w:ascii="Arial" w:hAnsi="Arial" w:cs="Arial"/>
                <w:sz w:val="24"/>
                <w:szCs w:val="24"/>
              </w:rPr>
            </w:pPr>
            <w:r>
              <w:rPr>
                <w:rFonts w:ascii="Arial" w:hAnsi="Arial" w:cs="Arial"/>
                <w:sz w:val="24"/>
                <w:szCs w:val="24"/>
              </w:rPr>
              <w:t>Suspended solids</w:t>
            </w:r>
          </w:p>
        </w:tc>
      </w:tr>
      <w:tr w:rsidR="008A75BF" w:rsidRPr="005162DE" w14:paraId="44FAD4DC" w14:textId="77777777" w:rsidTr="00D22D50">
        <w:trPr>
          <w:trHeight w:val="432"/>
        </w:trPr>
        <w:tc>
          <w:tcPr>
            <w:tcW w:w="2245" w:type="dxa"/>
            <w:tcMar>
              <w:left w:w="58" w:type="dxa"/>
              <w:right w:w="58" w:type="dxa"/>
            </w:tcMar>
          </w:tcPr>
          <w:p w14:paraId="2FDC7688" w14:textId="77777777" w:rsidR="008A75BF" w:rsidRPr="005162DE" w:rsidRDefault="008A75BF" w:rsidP="00D22D50">
            <w:pPr>
              <w:spacing w:before="40" w:after="40"/>
              <w:ind w:left="30"/>
              <w:jc w:val="both"/>
              <w:rPr>
                <w:rFonts w:ascii="Arial" w:hAnsi="Arial" w:cs="Arial"/>
                <w:sz w:val="24"/>
                <w:szCs w:val="24"/>
              </w:rPr>
            </w:pPr>
            <w:r>
              <w:rPr>
                <w:rFonts w:ascii="Arial" w:hAnsi="Arial" w:cs="Arial"/>
                <w:sz w:val="24"/>
                <w:szCs w:val="24"/>
              </w:rPr>
              <w:t>Perchlorate (UG/L)</w:t>
            </w:r>
          </w:p>
        </w:tc>
        <w:tc>
          <w:tcPr>
            <w:tcW w:w="1440" w:type="dxa"/>
          </w:tcPr>
          <w:p w14:paraId="37BC11E7"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1/10/2024</w:t>
            </w:r>
          </w:p>
        </w:tc>
        <w:tc>
          <w:tcPr>
            <w:tcW w:w="1260" w:type="dxa"/>
          </w:tcPr>
          <w:p w14:paraId="4507A43C"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1.7</w:t>
            </w:r>
          </w:p>
        </w:tc>
        <w:tc>
          <w:tcPr>
            <w:tcW w:w="1530" w:type="dxa"/>
          </w:tcPr>
          <w:p w14:paraId="5134590E"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1.7</w:t>
            </w:r>
          </w:p>
        </w:tc>
        <w:tc>
          <w:tcPr>
            <w:tcW w:w="1170" w:type="dxa"/>
          </w:tcPr>
          <w:p w14:paraId="60493DF5" w14:textId="77777777" w:rsidR="008A75BF" w:rsidRDefault="008A75BF" w:rsidP="00D22D50">
            <w:pPr>
              <w:spacing w:before="40" w:after="40"/>
              <w:jc w:val="center"/>
              <w:rPr>
                <w:rFonts w:ascii="Arial" w:hAnsi="Arial" w:cs="Arial"/>
                <w:sz w:val="24"/>
                <w:szCs w:val="24"/>
              </w:rPr>
            </w:pPr>
            <w:r>
              <w:rPr>
                <w:rFonts w:ascii="Arial" w:hAnsi="Arial" w:cs="Arial"/>
                <w:sz w:val="24"/>
                <w:szCs w:val="24"/>
              </w:rPr>
              <w:t>6</w:t>
            </w:r>
          </w:p>
          <w:p w14:paraId="74DAD1F8" w14:textId="77777777" w:rsidR="008A75BF" w:rsidRPr="005162DE" w:rsidRDefault="008A75BF" w:rsidP="00D22D50">
            <w:pPr>
              <w:spacing w:before="40" w:after="40"/>
              <w:jc w:val="center"/>
              <w:rPr>
                <w:rFonts w:ascii="Arial" w:hAnsi="Arial" w:cs="Arial"/>
                <w:sz w:val="24"/>
                <w:szCs w:val="24"/>
              </w:rPr>
            </w:pPr>
          </w:p>
        </w:tc>
        <w:tc>
          <w:tcPr>
            <w:tcW w:w="1260" w:type="dxa"/>
          </w:tcPr>
          <w:p w14:paraId="09B5FB80" w14:textId="77777777" w:rsidR="008A75BF" w:rsidRDefault="008A75BF" w:rsidP="00D22D50">
            <w:pPr>
              <w:spacing w:before="40" w:after="40"/>
              <w:jc w:val="center"/>
              <w:rPr>
                <w:rFonts w:ascii="Arial" w:hAnsi="Arial" w:cs="Arial"/>
                <w:sz w:val="24"/>
                <w:szCs w:val="24"/>
              </w:rPr>
            </w:pPr>
            <w:r>
              <w:rPr>
                <w:rFonts w:ascii="Arial" w:hAnsi="Arial" w:cs="Arial"/>
                <w:sz w:val="24"/>
                <w:szCs w:val="24"/>
              </w:rPr>
              <w:t>1</w:t>
            </w:r>
          </w:p>
          <w:p w14:paraId="257E2043" w14:textId="77777777" w:rsidR="008A75BF" w:rsidRPr="005162DE" w:rsidRDefault="008A75BF" w:rsidP="00D22D50">
            <w:pPr>
              <w:spacing w:before="40" w:after="40"/>
              <w:jc w:val="center"/>
              <w:rPr>
                <w:rFonts w:ascii="Arial" w:hAnsi="Arial" w:cs="Arial"/>
                <w:sz w:val="24"/>
                <w:szCs w:val="24"/>
              </w:rPr>
            </w:pPr>
          </w:p>
        </w:tc>
        <w:tc>
          <w:tcPr>
            <w:tcW w:w="1931" w:type="dxa"/>
          </w:tcPr>
          <w:p w14:paraId="72A87E1B"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Industrial waste</w:t>
            </w:r>
          </w:p>
        </w:tc>
      </w:tr>
      <w:tr w:rsidR="00401A74" w:rsidRPr="005162DE" w14:paraId="644DBAFD" w14:textId="77777777" w:rsidTr="00D22D50">
        <w:trPr>
          <w:trHeight w:val="432"/>
        </w:trPr>
        <w:tc>
          <w:tcPr>
            <w:tcW w:w="2245" w:type="dxa"/>
            <w:tcMar>
              <w:left w:w="58" w:type="dxa"/>
              <w:right w:w="58" w:type="dxa"/>
            </w:tcMar>
          </w:tcPr>
          <w:p w14:paraId="726C1090" w14:textId="2B214933" w:rsidR="00401A74" w:rsidRDefault="00401A74" w:rsidP="00D22D50">
            <w:pPr>
              <w:spacing w:before="40" w:after="40"/>
              <w:ind w:left="30"/>
              <w:jc w:val="both"/>
              <w:rPr>
                <w:rFonts w:ascii="Arial" w:hAnsi="Arial" w:cs="Arial"/>
                <w:sz w:val="24"/>
                <w:szCs w:val="24"/>
              </w:rPr>
            </w:pPr>
            <w:r>
              <w:rPr>
                <w:rFonts w:ascii="Arial" w:hAnsi="Arial" w:cs="Arial"/>
                <w:sz w:val="24"/>
                <w:szCs w:val="24"/>
              </w:rPr>
              <w:t>Hexavalent Chromium (ug/L)</w:t>
            </w:r>
          </w:p>
        </w:tc>
        <w:tc>
          <w:tcPr>
            <w:tcW w:w="1440" w:type="dxa"/>
          </w:tcPr>
          <w:p w14:paraId="36C4547B" w14:textId="02236BBD" w:rsidR="00401A74" w:rsidRDefault="00401A74" w:rsidP="00D22D50">
            <w:pPr>
              <w:spacing w:before="40" w:after="40"/>
              <w:jc w:val="center"/>
              <w:rPr>
                <w:rFonts w:ascii="Arial" w:hAnsi="Arial" w:cs="Arial"/>
                <w:sz w:val="24"/>
                <w:szCs w:val="24"/>
              </w:rPr>
            </w:pPr>
            <w:r>
              <w:rPr>
                <w:rFonts w:ascii="Arial" w:hAnsi="Arial" w:cs="Arial"/>
                <w:sz w:val="24"/>
                <w:szCs w:val="24"/>
              </w:rPr>
              <w:t>2/4/2025</w:t>
            </w:r>
          </w:p>
        </w:tc>
        <w:tc>
          <w:tcPr>
            <w:tcW w:w="1260" w:type="dxa"/>
          </w:tcPr>
          <w:p w14:paraId="24E9C961" w14:textId="30D717BF" w:rsidR="00401A74" w:rsidRDefault="00401A74" w:rsidP="00D22D50">
            <w:pPr>
              <w:spacing w:before="40" w:after="40"/>
              <w:jc w:val="center"/>
              <w:rPr>
                <w:rFonts w:ascii="Arial" w:hAnsi="Arial" w:cs="Arial"/>
                <w:sz w:val="24"/>
                <w:szCs w:val="24"/>
              </w:rPr>
            </w:pPr>
            <w:r>
              <w:rPr>
                <w:rFonts w:ascii="Arial" w:hAnsi="Arial" w:cs="Arial"/>
                <w:sz w:val="24"/>
                <w:szCs w:val="24"/>
              </w:rPr>
              <w:t>3.2</w:t>
            </w:r>
          </w:p>
        </w:tc>
        <w:tc>
          <w:tcPr>
            <w:tcW w:w="1530" w:type="dxa"/>
          </w:tcPr>
          <w:p w14:paraId="37DF47C9" w14:textId="5B99248B" w:rsidR="00401A74" w:rsidRDefault="00401A74" w:rsidP="00D22D50">
            <w:pPr>
              <w:spacing w:before="40" w:after="40"/>
              <w:jc w:val="center"/>
              <w:rPr>
                <w:rFonts w:ascii="Arial" w:hAnsi="Arial" w:cs="Arial"/>
                <w:sz w:val="24"/>
                <w:szCs w:val="24"/>
              </w:rPr>
            </w:pPr>
            <w:r>
              <w:rPr>
                <w:rFonts w:ascii="Arial" w:hAnsi="Arial" w:cs="Arial"/>
                <w:sz w:val="24"/>
                <w:szCs w:val="24"/>
              </w:rPr>
              <w:t>3.2</w:t>
            </w:r>
          </w:p>
        </w:tc>
        <w:tc>
          <w:tcPr>
            <w:tcW w:w="1170" w:type="dxa"/>
          </w:tcPr>
          <w:p w14:paraId="0BD1B0AE" w14:textId="4F17969A" w:rsidR="00401A74" w:rsidRDefault="00401A74" w:rsidP="00D22D50">
            <w:pPr>
              <w:spacing w:before="40" w:after="40"/>
              <w:jc w:val="center"/>
              <w:rPr>
                <w:rFonts w:ascii="Arial" w:hAnsi="Arial" w:cs="Arial"/>
                <w:sz w:val="24"/>
                <w:szCs w:val="24"/>
              </w:rPr>
            </w:pPr>
            <w:r>
              <w:rPr>
                <w:rFonts w:ascii="Arial" w:hAnsi="Arial" w:cs="Arial"/>
                <w:sz w:val="24"/>
                <w:szCs w:val="24"/>
              </w:rPr>
              <w:t>10</w:t>
            </w:r>
          </w:p>
        </w:tc>
        <w:tc>
          <w:tcPr>
            <w:tcW w:w="1260" w:type="dxa"/>
          </w:tcPr>
          <w:p w14:paraId="0673C1B4" w14:textId="730CBA47" w:rsidR="00401A74" w:rsidRDefault="00401A74" w:rsidP="00D22D50">
            <w:pPr>
              <w:spacing w:before="40" w:after="40"/>
              <w:jc w:val="center"/>
              <w:rPr>
                <w:rFonts w:ascii="Arial" w:hAnsi="Arial" w:cs="Arial"/>
                <w:sz w:val="24"/>
                <w:szCs w:val="24"/>
              </w:rPr>
            </w:pPr>
            <w:r>
              <w:rPr>
                <w:rFonts w:ascii="Arial" w:hAnsi="Arial" w:cs="Arial"/>
                <w:sz w:val="24"/>
                <w:szCs w:val="24"/>
              </w:rPr>
              <w:t>0.1</w:t>
            </w:r>
          </w:p>
        </w:tc>
        <w:tc>
          <w:tcPr>
            <w:tcW w:w="1931" w:type="dxa"/>
          </w:tcPr>
          <w:p w14:paraId="21DADC9A" w14:textId="2E54C9DB" w:rsidR="00401A74" w:rsidRDefault="00401A74" w:rsidP="00D22D50">
            <w:pPr>
              <w:spacing w:before="40" w:after="40"/>
              <w:jc w:val="center"/>
              <w:rPr>
                <w:rFonts w:ascii="Arial" w:hAnsi="Arial" w:cs="Arial"/>
                <w:sz w:val="24"/>
                <w:szCs w:val="24"/>
              </w:rPr>
            </w:pPr>
            <w:r w:rsidRPr="00401A74">
              <w:rPr>
                <w:rFonts w:ascii="Arial" w:hAnsi="Arial" w:cs="Arial"/>
                <w:sz w:val="24"/>
                <w:szCs w:val="24"/>
              </w:rPr>
              <w:t>Natural deposits and industrial contamination.</w:t>
            </w:r>
          </w:p>
        </w:tc>
      </w:tr>
      <w:tr w:rsidR="00BD2913" w:rsidRPr="005162DE" w14:paraId="1F2EA304" w14:textId="77777777" w:rsidTr="00D22D50">
        <w:trPr>
          <w:trHeight w:val="432"/>
        </w:trPr>
        <w:tc>
          <w:tcPr>
            <w:tcW w:w="2245" w:type="dxa"/>
            <w:tcMar>
              <w:left w:w="58" w:type="dxa"/>
              <w:right w:w="58" w:type="dxa"/>
            </w:tcMar>
          </w:tcPr>
          <w:p w14:paraId="47E59459" w14:textId="68829098" w:rsidR="00BD2913" w:rsidRDefault="00BD2913" w:rsidP="00D22D50">
            <w:pPr>
              <w:spacing w:before="40" w:after="40"/>
              <w:ind w:left="30"/>
              <w:jc w:val="both"/>
              <w:rPr>
                <w:rFonts w:ascii="Arial" w:hAnsi="Arial" w:cs="Arial"/>
                <w:sz w:val="24"/>
                <w:szCs w:val="24"/>
              </w:rPr>
            </w:pPr>
            <w:r>
              <w:rPr>
                <w:rFonts w:ascii="Arial" w:hAnsi="Arial" w:cs="Arial"/>
                <w:sz w:val="24"/>
                <w:szCs w:val="24"/>
              </w:rPr>
              <w:lastRenderedPageBreak/>
              <w:t>Bromoform (ug/L)</w:t>
            </w:r>
          </w:p>
        </w:tc>
        <w:tc>
          <w:tcPr>
            <w:tcW w:w="1440" w:type="dxa"/>
          </w:tcPr>
          <w:p w14:paraId="4D78F55F" w14:textId="2FE8A7D8" w:rsidR="00BD2913" w:rsidRDefault="00BD2913" w:rsidP="00D22D50">
            <w:pPr>
              <w:spacing w:before="40" w:after="40"/>
              <w:jc w:val="center"/>
              <w:rPr>
                <w:rFonts w:ascii="Arial" w:hAnsi="Arial" w:cs="Arial"/>
                <w:sz w:val="24"/>
                <w:szCs w:val="24"/>
              </w:rPr>
            </w:pPr>
            <w:r>
              <w:rPr>
                <w:rFonts w:ascii="Arial" w:hAnsi="Arial" w:cs="Arial"/>
                <w:sz w:val="24"/>
                <w:szCs w:val="24"/>
              </w:rPr>
              <w:t>8/5/2025</w:t>
            </w:r>
          </w:p>
        </w:tc>
        <w:tc>
          <w:tcPr>
            <w:tcW w:w="1260" w:type="dxa"/>
          </w:tcPr>
          <w:p w14:paraId="346A0B97" w14:textId="49F303A5" w:rsidR="00BD2913" w:rsidRDefault="00BD2913" w:rsidP="00D22D50">
            <w:pPr>
              <w:spacing w:before="40" w:after="40"/>
              <w:jc w:val="center"/>
              <w:rPr>
                <w:rFonts w:ascii="Arial" w:hAnsi="Arial" w:cs="Arial"/>
                <w:sz w:val="24"/>
                <w:szCs w:val="24"/>
              </w:rPr>
            </w:pPr>
            <w:r>
              <w:rPr>
                <w:rFonts w:ascii="Arial" w:hAnsi="Arial" w:cs="Arial"/>
                <w:sz w:val="24"/>
                <w:szCs w:val="24"/>
              </w:rPr>
              <w:t>23.6</w:t>
            </w:r>
          </w:p>
        </w:tc>
        <w:tc>
          <w:tcPr>
            <w:tcW w:w="1530" w:type="dxa"/>
          </w:tcPr>
          <w:p w14:paraId="634B5DAB" w14:textId="70BC599D" w:rsidR="00BD2913" w:rsidRDefault="00BD2913" w:rsidP="00D22D50">
            <w:pPr>
              <w:spacing w:before="40" w:after="40"/>
              <w:jc w:val="center"/>
              <w:rPr>
                <w:rFonts w:ascii="Arial" w:hAnsi="Arial" w:cs="Arial"/>
                <w:sz w:val="24"/>
                <w:szCs w:val="24"/>
              </w:rPr>
            </w:pPr>
            <w:r>
              <w:rPr>
                <w:rFonts w:ascii="Arial" w:hAnsi="Arial" w:cs="Arial"/>
                <w:sz w:val="24"/>
                <w:szCs w:val="24"/>
              </w:rPr>
              <w:t>23.6</w:t>
            </w:r>
          </w:p>
        </w:tc>
        <w:tc>
          <w:tcPr>
            <w:tcW w:w="1170" w:type="dxa"/>
          </w:tcPr>
          <w:p w14:paraId="5D5563B4" w14:textId="5AEA190F" w:rsidR="00BD2913" w:rsidRDefault="006C5C5B" w:rsidP="00D22D50">
            <w:pPr>
              <w:spacing w:before="40" w:after="40"/>
              <w:jc w:val="center"/>
              <w:rPr>
                <w:rFonts w:ascii="Arial" w:hAnsi="Arial" w:cs="Arial"/>
                <w:sz w:val="24"/>
                <w:szCs w:val="24"/>
              </w:rPr>
            </w:pPr>
            <w:r w:rsidRPr="006C5C5B">
              <w:rPr>
                <w:rFonts w:ascii="Arial" w:hAnsi="Arial" w:cs="Arial"/>
                <w:sz w:val="24"/>
                <w:szCs w:val="24"/>
              </w:rPr>
              <w:t>Included under</w:t>
            </w:r>
            <w:r>
              <w:rPr>
                <w:rFonts w:ascii="Arial" w:hAnsi="Arial" w:cs="Arial"/>
                <w:sz w:val="24"/>
                <w:szCs w:val="24"/>
              </w:rPr>
              <w:t xml:space="preserve"> TTHMs</w:t>
            </w:r>
          </w:p>
        </w:tc>
        <w:tc>
          <w:tcPr>
            <w:tcW w:w="1260" w:type="dxa"/>
          </w:tcPr>
          <w:p w14:paraId="2FDED086" w14:textId="6AF8DCD9" w:rsidR="00BD2913" w:rsidRDefault="006C5C5B" w:rsidP="00D22D50">
            <w:pPr>
              <w:spacing w:before="40" w:after="40"/>
              <w:jc w:val="center"/>
              <w:rPr>
                <w:rFonts w:ascii="Arial" w:hAnsi="Arial" w:cs="Arial"/>
                <w:sz w:val="24"/>
                <w:szCs w:val="24"/>
              </w:rPr>
            </w:pPr>
            <w:r>
              <w:rPr>
                <w:rFonts w:ascii="Arial" w:hAnsi="Arial" w:cs="Arial"/>
                <w:sz w:val="24"/>
                <w:szCs w:val="24"/>
              </w:rPr>
              <w:t>1</w:t>
            </w:r>
          </w:p>
        </w:tc>
        <w:tc>
          <w:tcPr>
            <w:tcW w:w="1931" w:type="dxa"/>
          </w:tcPr>
          <w:p w14:paraId="11F2803F" w14:textId="2B100585" w:rsidR="00BD2913" w:rsidRPr="00401A74" w:rsidRDefault="00BD2913" w:rsidP="00D22D50">
            <w:pPr>
              <w:spacing w:before="40" w:after="40"/>
              <w:jc w:val="center"/>
              <w:rPr>
                <w:rFonts w:ascii="Arial" w:hAnsi="Arial" w:cs="Arial"/>
                <w:sz w:val="24"/>
                <w:szCs w:val="24"/>
              </w:rPr>
            </w:pPr>
            <w:r>
              <w:rPr>
                <w:rFonts w:ascii="Arial" w:hAnsi="Arial" w:cs="Arial"/>
                <w:sz w:val="24"/>
                <w:szCs w:val="24"/>
              </w:rPr>
              <w:t>Disinfection byproduct</w:t>
            </w:r>
          </w:p>
        </w:tc>
      </w:tr>
      <w:tr w:rsidR="006C5C5B" w:rsidRPr="005162DE" w14:paraId="55BD61C2" w14:textId="77777777" w:rsidTr="00D22D50">
        <w:trPr>
          <w:trHeight w:val="432"/>
        </w:trPr>
        <w:tc>
          <w:tcPr>
            <w:tcW w:w="2245" w:type="dxa"/>
            <w:tcMar>
              <w:left w:w="58" w:type="dxa"/>
              <w:right w:w="58" w:type="dxa"/>
            </w:tcMar>
          </w:tcPr>
          <w:p w14:paraId="10FDAB80" w14:textId="6381423C" w:rsidR="006C5C5B" w:rsidRDefault="006C5C5B" w:rsidP="00D22D50">
            <w:pPr>
              <w:spacing w:before="40" w:after="40"/>
              <w:ind w:left="30"/>
              <w:jc w:val="both"/>
              <w:rPr>
                <w:rFonts w:ascii="Arial" w:hAnsi="Arial" w:cs="Arial"/>
                <w:sz w:val="24"/>
                <w:szCs w:val="24"/>
              </w:rPr>
            </w:pPr>
            <w:r>
              <w:rPr>
                <w:rFonts w:ascii="Arial" w:hAnsi="Arial" w:cs="Arial"/>
                <w:sz w:val="24"/>
                <w:szCs w:val="24"/>
              </w:rPr>
              <w:t>TTHMs (ug/L)</w:t>
            </w:r>
          </w:p>
        </w:tc>
        <w:tc>
          <w:tcPr>
            <w:tcW w:w="1440" w:type="dxa"/>
          </w:tcPr>
          <w:p w14:paraId="6EA905B2" w14:textId="673C373D" w:rsidR="006C5C5B" w:rsidRDefault="006C5C5B" w:rsidP="00D22D50">
            <w:pPr>
              <w:spacing w:before="40" w:after="40"/>
              <w:jc w:val="center"/>
              <w:rPr>
                <w:rFonts w:ascii="Arial" w:hAnsi="Arial" w:cs="Arial"/>
                <w:sz w:val="24"/>
                <w:szCs w:val="24"/>
              </w:rPr>
            </w:pPr>
            <w:r>
              <w:rPr>
                <w:rFonts w:ascii="Arial" w:hAnsi="Arial" w:cs="Arial"/>
                <w:sz w:val="24"/>
                <w:szCs w:val="24"/>
              </w:rPr>
              <w:t>8/5/2025</w:t>
            </w:r>
          </w:p>
        </w:tc>
        <w:tc>
          <w:tcPr>
            <w:tcW w:w="1260" w:type="dxa"/>
          </w:tcPr>
          <w:p w14:paraId="654C6058" w14:textId="2EDC9578" w:rsidR="006C5C5B" w:rsidRDefault="006C5C5B" w:rsidP="00D22D50">
            <w:pPr>
              <w:spacing w:before="40" w:after="40"/>
              <w:jc w:val="center"/>
              <w:rPr>
                <w:rFonts w:ascii="Arial" w:hAnsi="Arial" w:cs="Arial"/>
                <w:sz w:val="24"/>
                <w:szCs w:val="24"/>
              </w:rPr>
            </w:pPr>
            <w:r>
              <w:rPr>
                <w:rFonts w:ascii="Arial" w:hAnsi="Arial" w:cs="Arial"/>
                <w:sz w:val="24"/>
                <w:szCs w:val="24"/>
              </w:rPr>
              <w:t>23.6</w:t>
            </w:r>
          </w:p>
        </w:tc>
        <w:tc>
          <w:tcPr>
            <w:tcW w:w="1530" w:type="dxa"/>
          </w:tcPr>
          <w:p w14:paraId="3E18F25A" w14:textId="0071F931" w:rsidR="006C5C5B" w:rsidRDefault="006C5C5B" w:rsidP="00D22D50">
            <w:pPr>
              <w:spacing w:before="40" w:after="40"/>
              <w:jc w:val="center"/>
              <w:rPr>
                <w:rFonts w:ascii="Arial" w:hAnsi="Arial" w:cs="Arial"/>
                <w:sz w:val="24"/>
                <w:szCs w:val="24"/>
              </w:rPr>
            </w:pPr>
            <w:r>
              <w:rPr>
                <w:rFonts w:ascii="Arial" w:hAnsi="Arial" w:cs="Arial"/>
                <w:sz w:val="24"/>
                <w:szCs w:val="24"/>
              </w:rPr>
              <w:t>23.6</w:t>
            </w:r>
          </w:p>
        </w:tc>
        <w:tc>
          <w:tcPr>
            <w:tcW w:w="1170" w:type="dxa"/>
          </w:tcPr>
          <w:p w14:paraId="5E162D20" w14:textId="2FCEBB6B" w:rsidR="006C5C5B" w:rsidRDefault="006C5C5B" w:rsidP="00D22D50">
            <w:pPr>
              <w:spacing w:before="40" w:after="40"/>
              <w:jc w:val="center"/>
              <w:rPr>
                <w:rFonts w:ascii="Arial" w:hAnsi="Arial" w:cs="Arial"/>
                <w:sz w:val="24"/>
                <w:szCs w:val="24"/>
              </w:rPr>
            </w:pPr>
            <w:r>
              <w:rPr>
                <w:rFonts w:ascii="Arial" w:hAnsi="Arial" w:cs="Arial"/>
                <w:sz w:val="24"/>
                <w:szCs w:val="24"/>
              </w:rPr>
              <w:t>80</w:t>
            </w:r>
          </w:p>
        </w:tc>
        <w:tc>
          <w:tcPr>
            <w:tcW w:w="1260" w:type="dxa"/>
          </w:tcPr>
          <w:p w14:paraId="13CE1AF1" w14:textId="2ECC19F8" w:rsidR="006C5C5B" w:rsidRDefault="006C5C5B" w:rsidP="00D22D50">
            <w:pPr>
              <w:spacing w:before="40" w:after="40"/>
              <w:jc w:val="center"/>
              <w:rPr>
                <w:rFonts w:ascii="Arial" w:hAnsi="Arial" w:cs="Arial"/>
                <w:sz w:val="24"/>
                <w:szCs w:val="24"/>
              </w:rPr>
            </w:pPr>
            <w:r>
              <w:rPr>
                <w:rFonts w:ascii="Arial" w:hAnsi="Arial" w:cs="Arial"/>
                <w:sz w:val="24"/>
                <w:szCs w:val="24"/>
              </w:rPr>
              <w:t>N/A</w:t>
            </w:r>
          </w:p>
        </w:tc>
        <w:tc>
          <w:tcPr>
            <w:tcW w:w="1931" w:type="dxa"/>
          </w:tcPr>
          <w:p w14:paraId="64EC3BC2" w14:textId="61D11F42" w:rsidR="006C5C5B" w:rsidRDefault="006C5C5B" w:rsidP="00D22D50">
            <w:pPr>
              <w:spacing w:before="40" w:after="40"/>
              <w:jc w:val="center"/>
              <w:rPr>
                <w:rFonts w:ascii="Arial" w:hAnsi="Arial" w:cs="Arial"/>
                <w:sz w:val="24"/>
                <w:szCs w:val="24"/>
              </w:rPr>
            </w:pPr>
            <w:r>
              <w:rPr>
                <w:rFonts w:ascii="Arial" w:hAnsi="Arial" w:cs="Arial"/>
                <w:sz w:val="24"/>
                <w:szCs w:val="24"/>
              </w:rPr>
              <w:t>Disinfection byproduct</w:t>
            </w:r>
          </w:p>
        </w:tc>
      </w:tr>
      <w:tr w:rsidR="006C5C5B" w:rsidRPr="005162DE" w14:paraId="176015C9" w14:textId="77777777" w:rsidTr="00D22D50">
        <w:trPr>
          <w:trHeight w:val="432"/>
        </w:trPr>
        <w:tc>
          <w:tcPr>
            <w:tcW w:w="2245" w:type="dxa"/>
            <w:tcMar>
              <w:left w:w="58" w:type="dxa"/>
              <w:right w:w="58" w:type="dxa"/>
            </w:tcMar>
          </w:tcPr>
          <w:p w14:paraId="2FB06639" w14:textId="7FD4189E" w:rsidR="006C5C5B" w:rsidRDefault="006C5C5B" w:rsidP="00D22D50">
            <w:pPr>
              <w:spacing w:before="40" w:after="40"/>
              <w:ind w:left="30"/>
              <w:jc w:val="both"/>
              <w:rPr>
                <w:rFonts w:ascii="Arial" w:hAnsi="Arial" w:cs="Arial"/>
                <w:sz w:val="24"/>
                <w:szCs w:val="24"/>
              </w:rPr>
            </w:pPr>
            <w:r>
              <w:rPr>
                <w:rFonts w:ascii="Arial" w:hAnsi="Arial" w:cs="Arial"/>
                <w:sz w:val="24"/>
                <w:szCs w:val="24"/>
              </w:rPr>
              <w:t>Dibromoacetic Acid (ug/L)</w:t>
            </w:r>
          </w:p>
        </w:tc>
        <w:tc>
          <w:tcPr>
            <w:tcW w:w="1440" w:type="dxa"/>
          </w:tcPr>
          <w:p w14:paraId="1D4E61FD" w14:textId="198B7582" w:rsidR="006C5C5B" w:rsidRDefault="006C5C5B" w:rsidP="00D22D50">
            <w:pPr>
              <w:spacing w:before="40" w:after="40"/>
              <w:jc w:val="center"/>
              <w:rPr>
                <w:rFonts w:ascii="Arial" w:hAnsi="Arial" w:cs="Arial"/>
                <w:sz w:val="24"/>
                <w:szCs w:val="24"/>
              </w:rPr>
            </w:pPr>
            <w:r>
              <w:rPr>
                <w:rFonts w:ascii="Arial" w:hAnsi="Arial" w:cs="Arial"/>
                <w:sz w:val="24"/>
                <w:szCs w:val="24"/>
              </w:rPr>
              <w:t>8/5/2025</w:t>
            </w:r>
          </w:p>
        </w:tc>
        <w:tc>
          <w:tcPr>
            <w:tcW w:w="1260" w:type="dxa"/>
          </w:tcPr>
          <w:p w14:paraId="6311F31C" w14:textId="04BE29F6" w:rsidR="006C5C5B" w:rsidRDefault="004E1C0A" w:rsidP="00D22D50">
            <w:pPr>
              <w:spacing w:before="40" w:after="40"/>
              <w:jc w:val="center"/>
              <w:rPr>
                <w:rFonts w:ascii="Arial" w:hAnsi="Arial" w:cs="Arial"/>
                <w:sz w:val="24"/>
                <w:szCs w:val="24"/>
              </w:rPr>
            </w:pPr>
            <w:r>
              <w:rPr>
                <w:rFonts w:ascii="Arial" w:hAnsi="Arial" w:cs="Arial"/>
                <w:sz w:val="24"/>
                <w:szCs w:val="24"/>
              </w:rPr>
              <w:t>1.95</w:t>
            </w:r>
          </w:p>
        </w:tc>
        <w:tc>
          <w:tcPr>
            <w:tcW w:w="1530" w:type="dxa"/>
          </w:tcPr>
          <w:p w14:paraId="42A86EF6" w14:textId="0AE57F5F" w:rsidR="006C5C5B" w:rsidRDefault="004E1C0A" w:rsidP="00D22D50">
            <w:pPr>
              <w:spacing w:before="40" w:after="40"/>
              <w:jc w:val="center"/>
              <w:rPr>
                <w:rFonts w:ascii="Arial" w:hAnsi="Arial" w:cs="Arial"/>
                <w:sz w:val="24"/>
                <w:szCs w:val="24"/>
              </w:rPr>
            </w:pPr>
            <w:r>
              <w:rPr>
                <w:rFonts w:ascii="Arial" w:hAnsi="Arial" w:cs="Arial"/>
                <w:sz w:val="24"/>
                <w:szCs w:val="24"/>
              </w:rPr>
              <w:t>0-</w:t>
            </w:r>
            <w:r w:rsidR="006C5C5B">
              <w:rPr>
                <w:rFonts w:ascii="Arial" w:hAnsi="Arial" w:cs="Arial"/>
                <w:sz w:val="24"/>
                <w:szCs w:val="24"/>
              </w:rPr>
              <w:t>3.9</w:t>
            </w:r>
          </w:p>
        </w:tc>
        <w:tc>
          <w:tcPr>
            <w:tcW w:w="1170" w:type="dxa"/>
          </w:tcPr>
          <w:p w14:paraId="52B59B86" w14:textId="2795D47C" w:rsidR="006C5C5B" w:rsidRDefault="006C5C5B" w:rsidP="00D22D50">
            <w:pPr>
              <w:spacing w:before="40" w:after="40"/>
              <w:jc w:val="center"/>
              <w:rPr>
                <w:rFonts w:ascii="Arial" w:hAnsi="Arial" w:cs="Arial"/>
                <w:sz w:val="24"/>
                <w:szCs w:val="24"/>
              </w:rPr>
            </w:pPr>
            <w:r w:rsidRPr="006C5C5B">
              <w:rPr>
                <w:rFonts w:ascii="Arial" w:hAnsi="Arial" w:cs="Arial"/>
                <w:sz w:val="24"/>
                <w:szCs w:val="24"/>
              </w:rPr>
              <w:t>Included under</w:t>
            </w:r>
            <w:r>
              <w:rPr>
                <w:rFonts w:ascii="Arial" w:hAnsi="Arial" w:cs="Arial"/>
                <w:sz w:val="24"/>
                <w:szCs w:val="24"/>
              </w:rPr>
              <w:t xml:space="preserve"> HAA5</w:t>
            </w:r>
          </w:p>
        </w:tc>
        <w:tc>
          <w:tcPr>
            <w:tcW w:w="1260" w:type="dxa"/>
          </w:tcPr>
          <w:p w14:paraId="1C1C3A73" w14:textId="0809E563" w:rsidR="006C5C5B" w:rsidRDefault="006C5C5B" w:rsidP="00D22D50">
            <w:pPr>
              <w:spacing w:before="40" w:after="40"/>
              <w:jc w:val="center"/>
              <w:rPr>
                <w:rFonts w:ascii="Arial" w:hAnsi="Arial" w:cs="Arial"/>
                <w:sz w:val="24"/>
                <w:szCs w:val="24"/>
              </w:rPr>
            </w:pPr>
            <w:r>
              <w:rPr>
                <w:rFonts w:ascii="Arial" w:hAnsi="Arial" w:cs="Arial"/>
                <w:sz w:val="24"/>
                <w:szCs w:val="24"/>
              </w:rPr>
              <w:t>N/A</w:t>
            </w:r>
          </w:p>
        </w:tc>
        <w:tc>
          <w:tcPr>
            <w:tcW w:w="1931" w:type="dxa"/>
          </w:tcPr>
          <w:p w14:paraId="01FB0E4B" w14:textId="7EB1BE7C" w:rsidR="006C5C5B" w:rsidRDefault="006C5C5B" w:rsidP="00D22D50">
            <w:pPr>
              <w:spacing w:before="40" w:after="40"/>
              <w:jc w:val="center"/>
              <w:rPr>
                <w:rFonts w:ascii="Arial" w:hAnsi="Arial" w:cs="Arial"/>
                <w:sz w:val="24"/>
                <w:szCs w:val="24"/>
              </w:rPr>
            </w:pPr>
            <w:r>
              <w:rPr>
                <w:rFonts w:ascii="Arial" w:hAnsi="Arial" w:cs="Arial"/>
                <w:sz w:val="24"/>
                <w:szCs w:val="24"/>
              </w:rPr>
              <w:t>Disinfection byproduct</w:t>
            </w:r>
          </w:p>
        </w:tc>
      </w:tr>
      <w:tr w:rsidR="006C5C5B" w:rsidRPr="005162DE" w14:paraId="7B4AA563" w14:textId="77777777" w:rsidTr="00D22D50">
        <w:trPr>
          <w:trHeight w:val="432"/>
        </w:trPr>
        <w:tc>
          <w:tcPr>
            <w:tcW w:w="2245" w:type="dxa"/>
            <w:tcMar>
              <w:left w:w="58" w:type="dxa"/>
              <w:right w:w="58" w:type="dxa"/>
            </w:tcMar>
          </w:tcPr>
          <w:p w14:paraId="3501D693" w14:textId="7D68C01A" w:rsidR="006C5C5B" w:rsidRDefault="006C5C5B" w:rsidP="00D22D50">
            <w:pPr>
              <w:spacing w:before="40" w:after="40"/>
              <w:ind w:left="30"/>
              <w:jc w:val="both"/>
              <w:rPr>
                <w:rFonts w:ascii="Arial" w:hAnsi="Arial" w:cs="Arial"/>
                <w:sz w:val="24"/>
                <w:szCs w:val="24"/>
              </w:rPr>
            </w:pPr>
            <w:r>
              <w:rPr>
                <w:rFonts w:ascii="Arial" w:hAnsi="Arial" w:cs="Arial"/>
                <w:sz w:val="24"/>
                <w:szCs w:val="24"/>
              </w:rPr>
              <w:t>Total Haloacetic Acids (HAA5) (ug/L)</w:t>
            </w:r>
          </w:p>
        </w:tc>
        <w:tc>
          <w:tcPr>
            <w:tcW w:w="1440" w:type="dxa"/>
          </w:tcPr>
          <w:p w14:paraId="22919787" w14:textId="2F81E024" w:rsidR="006C5C5B" w:rsidRDefault="006C5C5B" w:rsidP="00D22D50">
            <w:pPr>
              <w:spacing w:before="40" w:after="40"/>
              <w:jc w:val="center"/>
              <w:rPr>
                <w:rFonts w:ascii="Arial" w:hAnsi="Arial" w:cs="Arial"/>
                <w:sz w:val="24"/>
                <w:szCs w:val="24"/>
              </w:rPr>
            </w:pPr>
            <w:r>
              <w:rPr>
                <w:rFonts w:ascii="Arial" w:hAnsi="Arial" w:cs="Arial"/>
                <w:sz w:val="24"/>
                <w:szCs w:val="24"/>
              </w:rPr>
              <w:t>8/5/2025</w:t>
            </w:r>
          </w:p>
        </w:tc>
        <w:tc>
          <w:tcPr>
            <w:tcW w:w="1260" w:type="dxa"/>
          </w:tcPr>
          <w:p w14:paraId="466ECC84" w14:textId="187610D7" w:rsidR="006C5C5B" w:rsidRDefault="004E1C0A" w:rsidP="00D22D50">
            <w:pPr>
              <w:spacing w:before="40" w:after="40"/>
              <w:jc w:val="center"/>
              <w:rPr>
                <w:rFonts w:ascii="Arial" w:hAnsi="Arial" w:cs="Arial"/>
                <w:sz w:val="24"/>
                <w:szCs w:val="24"/>
              </w:rPr>
            </w:pPr>
            <w:r>
              <w:rPr>
                <w:rFonts w:ascii="Arial" w:hAnsi="Arial" w:cs="Arial"/>
                <w:sz w:val="24"/>
                <w:szCs w:val="24"/>
              </w:rPr>
              <w:t>1.95</w:t>
            </w:r>
          </w:p>
        </w:tc>
        <w:tc>
          <w:tcPr>
            <w:tcW w:w="1530" w:type="dxa"/>
          </w:tcPr>
          <w:p w14:paraId="23A8BFD1" w14:textId="51C37FE8" w:rsidR="006C5C5B" w:rsidRDefault="004E1C0A" w:rsidP="00D22D50">
            <w:pPr>
              <w:spacing w:before="40" w:after="40"/>
              <w:jc w:val="center"/>
              <w:rPr>
                <w:rFonts w:ascii="Arial" w:hAnsi="Arial" w:cs="Arial"/>
                <w:sz w:val="24"/>
                <w:szCs w:val="24"/>
              </w:rPr>
            </w:pPr>
            <w:r>
              <w:rPr>
                <w:rFonts w:ascii="Arial" w:hAnsi="Arial" w:cs="Arial"/>
                <w:sz w:val="24"/>
                <w:szCs w:val="24"/>
              </w:rPr>
              <w:t>0-</w:t>
            </w:r>
            <w:r w:rsidR="006C5C5B">
              <w:rPr>
                <w:rFonts w:ascii="Arial" w:hAnsi="Arial" w:cs="Arial"/>
                <w:sz w:val="24"/>
                <w:szCs w:val="24"/>
              </w:rPr>
              <w:t>3.9</w:t>
            </w:r>
          </w:p>
        </w:tc>
        <w:tc>
          <w:tcPr>
            <w:tcW w:w="1170" w:type="dxa"/>
          </w:tcPr>
          <w:p w14:paraId="1BD382EE" w14:textId="4963FFAB" w:rsidR="006C5C5B" w:rsidRDefault="006C5C5B" w:rsidP="00D22D50">
            <w:pPr>
              <w:spacing w:before="40" w:after="40"/>
              <w:jc w:val="center"/>
              <w:rPr>
                <w:rFonts w:ascii="Arial" w:hAnsi="Arial" w:cs="Arial"/>
                <w:sz w:val="24"/>
                <w:szCs w:val="24"/>
              </w:rPr>
            </w:pPr>
            <w:r>
              <w:rPr>
                <w:rFonts w:ascii="Arial" w:hAnsi="Arial" w:cs="Arial"/>
                <w:sz w:val="24"/>
                <w:szCs w:val="24"/>
              </w:rPr>
              <w:t xml:space="preserve">60 </w:t>
            </w:r>
          </w:p>
        </w:tc>
        <w:tc>
          <w:tcPr>
            <w:tcW w:w="1260" w:type="dxa"/>
          </w:tcPr>
          <w:p w14:paraId="1C529B50" w14:textId="5DEF7AAC" w:rsidR="006C5C5B" w:rsidRDefault="006C5C5B" w:rsidP="00D22D50">
            <w:pPr>
              <w:spacing w:before="40" w:after="40"/>
              <w:jc w:val="center"/>
              <w:rPr>
                <w:rFonts w:ascii="Arial" w:hAnsi="Arial" w:cs="Arial"/>
                <w:sz w:val="24"/>
                <w:szCs w:val="24"/>
              </w:rPr>
            </w:pPr>
            <w:r>
              <w:rPr>
                <w:rFonts w:ascii="Arial" w:hAnsi="Arial" w:cs="Arial"/>
                <w:sz w:val="24"/>
                <w:szCs w:val="24"/>
              </w:rPr>
              <w:t>N/A</w:t>
            </w:r>
          </w:p>
        </w:tc>
        <w:tc>
          <w:tcPr>
            <w:tcW w:w="1931" w:type="dxa"/>
          </w:tcPr>
          <w:p w14:paraId="281CFE0B" w14:textId="1C2C6749" w:rsidR="006C5C5B" w:rsidRDefault="006C5C5B" w:rsidP="00D22D50">
            <w:pPr>
              <w:spacing w:before="40" w:after="40"/>
              <w:jc w:val="center"/>
              <w:rPr>
                <w:rFonts w:ascii="Arial" w:hAnsi="Arial" w:cs="Arial"/>
                <w:sz w:val="24"/>
                <w:szCs w:val="24"/>
              </w:rPr>
            </w:pPr>
            <w:r>
              <w:rPr>
                <w:rFonts w:ascii="Arial" w:hAnsi="Arial" w:cs="Arial"/>
                <w:sz w:val="24"/>
                <w:szCs w:val="24"/>
              </w:rPr>
              <w:t>Disinfection byproduct</w:t>
            </w:r>
          </w:p>
        </w:tc>
      </w:tr>
    </w:tbl>
    <w:p w14:paraId="65C4C9EC" w14:textId="77777777" w:rsidR="008A75BF" w:rsidRPr="005162DE" w:rsidRDefault="008A75BF" w:rsidP="008A75BF">
      <w:pPr>
        <w:pStyle w:val="Caption"/>
      </w:pPr>
      <w:r w:rsidRPr="005162DE">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8A75BF" w:rsidRPr="005162DE" w14:paraId="105E21DA" w14:textId="77777777" w:rsidTr="00D22D50">
        <w:tc>
          <w:tcPr>
            <w:tcW w:w="2245" w:type="dxa"/>
            <w:tcMar>
              <w:left w:w="58" w:type="dxa"/>
              <w:right w:w="58" w:type="dxa"/>
            </w:tcMar>
            <w:vAlign w:val="center"/>
          </w:tcPr>
          <w:p w14:paraId="49833FF2" w14:textId="77777777" w:rsidR="008A75BF" w:rsidRPr="005162DE" w:rsidRDefault="008A75BF" w:rsidP="00D22D50">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4B38FF41" w14:textId="77777777" w:rsidR="008A75BF" w:rsidRPr="005162DE" w:rsidRDefault="008A75BF" w:rsidP="00D22D50">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4A5405F" w14:textId="77777777" w:rsidR="008A75BF" w:rsidRPr="005162DE" w:rsidRDefault="008A75BF" w:rsidP="00D22D50">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2A35B99" w14:textId="77777777" w:rsidR="008A75BF" w:rsidRPr="005162DE" w:rsidRDefault="008A75BF" w:rsidP="00D22D50">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FFDC351" w14:textId="77777777" w:rsidR="008A75BF" w:rsidRPr="005162DE" w:rsidRDefault="008A75BF" w:rsidP="00D22D50">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053ABFE3" w14:textId="77777777" w:rsidR="008A75BF" w:rsidRPr="005162DE" w:rsidRDefault="008A75BF" w:rsidP="00D22D50">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39E0298D" w14:textId="77777777" w:rsidR="008A75BF" w:rsidRPr="005162DE" w:rsidRDefault="008A75BF" w:rsidP="00D22D50">
            <w:pPr>
              <w:jc w:val="center"/>
              <w:rPr>
                <w:rFonts w:ascii="Arial" w:hAnsi="Arial" w:cs="Arial"/>
                <w:b/>
                <w:sz w:val="24"/>
                <w:szCs w:val="24"/>
              </w:rPr>
            </w:pPr>
            <w:r w:rsidRPr="005162DE">
              <w:rPr>
                <w:rFonts w:ascii="Arial" w:hAnsi="Arial" w:cs="Arial"/>
                <w:b/>
                <w:sz w:val="24"/>
                <w:szCs w:val="24"/>
              </w:rPr>
              <w:t>Typical Source</w:t>
            </w:r>
          </w:p>
          <w:p w14:paraId="67A6E801" w14:textId="77777777" w:rsidR="008A75BF" w:rsidRPr="005162DE" w:rsidRDefault="008A75BF" w:rsidP="00D22D50">
            <w:pPr>
              <w:jc w:val="center"/>
              <w:rPr>
                <w:rFonts w:ascii="Arial" w:hAnsi="Arial" w:cs="Arial"/>
                <w:b/>
                <w:sz w:val="24"/>
                <w:szCs w:val="24"/>
              </w:rPr>
            </w:pPr>
            <w:r w:rsidRPr="005162DE">
              <w:rPr>
                <w:rFonts w:ascii="Arial" w:hAnsi="Arial" w:cs="Arial"/>
                <w:b/>
                <w:sz w:val="24"/>
                <w:szCs w:val="24"/>
              </w:rPr>
              <w:t>of</w:t>
            </w:r>
          </w:p>
          <w:p w14:paraId="091F49C8" w14:textId="77777777" w:rsidR="008A75BF" w:rsidRPr="005162DE" w:rsidRDefault="008A75BF" w:rsidP="00D22D50">
            <w:pPr>
              <w:spacing w:after="60"/>
              <w:jc w:val="center"/>
              <w:rPr>
                <w:rFonts w:ascii="Arial" w:hAnsi="Arial" w:cs="Arial"/>
                <w:b/>
                <w:sz w:val="24"/>
                <w:szCs w:val="24"/>
              </w:rPr>
            </w:pPr>
            <w:r w:rsidRPr="005162DE">
              <w:rPr>
                <w:rFonts w:ascii="Arial" w:hAnsi="Arial" w:cs="Arial"/>
                <w:b/>
                <w:sz w:val="24"/>
                <w:szCs w:val="24"/>
              </w:rPr>
              <w:t>Contaminant</w:t>
            </w:r>
          </w:p>
        </w:tc>
      </w:tr>
      <w:tr w:rsidR="008A75BF" w:rsidRPr="005162DE" w14:paraId="7D931C75" w14:textId="77777777" w:rsidTr="00D22D50">
        <w:trPr>
          <w:trHeight w:val="432"/>
        </w:trPr>
        <w:tc>
          <w:tcPr>
            <w:tcW w:w="2245" w:type="dxa"/>
          </w:tcPr>
          <w:p w14:paraId="06455169" w14:textId="77777777" w:rsidR="008A75BF" w:rsidRPr="005162DE" w:rsidRDefault="008A75BF" w:rsidP="00D22D50">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2C50D8E0" w14:textId="441580FF" w:rsidR="008A75BF" w:rsidRPr="005162DE" w:rsidRDefault="00591470" w:rsidP="00D22D50">
            <w:pPr>
              <w:spacing w:before="40" w:after="40"/>
              <w:jc w:val="center"/>
              <w:rPr>
                <w:rFonts w:ascii="Arial" w:hAnsi="Arial" w:cs="Arial"/>
                <w:sz w:val="24"/>
                <w:szCs w:val="24"/>
              </w:rPr>
            </w:pPr>
            <w:r>
              <w:rPr>
                <w:rFonts w:ascii="Arial" w:hAnsi="Arial" w:cs="Arial"/>
                <w:sz w:val="24"/>
                <w:szCs w:val="24"/>
              </w:rPr>
              <w:t>1/3/2025</w:t>
            </w:r>
          </w:p>
        </w:tc>
        <w:tc>
          <w:tcPr>
            <w:tcW w:w="1260" w:type="dxa"/>
          </w:tcPr>
          <w:p w14:paraId="349CD7E7" w14:textId="11DF5639" w:rsidR="008A75BF" w:rsidRPr="005162DE" w:rsidRDefault="00591470" w:rsidP="00D22D50">
            <w:pPr>
              <w:spacing w:before="40" w:after="40"/>
              <w:jc w:val="center"/>
              <w:rPr>
                <w:rFonts w:ascii="Arial" w:hAnsi="Arial" w:cs="Arial"/>
                <w:sz w:val="24"/>
                <w:szCs w:val="24"/>
              </w:rPr>
            </w:pPr>
            <w:r>
              <w:rPr>
                <w:rFonts w:ascii="Arial" w:hAnsi="Arial" w:cs="Arial"/>
                <w:sz w:val="24"/>
                <w:szCs w:val="24"/>
              </w:rPr>
              <w:t>110</w:t>
            </w:r>
          </w:p>
        </w:tc>
        <w:tc>
          <w:tcPr>
            <w:tcW w:w="1530" w:type="dxa"/>
          </w:tcPr>
          <w:p w14:paraId="00137A2F" w14:textId="31D2F888" w:rsidR="008A75BF" w:rsidRPr="005162DE" w:rsidRDefault="00591470" w:rsidP="00D22D50">
            <w:pPr>
              <w:spacing w:before="40" w:after="40"/>
              <w:jc w:val="center"/>
              <w:rPr>
                <w:rFonts w:ascii="Arial" w:hAnsi="Arial" w:cs="Arial"/>
                <w:sz w:val="24"/>
                <w:szCs w:val="24"/>
              </w:rPr>
            </w:pPr>
            <w:r>
              <w:rPr>
                <w:rFonts w:ascii="Arial" w:hAnsi="Arial" w:cs="Arial"/>
                <w:sz w:val="24"/>
                <w:szCs w:val="24"/>
              </w:rPr>
              <w:t>110</w:t>
            </w:r>
          </w:p>
        </w:tc>
        <w:tc>
          <w:tcPr>
            <w:tcW w:w="900" w:type="dxa"/>
          </w:tcPr>
          <w:p w14:paraId="06431892"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500</w:t>
            </w:r>
          </w:p>
        </w:tc>
        <w:tc>
          <w:tcPr>
            <w:tcW w:w="1170" w:type="dxa"/>
          </w:tcPr>
          <w:p w14:paraId="5712550F"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N/A</w:t>
            </w:r>
          </w:p>
        </w:tc>
        <w:tc>
          <w:tcPr>
            <w:tcW w:w="2291" w:type="dxa"/>
          </w:tcPr>
          <w:p w14:paraId="7555F489" w14:textId="77777777" w:rsidR="008A75BF" w:rsidRPr="005162DE" w:rsidRDefault="008A75BF" w:rsidP="00D22D50">
            <w:pPr>
              <w:spacing w:before="40" w:after="40"/>
              <w:rPr>
                <w:rFonts w:ascii="Arial" w:hAnsi="Arial" w:cs="Arial"/>
                <w:sz w:val="24"/>
                <w:szCs w:val="24"/>
              </w:rPr>
            </w:pPr>
            <w:r>
              <w:rPr>
                <w:rFonts w:ascii="Arial" w:hAnsi="Arial" w:cs="Arial"/>
                <w:sz w:val="24"/>
                <w:szCs w:val="24"/>
              </w:rPr>
              <w:t>Natural deposits, agriculture, industrial waste</w:t>
            </w:r>
          </w:p>
        </w:tc>
      </w:tr>
      <w:tr w:rsidR="008A75BF" w:rsidRPr="005162DE" w14:paraId="4D3B7406" w14:textId="77777777" w:rsidTr="00D22D50">
        <w:trPr>
          <w:trHeight w:val="432"/>
        </w:trPr>
        <w:tc>
          <w:tcPr>
            <w:tcW w:w="2245" w:type="dxa"/>
          </w:tcPr>
          <w:p w14:paraId="0FB7BBE7" w14:textId="77777777" w:rsidR="008A75BF" w:rsidRPr="005162DE" w:rsidRDefault="008A75BF" w:rsidP="00D22D50">
            <w:pPr>
              <w:spacing w:before="40" w:after="40"/>
              <w:ind w:left="187"/>
              <w:rPr>
                <w:rFonts w:ascii="Arial" w:hAnsi="Arial" w:cs="Arial"/>
                <w:sz w:val="24"/>
                <w:szCs w:val="24"/>
              </w:rPr>
            </w:pPr>
            <w:r>
              <w:rPr>
                <w:rFonts w:ascii="Arial" w:hAnsi="Arial" w:cs="Arial"/>
                <w:sz w:val="24"/>
                <w:szCs w:val="24"/>
              </w:rPr>
              <w:t>Odor (TON)</w:t>
            </w:r>
          </w:p>
        </w:tc>
        <w:tc>
          <w:tcPr>
            <w:tcW w:w="1440" w:type="dxa"/>
          </w:tcPr>
          <w:p w14:paraId="16B04917" w14:textId="42DC02B1" w:rsidR="008A75BF" w:rsidRPr="005162DE" w:rsidRDefault="00591470" w:rsidP="00D22D50">
            <w:pPr>
              <w:spacing w:before="40" w:after="40"/>
              <w:jc w:val="center"/>
              <w:rPr>
                <w:rFonts w:ascii="Arial" w:hAnsi="Arial" w:cs="Arial"/>
                <w:sz w:val="24"/>
                <w:szCs w:val="24"/>
              </w:rPr>
            </w:pPr>
            <w:r>
              <w:rPr>
                <w:rFonts w:ascii="Arial" w:hAnsi="Arial" w:cs="Arial"/>
                <w:sz w:val="24"/>
                <w:szCs w:val="24"/>
              </w:rPr>
              <w:t>1/3/2025</w:t>
            </w:r>
          </w:p>
        </w:tc>
        <w:tc>
          <w:tcPr>
            <w:tcW w:w="1260" w:type="dxa"/>
          </w:tcPr>
          <w:p w14:paraId="03F0A55E"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1</w:t>
            </w:r>
          </w:p>
        </w:tc>
        <w:tc>
          <w:tcPr>
            <w:tcW w:w="1530" w:type="dxa"/>
          </w:tcPr>
          <w:p w14:paraId="4204A87E"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1</w:t>
            </w:r>
          </w:p>
        </w:tc>
        <w:tc>
          <w:tcPr>
            <w:tcW w:w="900" w:type="dxa"/>
          </w:tcPr>
          <w:p w14:paraId="47C0BD18"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3</w:t>
            </w:r>
          </w:p>
        </w:tc>
        <w:tc>
          <w:tcPr>
            <w:tcW w:w="1170" w:type="dxa"/>
          </w:tcPr>
          <w:p w14:paraId="48231AF5"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1</w:t>
            </w:r>
          </w:p>
        </w:tc>
        <w:tc>
          <w:tcPr>
            <w:tcW w:w="2291" w:type="dxa"/>
          </w:tcPr>
          <w:p w14:paraId="05CE0FA9" w14:textId="77777777" w:rsidR="008A75BF" w:rsidRPr="005162DE" w:rsidRDefault="008A75BF" w:rsidP="00D22D50">
            <w:pPr>
              <w:spacing w:before="40" w:after="40"/>
              <w:rPr>
                <w:rFonts w:ascii="Arial" w:hAnsi="Arial" w:cs="Arial"/>
                <w:sz w:val="24"/>
                <w:szCs w:val="24"/>
              </w:rPr>
            </w:pPr>
            <w:r>
              <w:rPr>
                <w:rFonts w:ascii="Arial" w:hAnsi="Arial" w:cs="Arial"/>
                <w:sz w:val="24"/>
                <w:szCs w:val="24"/>
              </w:rPr>
              <w:t>Odor from all sorts of contaminants</w:t>
            </w:r>
          </w:p>
        </w:tc>
      </w:tr>
      <w:tr w:rsidR="008A75BF" w:rsidRPr="005162DE" w14:paraId="6AE5D058" w14:textId="77777777" w:rsidTr="00D22D50">
        <w:trPr>
          <w:trHeight w:val="432"/>
        </w:trPr>
        <w:tc>
          <w:tcPr>
            <w:tcW w:w="2245" w:type="dxa"/>
          </w:tcPr>
          <w:p w14:paraId="7CDEFBC5" w14:textId="71685293" w:rsidR="008A75BF" w:rsidRPr="005162DE" w:rsidRDefault="008A75BF" w:rsidP="00D22D50">
            <w:pPr>
              <w:spacing w:before="40" w:after="40"/>
              <w:ind w:left="187"/>
              <w:rPr>
                <w:rFonts w:ascii="Arial" w:hAnsi="Arial" w:cs="Arial"/>
                <w:sz w:val="24"/>
                <w:szCs w:val="24"/>
              </w:rPr>
            </w:pPr>
            <w:r>
              <w:rPr>
                <w:rFonts w:ascii="Arial" w:hAnsi="Arial" w:cs="Arial"/>
                <w:sz w:val="24"/>
                <w:szCs w:val="24"/>
              </w:rPr>
              <w:t>Total Dissolved Solids</w:t>
            </w:r>
            <w:r w:rsidR="00591470">
              <w:rPr>
                <w:rFonts w:ascii="Arial" w:hAnsi="Arial" w:cs="Arial"/>
                <w:sz w:val="24"/>
                <w:szCs w:val="24"/>
              </w:rPr>
              <w:t xml:space="preserve"> (TDS)</w:t>
            </w:r>
            <w:r>
              <w:rPr>
                <w:rFonts w:ascii="Arial" w:hAnsi="Arial" w:cs="Arial"/>
                <w:sz w:val="24"/>
                <w:szCs w:val="24"/>
              </w:rPr>
              <w:t xml:space="preserve"> (MG/L)</w:t>
            </w:r>
          </w:p>
        </w:tc>
        <w:tc>
          <w:tcPr>
            <w:tcW w:w="1440" w:type="dxa"/>
          </w:tcPr>
          <w:p w14:paraId="116D9C7F" w14:textId="2B3D6E9E" w:rsidR="008A75BF" w:rsidRPr="005162DE" w:rsidRDefault="00591470" w:rsidP="00D22D50">
            <w:pPr>
              <w:spacing w:before="40" w:after="40"/>
              <w:jc w:val="center"/>
              <w:rPr>
                <w:rFonts w:ascii="Arial" w:hAnsi="Arial" w:cs="Arial"/>
                <w:sz w:val="24"/>
                <w:szCs w:val="24"/>
              </w:rPr>
            </w:pPr>
            <w:r>
              <w:rPr>
                <w:rFonts w:ascii="Arial" w:hAnsi="Arial" w:cs="Arial"/>
                <w:sz w:val="24"/>
                <w:szCs w:val="24"/>
              </w:rPr>
              <w:t>1/3/2025</w:t>
            </w:r>
          </w:p>
        </w:tc>
        <w:tc>
          <w:tcPr>
            <w:tcW w:w="1260" w:type="dxa"/>
          </w:tcPr>
          <w:p w14:paraId="35196537" w14:textId="00D236F0" w:rsidR="008A75BF" w:rsidRPr="005162DE" w:rsidRDefault="008A75BF" w:rsidP="00D22D50">
            <w:pPr>
              <w:spacing w:before="40" w:after="40"/>
              <w:jc w:val="center"/>
              <w:rPr>
                <w:rFonts w:ascii="Arial" w:hAnsi="Arial" w:cs="Arial"/>
                <w:sz w:val="24"/>
                <w:szCs w:val="24"/>
              </w:rPr>
            </w:pPr>
            <w:r>
              <w:rPr>
                <w:rFonts w:ascii="Arial" w:hAnsi="Arial" w:cs="Arial"/>
                <w:sz w:val="24"/>
                <w:szCs w:val="24"/>
              </w:rPr>
              <w:t>4</w:t>
            </w:r>
            <w:r w:rsidR="00591470">
              <w:rPr>
                <w:rFonts w:ascii="Arial" w:hAnsi="Arial" w:cs="Arial"/>
                <w:sz w:val="24"/>
                <w:szCs w:val="24"/>
              </w:rPr>
              <w:t>80</w:t>
            </w:r>
          </w:p>
        </w:tc>
        <w:tc>
          <w:tcPr>
            <w:tcW w:w="1530" w:type="dxa"/>
          </w:tcPr>
          <w:p w14:paraId="2A4CC7D9" w14:textId="696E0D53" w:rsidR="008A75BF" w:rsidRPr="005162DE" w:rsidRDefault="008A75BF" w:rsidP="00D22D50">
            <w:pPr>
              <w:spacing w:before="40" w:after="40"/>
              <w:jc w:val="center"/>
              <w:rPr>
                <w:rFonts w:ascii="Arial" w:hAnsi="Arial" w:cs="Arial"/>
                <w:sz w:val="24"/>
                <w:szCs w:val="24"/>
              </w:rPr>
            </w:pPr>
            <w:r>
              <w:rPr>
                <w:rFonts w:ascii="Arial" w:hAnsi="Arial" w:cs="Arial"/>
                <w:sz w:val="24"/>
                <w:szCs w:val="24"/>
              </w:rPr>
              <w:t>4</w:t>
            </w:r>
            <w:r w:rsidR="00591470">
              <w:rPr>
                <w:rFonts w:ascii="Arial" w:hAnsi="Arial" w:cs="Arial"/>
                <w:sz w:val="24"/>
                <w:szCs w:val="24"/>
              </w:rPr>
              <w:t>80</w:t>
            </w:r>
          </w:p>
        </w:tc>
        <w:tc>
          <w:tcPr>
            <w:tcW w:w="900" w:type="dxa"/>
          </w:tcPr>
          <w:p w14:paraId="5E9B93A4"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1000</w:t>
            </w:r>
          </w:p>
        </w:tc>
        <w:tc>
          <w:tcPr>
            <w:tcW w:w="1170" w:type="dxa"/>
          </w:tcPr>
          <w:p w14:paraId="117BE32E" w14:textId="77777777" w:rsidR="008A75BF" w:rsidRPr="005162DE" w:rsidRDefault="008A75BF" w:rsidP="00D22D50">
            <w:pPr>
              <w:spacing w:before="40" w:after="40"/>
              <w:jc w:val="center"/>
              <w:rPr>
                <w:rFonts w:ascii="Arial" w:hAnsi="Arial" w:cs="Arial"/>
                <w:sz w:val="24"/>
                <w:szCs w:val="24"/>
              </w:rPr>
            </w:pPr>
            <w:r>
              <w:rPr>
                <w:rFonts w:ascii="Arial" w:hAnsi="Arial" w:cs="Arial"/>
                <w:sz w:val="24"/>
                <w:szCs w:val="24"/>
              </w:rPr>
              <w:t>N/A</w:t>
            </w:r>
          </w:p>
        </w:tc>
        <w:tc>
          <w:tcPr>
            <w:tcW w:w="2291" w:type="dxa"/>
          </w:tcPr>
          <w:p w14:paraId="58C72511" w14:textId="77777777" w:rsidR="008A75BF" w:rsidRPr="005162DE" w:rsidRDefault="008A75BF" w:rsidP="00D22D50">
            <w:pPr>
              <w:spacing w:before="40" w:after="40"/>
              <w:rPr>
                <w:rFonts w:ascii="Arial" w:hAnsi="Arial" w:cs="Arial"/>
                <w:sz w:val="24"/>
                <w:szCs w:val="24"/>
              </w:rPr>
            </w:pPr>
            <w:r>
              <w:rPr>
                <w:rFonts w:ascii="Arial" w:hAnsi="Arial" w:cs="Arial"/>
                <w:sz w:val="24"/>
                <w:szCs w:val="24"/>
              </w:rPr>
              <w:t>Any solid that is dissolved</w:t>
            </w:r>
          </w:p>
        </w:tc>
      </w:tr>
      <w:tr w:rsidR="0026569E" w:rsidRPr="005162DE" w14:paraId="71E52CB6" w14:textId="77777777" w:rsidTr="00D22D50">
        <w:trPr>
          <w:trHeight w:val="432"/>
        </w:trPr>
        <w:tc>
          <w:tcPr>
            <w:tcW w:w="2245" w:type="dxa"/>
          </w:tcPr>
          <w:p w14:paraId="588E30BB" w14:textId="4B9CF574" w:rsidR="0026569E" w:rsidRDefault="0026569E" w:rsidP="00D22D50">
            <w:pPr>
              <w:spacing w:before="40" w:after="40"/>
              <w:ind w:left="187"/>
              <w:rPr>
                <w:rFonts w:ascii="Arial" w:hAnsi="Arial" w:cs="Arial"/>
                <w:sz w:val="24"/>
                <w:szCs w:val="24"/>
              </w:rPr>
            </w:pPr>
            <w:r>
              <w:rPr>
                <w:rFonts w:ascii="Arial" w:hAnsi="Arial" w:cs="Arial"/>
                <w:sz w:val="24"/>
                <w:szCs w:val="24"/>
              </w:rPr>
              <w:t>Conductivity (umho/cm)</w:t>
            </w:r>
          </w:p>
        </w:tc>
        <w:tc>
          <w:tcPr>
            <w:tcW w:w="1440" w:type="dxa"/>
          </w:tcPr>
          <w:p w14:paraId="61F04CEC" w14:textId="2D4C6345" w:rsidR="0026569E" w:rsidRDefault="0026569E" w:rsidP="00D22D50">
            <w:pPr>
              <w:spacing w:before="40" w:after="40"/>
              <w:jc w:val="center"/>
              <w:rPr>
                <w:rFonts w:ascii="Arial" w:hAnsi="Arial" w:cs="Arial"/>
                <w:sz w:val="24"/>
                <w:szCs w:val="24"/>
              </w:rPr>
            </w:pPr>
            <w:r>
              <w:rPr>
                <w:rFonts w:ascii="Arial" w:hAnsi="Arial" w:cs="Arial"/>
                <w:sz w:val="24"/>
                <w:szCs w:val="24"/>
              </w:rPr>
              <w:t>1/3/2025</w:t>
            </w:r>
          </w:p>
        </w:tc>
        <w:tc>
          <w:tcPr>
            <w:tcW w:w="1260" w:type="dxa"/>
          </w:tcPr>
          <w:p w14:paraId="5AC3F584" w14:textId="3B1D897E" w:rsidR="0026569E" w:rsidRDefault="0026569E" w:rsidP="00D22D50">
            <w:pPr>
              <w:spacing w:before="40" w:after="40"/>
              <w:jc w:val="center"/>
              <w:rPr>
                <w:rFonts w:ascii="Arial" w:hAnsi="Arial" w:cs="Arial"/>
                <w:sz w:val="24"/>
                <w:szCs w:val="24"/>
              </w:rPr>
            </w:pPr>
            <w:r>
              <w:rPr>
                <w:rFonts w:ascii="Arial" w:hAnsi="Arial" w:cs="Arial"/>
                <w:sz w:val="24"/>
                <w:szCs w:val="24"/>
              </w:rPr>
              <w:t>820</w:t>
            </w:r>
          </w:p>
        </w:tc>
        <w:tc>
          <w:tcPr>
            <w:tcW w:w="1530" w:type="dxa"/>
          </w:tcPr>
          <w:p w14:paraId="2AAEA57E" w14:textId="3439C184" w:rsidR="0026569E" w:rsidRDefault="0026569E" w:rsidP="00D22D50">
            <w:pPr>
              <w:spacing w:before="40" w:after="40"/>
              <w:jc w:val="center"/>
              <w:rPr>
                <w:rFonts w:ascii="Arial" w:hAnsi="Arial" w:cs="Arial"/>
                <w:sz w:val="24"/>
                <w:szCs w:val="24"/>
              </w:rPr>
            </w:pPr>
            <w:r>
              <w:rPr>
                <w:rFonts w:ascii="Arial" w:hAnsi="Arial" w:cs="Arial"/>
                <w:sz w:val="24"/>
                <w:szCs w:val="24"/>
              </w:rPr>
              <w:t>820</w:t>
            </w:r>
          </w:p>
        </w:tc>
        <w:tc>
          <w:tcPr>
            <w:tcW w:w="900" w:type="dxa"/>
          </w:tcPr>
          <w:p w14:paraId="090F92C4" w14:textId="138D3BDB" w:rsidR="0026569E" w:rsidRDefault="0026569E" w:rsidP="00D22D50">
            <w:pPr>
              <w:spacing w:before="40" w:after="40"/>
              <w:jc w:val="center"/>
              <w:rPr>
                <w:rFonts w:ascii="Arial" w:hAnsi="Arial" w:cs="Arial"/>
                <w:sz w:val="24"/>
                <w:szCs w:val="24"/>
              </w:rPr>
            </w:pPr>
            <w:r>
              <w:rPr>
                <w:rFonts w:ascii="Arial" w:hAnsi="Arial" w:cs="Arial"/>
                <w:sz w:val="24"/>
                <w:szCs w:val="24"/>
              </w:rPr>
              <w:t>1600</w:t>
            </w:r>
          </w:p>
        </w:tc>
        <w:tc>
          <w:tcPr>
            <w:tcW w:w="1170" w:type="dxa"/>
          </w:tcPr>
          <w:p w14:paraId="357E2153" w14:textId="7F49E0AD" w:rsidR="0026569E" w:rsidRDefault="0026569E" w:rsidP="00D22D50">
            <w:pPr>
              <w:spacing w:before="40" w:after="40"/>
              <w:jc w:val="center"/>
              <w:rPr>
                <w:rFonts w:ascii="Arial" w:hAnsi="Arial" w:cs="Arial"/>
                <w:sz w:val="24"/>
                <w:szCs w:val="24"/>
              </w:rPr>
            </w:pPr>
            <w:r>
              <w:rPr>
                <w:rFonts w:ascii="Arial" w:hAnsi="Arial" w:cs="Arial"/>
                <w:sz w:val="24"/>
                <w:szCs w:val="24"/>
              </w:rPr>
              <w:t>N/A</w:t>
            </w:r>
          </w:p>
        </w:tc>
        <w:tc>
          <w:tcPr>
            <w:tcW w:w="2291" w:type="dxa"/>
          </w:tcPr>
          <w:p w14:paraId="42D148DD" w14:textId="2E8029D3" w:rsidR="0026569E" w:rsidRDefault="0026569E" w:rsidP="00D22D50">
            <w:pPr>
              <w:spacing w:before="40" w:after="40"/>
              <w:rPr>
                <w:rFonts w:ascii="Arial" w:hAnsi="Arial" w:cs="Arial"/>
                <w:sz w:val="24"/>
                <w:szCs w:val="24"/>
              </w:rPr>
            </w:pPr>
            <w:r>
              <w:rPr>
                <w:rFonts w:ascii="Arial" w:hAnsi="Arial" w:cs="Arial"/>
                <w:sz w:val="24"/>
                <w:szCs w:val="24"/>
              </w:rPr>
              <w:t>Dissolved minerals</w:t>
            </w:r>
          </w:p>
        </w:tc>
      </w:tr>
      <w:tr w:rsidR="0026569E" w:rsidRPr="005162DE" w14:paraId="3B0C6111" w14:textId="77777777" w:rsidTr="00D22D50">
        <w:trPr>
          <w:trHeight w:val="432"/>
        </w:trPr>
        <w:tc>
          <w:tcPr>
            <w:tcW w:w="2245" w:type="dxa"/>
          </w:tcPr>
          <w:p w14:paraId="1DF545CE" w14:textId="1DE9A2F0" w:rsidR="0026569E" w:rsidRDefault="0026569E" w:rsidP="00D22D50">
            <w:pPr>
              <w:spacing w:before="40" w:after="40"/>
              <w:ind w:left="187"/>
              <w:rPr>
                <w:rFonts w:ascii="Arial" w:hAnsi="Arial" w:cs="Arial"/>
                <w:sz w:val="24"/>
                <w:szCs w:val="24"/>
              </w:rPr>
            </w:pPr>
            <w:r>
              <w:rPr>
                <w:rFonts w:ascii="Arial" w:hAnsi="Arial" w:cs="Arial"/>
                <w:sz w:val="24"/>
                <w:szCs w:val="24"/>
              </w:rPr>
              <w:t>Foaming agents / Surfactants (mg/L)</w:t>
            </w:r>
          </w:p>
        </w:tc>
        <w:tc>
          <w:tcPr>
            <w:tcW w:w="1440" w:type="dxa"/>
          </w:tcPr>
          <w:p w14:paraId="6583AC27" w14:textId="42684445" w:rsidR="0026569E" w:rsidRDefault="0026569E" w:rsidP="00D22D50">
            <w:pPr>
              <w:spacing w:before="40" w:after="40"/>
              <w:jc w:val="center"/>
              <w:rPr>
                <w:rFonts w:ascii="Arial" w:hAnsi="Arial" w:cs="Arial"/>
                <w:sz w:val="24"/>
                <w:szCs w:val="24"/>
              </w:rPr>
            </w:pPr>
            <w:r>
              <w:rPr>
                <w:rFonts w:ascii="Arial" w:hAnsi="Arial" w:cs="Arial"/>
                <w:sz w:val="24"/>
                <w:szCs w:val="24"/>
              </w:rPr>
              <w:t>1/3/2025</w:t>
            </w:r>
          </w:p>
        </w:tc>
        <w:tc>
          <w:tcPr>
            <w:tcW w:w="1260" w:type="dxa"/>
          </w:tcPr>
          <w:p w14:paraId="0770367A" w14:textId="59A1B4E7" w:rsidR="0026569E" w:rsidRDefault="0026569E" w:rsidP="00D22D50">
            <w:pPr>
              <w:spacing w:before="40" w:after="40"/>
              <w:jc w:val="center"/>
              <w:rPr>
                <w:rFonts w:ascii="Arial" w:hAnsi="Arial" w:cs="Arial"/>
                <w:sz w:val="24"/>
                <w:szCs w:val="24"/>
              </w:rPr>
            </w:pPr>
            <w:r>
              <w:rPr>
                <w:rFonts w:ascii="Arial" w:hAnsi="Arial" w:cs="Arial"/>
                <w:sz w:val="24"/>
                <w:szCs w:val="24"/>
              </w:rPr>
              <w:t>0.14</w:t>
            </w:r>
          </w:p>
        </w:tc>
        <w:tc>
          <w:tcPr>
            <w:tcW w:w="1530" w:type="dxa"/>
          </w:tcPr>
          <w:p w14:paraId="76E6A5C8" w14:textId="10738648" w:rsidR="0026569E" w:rsidRDefault="0026569E" w:rsidP="00D22D50">
            <w:pPr>
              <w:spacing w:before="40" w:after="40"/>
              <w:jc w:val="center"/>
              <w:rPr>
                <w:rFonts w:ascii="Arial" w:hAnsi="Arial" w:cs="Arial"/>
                <w:sz w:val="24"/>
                <w:szCs w:val="24"/>
              </w:rPr>
            </w:pPr>
            <w:r>
              <w:rPr>
                <w:rFonts w:ascii="Arial" w:hAnsi="Arial" w:cs="Arial"/>
                <w:sz w:val="24"/>
                <w:szCs w:val="24"/>
              </w:rPr>
              <w:t>0.14</w:t>
            </w:r>
          </w:p>
        </w:tc>
        <w:tc>
          <w:tcPr>
            <w:tcW w:w="900" w:type="dxa"/>
          </w:tcPr>
          <w:p w14:paraId="0972E418" w14:textId="634CDB0C" w:rsidR="0026569E" w:rsidRDefault="0026569E" w:rsidP="00D22D50">
            <w:pPr>
              <w:spacing w:before="40" w:after="40"/>
              <w:jc w:val="center"/>
              <w:rPr>
                <w:rFonts w:ascii="Arial" w:hAnsi="Arial" w:cs="Arial"/>
                <w:sz w:val="24"/>
                <w:szCs w:val="24"/>
              </w:rPr>
            </w:pPr>
            <w:r>
              <w:rPr>
                <w:rFonts w:ascii="Arial" w:hAnsi="Arial" w:cs="Arial"/>
                <w:sz w:val="24"/>
                <w:szCs w:val="24"/>
              </w:rPr>
              <w:t>0.5</w:t>
            </w:r>
          </w:p>
        </w:tc>
        <w:tc>
          <w:tcPr>
            <w:tcW w:w="1170" w:type="dxa"/>
          </w:tcPr>
          <w:p w14:paraId="17A518B4" w14:textId="1DB485B7" w:rsidR="0026569E" w:rsidRDefault="0026569E" w:rsidP="00D22D50">
            <w:pPr>
              <w:spacing w:before="40" w:after="40"/>
              <w:jc w:val="center"/>
              <w:rPr>
                <w:rFonts w:ascii="Arial" w:hAnsi="Arial" w:cs="Arial"/>
                <w:sz w:val="24"/>
                <w:szCs w:val="24"/>
              </w:rPr>
            </w:pPr>
            <w:r>
              <w:rPr>
                <w:rFonts w:ascii="Arial" w:hAnsi="Arial" w:cs="Arial"/>
                <w:sz w:val="24"/>
                <w:szCs w:val="24"/>
              </w:rPr>
              <w:t>N/A</w:t>
            </w:r>
          </w:p>
        </w:tc>
        <w:tc>
          <w:tcPr>
            <w:tcW w:w="2291" w:type="dxa"/>
          </w:tcPr>
          <w:p w14:paraId="33B17CC5" w14:textId="6BE9EFC0" w:rsidR="0026569E" w:rsidRDefault="0026569E" w:rsidP="00D22D50">
            <w:pPr>
              <w:spacing w:before="40" w:after="40"/>
              <w:rPr>
                <w:rFonts w:ascii="Arial" w:hAnsi="Arial" w:cs="Arial"/>
                <w:sz w:val="24"/>
                <w:szCs w:val="24"/>
              </w:rPr>
            </w:pPr>
            <w:r>
              <w:rPr>
                <w:rFonts w:ascii="Arial" w:hAnsi="Arial" w:cs="Arial"/>
                <w:sz w:val="24"/>
                <w:szCs w:val="24"/>
              </w:rPr>
              <w:t>Detergent discharge</w:t>
            </w:r>
          </w:p>
        </w:tc>
      </w:tr>
      <w:tr w:rsidR="0026569E" w:rsidRPr="005162DE" w14:paraId="69D393B2" w14:textId="77777777" w:rsidTr="00D22D50">
        <w:trPr>
          <w:trHeight w:val="432"/>
        </w:trPr>
        <w:tc>
          <w:tcPr>
            <w:tcW w:w="2245" w:type="dxa"/>
          </w:tcPr>
          <w:p w14:paraId="5F9F16B8" w14:textId="11F3774F" w:rsidR="0026569E" w:rsidRDefault="00BD2913" w:rsidP="00D22D50">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7537674F" w14:textId="58BCC97B" w:rsidR="0026569E" w:rsidRDefault="00BD2913" w:rsidP="00D22D50">
            <w:pPr>
              <w:spacing w:before="40" w:after="40"/>
              <w:jc w:val="center"/>
              <w:rPr>
                <w:rFonts w:ascii="Arial" w:hAnsi="Arial" w:cs="Arial"/>
                <w:sz w:val="24"/>
                <w:szCs w:val="24"/>
              </w:rPr>
            </w:pPr>
            <w:r>
              <w:rPr>
                <w:rFonts w:ascii="Arial" w:hAnsi="Arial" w:cs="Arial"/>
                <w:sz w:val="24"/>
                <w:szCs w:val="24"/>
              </w:rPr>
              <w:t>1/3/2025</w:t>
            </w:r>
          </w:p>
        </w:tc>
        <w:tc>
          <w:tcPr>
            <w:tcW w:w="1260" w:type="dxa"/>
          </w:tcPr>
          <w:p w14:paraId="69833310" w14:textId="4DE274F3" w:rsidR="0026569E" w:rsidRDefault="00BD2913" w:rsidP="00D22D50">
            <w:pPr>
              <w:spacing w:before="40" w:after="40"/>
              <w:jc w:val="center"/>
              <w:rPr>
                <w:rFonts w:ascii="Arial" w:hAnsi="Arial" w:cs="Arial"/>
                <w:sz w:val="24"/>
                <w:szCs w:val="24"/>
              </w:rPr>
            </w:pPr>
            <w:r>
              <w:rPr>
                <w:rFonts w:ascii="Arial" w:hAnsi="Arial" w:cs="Arial"/>
                <w:sz w:val="24"/>
                <w:szCs w:val="24"/>
              </w:rPr>
              <w:t>0.36</w:t>
            </w:r>
          </w:p>
        </w:tc>
        <w:tc>
          <w:tcPr>
            <w:tcW w:w="1530" w:type="dxa"/>
          </w:tcPr>
          <w:p w14:paraId="694AE645" w14:textId="23BB343A" w:rsidR="0026569E" w:rsidRDefault="00BD2913" w:rsidP="00D22D50">
            <w:pPr>
              <w:spacing w:before="40" w:after="40"/>
              <w:jc w:val="center"/>
              <w:rPr>
                <w:rFonts w:ascii="Arial" w:hAnsi="Arial" w:cs="Arial"/>
                <w:sz w:val="24"/>
                <w:szCs w:val="24"/>
              </w:rPr>
            </w:pPr>
            <w:r>
              <w:rPr>
                <w:rFonts w:ascii="Arial" w:hAnsi="Arial" w:cs="Arial"/>
                <w:sz w:val="24"/>
                <w:szCs w:val="24"/>
              </w:rPr>
              <w:t>0.36</w:t>
            </w:r>
          </w:p>
        </w:tc>
        <w:tc>
          <w:tcPr>
            <w:tcW w:w="900" w:type="dxa"/>
          </w:tcPr>
          <w:p w14:paraId="7970CFC3" w14:textId="5FCF4D7D" w:rsidR="0026569E" w:rsidRDefault="00BD2913" w:rsidP="00D22D50">
            <w:pPr>
              <w:spacing w:before="40" w:after="40"/>
              <w:jc w:val="center"/>
              <w:rPr>
                <w:rFonts w:ascii="Arial" w:hAnsi="Arial" w:cs="Arial"/>
                <w:sz w:val="24"/>
                <w:szCs w:val="24"/>
              </w:rPr>
            </w:pPr>
            <w:r>
              <w:rPr>
                <w:rFonts w:ascii="Arial" w:hAnsi="Arial" w:cs="Arial"/>
                <w:sz w:val="24"/>
                <w:szCs w:val="24"/>
              </w:rPr>
              <w:t>5</w:t>
            </w:r>
          </w:p>
        </w:tc>
        <w:tc>
          <w:tcPr>
            <w:tcW w:w="1170" w:type="dxa"/>
          </w:tcPr>
          <w:p w14:paraId="77DF5EDA" w14:textId="5AF7B3B7" w:rsidR="0026569E" w:rsidRDefault="00BD2913" w:rsidP="00D22D50">
            <w:pPr>
              <w:spacing w:before="40" w:after="40"/>
              <w:jc w:val="center"/>
              <w:rPr>
                <w:rFonts w:ascii="Arial" w:hAnsi="Arial" w:cs="Arial"/>
                <w:sz w:val="24"/>
                <w:szCs w:val="24"/>
              </w:rPr>
            </w:pPr>
            <w:r>
              <w:rPr>
                <w:rFonts w:ascii="Arial" w:hAnsi="Arial" w:cs="Arial"/>
                <w:sz w:val="24"/>
                <w:szCs w:val="24"/>
              </w:rPr>
              <w:t>N/A</w:t>
            </w:r>
          </w:p>
        </w:tc>
        <w:tc>
          <w:tcPr>
            <w:tcW w:w="2291" w:type="dxa"/>
          </w:tcPr>
          <w:p w14:paraId="4F46CA81" w14:textId="1AEBDFCA" w:rsidR="0026569E" w:rsidRDefault="00BD2913" w:rsidP="00D22D50">
            <w:pPr>
              <w:spacing w:before="40" w:after="40"/>
              <w:rPr>
                <w:rFonts w:ascii="Arial" w:hAnsi="Arial" w:cs="Arial"/>
                <w:sz w:val="24"/>
                <w:szCs w:val="24"/>
              </w:rPr>
            </w:pPr>
            <w:r>
              <w:rPr>
                <w:rFonts w:ascii="Arial" w:hAnsi="Arial" w:cs="Arial"/>
                <w:sz w:val="24"/>
                <w:szCs w:val="24"/>
              </w:rPr>
              <w:t>Soil runoff</w:t>
            </w:r>
          </w:p>
        </w:tc>
      </w:tr>
      <w:tr w:rsidR="008A75BF" w:rsidRPr="005162DE" w14:paraId="617F4AE8" w14:textId="77777777" w:rsidTr="00D22D50">
        <w:trPr>
          <w:trHeight w:val="432"/>
        </w:trPr>
        <w:tc>
          <w:tcPr>
            <w:tcW w:w="2245" w:type="dxa"/>
          </w:tcPr>
          <w:p w14:paraId="0FD4483E" w14:textId="77777777" w:rsidR="008A75BF" w:rsidRDefault="008A75BF" w:rsidP="00D22D50">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5DE43BBA" w14:textId="47EDA3D1" w:rsidR="008A75BF" w:rsidRDefault="0026569E" w:rsidP="00D22D50">
            <w:pPr>
              <w:spacing w:before="40" w:after="40"/>
              <w:jc w:val="center"/>
              <w:rPr>
                <w:rFonts w:ascii="Arial" w:hAnsi="Arial" w:cs="Arial"/>
                <w:sz w:val="24"/>
                <w:szCs w:val="24"/>
              </w:rPr>
            </w:pPr>
            <w:r>
              <w:rPr>
                <w:rFonts w:ascii="Arial" w:hAnsi="Arial" w:cs="Arial"/>
                <w:sz w:val="24"/>
                <w:szCs w:val="24"/>
              </w:rPr>
              <w:t>1/3/2025</w:t>
            </w:r>
          </w:p>
        </w:tc>
        <w:tc>
          <w:tcPr>
            <w:tcW w:w="1260" w:type="dxa"/>
          </w:tcPr>
          <w:p w14:paraId="17D43A2C" w14:textId="2E2E58DF" w:rsidR="008A75BF" w:rsidRDefault="0026569E" w:rsidP="00D22D50">
            <w:pPr>
              <w:spacing w:before="40" w:after="40"/>
              <w:jc w:val="center"/>
              <w:rPr>
                <w:rFonts w:ascii="Arial" w:hAnsi="Arial" w:cs="Arial"/>
                <w:sz w:val="24"/>
                <w:szCs w:val="24"/>
              </w:rPr>
            </w:pPr>
            <w:r>
              <w:rPr>
                <w:rFonts w:ascii="Arial" w:hAnsi="Arial" w:cs="Arial"/>
                <w:sz w:val="24"/>
                <w:szCs w:val="24"/>
              </w:rPr>
              <w:t>82</w:t>
            </w:r>
          </w:p>
        </w:tc>
        <w:tc>
          <w:tcPr>
            <w:tcW w:w="1530" w:type="dxa"/>
          </w:tcPr>
          <w:p w14:paraId="43C8572B" w14:textId="2A677044" w:rsidR="008A75BF" w:rsidRDefault="0026569E" w:rsidP="00D22D50">
            <w:pPr>
              <w:spacing w:before="40" w:after="40"/>
              <w:jc w:val="center"/>
              <w:rPr>
                <w:rFonts w:ascii="Arial" w:hAnsi="Arial" w:cs="Arial"/>
                <w:sz w:val="24"/>
                <w:szCs w:val="24"/>
              </w:rPr>
            </w:pPr>
            <w:r>
              <w:rPr>
                <w:rFonts w:ascii="Arial" w:hAnsi="Arial" w:cs="Arial"/>
                <w:sz w:val="24"/>
                <w:szCs w:val="24"/>
              </w:rPr>
              <w:t>82</w:t>
            </w:r>
          </w:p>
        </w:tc>
        <w:tc>
          <w:tcPr>
            <w:tcW w:w="900" w:type="dxa"/>
          </w:tcPr>
          <w:p w14:paraId="77C4D466" w14:textId="77777777" w:rsidR="008A75BF" w:rsidRDefault="008A75BF" w:rsidP="00D22D50">
            <w:pPr>
              <w:spacing w:before="40" w:after="40"/>
              <w:jc w:val="center"/>
              <w:rPr>
                <w:rFonts w:ascii="Arial" w:hAnsi="Arial" w:cs="Arial"/>
                <w:sz w:val="24"/>
                <w:szCs w:val="24"/>
              </w:rPr>
            </w:pPr>
            <w:r>
              <w:rPr>
                <w:rFonts w:ascii="Arial" w:hAnsi="Arial" w:cs="Arial"/>
                <w:sz w:val="24"/>
                <w:szCs w:val="24"/>
              </w:rPr>
              <w:t>500</w:t>
            </w:r>
          </w:p>
        </w:tc>
        <w:tc>
          <w:tcPr>
            <w:tcW w:w="1170" w:type="dxa"/>
          </w:tcPr>
          <w:p w14:paraId="55154DB5" w14:textId="77777777" w:rsidR="008A75BF" w:rsidRDefault="008A75BF" w:rsidP="00D22D50">
            <w:pPr>
              <w:spacing w:before="40" w:after="40"/>
              <w:jc w:val="center"/>
              <w:rPr>
                <w:rFonts w:ascii="Arial" w:hAnsi="Arial" w:cs="Arial"/>
                <w:sz w:val="24"/>
                <w:szCs w:val="24"/>
              </w:rPr>
            </w:pPr>
            <w:r>
              <w:rPr>
                <w:rFonts w:ascii="Arial" w:hAnsi="Arial" w:cs="Arial"/>
                <w:sz w:val="24"/>
                <w:szCs w:val="24"/>
              </w:rPr>
              <w:t>N/A</w:t>
            </w:r>
          </w:p>
        </w:tc>
        <w:tc>
          <w:tcPr>
            <w:tcW w:w="2291" w:type="dxa"/>
          </w:tcPr>
          <w:p w14:paraId="2D52EDF3" w14:textId="77777777" w:rsidR="008A75BF" w:rsidRDefault="008A75BF" w:rsidP="00D22D50">
            <w:pPr>
              <w:spacing w:before="40" w:after="40"/>
              <w:rPr>
                <w:rFonts w:ascii="Arial" w:hAnsi="Arial" w:cs="Arial"/>
                <w:sz w:val="24"/>
                <w:szCs w:val="24"/>
              </w:rPr>
            </w:pPr>
            <w:r>
              <w:rPr>
                <w:rFonts w:ascii="Arial" w:hAnsi="Arial" w:cs="Arial"/>
                <w:sz w:val="24"/>
                <w:szCs w:val="24"/>
              </w:rPr>
              <w:t>Road salts, Agriculture, Industrial waste</w:t>
            </w:r>
          </w:p>
        </w:tc>
      </w:tr>
    </w:tbl>
    <w:p w14:paraId="6B6998FE" w14:textId="77777777" w:rsidR="008A75BF" w:rsidRPr="005162DE" w:rsidRDefault="008A75BF" w:rsidP="008A75BF">
      <w:pPr>
        <w:pStyle w:val="Caption"/>
        <w:widowControl w:val="0"/>
      </w:pPr>
      <w:r w:rsidRPr="005162DE">
        <w:t xml:space="preserve">Table </w:t>
      </w:r>
      <w:fldSimple w:instr=" SEQ Table \* ARABIC ">
        <w:r>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8A75BF" w:rsidRPr="005162DE" w14:paraId="27C2093C" w14:textId="77777777" w:rsidTr="006C5C5B">
        <w:trPr>
          <w:trHeight w:val="440"/>
        </w:trPr>
        <w:tc>
          <w:tcPr>
            <w:tcW w:w="2245" w:type="dxa"/>
          </w:tcPr>
          <w:p w14:paraId="4D1F4BFF" w14:textId="77777777" w:rsidR="008A75BF" w:rsidRPr="005162DE" w:rsidRDefault="008A75BF" w:rsidP="00D22D50">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44B35C10" w14:textId="77777777" w:rsidR="008A75BF" w:rsidRPr="005162DE" w:rsidRDefault="008A75BF" w:rsidP="00D22D50">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2FDFB744" w14:textId="77777777" w:rsidR="008A75BF" w:rsidRPr="005162DE" w:rsidRDefault="008A75BF" w:rsidP="00D22D50">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3486834C" w14:textId="77777777" w:rsidR="008A75BF" w:rsidRPr="005162DE" w:rsidRDefault="008A75BF" w:rsidP="00D22D50">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2767BB0D" w14:textId="77777777" w:rsidR="008A75BF" w:rsidRPr="005162DE" w:rsidRDefault="008A75BF" w:rsidP="00D22D50">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17F9D4A" w14:textId="77777777" w:rsidR="008A75BF" w:rsidRPr="005162DE" w:rsidRDefault="008A75BF" w:rsidP="00D22D50">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26569E" w:rsidRPr="005162DE" w14:paraId="281693AA" w14:textId="77777777" w:rsidTr="006C5C5B">
        <w:trPr>
          <w:trHeight w:val="432"/>
        </w:trPr>
        <w:tc>
          <w:tcPr>
            <w:tcW w:w="2245" w:type="dxa"/>
          </w:tcPr>
          <w:p w14:paraId="59E9051B" w14:textId="55C2FD8B" w:rsidR="0026569E" w:rsidRPr="00591470" w:rsidRDefault="0026569E" w:rsidP="0026569E">
            <w:pPr>
              <w:spacing w:before="40" w:after="40"/>
              <w:rPr>
                <w:rFonts w:ascii="Arial" w:hAnsi="Arial" w:cs="Arial"/>
              </w:rPr>
            </w:pPr>
            <w:r>
              <w:rPr>
                <w:rFonts w:ascii="Arial" w:hAnsi="Arial" w:cs="Arial"/>
                <w:sz w:val="24"/>
                <w:szCs w:val="24"/>
              </w:rPr>
              <w:t>Adsorbable Organic Fl</w:t>
            </w:r>
            <w:r w:rsidR="00174FBC">
              <w:rPr>
                <w:rFonts w:ascii="Arial" w:hAnsi="Arial" w:cs="Arial"/>
                <w:sz w:val="24"/>
                <w:szCs w:val="24"/>
              </w:rPr>
              <w:t>uo</w:t>
            </w:r>
            <w:r>
              <w:rPr>
                <w:rFonts w:ascii="Arial" w:hAnsi="Arial" w:cs="Arial"/>
                <w:sz w:val="24"/>
                <w:szCs w:val="24"/>
              </w:rPr>
              <w:t>rine (AOF)</w:t>
            </w:r>
          </w:p>
        </w:tc>
        <w:tc>
          <w:tcPr>
            <w:tcW w:w="1440" w:type="dxa"/>
          </w:tcPr>
          <w:p w14:paraId="5B75D37E" w14:textId="247E1CE3" w:rsidR="0026569E" w:rsidRPr="005162DE" w:rsidRDefault="0026569E" w:rsidP="0026569E">
            <w:pPr>
              <w:spacing w:before="40" w:after="40"/>
              <w:jc w:val="center"/>
              <w:rPr>
                <w:rFonts w:ascii="Arial" w:hAnsi="Arial" w:cs="Arial"/>
                <w:sz w:val="24"/>
                <w:szCs w:val="24"/>
              </w:rPr>
            </w:pPr>
            <w:r>
              <w:rPr>
                <w:rFonts w:ascii="Arial" w:hAnsi="Arial" w:cs="Arial"/>
                <w:sz w:val="24"/>
                <w:szCs w:val="24"/>
              </w:rPr>
              <w:t>12/15/2025</w:t>
            </w:r>
          </w:p>
        </w:tc>
        <w:tc>
          <w:tcPr>
            <w:tcW w:w="1350" w:type="dxa"/>
          </w:tcPr>
          <w:p w14:paraId="523F7E2F" w14:textId="3D4BA6F5" w:rsidR="0026569E" w:rsidRPr="005162DE" w:rsidRDefault="0026569E" w:rsidP="0026569E">
            <w:pPr>
              <w:spacing w:before="40" w:after="40"/>
              <w:rPr>
                <w:rFonts w:ascii="Arial" w:hAnsi="Arial" w:cs="Arial"/>
                <w:sz w:val="24"/>
                <w:szCs w:val="24"/>
              </w:rPr>
            </w:pPr>
            <w:r>
              <w:rPr>
                <w:rFonts w:ascii="Arial" w:hAnsi="Arial" w:cs="Arial"/>
                <w:sz w:val="24"/>
                <w:szCs w:val="24"/>
              </w:rPr>
              <w:t>1300</w:t>
            </w:r>
            <w:r w:rsidR="00174FBC">
              <w:rPr>
                <w:rFonts w:ascii="Arial" w:hAnsi="Arial" w:cs="Arial"/>
                <w:sz w:val="24"/>
                <w:szCs w:val="24"/>
              </w:rPr>
              <w:t xml:space="preserve"> Ng/L</w:t>
            </w:r>
          </w:p>
        </w:tc>
        <w:tc>
          <w:tcPr>
            <w:tcW w:w="1530" w:type="dxa"/>
          </w:tcPr>
          <w:p w14:paraId="68D8C31D" w14:textId="13843DE0" w:rsidR="0026569E" w:rsidRPr="005162DE" w:rsidRDefault="0026569E" w:rsidP="0026569E">
            <w:pPr>
              <w:spacing w:before="40" w:after="40"/>
              <w:jc w:val="center"/>
              <w:rPr>
                <w:rFonts w:ascii="Arial" w:hAnsi="Arial" w:cs="Arial"/>
                <w:sz w:val="24"/>
                <w:szCs w:val="24"/>
              </w:rPr>
            </w:pPr>
            <w:r>
              <w:rPr>
                <w:rFonts w:ascii="Arial" w:hAnsi="Arial" w:cs="Arial"/>
                <w:sz w:val="24"/>
                <w:szCs w:val="24"/>
              </w:rPr>
              <w:t>1300</w:t>
            </w:r>
          </w:p>
        </w:tc>
        <w:tc>
          <w:tcPr>
            <w:tcW w:w="1800" w:type="dxa"/>
          </w:tcPr>
          <w:p w14:paraId="5EC21AE8" w14:textId="53467FFC" w:rsidR="0026569E" w:rsidRPr="005162DE" w:rsidRDefault="0026569E" w:rsidP="0026569E">
            <w:pPr>
              <w:spacing w:before="40" w:after="40"/>
              <w:jc w:val="center"/>
              <w:rPr>
                <w:rFonts w:ascii="Arial" w:hAnsi="Arial" w:cs="Arial"/>
                <w:sz w:val="24"/>
                <w:szCs w:val="24"/>
              </w:rPr>
            </w:pPr>
            <w:r>
              <w:rPr>
                <w:rFonts w:ascii="Arial" w:hAnsi="Arial" w:cs="Arial"/>
                <w:sz w:val="24"/>
                <w:szCs w:val="24"/>
              </w:rPr>
              <w:t>None established</w:t>
            </w:r>
          </w:p>
        </w:tc>
        <w:tc>
          <w:tcPr>
            <w:tcW w:w="2471" w:type="dxa"/>
          </w:tcPr>
          <w:p w14:paraId="578F1B49" w14:textId="303F61B8" w:rsidR="0026569E" w:rsidRPr="006C5C5B" w:rsidRDefault="0026569E" w:rsidP="0026569E">
            <w:pPr>
              <w:spacing w:before="40" w:after="40"/>
              <w:rPr>
                <w:rFonts w:ascii="Arial" w:hAnsi="Arial" w:cs="Arial"/>
              </w:rPr>
            </w:pPr>
            <w:r w:rsidRPr="006C5C5B">
              <w:rPr>
                <w:rFonts w:ascii="Arial" w:hAnsi="Arial" w:cs="Arial"/>
              </w:rPr>
              <w:t>AOF has been associated with potential health effects involving the liver, immune system, and development.</w:t>
            </w:r>
          </w:p>
        </w:tc>
      </w:tr>
      <w:tr w:rsidR="006C5C5B" w:rsidRPr="005162DE" w14:paraId="1B57BD81" w14:textId="77777777" w:rsidTr="006C5C5B">
        <w:trPr>
          <w:trHeight w:val="432"/>
        </w:trPr>
        <w:tc>
          <w:tcPr>
            <w:tcW w:w="2245" w:type="dxa"/>
          </w:tcPr>
          <w:p w14:paraId="625B70A9" w14:textId="76128E1C" w:rsidR="006C5C5B" w:rsidRDefault="006C5C5B" w:rsidP="006C5C5B">
            <w:pPr>
              <w:spacing w:before="40" w:after="40"/>
              <w:rPr>
                <w:rFonts w:ascii="Arial" w:hAnsi="Arial" w:cs="Arial"/>
                <w:sz w:val="24"/>
                <w:szCs w:val="24"/>
              </w:rPr>
            </w:pPr>
            <w:r w:rsidRPr="006C5C5B">
              <w:rPr>
                <w:rFonts w:ascii="Arial" w:hAnsi="Arial" w:cs="Arial"/>
                <w:sz w:val="24"/>
                <w:szCs w:val="24"/>
              </w:rPr>
              <w:lastRenderedPageBreak/>
              <w:t>Monochloroacetic Acid (ug/L)</w:t>
            </w:r>
          </w:p>
        </w:tc>
        <w:tc>
          <w:tcPr>
            <w:tcW w:w="1440" w:type="dxa"/>
          </w:tcPr>
          <w:p w14:paraId="68FDE2B3" w14:textId="7CC8943A" w:rsidR="006C5C5B" w:rsidRDefault="006C5C5B" w:rsidP="006C5C5B">
            <w:pPr>
              <w:spacing w:before="40" w:after="40"/>
              <w:jc w:val="center"/>
              <w:rPr>
                <w:rFonts w:ascii="Arial" w:hAnsi="Arial" w:cs="Arial"/>
                <w:sz w:val="24"/>
                <w:szCs w:val="24"/>
              </w:rPr>
            </w:pPr>
            <w:r>
              <w:rPr>
                <w:rFonts w:ascii="Arial" w:hAnsi="Arial" w:cs="Arial"/>
                <w:sz w:val="24"/>
                <w:szCs w:val="24"/>
              </w:rPr>
              <w:t>8/5/2025</w:t>
            </w:r>
          </w:p>
        </w:tc>
        <w:tc>
          <w:tcPr>
            <w:tcW w:w="1350" w:type="dxa"/>
          </w:tcPr>
          <w:p w14:paraId="6EEEEF06" w14:textId="20F93A00" w:rsidR="006C5C5B" w:rsidRDefault="006C5C5B" w:rsidP="006C5C5B">
            <w:pPr>
              <w:spacing w:before="40" w:after="40"/>
              <w:rPr>
                <w:rFonts w:ascii="Arial" w:hAnsi="Arial" w:cs="Arial"/>
                <w:sz w:val="24"/>
                <w:szCs w:val="24"/>
              </w:rPr>
            </w:pPr>
            <w:r>
              <w:rPr>
                <w:rFonts w:ascii="Arial" w:hAnsi="Arial" w:cs="Arial"/>
                <w:sz w:val="24"/>
                <w:szCs w:val="24"/>
              </w:rPr>
              <w:t>ND</w:t>
            </w:r>
          </w:p>
        </w:tc>
        <w:tc>
          <w:tcPr>
            <w:tcW w:w="1530" w:type="dxa"/>
          </w:tcPr>
          <w:p w14:paraId="5F54BF00" w14:textId="3BF10080" w:rsidR="006C5C5B" w:rsidRDefault="006C5C5B" w:rsidP="006C5C5B">
            <w:pPr>
              <w:spacing w:before="40" w:after="40"/>
              <w:jc w:val="center"/>
              <w:rPr>
                <w:rFonts w:ascii="Arial" w:hAnsi="Arial" w:cs="Arial"/>
                <w:sz w:val="24"/>
                <w:szCs w:val="24"/>
              </w:rPr>
            </w:pPr>
            <w:r>
              <w:rPr>
                <w:rFonts w:ascii="Arial" w:hAnsi="Arial" w:cs="Arial"/>
                <w:sz w:val="24"/>
                <w:szCs w:val="24"/>
              </w:rPr>
              <w:t>ND</w:t>
            </w:r>
          </w:p>
        </w:tc>
        <w:tc>
          <w:tcPr>
            <w:tcW w:w="1800" w:type="dxa"/>
          </w:tcPr>
          <w:p w14:paraId="51304CB9" w14:textId="69F0908F" w:rsidR="006C5C5B" w:rsidRDefault="006C5C5B" w:rsidP="006C5C5B">
            <w:pPr>
              <w:spacing w:before="40" w:after="40"/>
              <w:jc w:val="center"/>
              <w:rPr>
                <w:rFonts w:ascii="Arial" w:hAnsi="Arial" w:cs="Arial"/>
                <w:sz w:val="24"/>
                <w:szCs w:val="24"/>
              </w:rPr>
            </w:pPr>
            <w:r>
              <w:rPr>
                <w:rFonts w:ascii="Arial" w:hAnsi="Arial" w:cs="Arial"/>
                <w:sz w:val="24"/>
                <w:szCs w:val="24"/>
              </w:rPr>
              <w:t>None established</w:t>
            </w:r>
          </w:p>
        </w:tc>
        <w:tc>
          <w:tcPr>
            <w:tcW w:w="2471" w:type="dxa"/>
          </w:tcPr>
          <w:p w14:paraId="44FC3A5C" w14:textId="59839436" w:rsidR="006C5C5B" w:rsidRPr="0026569E" w:rsidRDefault="006C5C5B" w:rsidP="006C5C5B">
            <w:pPr>
              <w:spacing w:before="40" w:after="40"/>
              <w:rPr>
                <w:rFonts w:ascii="Arial" w:hAnsi="Arial" w:cs="Arial"/>
                <w:sz w:val="24"/>
                <w:szCs w:val="24"/>
              </w:rPr>
            </w:pPr>
            <w:r>
              <w:rPr>
                <w:rFonts w:ascii="Arial" w:hAnsi="Arial" w:cs="Arial"/>
                <w:sz w:val="24"/>
                <w:szCs w:val="24"/>
              </w:rPr>
              <w:t>Disinfection byproduct</w:t>
            </w:r>
          </w:p>
        </w:tc>
      </w:tr>
    </w:tbl>
    <w:p w14:paraId="55E38313" w14:textId="77777777" w:rsidR="008A75BF" w:rsidRPr="005162DE" w:rsidRDefault="008A75BF" w:rsidP="008A75BF">
      <w:pPr>
        <w:pStyle w:val="Heading3"/>
        <w:rPr>
          <w:color w:val="auto"/>
        </w:rPr>
      </w:pPr>
      <w:bookmarkStart w:id="8" w:name="_Toc58336719"/>
      <w:r w:rsidRPr="005162DE">
        <w:rPr>
          <w:color w:val="auto"/>
        </w:rPr>
        <w:t>Additional General Information on Drinking Water</w:t>
      </w:r>
      <w:bookmarkEnd w:id="8"/>
    </w:p>
    <w:p w14:paraId="142841F4" w14:textId="77777777" w:rsidR="008A75BF" w:rsidRPr="005162DE" w:rsidRDefault="008A75BF" w:rsidP="008A75BF">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776E89B" w14:textId="77777777" w:rsidR="008A75BF" w:rsidRPr="005162DE" w:rsidRDefault="008A75BF" w:rsidP="008A75BF">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57C680A3" w14:textId="2FBBFF88" w:rsidR="008A75BF" w:rsidRPr="005162DE" w:rsidRDefault="008A75BF" w:rsidP="008A75BF">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74FBC">
        <w:rPr>
          <w:rFonts w:ascii="Arial" w:hAnsi="Arial" w:cs="Arial"/>
          <w:bCs/>
          <w:sz w:val="24"/>
          <w:szCs w:val="24"/>
        </w:rPr>
        <w:t>Anza Mutual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6894B18" w14:textId="77777777" w:rsidR="008A75BF" w:rsidRPr="005162DE" w:rsidRDefault="008A75BF" w:rsidP="008A75BF">
      <w:pPr>
        <w:pStyle w:val="Heading3"/>
        <w:keepNext/>
        <w:rPr>
          <w:color w:val="auto"/>
        </w:rPr>
      </w:pPr>
      <w:bookmarkStart w:id="9" w:name="_Toc58336720"/>
      <w:r w:rsidRPr="005162DE">
        <w:rPr>
          <w:color w:val="auto"/>
        </w:rPr>
        <w:t>Summary Information for Violation of a MCL, MRDL, AL, TT, or Monitoring and Reporting Requirement</w:t>
      </w:r>
      <w:bookmarkEnd w:id="9"/>
    </w:p>
    <w:p w14:paraId="5C12887F" w14:textId="77777777" w:rsidR="008A75BF" w:rsidRPr="005162DE" w:rsidRDefault="008A75BF" w:rsidP="008A75B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8A75BF" w:rsidRPr="005162DE" w14:paraId="14CA3A93" w14:textId="77777777" w:rsidTr="00D22D50">
        <w:trPr>
          <w:trHeight w:val="457"/>
        </w:trPr>
        <w:tc>
          <w:tcPr>
            <w:tcW w:w="1975" w:type="dxa"/>
            <w:tcMar>
              <w:left w:w="58" w:type="dxa"/>
              <w:right w:w="58" w:type="dxa"/>
            </w:tcMar>
            <w:vAlign w:val="center"/>
          </w:tcPr>
          <w:p w14:paraId="4E0B537E" w14:textId="77777777" w:rsidR="008A75BF" w:rsidRPr="005162DE" w:rsidRDefault="008A75BF" w:rsidP="00D22D50">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38EDD12" w14:textId="77777777" w:rsidR="008A75BF" w:rsidRPr="005162DE" w:rsidRDefault="008A75BF" w:rsidP="00D22D50">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AC3BC47" w14:textId="77777777" w:rsidR="008A75BF" w:rsidRPr="005162DE" w:rsidRDefault="008A75BF" w:rsidP="00D22D50">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21AC73D" w14:textId="77777777" w:rsidR="008A75BF" w:rsidRPr="005162DE" w:rsidRDefault="008A75BF" w:rsidP="00D22D50">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85A21A9" w14:textId="77777777" w:rsidR="008A75BF" w:rsidRPr="005162DE" w:rsidRDefault="008A75BF" w:rsidP="00D22D50">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A75BF" w:rsidRPr="005162DE" w14:paraId="595BC60D" w14:textId="77777777" w:rsidTr="00D22D50">
        <w:trPr>
          <w:trHeight w:val="449"/>
        </w:trPr>
        <w:tc>
          <w:tcPr>
            <w:tcW w:w="1975" w:type="dxa"/>
            <w:tcMar>
              <w:left w:w="58" w:type="dxa"/>
              <w:right w:w="58" w:type="dxa"/>
            </w:tcMar>
          </w:tcPr>
          <w:p w14:paraId="2D35CC48" w14:textId="2B964445" w:rsidR="008A75BF" w:rsidRPr="005162DE" w:rsidRDefault="00BD2913" w:rsidP="00D22D50">
            <w:pPr>
              <w:spacing w:before="40" w:after="40"/>
              <w:rPr>
                <w:rFonts w:ascii="Arial" w:hAnsi="Arial" w:cs="Arial"/>
                <w:sz w:val="24"/>
                <w:szCs w:val="24"/>
              </w:rPr>
            </w:pPr>
            <w:r w:rsidRPr="00BD2913">
              <w:rPr>
                <w:rFonts w:ascii="Arial" w:hAnsi="Arial" w:cs="Arial"/>
                <w:sz w:val="24"/>
                <w:szCs w:val="24"/>
              </w:rPr>
              <w:t>Lead and Copper Rule Monitoring and Reporting Violation</w:t>
            </w:r>
          </w:p>
        </w:tc>
        <w:tc>
          <w:tcPr>
            <w:tcW w:w="2250" w:type="dxa"/>
            <w:tcMar>
              <w:left w:w="58" w:type="dxa"/>
              <w:right w:w="58" w:type="dxa"/>
            </w:tcMar>
          </w:tcPr>
          <w:p w14:paraId="03EAA673" w14:textId="62667EAB" w:rsidR="008A75BF" w:rsidRPr="005162DE" w:rsidRDefault="00BD2913" w:rsidP="00D22D50">
            <w:pPr>
              <w:spacing w:before="40" w:after="40"/>
              <w:rPr>
                <w:rFonts w:ascii="Arial" w:hAnsi="Arial" w:cs="Arial"/>
                <w:sz w:val="24"/>
                <w:szCs w:val="24"/>
              </w:rPr>
            </w:pPr>
            <w:r w:rsidRPr="00BD2913">
              <w:rPr>
                <w:rFonts w:ascii="Arial" w:hAnsi="Arial" w:cs="Arial"/>
                <w:sz w:val="24"/>
                <w:szCs w:val="24"/>
              </w:rPr>
              <w:t>The water system did not complete required lead and copper monitoring and/or reporting requirements on time.</w:t>
            </w:r>
          </w:p>
        </w:tc>
        <w:tc>
          <w:tcPr>
            <w:tcW w:w="1890" w:type="dxa"/>
            <w:tcMar>
              <w:left w:w="58" w:type="dxa"/>
              <w:right w:w="58" w:type="dxa"/>
            </w:tcMar>
          </w:tcPr>
          <w:p w14:paraId="5C003768" w14:textId="50351A42" w:rsidR="008A75BF" w:rsidRPr="005162DE" w:rsidRDefault="00BD2913" w:rsidP="00D22D50">
            <w:pPr>
              <w:spacing w:before="40" w:after="40"/>
              <w:rPr>
                <w:rFonts w:ascii="Arial" w:hAnsi="Arial" w:cs="Arial"/>
                <w:sz w:val="24"/>
                <w:szCs w:val="24"/>
              </w:rPr>
            </w:pPr>
            <w:r>
              <w:rPr>
                <w:rFonts w:ascii="Arial" w:hAnsi="Arial" w:cs="Arial"/>
                <w:sz w:val="24"/>
                <w:szCs w:val="24"/>
              </w:rPr>
              <w:t>10/17/2024-ongoing</w:t>
            </w:r>
          </w:p>
        </w:tc>
        <w:tc>
          <w:tcPr>
            <w:tcW w:w="2160" w:type="dxa"/>
            <w:tcMar>
              <w:left w:w="58" w:type="dxa"/>
              <w:right w:w="58" w:type="dxa"/>
            </w:tcMar>
          </w:tcPr>
          <w:p w14:paraId="0F5A8260" w14:textId="551A2C53" w:rsidR="008A75BF" w:rsidRPr="005162DE" w:rsidRDefault="00BD2913" w:rsidP="00D22D50">
            <w:pPr>
              <w:spacing w:before="40" w:after="40"/>
              <w:rPr>
                <w:rFonts w:ascii="Arial" w:hAnsi="Arial" w:cs="Arial"/>
                <w:sz w:val="24"/>
                <w:szCs w:val="24"/>
              </w:rPr>
            </w:pPr>
            <w:r w:rsidRPr="00BD2913">
              <w:rPr>
                <w:rFonts w:ascii="Arial" w:hAnsi="Arial" w:cs="Arial"/>
                <w:sz w:val="24"/>
                <w:szCs w:val="24"/>
              </w:rPr>
              <w:t>The system is working to complete and submit the required Lead Service Line inventory information.</w:t>
            </w:r>
          </w:p>
        </w:tc>
        <w:tc>
          <w:tcPr>
            <w:tcW w:w="2367" w:type="dxa"/>
            <w:tcMar>
              <w:left w:w="58" w:type="dxa"/>
              <w:right w:w="58" w:type="dxa"/>
            </w:tcMar>
          </w:tcPr>
          <w:p w14:paraId="0DAE3A8F" w14:textId="44E277CC" w:rsidR="008A75BF" w:rsidRDefault="00BD2913" w:rsidP="00D22D50">
            <w:pPr>
              <w:spacing w:before="40" w:after="40"/>
              <w:rPr>
                <w:rFonts w:ascii="Arial" w:hAnsi="Arial" w:cs="Arial"/>
                <w:sz w:val="24"/>
                <w:szCs w:val="24"/>
              </w:rPr>
            </w:pPr>
            <w:r w:rsidRPr="00BD2913">
              <w:rPr>
                <w:rFonts w:ascii="Arial" w:hAnsi="Arial" w:cs="Arial"/>
                <w:sz w:val="24"/>
                <w:szCs w:val="24"/>
              </w:rPr>
              <w:t>Infants and children who drink water containing lead in excess of the action level could experience delays in physical or mental development. Lead can also cause kidney problems and high blood pressure in adults.</w:t>
            </w:r>
          </w:p>
          <w:p w14:paraId="1E485E71" w14:textId="77777777" w:rsidR="00BD2913" w:rsidRPr="00BD2913" w:rsidRDefault="00BD2913" w:rsidP="00BD2913">
            <w:pPr>
              <w:rPr>
                <w:rFonts w:ascii="Arial" w:hAnsi="Arial" w:cs="Arial"/>
                <w:sz w:val="24"/>
                <w:szCs w:val="24"/>
              </w:rPr>
            </w:pPr>
          </w:p>
        </w:tc>
      </w:tr>
      <w:tr w:rsidR="008A75BF" w:rsidRPr="005162DE" w14:paraId="5D334812" w14:textId="77777777" w:rsidTr="00D22D50">
        <w:trPr>
          <w:trHeight w:val="449"/>
        </w:trPr>
        <w:tc>
          <w:tcPr>
            <w:tcW w:w="1975" w:type="dxa"/>
            <w:tcMar>
              <w:left w:w="58" w:type="dxa"/>
              <w:right w:w="58" w:type="dxa"/>
            </w:tcMar>
          </w:tcPr>
          <w:p w14:paraId="30C9D8FC" w14:textId="77777777" w:rsidR="008A75BF" w:rsidRPr="005162DE" w:rsidRDefault="008A75BF" w:rsidP="00D22D50">
            <w:pPr>
              <w:spacing w:before="40" w:after="40"/>
              <w:rPr>
                <w:rFonts w:ascii="Arial" w:hAnsi="Arial" w:cs="Arial"/>
                <w:sz w:val="24"/>
                <w:szCs w:val="24"/>
              </w:rPr>
            </w:pPr>
          </w:p>
        </w:tc>
        <w:tc>
          <w:tcPr>
            <w:tcW w:w="2250" w:type="dxa"/>
            <w:tcMar>
              <w:left w:w="58" w:type="dxa"/>
              <w:right w:w="58" w:type="dxa"/>
            </w:tcMar>
          </w:tcPr>
          <w:p w14:paraId="4A96037A" w14:textId="77777777" w:rsidR="008A75BF" w:rsidRPr="005162DE" w:rsidRDefault="008A75BF" w:rsidP="00D22D50">
            <w:pPr>
              <w:spacing w:before="40" w:after="40"/>
              <w:rPr>
                <w:rFonts w:ascii="Arial" w:hAnsi="Arial" w:cs="Arial"/>
                <w:sz w:val="24"/>
                <w:szCs w:val="24"/>
              </w:rPr>
            </w:pPr>
          </w:p>
        </w:tc>
        <w:tc>
          <w:tcPr>
            <w:tcW w:w="1890" w:type="dxa"/>
            <w:tcMar>
              <w:left w:w="58" w:type="dxa"/>
              <w:right w:w="58" w:type="dxa"/>
            </w:tcMar>
          </w:tcPr>
          <w:p w14:paraId="7810478B" w14:textId="77777777" w:rsidR="008A75BF" w:rsidRPr="005162DE" w:rsidRDefault="008A75BF" w:rsidP="00D22D50">
            <w:pPr>
              <w:spacing w:before="40" w:after="40"/>
              <w:rPr>
                <w:rFonts w:ascii="Arial" w:hAnsi="Arial" w:cs="Arial"/>
                <w:sz w:val="24"/>
                <w:szCs w:val="24"/>
              </w:rPr>
            </w:pPr>
          </w:p>
        </w:tc>
        <w:tc>
          <w:tcPr>
            <w:tcW w:w="2160" w:type="dxa"/>
            <w:tcMar>
              <w:left w:w="58" w:type="dxa"/>
              <w:right w:w="58" w:type="dxa"/>
            </w:tcMar>
          </w:tcPr>
          <w:p w14:paraId="239592BD" w14:textId="77777777" w:rsidR="008A75BF" w:rsidRPr="005162DE" w:rsidRDefault="008A75BF" w:rsidP="00D22D50">
            <w:pPr>
              <w:spacing w:before="40" w:after="40"/>
              <w:rPr>
                <w:rFonts w:ascii="Arial" w:hAnsi="Arial" w:cs="Arial"/>
                <w:sz w:val="24"/>
                <w:szCs w:val="24"/>
              </w:rPr>
            </w:pPr>
          </w:p>
        </w:tc>
        <w:tc>
          <w:tcPr>
            <w:tcW w:w="2367" w:type="dxa"/>
            <w:tcMar>
              <w:left w:w="58" w:type="dxa"/>
              <w:right w:w="58" w:type="dxa"/>
            </w:tcMar>
          </w:tcPr>
          <w:p w14:paraId="3C2B1E39" w14:textId="77777777" w:rsidR="008A75BF" w:rsidRPr="005162DE" w:rsidRDefault="008A75BF" w:rsidP="00D22D50">
            <w:pPr>
              <w:spacing w:before="40" w:after="40"/>
              <w:rPr>
                <w:rFonts w:ascii="Arial" w:hAnsi="Arial" w:cs="Arial"/>
                <w:sz w:val="24"/>
                <w:szCs w:val="24"/>
              </w:rPr>
            </w:pPr>
          </w:p>
        </w:tc>
      </w:tr>
    </w:tbl>
    <w:p w14:paraId="1360D2CD" w14:textId="77777777" w:rsidR="008A75BF" w:rsidRPr="005162DE" w:rsidRDefault="008A75BF" w:rsidP="008A75BF">
      <w:pPr>
        <w:rPr>
          <w:rFonts w:ascii="Arial" w:hAnsi="Arial" w:cs="Arial"/>
          <w:sz w:val="24"/>
          <w:szCs w:val="24"/>
        </w:rPr>
      </w:pPr>
    </w:p>
    <w:p w14:paraId="0483CA68" w14:textId="77777777" w:rsidR="008A75BF" w:rsidRPr="005162DE" w:rsidRDefault="008A75BF" w:rsidP="008A75BF">
      <w:pPr>
        <w:pStyle w:val="Heading3"/>
        <w:keepNext/>
        <w:rPr>
          <w:color w:val="auto"/>
        </w:rPr>
      </w:pPr>
      <w:bookmarkStart w:id="10" w:name="_Toc58336721"/>
      <w:r w:rsidRPr="005162DE">
        <w:rPr>
          <w:color w:val="auto"/>
        </w:rPr>
        <w:t>For Water Systems Providing Groundwater as a Source of Drinking Water</w:t>
      </w:r>
      <w:bookmarkEnd w:id="10"/>
    </w:p>
    <w:p w14:paraId="4EF8B9A5" w14:textId="77777777" w:rsidR="008A75BF" w:rsidRPr="005162DE" w:rsidRDefault="008A75BF" w:rsidP="008A75BF">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8A75BF" w:rsidRPr="005162DE" w14:paraId="0FF1490F" w14:textId="77777777" w:rsidTr="00D22D50">
        <w:trPr>
          <w:tblHeader/>
        </w:trPr>
        <w:tc>
          <w:tcPr>
            <w:tcW w:w="2515" w:type="dxa"/>
            <w:tcMar>
              <w:left w:w="58" w:type="dxa"/>
              <w:right w:w="58" w:type="dxa"/>
            </w:tcMar>
            <w:vAlign w:val="center"/>
          </w:tcPr>
          <w:p w14:paraId="36F6BBD2" w14:textId="77777777" w:rsidR="008A75BF" w:rsidRPr="005162DE" w:rsidRDefault="008A75BF" w:rsidP="00D22D50">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329028B4" w14:textId="77777777" w:rsidR="008A75BF" w:rsidRPr="005162DE" w:rsidRDefault="008A75BF" w:rsidP="00D22D50">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5F764AD2" w14:textId="77777777" w:rsidR="008A75BF" w:rsidRPr="005162DE" w:rsidRDefault="008A75BF" w:rsidP="00D22D50">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5821346D" w14:textId="77777777" w:rsidR="008A75BF" w:rsidRPr="005162DE" w:rsidRDefault="008A75BF" w:rsidP="00D22D50">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0CE52725" w14:textId="77777777" w:rsidR="008A75BF" w:rsidRPr="005162DE" w:rsidRDefault="008A75BF" w:rsidP="00D22D50">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4E1B7F59" w14:textId="77777777" w:rsidR="008A75BF" w:rsidRPr="005162DE" w:rsidRDefault="008A75BF" w:rsidP="00D22D50">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A75BF" w:rsidRPr="005162DE" w14:paraId="2E226366" w14:textId="77777777" w:rsidTr="00D22D50">
        <w:trPr>
          <w:trHeight w:val="504"/>
          <w:tblHeader/>
        </w:trPr>
        <w:tc>
          <w:tcPr>
            <w:tcW w:w="2515" w:type="dxa"/>
            <w:tcMar>
              <w:left w:w="58" w:type="dxa"/>
              <w:right w:w="58" w:type="dxa"/>
            </w:tcMar>
          </w:tcPr>
          <w:p w14:paraId="368C821E" w14:textId="77777777" w:rsidR="008A75BF" w:rsidRPr="005162DE" w:rsidRDefault="008A75BF" w:rsidP="00D22D50">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7687F2E" w14:textId="556957C7" w:rsidR="008A75BF" w:rsidRPr="005162DE" w:rsidRDefault="005451A1" w:rsidP="00D22D50">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EE3F017" w14:textId="11438466" w:rsidR="008A75BF" w:rsidRPr="005162DE" w:rsidRDefault="008A75BF" w:rsidP="00D22D50">
            <w:pPr>
              <w:spacing w:before="40" w:after="40"/>
              <w:jc w:val="center"/>
              <w:rPr>
                <w:rFonts w:ascii="Arial" w:hAnsi="Arial" w:cs="Arial"/>
                <w:sz w:val="24"/>
                <w:szCs w:val="24"/>
              </w:rPr>
            </w:pPr>
          </w:p>
        </w:tc>
        <w:tc>
          <w:tcPr>
            <w:tcW w:w="1080" w:type="dxa"/>
            <w:tcMar>
              <w:left w:w="58" w:type="dxa"/>
              <w:right w:w="58" w:type="dxa"/>
            </w:tcMar>
          </w:tcPr>
          <w:p w14:paraId="597E56CE" w14:textId="77777777" w:rsidR="008A75BF" w:rsidRPr="005162DE" w:rsidRDefault="008A75BF" w:rsidP="00D22D50">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5ED4FC5E" w14:textId="77777777" w:rsidR="008A75BF" w:rsidRPr="005162DE" w:rsidRDefault="008A75BF" w:rsidP="00D22D50">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2BE292B1" w14:textId="77777777" w:rsidR="008A75BF" w:rsidRPr="005162DE" w:rsidRDefault="008A75BF" w:rsidP="00D22D50">
            <w:pPr>
              <w:spacing w:before="40" w:after="40"/>
              <w:rPr>
                <w:rFonts w:ascii="Arial" w:hAnsi="Arial" w:cs="Arial"/>
                <w:sz w:val="24"/>
                <w:szCs w:val="24"/>
              </w:rPr>
            </w:pPr>
            <w:r w:rsidRPr="005162DE">
              <w:rPr>
                <w:rFonts w:ascii="Arial" w:hAnsi="Arial" w:cs="Arial"/>
                <w:sz w:val="24"/>
                <w:szCs w:val="24"/>
              </w:rPr>
              <w:t>Human and animal fecal waste</w:t>
            </w:r>
          </w:p>
        </w:tc>
      </w:tr>
      <w:tr w:rsidR="008A75BF" w:rsidRPr="005162DE" w14:paraId="3AA20AA6" w14:textId="77777777" w:rsidTr="00D22D50">
        <w:trPr>
          <w:trHeight w:val="504"/>
          <w:tblHeader/>
        </w:trPr>
        <w:tc>
          <w:tcPr>
            <w:tcW w:w="2515" w:type="dxa"/>
            <w:tcMar>
              <w:left w:w="58" w:type="dxa"/>
              <w:right w:w="58" w:type="dxa"/>
            </w:tcMar>
          </w:tcPr>
          <w:p w14:paraId="784C0463" w14:textId="77777777" w:rsidR="008A75BF" w:rsidRPr="005162DE" w:rsidRDefault="008A75BF" w:rsidP="00D22D50">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17513CFC" w14:textId="663B0775" w:rsidR="008A75BF" w:rsidRPr="005162DE" w:rsidRDefault="005451A1" w:rsidP="00D22D50">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29D3C22" w14:textId="77777777" w:rsidR="008A75BF" w:rsidRPr="005162DE" w:rsidRDefault="008A75BF" w:rsidP="00D22D50">
            <w:pPr>
              <w:spacing w:before="40" w:after="40"/>
              <w:jc w:val="center"/>
              <w:rPr>
                <w:rFonts w:ascii="Arial" w:hAnsi="Arial" w:cs="Arial"/>
                <w:sz w:val="24"/>
                <w:szCs w:val="24"/>
              </w:rPr>
            </w:pPr>
          </w:p>
        </w:tc>
        <w:tc>
          <w:tcPr>
            <w:tcW w:w="1080" w:type="dxa"/>
            <w:tcMar>
              <w:left w:w="58" w:type="dxa"/>
              <w:right w:w="58" w:type="dxa"/>
            </w:tcMar>
          </w:tcPr>
          <w:p w14:paraId="05189AC1" w14:textId="77777777" w:rsidR="008A75BF" w:rsidRPr="005162DE" w:rsidRDefault="008A75BF" w:rsidP="00D22D50">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BF58CA5" w14:textId="77777777" w:rsidR="008A75BF" w:rsidRPr="005162DE" w:rsidRDefault="008A75BF" w:rsidP="00D22D50">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6216810" w14:textId="77777777" w:rsidR="008A75BF" w:rsidRPr="005162DE" w:rsidRDefault="008A75BF" w:rsidP="00D22D50">
            <w:pPr>
              <w:spacing w:before="40" w:after="40"/>
              <w:rPr>
                <w:rFonts w:ascii="Arial" w:hAnsi="Arial" w:cs="Arial"/>
                <w:sz w:val="24"/>
                <w:szCs w:val="24"/>
              </w:rPr>
            </w:pPr>
            <w:r w:rsidRPr="005162DE">
              <w:rPr>
                <w:rFonts w:ascii="Arial" w:hAnsi="Arial" w:cs="Arial"/>
                <w:sz w:val="24"/>
                <w:szCs w:val="24"/>
              </w:rPr>
              <w:t>Human and animal fecal waste</w:t>
            </w:r>
          </w:p>
        </w:tc>
      </w:tr>
      <w:tr w:rsidR="008A75BF" w:rsidRPr="005162DE" w14:paraId="7D2B338B" w14:textId="77777777" w:rsidTr="00D22D50">
        <w:trPr>
          <w:trHeight w:val="504"/>
          <w:tblHeader/>
        </w:trPr>
        <w:tc>
          <w:tcPr>
            <w:tcW w:w="2515" w:type="dxa"/>
            <w:tcMar>
              <w:left w:w="58" w:type="dxa"/>
              <w:right w:w="58" w:type="dxa"/>
            </w:tcMar>
          </w:tcPr>
          <w:p w14:paraId="757F5E2A" w14:textId="77777777" w:rsidR="008A75BF" w:rsidRPr="005162DE" w:rsidRDefault="008A75BF" w:rsidP="00D22D50">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324C659F" w14:textId="0199FB82" w:rsidR="008A75BF" w:rsidRPr="005162DE" w:rsidRDefault="005451A1" w:rsidP="00D22D50">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7E3620C" w14:textId="77777777" w:rsidR="008A75BF" w:rsidRPr="005162DE" w:rsidRDefault="008A75BF" w:rsidP="00D22D50">
            <w:pPr>
              <w:spacing w:before="40" w:after="40"/>
              <w:jc w:val="center"/>
              <w:rPr>
                <w:rFonts w:ascii="Arial" w:hAnsi="Arial" w:cs="Arial"/>
                <w:sz w:val="24"/>
                <w:szCs w:val="24"/>
              </w:rPr>
            </w:pPr>
          </w:p>
        </w:tc>
        <w:tc>
          <w:tcPr>
            <w:tcW w:w="1080" w:type="dxa"/>
            <w:tcMar>
              <w:left w:w="58" w:type="dxa"/>
              <w:right w:w="58" w:type="dxa"/>
            </w:tcMar>
          </w:tcPr>
          <w:p w14:paraId="293545AB" w14:textId="77777777" w:rsidR="008A75BF" w:rsidRPr="005162DE" w:rsidRDefault="008A75BF" w:rsidP="00D22D50">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7BBE8CC1" w14:textId="77777777" w:rsidR="008A75BF" w:rsidRPr="005162DE" w:rsidRDefault="008A75BF" w:rsidP="00D22D50">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82ACDEF" w14:textId="77777777" w:rsidR="008A75BF" w:rsidRPr="005162DE" w:rsidRDefault="008A75BF" w:rsidP="00D22D50">
            <w:pPr>
              <w:spacing w:before="40" w:after="40"/>
              <w:rPr>
                <w:rFonts w:ascii="Arial" w:hAnsi="Arial" w:cs="Arial"/>
                <w:sz w:val="24"/>
                <w:szCs w:val="24"/>
              </w:rPr>
            </w:pPr>
            <w:r w:rsidRPr="005162DE">
              <w:rPr>
                <w:rFonts w:ascii="Arial" w:hAnsi="Arial" w:cs="Arial"/>
                <w:sz w:val="24"/>
                <w:szCs w:val="24"/>
              </w:rPr>
              <w:t>Human and animal fecal waste</w:t>
            </w:r>
          </w:p>
        </w:tc>
      </w:tr>
    </w:tbl>
    <w:p w14:paraId="7D656702" w14:textId="77777777" w:rsidR="008A75BF" w:rsidRPr="005162DE" w:rsidRDefault="008A75BF" w:rsidP="008A75BF">
      <w:pPr>
        <w:pStyle w:val="Heading3"/>
        <w:rPr>
          <w:color w:val="auto"/>
          <w:sz w:val="28"/>
        </w:rPr>
      </w:pPr>
      <w:bookmarkStart w:id="11" w:name="_Toc58336722"/>
      <w:r w:rsidRPr="005162DE">
        <w:rPr>
          <w:color w:val="auto"/>
        </w:rPr>
        <w:t>Summary Information for Fecal Indicator-Positive Groundwater Source Samples, Uncorrected Significant Deficiencies, or Violation of a Groundwater TT</w:t>
      </w:r>
      <w:bookmarkEnd w:id="11"/>
    </w:p>
    <w:tbl>
      <w:tblPr>
        <w:tblStyle w:val="TableGrid"/>
        <w:tblW w:w="0" w:type="auto"/>
        <w:tblLook w:val="04A0" w:firstRow="1" w:lastRow="0" w:firstColumn="1" w:lastColumn="0" w:noHBand="0" w:noVBand="1"/>
      </w:tblPr>
      <w:tblGrid>
        <w:gridCol w:w="10790"/>
      </w:tblGrid>
      <w:tr w:rsidR="008A75BF" w:rsidRPr="005162DE" w14:paraId="1437E8BA" w14:textId="77777777" w:rsidTr="00D22D50">
        <w:tc>
          <w:tcPr>
            <w:tcW w:w="10790" w:type="dxa"/>
          </w:tcPr>
          <w:p w14:paraId="362DC052" w14:textId="77777777" w:rsidR="008A75BF" w:rsidRPr="005162DE" w:rsidRDefault="008A75BF" w:rsidP="00D22D50">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3FE7E05E" w14:textId="77777777" w:rsidR="008A75BF" w:rsidRPr="005162DE" w:rsidRDefault="008A75BF" w:rsidP="008A75BF">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8A75BF" w:rsidRPr="005162DE" w14:paraId="6F12C388" w14:textId="77777777" w:rsidTr="00D22D50">
        <w:tc>
          <w:tcPr>
            <w:tcW w:w="10790" w:type="dxa"/>
          </w:tcPr>
          <w:p w14:paraId="3D9743D9" w14:textId="77777777" w:rsidR="008A75BF" w:rsidRPr="005162DE" w:rsidRDefault="008A75BF" w:rsidP="00D22D50">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3DE4213B" w14:textId="77777777" w:rsidR="008A75BF" w:rsidRPr="005162DE" w:rsidRDefault="008A75BF" w:rsidP="008A75BF">
      <w:pPr>
        <w:pStyle w:val="Caption"/>
        <w:spacing w:before="100" w:beforeAutospacing="1"/>
      </w:pPr>
    </w:p>
    <w:p w14:paraId="73DBB2C4" w14:textId="77777777" w:rsidR="008A75BF" w:rsidRPr="005162DE" w:rsidRDefault="008A75BF" w:rsidP="008A75BF">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8A75BF" w:rsidRPr="005162DE" w14:paraId="325F8509" w14:textId="77777777" w:rsidTr="00D22D50">
        <w:trPr>
          <w:trHeight w:val="457"/>
        </w:trPr>
        <w:tc>
          <w:tcPr>
            <w:tcW w:w="1975" w:type="dxa"/>
            <w:tcMar>
              <w:left w:w="58" w:type="dxa"/>
              <w:right w:w="58" w:type="dxa"/>
            </w:tcMar>
            <w:vAlign w:val="center"/>
          </w:tcPr>
          <w:p w14:paraId="4E65FD57" w14:textId="77777777" w:rsidR="008A75BF" w:rsidRPr="005162DE" w:rsidRDefault="008A75BF" w:rsidP="00D22D50">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9B4E16D" w14:textId="77777777" w:rsidR="008A75BF" w:rsidRPr="005162DE" w:rsidRDefault="008A75BF" w:rsidP="00D22D50">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B38DEDF" w14:textId="77777777" w:rsidR="008A75BF" w:rsidRPr="005162DE" w:rsidRDefault="008A75BF" w:rsidP="00D22D50">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FCB0DC4" w14:textId="77777777" w:rsidR="008A75BF" w:rsidRPr="005162DE" w:rsidRDefault="008A75BF" w:rsidP="00D22D50">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BDC02AE" w14:textId="77777777" w:rsidR="008A75BF" w:rsidRPr="005162DE" w:rsidRDefault="008A75BF" w:rsidP="00D22D50">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A75BF" w:rsidRPr="005162DE" w14:paraId="2DDC0244" w14:textId="77777777" w:rsidTr="00D22D50">
        <w:trPr>
          <w:trHeight w:val="449"/>
        </w:trPr>
        <w:tc>
          <w:tcPr>
            <w:tcW w:w="1975" w:type="dxa"/>
            <w:tcMar>
              <w:left w:w="58" w:type="dxa"/>
              <w:right w:w="58" w:type="dxa"/>
            </w:tcMar>
          </w:tcPr>
          <w:p w14:paraId="157F6A1D" w14:textId="77777777" w:rsidR="008A75BF" w:rsidRPr="005162DE" w:rsidRDefault="008A75BF" w:rsidP="00D22D50">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41684B8" w14:textId="77777777" w:rsidR="008A75BF" w:rsidRPr="005162DE" w:rsidRDefault="008A75BF" w:rsidP="00D22D50">
            <w:pPr>
              <w:keepNext/>
              <w:spacing w:before="40" w:after="40"/>
              <w:rPr>
                <w:rFonts w:ascii="Arial" w:hAnsi="Arial" w:cs="Arial"/>
                <w:sz w:val="24"/>
                <w:szCs w:val="24"/>
              </w:rPr>
            </w:pPr>
          </w:p>
        </w:tc>
        <w:tc>
          <w:tcPr>
            <w:tcW w:w="1890" w:type="dxa"/>
            <w:tcMar>
              <w:left w:w="58" w:type="dxa"/>
              <w:right w:w="58" w:type="dxa"/>
            </w:tcMar>
          </w:tcPr>
          <w:p w14:paraId="7EEE6ACB" w14:textId="77777777" w:rsidR="008A75BF" w:rsidRPr="005162DE" w:rsidRDefault="008A75BF" w:rsidP="00D22D50">
            <w:pPr>
              <w:keepNext/>
              <w:spacing w:before="40" w:after="40"/>
              <w:rPr>
                <w:rFonts w:ascii="Arial" w:hAnsi="Arial" w:cs="Arial"/>
                <w:sz w:val="24"/>
                <w:szCs w:val="24"/>
              </w:rPr>
            </w:pPr>
          </w:p>
        </w:tc>
        <w:tc>
          <w:tcPr>
            <w:tcW w:w="2160" w:type="dxa"/>
            <w:tcMar>
              <w:left w:w="58" w:type="dxa"/>
              <w:right w:w="58" w:type="dxa"/>
            </w:tcMar>
          </w:tcPr>
          <w:p w14:paraId="1B83F9CA" w14:textId="77777777" w:rsidR="008A75BF" w:rsidRPr="005162DE" w:rsidRDefault="008A75BF" w:rsidP="00D22D50">
            <w:pPr>
              <w:keepNext/>
              <w:spacing w:before="40" w:after="40"/>
              <w:rPr>
                <w:rFonts w:ascii="Arial" w:hAnsi="Arial" w:cs="Arial"/>
                <w:sz w:val="24"/>
                <w:szCs w:val="24"/>
              </w:rPr>
            </w:pPr>
          </w:p>
        </w:tc>
        <w:tc>
          <w:tcPr>
            <w:tcW w:w="2367" w:type="dxa"/>
            <w:tcMar>
              <w:left w:w="58" w:type="dxa"/>
              <w:right w:w="58" w:type="dxa"/>
            </w:tcMar>
          </w:tcPr>
          <w:p w14:paraId="31128098" w14:textId="77777777" w:rsidR="008A75BF" w:rsidRPr="005162DE" w:rsidRDefault="008A75BF" w:rsidP="00D22D50">
            <w:pPr>
              <w:keepNext/>
              <w:spacing w:before="40" w:after="40"/>
              <w:rPr>
                <w:rFonts w:ascii="Arial" w:hAnsi="Arial" w:cs="Arial"/>
                <w:sz w:val="24"/>
                <w:szCs w:val="24"/>
              </w:rPr>
            </w:pPr>
          </w:p>
        </w:tc>
      </w:tr>
      <w:tr w:rsidR="008A75BF" w:rsidRPr="005162DE" w14:paraId="0E4193A3" w14:textId="77777777" w:rsidTr="00D22D50">
        <w:trPr>
          <w:trHeight w:val="449"/>
        </w:trPr>
        <w:tc>
          <w:tcPr>
            <w:tcW w:w="1975" w:type="dxa"/>
            <w:tcMar>
              <w:left w:w="58" w:type="dxa"/>
              <w:right w:w="58" w:type="dxa"/>
            </w:tcMar>
          </w:tcPr>
          <w:p w14:paraId="6C4FA346" w14:textId="77777777" w:rsidR="008A75BF" w:rsidRPr="005162DE" w:rsidRDefault="008A75BF" w:rsidP="00D22D50">
            <w:pPr>
              <w:spacing w:before="40" w:after="40"/>
              <w:rPr>
                <w:rFonts w:ascii="Arial" w:hAnsi="Arial" w:cs="Arial"/>
                <w:sz w:val="24"/>
                <w:szCs w:val="24"/>
              </w:rPr>
            </w:pPr>
          </w:p>
        </w:tc>
        <w:tc>
          <w:tcPr>
            <w:tcW w:w="2250" w:type="dxa"/>
            <w:tcMar>
              <w:left w:w="58" w:type="dxa"/>
              <w:right w:w="58" w:type="dxa"/>
            </w:tcMar>
          </w:tcPr>
          <w:p w14:paraId="46379397" w14:textId="77777777" w:rsidR="008A75BF" w:rsidRPr="005162DE" w:rsidRDefault="008A75BF" w:rsidP="00D22D50">
            <w:pPr>
              <w:spacing w:before="40" w:after="40"/>
              <w:rPr>
                <w:rFonts w:ascii="Arial" w:hAnsi="Arial" w:cs="Arial"/>
                <w:sz w:val="24"/>
                <w:szCs w:val="24"/>
              </w:rPr>
            </w:pPr>
          </w:p>
        </w:tc>
        <w:tc>
          <w:tcPr>
            <w:tcW w:w="1890" w:type="dxa"/>
            <w:tcMar>
              <w:left w:w="58" w:type="dxa"/>
              <w:right w:w="58" w:type="dxa"/>
            </w:tcMar>
          </w:tcPr>
          <w:p w14:paraId="5D25D5B4" w14:textId="77777777" w:rsidR="008A75BF" w:rsidRPr="005162DE" w:rsidRDefault="008A75BF" w:rsidP="00D22D50">
            <w:pPr>
              <w:spacing w:before="40" w:after="40"/>
              <w:rPr>
                <w:rFonts w:ascii="Arial" w:hAnsi="Arial" w:cs="Arial"/>
                <w:sz w:val="24"/>
                <w:szCs w:val="24"/>
              </w:rPr>
            </w:pPr>
          </w:p>
        </w:tc>
        <w:tc>
          <w:tcPr>
            <w:tcW w:w="2160" w:type="dxa"/>
            <w:tcMar>
              <w:left w:w="58" w:type="dxa"/>
              <w:right w:w="58" w:type="dxa"/>
            </w:tcMar>
          </w:tcPr>
          <w:p w14:paraId="0F845008" w14:textId="77777777" w:rsidR="008A75BF" w:rsidRPr="005162DE" w:rsidRDefault="008A75BF" w:rsidP="00D22D50">
            <w:pPr>
              <w:spacing w:before="40" w:after="40"/>
              <w:rPr>
                <w:rFonts w:ascii="Arial" w:hAnsi="Arial" w:cs="Arial"/>
                <w:sz w:val="24"/>
                <w:szCs w:val="24"/>
              </w:rPr>
            </w:pPr>
          </w:p>
        </w:tc>
        <w:tc>
          <w:tcPr>
            <w:tcW w:w="2367" w:type="dxa"/>
            <w:tcMar>
              <w:left w:w="58" w:type="dxa"/>
              <w:right w:w="58" w:type="dxa"/>
            </w:tcMar>
          </w:tcPr>
          <w:p w14:paraId="61FEFD20" w14:textId="77777777" w:rsidR="008A75BF" w:rsidRPr="005162DE" w:rsidRDefault="008A75BF" w:rsidP="00D22D50">
            <w:pPr>
              <w:spacing w:before="40" w:after="40"/>
              <w:rPr>
                <w:rFonts w:ascii="Arial" w:hAnsi="Arial" w:cs="Arial"/>
                <w:sz w:val="24"/>
                <w:szCs w:val="24"/>
              </w:rPr>
            </w:pPr>
          </w:p>
        </w:tc>
      </w:tr>
    </w:tbl>
    <w:p w14:paraId="2C586EA6" w14:textId="65280107" w:rsidR="00827994" w:rsidRPr="005162DE" w:rsidRDefault="00827994" w:rsidP="008A75BF">
      <w:pPr>
        <w:pStyle w:val="Caption"/>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8C43" w14:textId="77777777" w:rsidR="00983D86" w:rsidRDefault="00983D86">
      <w:r>
        <w:separator/>
      </w:r>
    </w:p>
    <w:p w14:paraId="7572AA26" w14:textId="77777777" w:rsidR="00983D86" w:rsidRDefault="00983D86"/>
  </w:endnote>
  <w:endnote w:type="continuationSeparator" w:id="0">
    <w:p w14:paraId="6843CB22" w14:textId="77777777" w:rsidR="00983D86" w:rsidRDefault="00983D86">
      <w:r>
        <w:continuationSeparator/>
      </w:r>
    </w:p>
    <w:p w14:paraId="0BD4D0E4" w14:textId="77777777" w:rsidR="00983D86" w:rsidRDefault="00983D86"/>
  </w:endnote>
  <w:endnote w:type="continuationNotice" w:id="1">
    <w:p w14:paraId="058CD11A" w14:textId="77777777" w:rsidR="00983D86" w:rsidRDefault="00983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sidRPr="00174FBC">
      <w:rPr>
        <w:rFonts w:ascii="Arial" w:hAnsi="Arial" w:cs="Arial"/>
        <w:sz w:val="24"/>
        <w:szCs w:val="24"/>
      </w:rPr>
      <w:t>SWS CCR</w:t>
    </w:r>
    <w:r w:rsidRPr="00174FBC">
      <w:rPr>
        <w:rFonts w:ascii="Arial" w:hAnsi="Arial" w:cs="Arial"/>
        <w:sz w:val="24"/>
        <w:szCs w:val="24"/>
      </w:rPr>
      <w:tab/>
      <w:t xml:space="preserve">Revised </w:t>
    </w:r>
    <w:r w:rsidR="006470CD" w:rsidRPr="00174FBC">
      <w:rPr>
        <w:rFonts w:ascii="Arial" w:hAnsi="Arial" w:cs="Arial"/>
        <w:sz w:val="24"/>
        <w:szCs w:val="24"/>
      </w:rPr>
      <w:t>J</w:t>
    </w:r>
    <w:r w:rsidR="000F7604" w:rsidRPr="00174FBC">
      <w:rPr>
        <w:rFonts w:ascii="Arial" w:hAnsi="Arial" w:cs="Arial"/>
        <w:sz w:val="24"/>
        <w:szCs w:val="24"/>
      </w:rPr>
      <w:t>anuary</w:t>
    </w:r>
    <w:r w:rsidR="009278E1" w:rsidRPr="00174FBC">
      <w:rPr>
        <w:rFonts w:ascii="Arial" w:hAnsi="Arial" w:cs="Arial"/>
        <w:sz w:val="24"/>
        <w:szCs w:val="24"/>
      </w:rPr>
      <w:t xml:space="preserve"> </w:t>
    </w:r>
    <w:r w:rsidR="00BF7EF1" w:rsidRPr="00174FBC">
      <w:rPr>
        <w:rFonts w:ascii="Arial" w:hAnsi="Arial" w:cs="Arial"/>
        <w:sz w:val="24"/>
        <w:szCs w:val="24"/>
      </w:rPr>
      <w:t>202</w:t>
    </w:r>
    <w:r w:rsidR="000F7604" w:rsidRPr="00174FBC">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E1E9" w14:textId="77777777" w:rsidR="00983D86" w:rsidRDefault="00983D86">
      <w:r>
        <w:separator/>
      </w:r>
    </w:p>
    <w:p w14:paraId="28046397" w14:textId="77777777" w:rsidR="00983D86" w:rsidRDefault="00983D86"/>
  </w:footnote>
  <w:footnote w:type="continuationSeparator" w:id="0">
    <w:p w14:paraId="3CBBB8DC" w14:textId="77777777" w:rsidR="00983D86" w:rsidRDefault="00983D86">
      <w:r>
        <w:continuationSeparator/>
      </w:r>
    </w:p>
    <w:p w14:paraId="08AFA21F" w14:textId="77777777" w:rsidR="00983D86" w:rsidRDefault="00983D86"/>
  </w:footnote>
  <w:footnote w:type="continuationNotice" w:id="1">
    <w:p w14:paraId="5F849D21" w14:textId="77777777" w:rsidR="00983D86" w:rsidRDefault="00983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4FBC"/>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69E"/>
    <w:rsid w:val="00273001"/>
    <w:rsid w:val="00275C1C"/>
    <w:rsid w:val="00283884"/>
    <w:rsid w:val="002856B8"/>
    <w:rsid w:val="00294205"/>
    <w:rsid w:val="002A20BB"/>
    <w:rsid w:val="002A21EA"/>
    <w:rsid w:val="002A3636"/>
    <w:rsid w:val="002A4E09"/>
    <w:rsid w:val="002A5101"/>
    <w:rsid w:val="002A5C9F"/>
    <w:rsid w:val="002A746D"/>
    <w:rsid w:val="002B04A9"/>
    <w:rsid w:val="002B0B02"/>
    <w:rsid w:val="002B2F9F"/>
    <w:rsid w:val="002B3B52"/>
    <w:rsid w:val="002B5BB6"/>
    <w:rsid w:val="002C2EB0"/>
    <w:rsid w:val="002D15BC"/>
    <w:rsid w:val="002D1E95"/>
    <w:rsid w:val="002D2F55"/>
    <w:rsid w:val="002D3FB5"/>
    <w:rsid w:val="002D429D"/>
    <w:rsid w:val="002D728F"/>
    <w:rsid w:val="002E39FB"/>
    <w:rsid w:val="002E43B8"/>
    <w:rsid w:val="002E5912"/>
    <w:rsid w:val="002F07E8"/>
    <w:rsid w:val="002F0A31"/>
    <w:rsid w:val="002F1DD3"/>
    <w:rsid w:val="002F6EC9"/>
    <w:rsid w:val="00301D86"/>
    <w:rsid w:val="003038BC"/>
    <w:rsid w:val="00303DA2"/>
    <w:rsid w:val="00304873"/>
    <w:rsid w:val="00307628"/>
    <w:rsid w:val="003131EE"/>
    <w:rsid w:val="0031336D"/>
    <w:rsid w:val="003205C1"/>
    <w:rsid w:val="00322340"/>
    <w:rsid w:val="003223F6"/>
    <w:rsid w:val="0033024B"/>
    <w:rsid w:val="003305DD"/>
    <w:rsid w:val="00332A75"/>
    <w:rsid w:val="00335461"/>
    <w:rsid w:val="00340568"/>
    <w:rsid w:val="00341671"/>
    <w:rsid w:val="00342536"/>
    <w:rsid w:val="0034785D"/>
    <w:rsid w:val="00357F0C"/>
    <w:rsid w:val="00365C7B"/>
    <w:rsid w:val="00371538"/>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1A74"/>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1C0A"/>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51A1"/>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47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5C5B"/>
    <w:rsid w:val="006C7186"/>
    <w:rsid w:val="006D3AA0"/>
    <w:rsid w:val="006D4795"/>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497A"/>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A75BF"/>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5DAF"/>
    <w:rsid w:val="00966F18"/>
    <w:rsid w:val="00970BCF"/>
    <w:rsid w:val="00973F02"/>
    <w:rsid w:val="00974495"/>
    <w:rsid w:val="009746A3"/>
    <w:rsid w:val="00974728"/>
    <w:rsid w:val="00975448"/>
    <w:rsid w:val="00975A98"/>
    <w:rsid w:val="00980FF1"/>
    <w:rsid w:val="00983590"/>
    <w:rsid w:val="00983D86"/>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0CD0"/>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E41DC"/>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2913"/>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901"/>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4066"/>
    <w:rsid w:val="00D60888"/>
    <w:rsid w:val="00D61A0E"/>
    <w:rsid w:val="00D62607"/>
    <w:rsid w:val="00D64AE5"/>
    <w:rsid w:val="00D67F19"/>
    <w:rsid w:val="00D73637"/>
    <w:rsid w:val="00D7538B"/>
    <w:rsid w:val="00D77322"/>
    <w:rsid w:val="00D82E27"/>
    <w:rsid w:val="00D924EC"/>
    <w:rsid w:val="00D9256E"/>
    <w:rsid w:val="00D95A96"/>
    <w:rsid w:val="00D96789"/>
    <w:rsid w:val="00D975C3"/>
    <w:rsid w:val="00DA2871"/>
    <w:rsid w:val="00DA4F32"/>
    <w:rsid w:val="00DB305E"/>
    <w:rsid w:val="00DB4D7F"/>
    <w:rsid w:val="00DC0B11"/>
    <w:rsid w:val="00DC193E"/>
    <w:rsid w:val="00DC2ED8"/>
    <w:rsid w:val="00DC30BE"/>
    <w:rsid w:val="00DC3D6D"/>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140"/>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39F"/>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008F"/>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Chase Denholm</cp:lastModifiedBy>
  <cp:revision>8</cp:revision>
  <cp:lastPrinted>2022-01-19T18:53:00Z</cp:lastPrinted>
  <dcterms:created xsi:type="dcterms:W3CDTF">2026-05-21T02:16:00Z</dcterms:created>
  <dcterms:modified xsi:type="dcterms:W3CDTF">2026-06-08T20:15:00Z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