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833A1BF" w:rsidR="00BC6327" w:rsidRPr="00412B2F" w:rsidRDefault="0054353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Villiage</w:t>
            </w:r>
            <w:proofErr w:type="spellEnd"/>
            <w:r>
              <w:rPr>
                <w:b/>
                <w:sz w:val="21"/>
                <w:szCs w:val="21"/>
              </w:rPr>
              <w:t xml:space="preserve"> of Child Help</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ABB0442" w:rsidR="00BC6327" w:rsidRPr="00412B2F" w:rsidRDefault="001F08B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   5/6/2020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45AC48E2"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517286">
        <w:rPr>
          <w:b/>
          <w:bCs/>
          <w:sz w:val="21"/>
          <w:szCs w:val="21"/>
          <w:lang w:val="es-MX"/>
        </w:rPr>
        <w:t>Village</w:t>
      </w:r>
      <w:proofErr w:type="spellEnd"/>
      <w:r w:rsidR="00517286">
        <w:rPr>
          <w:b/>
          <w:bCs/>
          <w:sz w:val="21"/>
          <w:szCs w:val="21"/>
          <w:lang w:val="es-MX"/>
        </w:rPr>
        <w:t xml:space="preserve"> </w:t>
      </w:r>
      <w:proofErr w:type="spellStart"/>
      <w:r w:rsidR="00517286">
        <w:rPr>
          <w:b/>
          <w:bCs/>
          <w:sz w:val="21"/>
          <w:szCs w:val="21"/>
          <w:lang w:val="es-MX"/>
        </w:rPr>
        <w:t>of</w:t>
      </w:r>
      <w:proofErr w:type="spellEnd"/>
      <w:r w:rsidR="00517286">
        <w:rPr>
          <w:b/>
          <w:bCs/>
          <w:sz w:val="21"/>
          <w:szCs w:val="21"/>
          <w:lang w:val="es-MX"/>
        </w:rPr>
        <w:t xml:space="preserve"> Child </w:t>
      </w:r>
      <w:proofErr w:type="spellStart"/>
      <w:r w:rsidR="00517286">
        <w:rPr>
          <w:b/>
          <w:bCs/>
          <w:sz w:val="21"/>
          <w:szCs w:val="21"/>
          <w:lang w:val="es-MX"/>
        </w:rPr>
        <w:t>Help</w:t>
      </w:r>
      <w:proofErr w:type="spellEnd"/>
      <w:r w:rsidRPr="00442D66">
        <w:rPr>
          <w:b/>
          <w:bCs/>
          <w:sz w:val="21"/>
          <w:szCs w:val="21"/>
          <w:lang w:val="es-MX"/>
        </w:rPr>
        <w:t xml:space="preserve"> a </w:t>
      </w:r>
      <w:r w:rsidR="00517286" w:rsidRPr="00517286">
        <w:rPr>
          <w:b/>
          <w:bCs/>
          <w:sz w:val="21"/>
          <w:szCs w:val="21"/>
          <w:lang w:val="es-MX"/>
        </w:rPr>
        <w:t>(951) 845-</w:t>
      </w:r>
      <w:proofErr w:type="gramStart"/>
      <w:r w:rsidR="00517286" w:rsidRPr="00517286">
        <w:rPr>
          <w:b/>
          <w:bCs/>
          <w:sz w:val="21"/>
          <w:szCs w:val="21"/>
          <w:lang w:val="es-MX"/>
        </w:rPr>
        <w:t xml:space="preserve">3155 </w:t>
      </w:r>
      <w:r w:rsidRPr="00442D66">
        <w:rPr>
          <w:b/>
          <w:bCs/>
          <w:sz w:val="21"/>
          <w:szCs w:val="21"/>
          <w:lang w:val="es-MX"/>
        </w:rPr>
        <w:t xml:space="preserve"> para</w:t>
      </w:r>
      <w:proofErr w:type="gramEnd"/>
      <w:r w:rsidRPr="00442D66">
        <w:rPr>
          <w:b/>
          <w:bCs/>
          <w:sz w:val="21"/>
          <w:szCs w:val="21"/>
          <w:lang w:val="es-MX"/>
        </w:rPr>
        <w:t xml:space="preserve"> asistirlo en </w:t>
      </w:r>
      <w:r w:rsidR="00EB2D60" w:rsidRPr="00442D66">
        <w:rPr>
          <w:b/>
          <w:bCs/>
          <w:sz w:val="21"/>
          <w:szCs w:val="21"/>
          <w:lang w:val="es-MX"/>
        </w:rPr>
        <w:t>e</w:t>
      </w:r>
      <w:r w:rsidR="00EB2D60">
        <w:rPr>
          <w:b/>
          <w:bCs/>
          <w:sz w:val="21"/>
          <w:szCs w:val="21"/>
          <w:lang w:val="es-MX"/>
        </w:rPr>
        <w:t>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713954D" w:rsidR="00BC6327" w:rsidRPr="00412B2F" w:rsidRDefault="00711E2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B07F84A" w:rsidR="00BC6327" w:rsidRPr="00412B2F" w:rsidRDefault="00711E2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Wells are located on the east </w:t>
            </w:r>
            <w:r w:rsidR="00AC0ECA">
              <w:rPr>
                <w:sz w:val="21"/>
                <w:szCs w:val="21"/>
              </w:rPr>
              <w:t>boundary</w:t>
            </w:r>
            <w:r>
              <w:rPr>
                <w:sz w:val="21"/>
                <w:szCs w:val="21"/>
              </w:rPr>
              <w:t xml:space="preserve"> of property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6186F35" w:rsidR="00BC6327" w:rsidRPr="00412B2F" w:rsidRDefault="00711E2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21C8E">
              <w:rPr>
                <w:color w:val="000000"/>
                <w:sz w:val="21"/>
                <w:szCs w:val="21"/>
              </w:rPr>
              <w:t>Drinking Water Source Assessment information:</w:t>
            </w:r>
            <w:r>
              <w:rPr>
                <w:color w:val="000000"/>
                <w:sz w:val="21"/>
                <w:szCs w:val="21"/>
              </w:rPr>
              <w:t xml:space="preserve"> </w:t>
            </w:r>
            <w:r w:rsidRPr="000275F2">
              <w:t xml:space="preserve"> A source water assessment was conducted on the wells in September 2002.  The source is considered most vulnerable to the following activities not associated with any detected contaminants:  septic systems – low density, sewer collection systems, wells-agricultural/irrigation.    A copy of the assessment can be viewed at the Department of Environmental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D04847D" w:rsidR="00BC6327" w:rsidRPr="00412B2F" w:rsidRDefault="00711E2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3975BDE" w:rsidR="00BC6327" w:rsidRPr="00412B2F" w:rsidRDefault="00711E2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Stan Owens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176047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711E2C">
              <w:rPr>
                <w:sz w:val="21"/>
                <w:szCs w:val="21"/>
              </w:rPr>
              <w:t>951</w:t>
            </w:r>
            <w:proofErr w:type="gramEnd"/>
            <w:r w:rsidRPr="008E4080">
              <w:rPr>
                <w:sz w:val="21"/>
                <w:szCs w:val="21"/>
              </w:rPr>
              <w:t xml:space="preserve"> )</w:t>
            </w:r>
            <w:r w:rsidR="00711E2C">
              <w:rPr>
                <w:sz w:val="21"/>
                <w:szCs w:val="21"/>
              </w:rPr>
              <w:t>990-1113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03090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03090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03090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F30AC5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94F7E5C" w:rsidR="00030905" w:rsidRPr="00F41F91" w:rsidRDefault="0003090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659D9A1" w:rsidR="00BC6327" w:rsidRPr="00F41F91" w:rsidRDefault="001C551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03090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A3217D5" w14:textId="77777777" w:rsidR="008F7660" w:rsidRDefault="005540D9" w:rsidP="00383730">
            <w:pPr>
              <w:jc w:val="center"/>
              <w:rPr>
                <w:sz w:val="18"/>
                <w:szCs w:val="18"/>
              </w:rPr>
            </w:pPr>
            <w:r w:rsidRPr="00F41F91">
              <w:rPr>
                <w:sz w:val="18"/>
                <w:szCs w:val="18"/>
              </w:rPr>
              <w:t>(In the year)</w:t>
            </w:r>
          </w:p>
          <w:p w14:paraId="0F22EBDD" w14:textId="2EC907B8" w:rsidR="00030905" w:rsidRPr="00F41F91" w:rsidRDefault="0003090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FFEB9D2" w:rsidR="008F7660" w:rsidRPr="00F41F91" w:rsidRDefault="001C55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03090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45EEE9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8F42A8A" w:rsidR="00030905" w:rsidRPr="00F41F91" w:rsidRDefault="0003090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A2BA04E" w:rsidR="005540D9" w:rsidRPr="00F41F91" w:rsidRDefault="001C55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03090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030905" w:rsidRPr="001F3468" w14:paraId="7387DB52" w14:textId="77777777" w:rsidTr="0084298F">
        <w:trPr>
          <w:jc w:val="center"/>
        </w:trPr>
        <w:tc>
          <w:tcPr>
            <w:tcW w:w="2241" w:type="dxa"/>
            <w:tcBorders>
              <w:top w:val="nil"/>
              <w:left w:val="single" w:sz="6" w:space="0" w:color="auto"/>
              <w:bottom w:val="nil"/>
            </w:tcBorders>
          </w:tcPr>
          <w:p w14:paraId="5F0C451E" w14:textId="77777777" w:rsidR="00030905" w:rsidRPr="00F41F91" w:rsidRDefault="00030905" w:rsidP="00030905">
            <w:pPr>
              <w:rPr>
                <w:sz w:val="18"/>
              </w:rPr>
            </w:pPr>
            <w:r w:rsidRPr="00F41F91">
              <w:rPr>
                <w:sz w:val="18"/>
              </w:rPr>
              <w:t>Lead (ppb)</w:t>
            </w:r>
          </w:p>
        </w:tc>
        <w:tc>
          <w:tcPr>
            <w:tcW w:w="810" w:type="dxa"/>
            <w:gridSpan w:val="2"/>
            <w:tcBorders>
              <w:top w:val="single" w:sz="6" w:space="0" w:color="000000"/>
              <w:left w:val="single" w:sz="4" w:space="0" w:color="000000"/>
              <w:bottom w:val="single" w:sz="4" w:space="0" w:color="000000"/>
              <w:right w:val="single" w:sz="4" w:space="0" w:color="000000"/>
            </w:tcBorders>
          </w:tcPr>
          <w:p w14:paraId="74C46DDB" w14:textId="1446F5BB" w:rsidR="00030905" w:rsidRPr="00F41F91" w:rsidRDefault="00030905" w:rsidP="00030905">
            <w:pPr>
              <w:jc w:val="center"/>
              <w:rPr>
                <w:sz w:val="18"/>
              </w:rPr>
            </w:pPr>
            <w:r>
              <w:rPr>
                <w:sz w:val="24"/>
                <w:szCs w:val="24"/>
              </w:rPr>
              <w:t>7/17</w:t>
            </w:r>
          </w:p>
        </w:tc>
        <w:tc>
          <w:tcPr>
            <w:tcW w:w="991" w:type="dxa"/>
            <w:gridSpan w:val="2"/>
            <w:tcBorders>
              <w:top w:val="single" w:sz="6" w:space="0" w:color="000000"/>
              <w:left w:val="single" w:sz="4" w:space="0" w:color="000000"/>
              <w:bottom w:val="single" w:sz="4" w:space="0" w:color="000000"/>
              <w:right w:val="single" w:sz="4" w:space="0" w:color="000000"/>
            </w:tcBorders>
          </w:tcPr>
          <w:p w14:paraId="2EB76238" w14:textId="014DC773" w:rsidR="00030905" w:rsidRPr="00F41F91" w:rsidRDefault="00030905" w:rsidP="00030905">
            <w:pPr>
              <w:jc w:val="center"/>
              <w:rPr>
                <w:sz w:val="18"/>
              </w:rPr>
            </w:pPr>
            <w:r>
              <w:rPr>
                <w:sz w:val="24"/>
                <w:szCs w:val="24"/>
              </w:rPr>
              <w:t>5</w:t>
            </w:r>
          </w:p>
        </w:tc>
        <w:tc>
          <w:tcPr>
            <w:tcW w:w="990" w:type="dxa"/>
            <w:gridSpan w:val="2"/>
            <w:tcBorders>
              <w:top w:val="single" w:sz="6" w:space="0" w:color="000000"/>
              <w:left w:val="single" w:sz="4" w:space="0" w:color="000000"/>
              <w:right w:val="single" w:sz="4" w:space="0" w:color="000000"/>
            </w:tcBorders>
          </w:tcPr>
          <w:p w14:paraId="4C3FDB54" w14:textId="1FE94951" w:rsidR="00030905" w:rsidRPr="00F41F91" w:rsidRDefault="00030905" w:rsidP="00030905">
            <w:pPr>
              <w:jc w:val="center"/>
              <w:rPr>
                <w:sz w:val="18"/>
              </w:rPr>
            </w:pPr>
            <w:r>
              <w:rPr>
                <w:sz w:val="24"/>
                <w:szCs w:val="24"/>
              </w:rPr>
              <w:t>ND</w:t>
            </w:r>
          </w:p>
        </w:tc>
        <w:tc>
          <w:tcPr>
            <w:tcW w:w="1080" w:type="dxa"/>
            <w:tcBorders>
              <w:top w:val="single" w:sz="6" w:space="0" w:color="000000"/>
              <w:left w:val="single" w:sz="4" w:space="0" w:color="000000"/>
              <w:right w:val="single" w:sz="4" w:space="0" w:color="000000"/>
            </w:tcBorders>
          </w:tcPr>
          <w:p w14:paraId="48CE0F50" w14:textId="53AE674A" w:rsidR="00030905" w:rsidRPr="00F41F91" w:rsidRDefault="00030905" w:rsidP="00030905">
            <w:pPr>
              <w:jc w:val="center"/>
              <w:rPr>
                <w:sz w:val="18"/>
              </w:rPr>
            </w:pPr>
            <w:r>
              <w:rPr>
                <w:sz w:val="24"/>
                <w:szCs w:val="24"/>
              </w:rPr>
              <w:t>0</w:t>
            </w:r>
          </w:p>
        </w:tc>
        <w:tc>
          <w:tcPr>
            <w:tcW w:w="677" w:type="dxa"/>
            <w:tcBorders>
              <w:top w:val="single" w:sz="6" w:space="0" w:color="000000"/>
              <w:left w:val="single" w:sz="4" w:space="0" w:color="000000"/>
              <w:right w:val="single" w:sz="4" w:space="0" w:color="000000"/>
            </w:tcBorders>
          </w:tcPr>
          <w:p w14:paraId="242E5C30" w14:textId="53755BBC" w:rsidR="00030905" w:rsidRPr="00F41F91" w:rsidRDefault="00030905" w:rsidP="00030905">
            <w:pPr>
              <w:jc w:val="center"/>
              <w:rPr>
                <w:sz w:val="18"/>
              </w:rPr>
            </w:pPr>
            <w:r w:rsidRPr="00921C8E">
              <w:rPr>
                <w:color w:val="000000"/>
                <w:sz w:val="18"/>
                <w:szCs w:val="18"/>
              </w:rPr>
              <w:t>15</w:t>
            </w:r>
          </w:p>
        </w:tc>
        <w:tc>
          <w:tcPr>
            <w:tcW w:w="677" w:type="dxa"/>
            <w:tcBorders>
              <w:top w:val="single" w:sz="6" w:space="0" w:color="000000"/>
              <w:left w:val="single" w:sz="4" w:space="0" w:color="000000"/>
              <w:right w:val="single" w:sz="4" w:space="0" w:color="000000"/>
            </w:tcBorders>
          </w:tcPr>
          <w:p w14:paraId="21935509" w14:textId="23A6098E" w:rsidR="00030905" w:rsidRPr="00F41F91" w:rsidRDefault="00030905" w:rsidP="00030905">
            <w:pPr>
              <w:jc w:val="center"/>
              <w:rPr>
                <w:sz w:val="18"/>
              </w:rPr>
            </w:pPr>
            <w:r w:rsidRPr="00921C8E">
              <w:rPr>
                <w:color w:val="000000"/>
                <w:sz w:val="18"/>
                <w:szCs w:val="18"/>
              </w:rPr>
              <w:t>0.2</w:t>
            </w:r>
          </w:p>
        </w:tc>
        <w:tc>
          <w:tcPr>
            <w:tcW w:w="1260" w:type="dxa"/>
            <w:gridSpan w:val="2"/>
            <w:tcBorders>
              <w:top w:val="nil"/>
              <w:bottom w:val="nil"/>
            </w:tcBorders>
          </w:tcPr>
          <w:p w14:paraId="2C320B91" w14:textId="5AA3690B" w:rsidR="00030905" w:rsidRPr="00F41F91" w:rsidRDefault="006729C1" w:rsidP="00030905">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030905" w:rsidRPr="00F41F91" w:rsidRDefault="00030905" w:rsidP="00030905">
            <w:pPr>
              <w:rPr>
                <w:sz w:val="17"/>
                <w:szCs w:val="16"/>
              </w:rPr>
            </w:pPr>
            <w:r w:rsidRPr="00F41F91">
              <w:rPr>
                <w:sz w:val="17"/>
                <w:szCs w:val="16"/>
              </w:rPr>
              <w:t>Internal corrosion of household water plumbing systems; discharges from industrial manufacturers; erosion of natural deposits</w:t>
            </w:r>
          </w:p>
        </w:tc>
      </w:tr>
      <w:tr w:rsidR="00030905" w:rsidRPr="001F3468" w14:paraId="6242C308" w14:textId="77777777" w:rsidTr="0084298F">
        <w:trPr>
          <w:jc w:val="center"/>
        </w:trPr>
        <w:tc>
          <w:tcPr>
            <w:tcW w:w="2241" w:type="dxa"/>
            <w:tcBorders>
              <w:left w:val="single" w:sz="6" w:space="0" w:color="auto"/>
              <w:bottom w:val="single" w:sz="18" w:space="0" w:color="auto"/>
            </w:tcBorders>
          </w:tcPr>
          <w:p w14:paraId="3DF5C908" w14:textId="77777777" w:rsidR="00030905" w:rsidRPr="00F41F91" w:rsidRDefault="00030905" w:rsidP="00030905">
            <w:pPr>
              <w:rPr>
                <w:sz w:val="18"/>
              </w:rPr>
            </w:pPr>
            <w:r w:rsidRPr="00F41F91">
              <w:rPr>
                <w:sz w:val="18"/>
              </w:rPr>
              <w:t>Copper (ppm)</w:t>
            </w:r>
          </w:p>
        </w:tc>
        <w:tc>
          <w:tcPr>
            <w:tcW w:w="810" w:type="dxa"/>
            <w:gridSpan w:val="2"/>
            <w:tcBorders>
              <w:top w:val="single" w:sz="4" w:space="0" w:color="000000"/>
              <w:left w:val="single" w:sz="4" w:space="0" w:color="000000"/>
              <w:bottom w:val="single" w:sz="18" w:space="0" w:color="000000"/>
              <w:right w:val="single" w:sz="4" w:space="0" w:color="000000"/>
            </w:tcBorders>
          </w:tcPr>
          <w:p w14:paraId="192E15A5" w14:textId="33C962AE" w:rsidR="00030905" w:rsidRPr="00F41F91" w:rsidRDefault="00030905" w:rsidP="00030905">
            <w:pPr>
              <w:jc w:val="center"/>
              <w:rPr>
                <w:sz w:val="18"/>
              </w:rPr>
            </w:pPr>
            <w:r>
              <w:rPr>
                <w:sz w:val="24"/>
                <w:szCs w:val="24"/>
              </w:rPr>
              <w:t>7/17</w:t>
            </w:r>
          </w:p>
        </w:tc>
        <w:tc>
          <w:tcPr>
            <w:tcW w:w="991" w:type="dxa"/>
            <w:gridSpan w:val="2"/>
            <w:tcBorders>
              <w:top w:val="single" w:sz="4" w:space="0" w:color="000000"/>
              <w:left w:val="single" w:sz="4" w:space="0" w:color="000000"/>
              <w:bottom w:val="single" w:sz="18" w:space="0" w:color="000000"/>
              <w:right w:val="single" w:sz="4" w:space="0" w:color="000000"/>
            </w:tcBorders>
          </w:tcPr>
          <w:p w14:paraId="18011756" w14:textId="4FDB7BBC" w:rsidR="00030905" w:rsidRPr="00F41F91" w:rsidRDefault="00030905" w:rsidP="00030905">
            <w:pPr>
              <w:jc w:val="center"/>
              <w:rPr>
                <w:sz w:val="18"/>
              </w:rPr>
            </w:pPr>
            <w:r>
              <w:rPr>
                <w:sz w:val="24"/>
                <w:szCs w:val="24"/>
              </w:rPr>
              <w:t>5</w:t>
            </w:r>
          </w:p>
        </w:tc>
        <w:tc>
          <w:tcPr>
            <w:tcW w:w="990" w:type="dxa"/>
            <w:gridSpan w:val="2"/>
            <w:tcBorders>
              <w:left w:val="single" w:sz="4" w:space="0" w:color="000000"/>
              <w:bottom w:val="single" w:sz="18" w:space="0" w:color="000000"/>
              <w:right w:val="single" w:sz="4" w:space="0" w:color="000000"/>
            </w:tcBorders>
          </w:tcPr>
          <w:p w14:paraId="7CE90126" w14:textId="3226C2ED" w:rsidR="00030905" w:rsidRPr="00F41F91" w:rsidRDefault="00030905" w:rsidP="00030905">
            <w:pPr>
              <w:jc w:val="center"/>
              <w:rPr>
                <w:sz w:val="18"/>
              </w:rPr>
            </w:pPr>
            <w:r>
              <w:rPr>
                <w:sz w:val="24"/>
                <w:szCs w:val="24"/>
              </w:rPr>
              <w:t>ND</w:t>
            </w:r>
          </w:p>
        </w:tc>
        <w:tc>
          <w:tcPr>
            <w:tcW w:w="1080" w:type="dxa"/>
            <w:tcBorders>
              <w:left w:val="single" w:sz="4" w:space="0" w:color="000000"/>
              <w:bottom w:val="single" w:sz="18" w:space="0" w:color="000000"/>
              <w:right w:val="single" w:sz="4" w:space="0" w:color="000000"/>
            </w:tcBorders>
          </w:tcPr>
          <w:p w14:paraId="11DE16E1" w14:textId="1410B998" w:rsidR="00030905" w:rsidRPr="00F41F91" w:rsidRDefault="00030905" w:rsidP="00030905">
            <w:pPr>
              <w:jc w:val="center"/>
              <w:rPr>
                <w:sz w:val="18"/>
              </w:rPr>
            </w:pPr>
            <w:r>
              <w:rPr>
                <w:sz w:val="24"/>
                <w:szCs w:val="24"/>
              </w:rPr>
              <w:t>0</w:t>
            </w:r>
          </w:p>
        </w:tc>
        <w:tc>
          <w:tcPr>
            <w:tcW w:w="677" w:type="dxa"/>
            <w:tcBorders>
              <w:left w:val="single" w:sz="4" w:space="0" w:color="000000"/>
              <w:bottom w:val="single" w:sz="18" w:space="0" w:color="000000"/>
              <w:right w:val="single" w:sz="4" w:space="0" w:color="000000"/>
            </w:tcBorders>
          </w:tcPr>
          <w:p w14:paraId="102063D3" w14:textId="5D24C297" w:rsidR="00030905" w:rsidRPr="00F41F91" w:rsidRDefault="00030905" w:rsidP="00030905">
            <w:pPr>
              <w:jc w:val="center"/>
              <w:rPr>
                <w:sz w:val="18"/>
              </w:rPr>
            </w:pPr>
            <w:r w:rsidRPr="00921C8E">
              <w:rPr>
                <w:color w:val="000000"/>
                <w:sz w:val="18"/>
                <w:szCs w:val="18"/>
              </w:rPr>
              <w:t>1.3</w:t>
            </w:r>
          </w:p>
        </w:tc>
        <w:tc>
          <w:tcPr>
            <w:tcW w:w="677" w:type="dxa"/>
            <w:tcBorders>
              <w:left w:val="single" w:sz="4" w:space="0" w:color="000000"/>
              <w:bottom w:val="single" w:sz="18" w:space="0" w:color="000000"/>
              <w:right w:val="single" w:sz="4" w:space="0" w:color="000000"/>
            </w:tcBorders>
          </w:tcPr>
          <w:p w14:paraId="45A23DF7" w14:textId="42817131" w:rsidR="00030905" w:rsidRPr="00F41F91" w:rsidRDefault="00030905" w:rsidP="00030905">
            <w:pPr>
              <w:jc w:val="center"/>
              <w:rPr>
                <w:sz w:val="18"/>
              </w:rPr>
            </w:pPr>
            <w:r w:rsidRPr="00921C8E">
              <w:rPr>
                <w:color w:val="000000"/>
                <w:sz w:val="18"/>
                <w:szCs w:val="18"/>
              </w:rPr>
              <w:t>0.3</w:t>
            </w:r>
          </w:p>
        </w:tc>
        <w:tc>
          <w:tcPr>
            <w:tcW w:w="1260" w:type="dxa"/>
            <w:gridSpan w:val="2"/>
            <w:tcBorders>
              <w:bottom w:val="single" w:sz="18" w:space="0" w:color="auto"/>
            </w:tcBorders>
          </w:tcPr>
          <w:p w14:paraId="7C2FFBED" w14:textId="77777777" w:rsidR="00030905" w:rsidRPr="00F41F91" w:rsidRDefault="00030905" w:rsidP="0003090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030905" w:rsidRPr="00F41F91" w:rsidRDefault="00030905" w:rsidP="0003090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30905" w:rsidRPr="001F3468" w14:paraId="0E0C1E93" w14:textId="77777777" w:rsidTr="00295EE6">
        <w:trPr>
          <w:trHeight w:val="432"/>
          <w:jc w:val="center"/>
        </w:trPr>
        <w:tc>
          <w:tcPr>
            <w:tcW w:w="2250" w:type="dxa"/>
            <w:tcBorders>
              <w:top w:val="nil"/>
              <w:left w:val="single" w:sz="6" w:space="0" w:color="auto"/>
              <w:bottom w:val="single" w:sz="4" w:space="0" w:color="auto"/>
            </w:tcBorders>
          </w:tcPr>
          <w:p w14:paraId="66AD9F49" w14:textId="77777777" w:rsidR="00030905" w:rsidRPr="00F41F91" w:rsidRDefault="00030905" w:rsidP="00030905">
            <w:pPr>
              <w:rPr>
                <w:sz w:val="18"/>
              </w:rPr>
            </w:pPr>
            <w:r w:rsidRPr="00F41F91">
              <w:rPr>
                <w:sz w:val="18"/>
              </w:rPr>
              <w:t>Sodium (ppm)</w:t>
            </w:r>
          </w:p>
        </w:tc>
        <w:tc>
          <w:tcPr>
            <w:tcW w:w="1008" w:type="dxa"/>
            <w:gridSpan w:val="2"/>
            <w:tcBorders>
              <w:top w:val="single" w:sz="6" w:space="0" w:color="000000"/>
              <w:left w:val="single" w:sz="4" w:space="0" w:color="000000"/>
              <w:bottom w:val="single" w:sz="4" w:space="0" w:color="000000"/>
              <w:right w:val="single" w:sz="4" w:space="0" w:color="000000"/>
            </w:tcBorders>
          </w:tcPr>
          <w:p w14:paraId="2DC49168" w14:textId="683ADB3B" w:rsidR="00030905" w:rsidRPr="00F41F91" w:rsidRDefault="00030905" w:rsidP="00030905">
            <w:pPr>
              <w:jc w:val="center"/>
              <w:rPr>
                <w:sz w:val="18"/>
              </w:rPr>
            </w:pPr>
            <w:r>
              <w:rPr>
                <w:sz w:val="24"/>
                <w:szCs w:val="24"/>
              </w:rPr>
              <w:t>8/18</w:t>
            </w:r>
          </w:p>
        </w:tc>
        <w:tc>
          <w:tcPr>
            <w:tcW w:w="1350" w:type="dxa"/>
            <w:tcBorders>
              <w:top w:val="single" w:sz="6" w:space="0" w:color="000000"/>
              <w:left w:val="single" w:sz="4" w:space="0" w:color="000000"/>
              <w:bottom w:val="single" w:sz="4" w:space="0" w:color="000000"/>
              <w:right w:val="single" w:sz="4" w:space="0" w:color="000000"/>
            </w:tcBorders>
          </w:tcPr>
          <w:p w14:paraId="690B0D1C" w14:textId="34F946A4" w:rsidR="00030905" w:rsidRPr="00F41F91" w:rsidRDefault="00030905" w:rsidP="00030905">
            <w:pPr>
              <w:jc w:val="center"/>
              <w:rPr>
                <w:sz w:val="18"/>
              </w:rPr>
            </w:pPr>
            <w:r>
              <w:rPr>
                <w:sz w:val="24"/>
                <w:szCs w:val="24"/>
              </w:rPr>
              <w:t>58</w:t>
            </w:r>
          </w:p>
        </w:tc>
        <w:tc>
          <w:tcPr>
            <w:tcW w:w="1440" w:type="dxa"/>
            <w:tcBorders>
              <w:top w:val="single" w:sz="6" w:space="0" w:color="000000"/>
              <w:left w:val="single" w:sz="4" w:space="0" w:color="000000"/>
              <w:bottom w:val="single" w:sz="4" w:space="0" w:color="000000"/>
              <w:right w:val="single" w:sz="4" w:space="0" w:color="000000"/>
            </w:tcBorders>
          </w:tcPr>
          <w:p w14:paraId="6802CC34" w14:textId="5A17E41C" w:rsidR="00030905" w:rsidRPr="00F41F91" w:rsidRDefault="00030905" w:rsidP="00030905">
            <w:pPr>
              <w:jc w:val="center"/>
              <w:rPr>
                <w:sz w:val="18"/>
              </w:rPr>
            </w:pPr>
            <w:r>
              <w:rPr>
                <w:sz w:val="24"/>
                <w:szCs w:val="24"/>
              </w:rPr>
              <w:t>57-59</w:t>
            </w:r>
          </w:p>
        </w:tc>
        <w:tc>
          <w:tcPr>
            <w:tcW w:w="900" w:type="dxa"/>
            <w:tcBorders>
              <w:top w:val="nil"/>
              <w:bottom w:val="single" w:sz="4" w:space="0" w:color="auto"/>
            </w:tcBorders>
          </w:tcPr>
          <w:p w14:paraId="4E60C959" w14:textId="77777777" w:rsidR="00030905" w:rsidRPr="00F41F91" w:rsidRDefault="00030905" w:rsidP="00030905">
            <w:pPr>
              <w:jc w:val="center"/>
              <w:rPr>
                <w:sz w:val="18"/>
              </w:rPr>
            </w:pPr>
            <w:r w:rsidRPr="00F41F91">
              <w:rPr>
                <w:sz w:val="18"/>
              </w:rPr>
              <w:t>None</w:t>
            </w:r>
          </w:p>
        </w:tc>
        <w:tc>
          <w:tcPr>
            <w:tcW w:w="1080" w:type="dxa"/>
            <w:tcBorders>
              <w:top w:val="nil"/>
              <w:bottom w:val="single" w:sz="4" w:space="0" w:color="auto"/>
            </w:tcBorders>
          </w:tcPr>
          <w:p w14:paraId="721928BB" w14:textId="77777777" w:rsidR="00030905" w:rsidRPr="00F41F91" w:rsidRDefault="00030905" w:rsidP="00030905">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30905" w:rsidRPr="00F41F91" w:rsidRDefault="00030905" w:rsidP="00030905">
            <w:pPr>
              <w:rPr>
                <w:sz w:val="18"/>
              </w:rPr>
            </w:pPr>
            <w:r w:rsidRPr="00F41F91">
              <w:rPr>
                <w:sz w:val="18"/>
              </w:rPr>
              <w:t>Salt present in the water and is generally naturally occurring</w:t>
            </w:r>
          </w:p>
        </w:tc>
      </w:tr>
      <w:tr w:rsidR="00030905" w:rsidRPr="001F3468" w14:paraId="2ACD2463" w14:textId="77777777" w:rsidTr="00295EE6">
        <w:trPr>
          <w:jc w:val="center"/>
        </w:trPr>
        <w:tc>
          <w:tcPr>
            <w:tcW w:w="2250" w:type="dxa"/>
            <w:tcBorders>
              <w:left w:val="single" w:sz="6" w:space="0" w:color="auto"/>
              <w:bottom w:val="single" w:sz="18" w:space="0" w:color="auto"/>
            </w:tcBorders>
          </w:tcPr>
          <w:p w14:paraId="01FDA3CE" w14:textId="77777777" w:rsidR="00030905" w:rsidRPr="00F41F91" w:rsidRDefault="00030905" w:rsidP="00030905">
            <w:pPr>
              <w:rPr>
                <w:sz w:val="18"/>
              </w:rPr>
            </w:pPr>
            <w:r w:rsidRPr="00F41F91">
              <w:rPr>
                <w:sz w:val="18"/>
              </w:rPr>
              <w:t>Hardness (ppm)</w:t>
            </w:r>
          </w:p>
        </w:tc>
        <w:tc>
          <w:tcPr>
            <w:tcW w:w="1008" w:type="dxa"/>
            <w:gridSpan w:val="2"/>
            <w:tcBorders>
              <w:top w:val="single" w:sz="4" w:space="0" w:color="000000"/>
              <w:left w:val="single" w:sz="4" w:space="0" w:color="000000"/>
              <w:bottom w:val="single" w:sz="18" w:space="0" w:color="000000"/>
              <w:right w:val="single" w:sz="4" w:space="0" w:color="000000"/>
            </w:tcBorders>
          </w:tcPr>
          <w:p w14:paraId="7A81C45D" w14:textId="6196DA8A" w:rsidR="00030905" w:rsidRPr="00F41F91" w:rsidRDefault="00030905" w:rsidP="00030905">
            <w:pPr>
              <w:jc w:val="center"/>
              <w:rPr>
                <w:sz w:val="18"/>
              </w:rPr>
            </w:pPr>
            <w:r>
              <w:rPr>
                <w:sz w:val="24"/>
                <w:szCs w:val="24"/>
              </w:rPr>
              <w:t>8/18</w:t>
            </w:r>
          </w:p>
        </w:tc>
        <w:tc>
          <w:tcPr>
            <w:tcW w:w="1350" w:type="dxa"/>
            <w:tcBorders>
              <w:top w:val="single" w:sz="4" w:space="0" w:color="000000"/>
              <w:left w:val="single" w:sz="4" w:space="0" w:color="000000"/>
              <w:bottom w:val="single" w:sz="18" w:space="0" w:color="000000"/>
              <w:right w:val="single" w:sz="4" w:space="0" w:color="000000"/>
            </w:tcBorders>
          </w:tcPr>
          <w:p w14:paraId="5F571C45" w14:textId="734ACE33" w:rsidR="00030905" w:rsidRPr="00F41F91" w:rsidRDefault="00030905" w:rsidP="00030905">
            <w:pPr>
              <w:jc w:val="center"/>
              <w:rPr>
                <w:sz w:val="18"/>
              </w:rPr>
            </w:pPr>
            <w:r>
              <w:rPr>
                <w:sz w:val="24"/>
                <w:szCs w:val="24"/>
              </w:rPr>
              <w:t>130</w:t>
            </w:r>
          </w:p>
        </w:tc>
        <w:tc>
          <w:tcPr>
            <w:tcW w:w="1440" w:type="dxa"/>
            <w:tcBorders>
              <w:top w:val="single" w:sz="4" w:space="0" w:color="000000"/>
              <w:left w:val="single" w:sz="4" w:space="0" w:color="000000"/>
              <w:bottom w:val="single" w:sz="18" w:space="0" w:color="000000"/>
              <w:right w:val="single" w:sz="4" w:space="0" w:color="000000"/>
            </w:tcBorders>
          </w:tcPr>
          <w:p w14:paraId="2BE476FB" w14:textId="17D57437" w:rsidR="00030905" w:rsidRPr="00F41F91" w:rsidRDefault="00030905" w:rsidP="00030905">
            <w:pPr>
              <w:jc w:val="center"/>
              <w:rPr>
                <w:sz w:val="18"/>
              </w:rPr>
            </w:pPr>
            <w:r>
              <w:rPr>
                <w:sz w:val="24"/>
                <w:szCs w:val="24"/>
              </w:rPr>
              <w:t>130</w:t>
            </w:r>
          </w:p>
        </w:tc>
        <w:tc>
          <w:tcPr>
            <w:tcW w:w="900" w:type="dxa"/>
            <w:tcBorders>
              <w:bottom w:val="single" w:sz="18" w:space="0" w:color="auto"/>
            </w:tcBorders>
          </w:tcPr>
          <w:p w14:paraId="76B554F2" w14:textId="77777777" w:rsidR="00030905" w:rsidRPr="00F41F91" w:rsidRDefault="00030905" w:rsidP="00030905">
            <w:pPr>
              <w:jc w:val="center"/>
              <w:rPr>
                <w:sz w:val="18"/>
              </w:rPr>
            </w:pPr>
            <w:r w:rsidRPr="00F41F91">
              <w:rPr>
                <w:sz w:val="18"/>
              </w:rPr>
              <w:t>None</w:t>
            </w:r>
          </w:p>
        </w:tc>
        <w:tc>
          <w:tcPr>
            <w:tcW w:w="1080" w:type="dxa"/>
            <w:tcBorders>
              <w:bottom w:val="single" w:sz="18" w:space="0" w:color="auto"/>
            </w:tcBorders>
          </w:tcPr>
          <w:p w14:paraId="2588B8FC" w14:textId="77777777" w:rsidR="00030905" w:rsidRPr="00F41F91" w:rsidRDefault="00030905" w:rsidP="00030905">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30905" w:rsidRPr="00F41F91" w:rsidRDefault="00030905" w:rsidP="00030905">
            <w:pPr>
              <w:rPr>
                <w:sz w:val="18"/>
              </w:rPr>
            </w:pPr>
            <w:r w:rsidRPr="00F41F91">
              <w:rPr>
                <w:sz w:val="18"/>
              </w:rPr>
              <w:t>Sum of polyvalent cations present in the water, generally magnesium and calcium, and are usually naturally occurring</w:t>
            </w:r>
          </w:p>
        </w:tc>
      </w:tr>
      <w:tr w:rsidR="00030905"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030905" w:rsidRPr="00F41F91" w:rsidRDefault="00030905" w:rsidP="00030905">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030905"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030905" w:rsidRPr="00F41F91" w:rsidRDefault="00030905" w:rsidP="00030905">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030905" w:rsidRPr="00F41F91" w:rsidRDefault="00030905" w:rsidP="0003090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030905" w:rsidRPr="00F41F91" w:rsidRDefault="00030905" w:rsidP="00030905">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030905" w:rsidRPr="00F41F91" w:rsidRDefault="00030905" w:rsidP="0003090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030905" w:rsidRPr="00F41F91" w:rsidRDefault="00030905" w:rsidP="00030905">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030905" w:rsidRPr="00F41F91" w:rsidRDefault="00030905" w:rsidP="00030905">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030905" w:rsidRPr="00F41F91" w:rsidRDefault="00030905" w:rsidP="00030905">
            <w:pPr>
              <w:spacing w:before="40" w:after="40"/>
              <w:jc w:val="center"/>
              <w:rPr>
                <w:b/>
                <w:sz w:val="18"/>
              </w:rPr>
            </w:pPr>
            <w:r w:rsidRPr="00F41F91">
              <w:rPr>
                <w:b/>
                <w:sz w:val="18"/>
              </w:rPr>
              <w:t>Typical Source of Contaminant</w:t>
            </w:r>
          </w:p>
        </w:tc>
      </w:tr>
      <w:tr w:rsidR="00030905" w:rsidRPr="001F3468" w14:paraId="371CAB6A" w14:textId="77777777" w:rsidTr="0077422B">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0E2F254" w14:textId="2B34D378" w:rsidR="00030905" w:rsidRPr="00F41F91" w:rsidRDefault="00030905" w:rsidP="00030905">
            <w:pPr>
              <w:ind w:left="180"/>
              <w:rPr>
                <w:sz w:val="18"/>
              </w:rPr>
            </w:pPr>
            <w:r>
              <w:rPr>
                <w:sz w:val="24"/>
                <w:szCs w:val="24"/>
              </w:rPr>
              <w:t>Nitrate wells 1&amp;2 (mg/L)</w:t>
            </w:r>
          </w:p>
        </w:tc>
        <w:tc>
          <w:tcPr>
            <w:tcW w:w="990" w:type="dxa"/>
            <w:tcBorders>
              <w:top w:val="single" w:sz="6" w:space="0" w:color="000000"/>
              <w:left w:val="single" w:sz="4" w:space="0" w:color="000000"/>
              <w:bottom w:val="single" w:sz="4" w:space="0" w:color="000000"/>
              <w:right w:val="single" w:sz="4" w:space="0" w:color="000000"/>
            </w:tcBorders>
          </w:tcPr>
          <w:p w14:paraId="5D776A03" w14:textId="6E27402F" w:rsidR="00030905" w:rsidRPr="00F41F91" w:rsidRDefault="00030905" w:rsidP="00030905">
            <w:pPr>
              <w:jc w:val="center"/>
              <w:rPr>
                <w:sz w:val="18"/>
              </w:rPr>
            </w:pPr>
            <w:r>
              <w:rPr>
                <w:sz w:val="24"/>
                <w:szCs w:val="24"/>
              </w:rPr>
              <w:t>2/19</w:t>
            </w:r>
          </w:p>
        </w:tc>
        <w:tc>
          <w:tcPr>
            <w:tcW w:w="1350" w:type="dxa"/>
            <w:tcBorders>
              <w:top w:val="single" w:sz="6" w:space="0" w:color="000000"/>
              <w:left w:val="single" w:sz="4" w:space="0" w:color="000000"/>
              <w:bottom w:val="single" w:sz="4" w:space="0" w:color="000000"/>
              <w:right w:val="single" w:sz="4" w:space="0" w:color="000000"/>
            </w:tcBorders>
          </w:tcPr>
          <w:p w14:paraId="492AEBB3" w14:textId="689D5F7D" w:rsidR="00030905" w:rsidRPr="00F41F91" w:rsidRDefault="00030905" w:rsidP="00030905">
            <w:pPr>
              <w:jc w:val="center"/>
              <w:rPr>
                <w:sz w:val="18"/>
              </w:rPr>
            </w:pPr>
            <w:r>
              <w:rPr>
                <w:sz w:val="24"/>
                <w:szCs w:val="24"/>
              </w:rPr>
              <w:t>3.1</w:t>
            </w:r>
          </w:p>
        </w:tc>
        <w:tc>
          <w:tcPr>
            <w:tcW w:w="1440" w:type="dxa"/>
            <w:tcBorders>
              <w:top w:val="single" w:sz="6" w:space="0" w:color="000000"/>
              <w:left w:val="single" w:sz="4" w:space="0" w:color="000000"/>
              <w:bottom w:val="single" w:sz="4" w:space="0" w:color="000000"/>
              <w:right w:val="single" w:sz="4" w:space="0" w:color="000000"/>
            </w:tcBorders>
          </w:tcPr>
          <w:p w14:paraId="0EA1207A" w14:textId="4543B111" w:rsidR="00030905" w:rsidRPr="00F41F91" w:rsidRDefault="00030905" w:rsidP="00030905">
            <w:pPr>
              <w:jc w:val="center"/>
              <w:rPr>
                <w:sz w:val="18"/>
              </w:rPr>
            </w:pPr>
            <w:r>
              <w:rPr>
                <w:sz w:val="24"/>
                <w:szCs w:val="24"/>
              </w:rPr>
              <w:t>3.1-3.2</w:t>
            </w:r>
          </w:p>
        </w:tc>
        <w:tc>
          <w:tcPr>
            <w:tcW w:w="900" w:type="dxa"/>
            <w:tcBorders>
              <w:top w:val="single" w:sz="6" w:space="0" w:color="000000"/>
              <w:left w:val="single" w:sz="4" w:space="0" w:color="000000"/>
              <w:bottom w:val="single" w:sz="4" w:space="0" w:color="000000"/>
              <w:right w:val="single" w:sz="4" w:space="0" w:color="000000"/>
            </w:tcBorders>
          </w:tcPr>
          <w:p w14:paraId="566791C1" w14:textId="76E74A3A" w:rsidR="00030905" w:rsidRPr="00F41F91" w:rsidRDefault="00030905" w:rsidP="00030905">
            <w:pPr>
              <w:jc w:val="center"/>
              <w:rPr>
                <w:sz w:val="18"/>
              </w:rPr>
            </w:pPr>
            <w:r>
              <w:rPr>
                <w:sz w:val="24"/>
                <w:szCs w:val="24"/>
              </w:rPr>
              <w:t>10</w:t>
            </w:r>
          </w:p>
        </w:tc>
        <w:tc>
          <w:tcPr>
            <w:tcW w:w="1080" w:type="dxa"/>
            <w:tcBorders>
              <w:top w:val="single" w:sz="6" w:space="0" w:color="000000"/>
              <w:left w:val="single" w:sz="4" w:space="0" w:color="000000"/>
              <w:bottom w:val="single" w:sz="4" w:space="0" w:color="000000"/>
              <w:right w:val="single" w:sz="4" w:space="0" w:color="000000"/>
            </w:tcBorders>
          </w:tcPr>
          <w:p w14:paraId="5E4F841C" w14:textId="2217815E" w:rsidR="00030905" w:rsidRPr="00F41F91" w:rsidRDefault="00030905" w:rsidP="00030905">
            <w:pPr>
              <w:jc w:val="center"/>
              <w:rPr>
                <w:sz w:val="18"/>
              </w:rPr>
            </w:pPr>
            <w:r>
              <w:rPr>
                <w:sz w:val="24"/>
                <w:szCs w:val="24"/>
              </w:rPr>
              <w:t>10</w:t>
            </w:r>
          </w:p>
        </w:tc>
        <w:tc>
          <w:tcPr>
            <w:tcW w:w="2808" w:type="dxa"/>
            <w:tcBorders>
              <w:top w:val="single" w:sz="6" w:space="0" w:color="000000"/>
              <w:left w:val="single" w:sz="4" w:space="0" w:color="000000"/>
              <w:bottom w:val="single" w:sz="4" w:space="0" w:color="000000"/>
              <w:right w:val="single" w:sz="6" w:space="0" w:color="000000"/>
            </w:tcBorders>
          </w:tcPr>
          <w:p w14:paraId="2B8C0EB3" w14:textId="7ACAB502" w:rsidR="00030905" w:rsidRPr="00F41F91" w:rsidRDefault="00030905" w:rsidP="00030905">
            <w:pPr>
              <w:rPr>
                <w:sz w:val="18"/>
              </w:rPr>
            </w:pPr>
            <w:r w:rsidRPr="00253B97">
              <w:rPr>
                <w:sz w:val="18"/>
              </w:rPr>
              <w:t>Runoff and leaching from fertilizer use; leaching from septic tanks and sewage; erosion of natural deposits</w:t>
            </w:r>
          </w:p>
        </w:tc>
      </w:tr>
      <w:tr w:rsidR="00030905" w:rsidRPr="001F3468" w14:paraId="37411493" w14:textId="77777777" w:rsidTr="0077422B">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25BF1860" w14:textId="4D8F00F7" w:rsidR="00030905" w:rsidRPr="00F41F91" w:rsidRDefault="00030905" w:rsidP="00030905">
            <w:pPr>
              <w:ind w:left="180"/>
              <w:rPr>
                <w:sz w:val="18"/>
              </w:rPr>
            </w:pPr>
            <w:r>
              <w:rPr>
                <w:sz w:val="24"/>
                <w:szCs w:val="24"/>
              </w:rPr>
              <w:t>Fluoride wells 1&amp;2 (mg/L)</w:t>
            </w:r>
          </w:p>
        </w:tc>
        <w:tc>
          <w:tcPr>
            <w:tcW w:w="990" w:type="dxa"/>
            <w:tcBorders>
              <w:top w:val="single" w:sz="6" w:space="0" w:color="000000"/>
              <w:left w:val="single" w:sz="4" w:space="0" w:color="000000"/>
              <w:bottom w:val="single" w:sz="4" w:space="0" w:color="000000"/>
              <w:right w:val="single" w:sz="4" w:space="0" w:color="000000"/>
            </w:tcBorders>
          </w:tcPr>
          <w:p w14:paraId="2F16DBC4" w14:textId="0224EBA9" w:rsidR="00030905" w:rsidRPr="00F41F91" w:rsidRDefault="00030905" w:rsidP="00030905">
            <w:pPr>
              <w:jc w:val="center"/>
              <w:rPr>
                <w:sz w:val="18"/>
              </w:rPr>
            </w:pPr>
            <w:r>
              <w:rPr>
                <w:sz w:val="24"/>
                <w:szCs w:val="24"/>
              </w:rPr>
              <w:t>8/18</w:t>
            </w:r>
          </w:p>
        </w:tc>
        <w:tc>
          <w:tcPr>
            <w:tcW w:w="1350" w:type="dxa"/>
            <w:tcBorders>
              <w:top w:val="single" w:sz="6" w:space="0" w:color="000000"/>
              <w:left w:val="single" w:sz="4" w:space="0" w:color="000000"/>
              <w:bottom w:val="single" w:sz="4" w:space="0" w:color="000000"/>
              <w:right w:val="single" w:sz="4" w:space="0" w:color="000000"/>
            </w:tcBorders>
          </w:tcPr>
          <w:p w14:paraId="1AF9AD38" w14:textId="5D716365" w:rsidR="00030905" w:rsidRPr="00F41F91" w:rsidRDefault="00030905" w:rsidP="00030905">
            <w:pPr>
              <w:jc w:val="center"/>
              <w:rPr>
                <w:sz w:val="18"/>
              </w:rPr>
            </w:pPr>
            <w:r>
              <w:rPr>
                <w:sz w:val="24"/>
                <w:szCs w:val="24"/>
              </w:rPr>
              <w:t>0.61</w:t>
            </w:r>
          </w:p>
        </w:tc>
        <w:tc>
          <w:tcPr>
            <w:tcW w:w="1440" w:type="dxa"/>
            <w:tcBorders>
              <w:top w:val="single" w:sz="6" w:space="0" w:color="000000"/>
              <w:left w:val="single" w:sz="4" w:space="0" w:color="000000"/>
              <w:bottom w:val="single" w:sz="4" w:space="0" w:color="000000"/>
              <w:right w:val="single" w:sz="4" w:space="0" w:color="000000"/>
            </w:tcBorders>
          </w:tcPr>
          <w:p w14:paraId="77770DF7" w14:textId="61FF11F4" w:rsidR="00030905" w:rsidRPr="00F41F91" w:rsidRDefault="00030905" w:rsidP="00030905">
            <w:pPr>
              <w:jc w:val="center"/>
              <w:rPr>
                <w:sz w:val="18"/>
              </w:rPr>
            </w:pPr>
            <w:r>
              <w:rPr>
                <w:sz w:val="24"/>
                <w:szCs w:val="24"/>
              </w:rPr>
              <w:t>0.59-0.63</w:t>
            </w:r>
          </w:p>
        </w:tc>
        <w:tc>
          <w:tcPr>
            <w:tcW w:w="900" w:type="dxa"/>
            <w:tcBorders>
              <w:top w:val="single" w:sz="6" w:space="0" w:color="000000"/>
              <w:left w:val="single" w:sz="4" w:space="0" w:color="000000"/>
              <w:bottom w:val="single" w:sz="4" w:space="0" w:color="000000"/>
              <w:right w:val="single" w:sz="4" w:space="0" w:color="000000"/>
            </w:tcBorders>
          </w:tcPr>
          <w:p w14:paraId="2D5FA7A8" w14:textId="11609C94" w:rsidR="00030905" w:rsidRPr="00F41F91" w:rsidRDefault="00030905" w:rsidP="00030905">
            <w:pPr>
              <w:jc w:val="center"/>
              <w:rPr>
                <w:sz w:val="18"/>
              </w:rPr>
            </w:pPr>
            <w:r>
              <w:rPr>
                <w:sz w:val="24"/>
                <w:szCs w:val="24"/>
              </w:rPr>
              <w:t>2</w:t>
            </w:r>
          </w:p>
        </w:tc>
        <w:tc>
          <w:tcPr>
            <w:tcW w:w="1080" w:type="dxa"/>
            <w:tcBorders>
              <w:top w:val="single" w:sz="6" w:space="0" w:color="000000"/>
              <w:left w:val="single" w:sz="4" w:space="0" w:color="000000"/>
              <w:bottom w:val="single" w:sz="4" w:space="0" w:color="000000"/>
              <w:right w:val="single" w:sz="4" w:space="0" w:color="000000"/>
            </w:tcBorders>
          </w:tcPr>
          <w:p w14:paraId="49AF934D" w14:textId="42639290" w:rsidR="00030905" w:rsidRPr="00F41F91" w:rsidRDefault="00030905" w:rsidP="00030905">
            <w:pPr>
              <w:jc w:val="center"/>
              <w:rPr>
                <w:sz w:val="18"/>
              </w:rPr>
            </w:pPr>
            <w:r>
              <w:rPr>
                <w:sz w:val="24"/>
                <w:szCs w:val="24"/>
              </w:rPr>
              <w:t>1</w:t>
            </w:r>
          </w:p>
        </w:tc>
        <w:tc>
          <w:tcPr>
            <w:tcW w:w="2808" w:type="dxa"/>
            <w:tcBorders>
              <w:top w:val="single" w:sz="6" w:space="0" w:color="000000"/>
              <w:left w:val="single" w:sz="4" w:space="0" w:color="000000"/>
              <w:bottom w:val="single" w:sz="4" w:space="0" w:color="000000"/>
              <w:right w:val="single" w:sz="6" w:space="0" w:color="000000"/>
            </w:tcBorders>
          </w:tcPr>
          <w:p w14:paraId="6FB2BE72" w14:textId="00FA6C04" w:rsidR="00030905" w:rsidRPr="00F41F91" w:rsidRDefault="00030905" w:rsidP="00030905">
            <w:pPr>
              <w:rPr>
                <w:sz w:val="18"/>
              </w:rPr>
            </w:pPr>
            <w:r w:rsidRPr="00253B97">
              <w:rPr>
                <w:sz w:val="18"/>
              </w:rPr>
              <w:t>Erosion of natural deposits; water additive which promotes strong teeth; discharge from fertilizer and aluminum</w:t>
            </w:r>
            <w:r>
              <w:rPr>
                <w:sz w:val="18"/>
              </w:rPr>
              <w:t xml:space="preserve"> factories</w:t>
            </w:r>
          </w:p>
        </w:tc>
      </w:tr>
      <w:tr w:rsidR="00030905" w:rsidRPr="001F3468" w14:paraId="43FAC1A2" w14:textId="77777777" w:rsidTr="0077422B">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09C4BFFE" w14:textId="220E96CB" w:rsidR="00030905" w:rsidRPr="00F41F91" w:rsidRDefault="00030905" w:rsidP="00030905">
            <w:pPr>
              <w:ind w:left="180"/>
              <w:rPr>
                <w:sz w:val="18"/>
              </w:rPr>
            </w:pPr>
            <w:r>
              <w:rPr>
                <w:sz w:val="18"/>
              </w:rPr>
              <w:t>Total chromium well 1 &amp;2 ppb (ug/L)</w:t>
            </w:r>
          </w:p>
        </w:tc>
        <w:tc>
          <w:tcPr>
            <w:tcW w:w="990" w:type="dxa"/>
            <w:tcBorders>
              <w:top w:val="single" w:sz="6" w:space="0" w:color="000000"/>
              <w:left w:val="single" w:sz="4" w:space="0" w:color="000000"/>
              <w:bottom w:val="single" w:sz="4" w:space="0" w:color="000000"/>
              <w:right w:val="single" w:sz="4" w:space="0" w:color="000000"/>
            </w:tcBorders>
          </w:tcPr>
          <w:p w14:paraId="5C06367C" w14:textId="24BBAC36" w:rsidR="00030905" w:rsidRPr="00F41F91" w:rsidRDefault="00030905" w:rsidP="00030905">
            <w:pPr>
              <w:jc w:val="center"/>
              <w:rPr>
                <w:sz w:val="18"/>
              </w:rPr>
            </w:pPr>
            <w:r>
              <w:rPr>
                <w:sz w:val="24"/>
                <w:szCs w:val="24"/>
              </w:rPr>
              <w:t>8/18</w:t>
            </w:r>
          </w:p>
        </w:tc>
        <w:tc>
          <w:tcPr>
            <w:tcW w:w="1350" w:type="dxa"/>
            <w:tcBorders>
              <w:top w:val="single" w:sz="6" w:space="0" w:color="000000"/>
              <w:left w:val="single" w:sz="4" w:space="0" w:color="000000"/>
              <w:bottom w:val="single" w:sz="4" w:space="0" w:color="000000"/>
              <w:right w:val="single" w:sz="4" w:space="0" w:color="000000"/>
            </w:tcBorders>
          </w:tcPr>
          <w:p w14:paraId="75650A43" w14:textId="4ECA5704" w:rsidR="00030905" w:rsidRPr="00F41F91" w:rsidRDefault="00030905" w:rsidP="00030905">
            <w:pPr>
              <w:jc w:val="center"/>
              <w:rPr>
                <w:sz w:val="18"/>
              </w:rPr>
            </w:pPr>
            <w:r>
              <w:rPr>
                <w:sz w:val="24"/>
                <w:szCs w:val="24"/>
              </w:rPr>
              <w:t>6.2</w:t>
            </w:r>
          </w:p>
        </w:tc>
        <w:tc>
          <w:tcPr>
            <w:tcW w:w="1440" w:type="dxa"/>
            <w:tcBorders>
              <w:top w:val="single" w:sz="6" w:space="0" w:color="000000"/>
              <w:left w:val="single" w:sz="4" w:space="0" w:color="000000"/>
              <w:bottom w:val="single" w:sz="4" w:space="0" w:color="000000"/>
              <w:right w:val="single" w:sz="4" w:space="0" w:color="000000"/>
            </w:tcBorders>
          </w:tcPr>
          <w:p w14:paraId="404796AA" w14:textId="437909E9" w:rsidR="00030905" w:rsidRPr="00F41F91" w:rsidRDefault="00030905" w:rsidP="00030905">
            <w:pPr>
              <w:jc w:val="center"/>
              <w:rPr>
                <w:sz w:val="18"/>
              </w:rPr>
            </w:pPr>
            <w:r>
              <w:rPr>
                <w:sz w:val="24"/>
                <w:szCs w:val="24"/>
              </w:rPr>
              <w:t>5.2-7.2</w:t>
            </w:r>
          </w:p>
        </w:tc>
        <w:tc>
          <w:tcPr>
            <w:tcW w:w="900" w:type="dxa"/>
            <w:tcBorders>
              <w:top w:val="single" w:sz="6" w:space="0" w:color="000000"/>
              <w:left w:val="single" w:sz="4" w:space="0" w:color="000000"/>
              <w:bottom w:val="single" w:sz="4" w:space="0" w:color="000000"/>
              <w:right w:val="single" w:sz="4" w:space="0" w:color="000000"/>
            </w:tcBorders>
          </w:tcPr>
          <w:p w14:paraId="156BC802" w14:textId="157DFC86" w:rsidR="00030905" w:rsidRPr="00F41F91" w:rsidRDefault="00030905" w:rsidP="00030905">
            <w:pPr>
              <w:jc w:val="center"/>
              <w:rPr>
                <w:sz w:val="18"/>
              </w:rPr>
            </w:pPr>
            <w:r>
              <w:rPr>
                <w:sz w:val="24"/>
                <w:szCs w:val="24"/>
              </w:rPr>
              <w:t>50</w:t>
            </w:r>
          </w:p>
        </w:tc>
        <w:tc>
          <w:tcPr>
            <w:tcW w:w="1080" w:type="dxa"/>
            <w:tcBorders>
              <w:top w:val="single" w:sz="6" w:space="0" w:color="000000"/>
              <w:left w:val="single" w:sz="4" w:space="0" w:color="000000"/>
              <w:bottom w:val="single" w:sz="4" w:space="0" w:color="000000"/>
              <w:right w:val="single" w:sz="4" w:space="0" w:color="000000"/>
            </w:tcBorders>
          </w:tcPr>
          <w:p w14:paraId="62E4BCCE" w14:textId="1D4D6218" w:rsidR="00030905" w:rsidRPr="00F41F91" w:rsidRDefault="00030905" w:rsidP="00030905">
            <w:pPr>
              <w:jc w:val="center"/>
              <w:rPr>
                <w:sz w:val="18"/>
              </w:rPr>
            </w:pPr>
            <w:r>
              <w:rPr>
                <w:sz w:val="24"/>
                <w:szCs w:val="24"/>
              </w:rPr>
              <w:t>100</w:t>
            </w:r>
          </w:p>
        </w:tc>
        <w:tc>
          <w:tcPr>
            <w:tcW w:w="2808" w:type="dxa"/>
            <w:tcBorders>
              <w:top w:val="single" w:sz="6" w:space="0" w:color="000000"/>
              <w:left w:val="single" w:sz="4" w:space="0" w:color="000000"/>
              <w:bottom w:val="single" w:sz="4" w:space="0" w:color="000000"/>
              <w:right w:val="single" w:sz="6" w:space="0" w:color="000000"/>
            </w:tcBorders>
          </w:tcPr>
          <w:p w14:paraId="7C2C20FF" w14:textId="3CB8FC26" w:rsidR="00030905" w:rsidRPr="00F41F91" w:rsidRDefault="00030905" w:rsidP="00030905">
            <w:pPr>
              <w:rPr>
                <w:sz w:val="18"/>
              </w:rPr>
            </w:pPr>
            <w:r w:rsidRPr="00253B97">
              <w:rPr>
                <w:sz w:val="18"/>
              </w:rPr>
              <w:t>Discharge from steel and pulp mills and chrome plating; erosion of natural deposits</w:t>
            </w:r>
          </w:p>
        </w:tc>
      </w:tr>
      <w:tr w:rsidR="00030905" w:rsidRPr="001F3468" w14:paraId="6613EC95" w14:textId="77777777" w:rsidTr="0077422B">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1FAE17F2" w14:textId="77777777" w:rsidR="00030905" w:rsidRDefault="00030905" w:rsidP="00030905">
            <w:pPr>
              <w:rPr>
                <w:sz w:val="24"/>
                <w:szCs w:val="24"/>
              </w:rPr>
            </w:pPr>
            <w:r>
              <w:rPr>
                <w:sz w:val="24"/>
                <w:szCs w:val="24"/>
              </w:rPr>
              <w:t>Gross Alpha (</w:t>
            </w:r>
            <w:proofErr w:type="spellStart"/>
            <w:r>
              <w:rPr>
                <w:sz w:val="24"/>
                <w:szCs w:val="24"/>
              </w:rPr>
              <w:t>pCi</w:t>
            </w:r>
            <w:proofErr w:type="spellEnd"/>
            <w:r>
              <w:rPr>
                <w:sz w:val="24"/>
                <w:szCs w:val="24"/>
              </w:rPr>
              <w:t>/L)</w:t>
            </w:r>
          </w:p>
          <w:p w14:paraId="505DA406" w14:textId="74D96618" w:rsidR="00030905" w:rsidRPr="00F41F91" w:rsidRDefault="00030905" w:rsidP="00030905">
            <w:pPr>
              <w:ind w:left="180"/>
              <w:rPr>
                <w:sz w:val="18"/>
              </w:rPr>
            </w:pPr>
            <w:r>
              <w:rPr>
                <w:sz w:val="24"/>
                <w:szCs w:val="24"/>
              </w:rPr>
              <w:t>Wells 1 and 2</w:t>
            </w:r>
          </w:p>
        </w:tc>
        <w:tc>
          <w:tcPr>
            <w:tcW w:w="990" w:type="dxa"/>
            <w:tcBorders>
              <w:top w:val="single" w:sz="6" w:space="0" w:color="000000"/>
              <w:left w:val="single" w:sz="4" w:space="0" w:color="000000"/>
              <w:bottom w:val="single" w:sz="4" w:space="0" w:color="000000"/>
              <w:right w:val="single" w:sz="4" w:space="0" w:color="000000"/>
            </w:tcBorders>
          </w:tcPr>
          <w:p w14:paraId="336A4F26" w14:textId="532E95FD" w:rsidR="00030905" w:rsidRPr="00F41F91" w:rsidRDefault="00030905" w:rsidP="00030905">
            <w:pPr>
              <w:jc w:val="center"/>
              <w:rPr>
                <w:sz w:val="18"/>
              </w:rPr>
            </w:pPr>
            <w:r>
              <w:rPr>
                <w:sz w:val="24"/>
                <w:szCs w:val="24"/>
              </w:rPr>
              <w:t>2018</w:t>
            </w:r>
          </w:p>
        </w:tc>
        <w:tc>
          <w:tcPr>
            <w:tcW w:w="1350" w:type="dxa"/>
            <w:tcBorders>
              <w:top w:val="single" w:sz="6" w:space="0" w:color="000000"/>
              <w:left w:val="single" w:sz="4" w:space="0" w:color="000000"/>
              <w:bottom w:val="single" w:sz="4" w:space="0" w:color="000000"/>
              <w:right w:val="single" w:sz="4" w:space="0" w:color="000000"/>
            </w:tcBorders>
          </w:tcPr>
          <w:p w14:paraId="106B3DE6" w14:textId="3D3CDAB6" w:rsidR="00030905" w:rsidRPr="00F41F91" w:rsidRDefault="00030905" w:rsidP="00030905">
            <w:pPr>
              <w:jc w:val="center"/>
              <w:rPr>
                <w:sz w:val="18"/>
              </w:rPr>
            </w:pPr>
            <w:r>
              <w:rPr>
                <w:sz w:val="24"/>
                <w:szCs w:val="24"/>
              </w:rPr>
              <w:t>1.69</w:t>
            </w:r>
          </w:p>
        </w:tc>
        <w:tc>
          <w:tcPr>
            <w:tcW w:w="1440" w:type="dxa"/>
            <w:tcBorders>
              <w:top w:val="single" w:sz="6" w:space="0" w:color="000000"/>
              <w:left w:val="single" w:sz="4" w:space="0" w:color="000000"/>
              <w:bottom w:val="single" w:sz="4" w:space="0" w:color="000000"/>
              <w:right w:val="single" w:sz="4" w:space="0" w:color="000000"/>
            </w:tcBorders>
          </w:tcPr>
          <w:p w14:paraId="7D3252E7" w14:textId="629F3CC0" w:rsidR="00030905" w:rsidRPr="00F41F91" w:rsidRDefault="00030905" w:rsidP="00030905">
            <w:pPr>
              <w:jc w:val="center"/>
              <w:rPr>
                <w:sz w:val="18"/>
              </w:rPr>
            </w:pPr>
            <w:r>
              <w:rPr>
                <w:sz w:val="24"/>
                <w:szCs w:val="24"/>
              </w:rPr>
              <w:t>1.62-1.75</w:t>
            </w:r>
          </w:p>
        </w:tc>
        <w:tc>
          <w:tcPr>
            <w:tcW w:w="900" w:type="dxa"/>
            <w:tcBorders>
              <w:top w:val="single" w:sz="6" w:space="0" w:color="000000"/>
              <w:left w:val="single" w:sz="4" w:space="0" w:color="000000"/>
              <w:bottom w:val="single" w:sz="4" w:space="0" w:color="000000"/>
              <w:right w:val="single" w:sz="4" w:space="0" w:color="000000"/>
            </w:tcBorders>
          </w:tcPr>
          <w:p w14:paraId="0EA36A85" w14:textId="11EA7A47" w:rsidR="00030905" w:rsidRPr="00F41F91" w:rsidRDefault="00030905" w:rsidP="00030905">
            <w:pPr>
              <w:jc w:val="center"/>
              <w:rPr>
                <w:sz w:val="18"/>
              </w:rPr>
            </w:pPr>
            <w:r>
              <w:rPr>
                <w:sz w:val="24"/>
                <w:szCs w:val="24"/>
              </w:rPr>
              <w:t>15</w:t>
            </w:r>
          </w:p>
        </w:tc>
        <w:tc>
          <w:tcPr>
            <w:tcW w:w="1080" w:type="dxa"/>
            <w:tcBorders>
              <w:top w:val="single" w:sz="6" w:space="0" w:color="000000"/>
              <w:left w:val="single" w:sz="4" w:space="0" w:color="000000"/>
              <w:bottom w:val="single" w:sz="4" w:space="0" w:color="000000"/>
              <w:right w:val="single" w:sz="4" w:space="0" w:color="000000"/>
            </w:tcBorders>
          </w:tcPr>
          <w:p w14:paraId="2E3A3ADF" w14:textId="746072C9" w:rsidR="00030905" w:rsidRPr="00F41F91" w:rsidRDefault="00056AC9" w:rsidP="00030905">
            <w:pPr>
              <w:jc w:val="center"/>
              <w:rPr>
                <w:sz w:val="18"/>
              </w:rPr>
            </w:pPr>
            <w:r>
              <w:rPr>
                <w:sz w:val="24"/>
                <w:szCs w:val="24"/>
              </w:rPr>
              <w:t>(</w:t>
            </w:r>
            <w:r w:rsidR="00030905">
              <w:rPr>
                <w:sz w:val="24"/>
                <w:szCs w:val="24"/>
              </w:rPr>
              <w:t>0</w:t>
            </w:r>
            <w:r>
              <w:rPr>
                <w:sz w:val="24"/>
                <w:szCs w:val="24"/>
              </w:rPr>
              <w:t>)</w:t>
            </w:r>
          </w:p>
        </w:tc>
        <w:tc>
          <w:tcPr>
            <w:tcW w:w="2808" w:type="dxa"/>
            <w:tcBorders>
              <w:top w:val="single" w:sz="6" w:space="0" w:color="000000"/>
              <w:left w:val="single" w:sz="4" w:space="0" w:color="000000"/>
              <w:bottom w:val="single" w:sz="4" w:space="0" w:color="000000"/>
              <w:right w:val="single" w:sz="6" w:space="0" w:color="000000"/>
            </w:tcBorders>
          </w:tcPr>
          <w:p w14:paraId="0AF14C97" w14:textId="1EE39401" w:rsidR="00030905" w:rsidRPr="00F41F91" w:rsidRDefault="00030905" w:rsidP="00030905">
            <w:pPr>
              <w:rPr>
                <w:sz w:val="18"/>
              </w:rPr>
            </w:pPr>
            <w:r w:rsidRPr="00066146">
              <w:rPr>
                <w:sz w:val="18"/>
              </w:rPr>
              <w:t>Erosion of natural deposits</w:t>
            </w:r>
          </w:p>
        </w:tc>
      </w:tr>
      <w:tr w:rsidR="00030905" w:rsidRPr="001F3468" w14:paraId="1016DA9D" w14:textId="77777777" w:rsidTr="0077422B">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1BB1B55E" w14:textId="77777777" w:rsidR="00030905" w:rsidRDefault="00030905" w:rsidP="00030905">
            <w:pPr>
              <w:rPr>
                <w:sz w:val="24"/>
                <w:szCs w:val="24"/>
              </w:rPr>
            </w:pPr>
            <w:r>
              <w:rPr>
                <w:sz w:val="24"/>
                <w:szCs w:val="24"/>
              </w:rPr>
              <w:t>Uranium (</w:t>
            </w:r>
            <w:proofErr w:type="spellStart"/>
            <w:r>
              <w:rPr>
                <w:sz w:val="24"/>
                <w:szCs w:val="24"/>
              </w:rPr>
              <w:t>pCi</w:t>
            </w:r>
            <w:proofErr w:type="spellEnd"/>
            <w:r>
              <w:rPr>
                <w:sz w:val="24"/>
                <w:szCs w:val="24"/>
              </w:rPr>
              <w:t>/L)</w:t>
            </w:r>
          </w:p>
          <w:p w14:paraId="262D8E34" w14:textId="0B87AA2C" w:rsidR="00030905" w:rsidRPr="00F41F91" w:rsidRDefault="00030905" w:rsidP="00030905">
            <w:pPr>
              <w:ind w:left="180"/>
              <w:rPr>
                <w:sz w:val="18"/>
              </w:rPr>
            </w:pPr>
            <w:r>
              <w:rPr>
                <w:sz w:val="24"/>
                <w:szCs w:val="24"/>
              </w:rPr>
              <w:t>Wells 1 and 2</w:t>
            </w:r>
          </w:p>
        </w:tc>
        <w:tc>
          <w:tcPr>
            <w:tcW w:w="990" w:type="dxa"/>
            <w:tcBorders>
              <w:top w:val="single" w:sz="6" w:space="0" w:color="000000"/>
              <w:left w:val="single" w:sz="4" w:space="0" w:color="000000"/>
              <w:bottom w:val="single" w:sz="4" w:space="0" w:color="000000"/>
              <w:right w:val="single" w:sz="4" w:space="0" w:color="000000"/>
            </w:tcBorders>
          </w:tcPr>
          <w:p w14:paraId="3CB51EB5" w14:textId="6E981759" w:rsidR="00030905" w:rsidRPr="00F41F91" w:rsidRDefault="00030905" w:rsidP="00030905">
            <w:pPr>
              <w:jc w:val="center"/>
              <w:rPr>
                <w:sz w:val="18"/>
              </w:rPr>
            </w:pPr>
            <w:r>
              <w:rPr>
                <w:sz w:val="24"/>
                <w:szCs w:val="24"/>
              </w:rPr>
              <w:t>2009</w:t>
            </w:r>
          </w:p>
        </w:tc>
        <w:tc>
          <w:tcPr>
            <w:tcW w:w="1350" w:type="dxa"/>
            <w:tcBorders>
              <w:top w:val="single" w:sz="6" w:space="0" w:color="000000"/>
              <w:left w:val="single" w:sz="4" w:space="0" w:color="000000"/>
              <w:bottom w:val="single" w:sz="4" w:space="0" w:color="000000"/>
              <w:right w:val="single" w:sz="4" w:space="0" w:color="000000"/>
            </w:tcBorders>
          </w:tcPr>
          <w:p w14:paraId="0B67D9FA" w14:textId="5BC4A877" w:rsidR="00030905" w:rsidRPr="00F41F91" w:rsidRDefault="00030905" w:rsidP="00030905">
            <w:pPr>
              <w:jc w:val="center"/>
              <w:rPr>
                <w:sz w:val="18"/>
              </w:rPr>
            </w:pPr>
            <w:r>
              <w:rPr>
                <w:sz w:val="24"/>
                <w:szCs w:val="24"/>
              </w:rPr>
              <w:t>1.73</w:t>
            </w:r>
          </w:p>
        </w:tc>
        <w:tc>
          <w:tcPr>
            <w:tcW w:w="1440" w:type="dxa"/>
            <w:tcBorders>
              <w:top w:val="single" w:sz="6" w:space="0" w:color="000000"/>
              <w:left w:val="single" w:sz="4" w:space="0" w:color="000000"/>
              <w:bottom w:val="single" w:sz="4" w:space="0" w:color="000000"/>
              <w:right w:val="single" w:sz="4" w:space="0" w:color="000000"/>
            </w:tcBorders>
          </w:tcPr>
          <w:p w14:paraId="2A220597" w14:textId="227FD63E" w:rsidR="00030905" w:rsidRPr="00F41F91" w:rsidRDefault="00030905" w:rsidP="00030905">
            <w:pPr>
              <w:jc w:val="center"/>
              <w:rPr>
                <w:sz w:val="18"/>
              </w:rPr>
            </w:pPr>
            <w:r>
              <w:rPr>
                <w:sz w:val="24"/>
                <w:szCs w:val="24"/>
              </w:rPr>
              <w:t>1.72-1.74</w:t>
            </w:r>
          </w:p>
        </w:tc>
        <w:tc>
          <w:tcPr>
            <w:tcW w:w="900" w:type="dxa"/>
            <w:tcBorders>
              <w:top w:val="single" w:sz="6" w:space="0" w:color="000000"/>
              <w:left w:val="single" w:sz="4" w:space="0" w:color="000000"/>
              <w:bottom w:val="single" w:sz="4" w:space="0" w:color="000000"/>
              <w:right w:val="single" w:sz="4" w:space="0" w:color="000000"/>
            </w:tcBorders>
          </w:tcPr>
          <w:p w14:paraId="763D4D6A" w14:textId="1D4AC96A" w:rsidR="00030905" w:rsidRPr="00F41F91" w:rsidRDefault="00030905" w:rsidP="00030905">
            <w:pPr>
              <w:jc w:val="center"/>
              <w:rPr>
                <w:sz w:val="18"/>
              </w:rPr>
            </w:pPr>
            <w:r>
              <w:rPr>
                <w:sz w:val="24"/>
                <w:szCs w:val="24"/>
              </w:rPr>
              <w:t>20</w:t>
            </w:r>
          </w:p>
        </w:tc>
        <w:tc>
          <w:tcPr>
            <w:tcW w:w="1080" w:type="dxa"/>
            <w:tcBorders>
              <w:top w:val="single" w:sz="6" w:space="0" w:color="000000"/>
              <w:left w:val="single" w:sz="4" w:space="0" w:color="000000"/>
              <w:bottom w:val="single" w:sz="4" w:space="0" w:color="000000"/>
              <w:right w:val="single" w:sz="4" w:space="0" w:color="000000"/>
            </w:tcBorders>
          </w:tcPr>
          <w:p w14:paraId="28CFDA5D" w14:textId="6962EFAE" w:rsidR="00030905" w:rsidRPr="00F41F91" w:rsidRDefault="002D4959" w:rsidP="00030905">
            <w:pPr>
              <w:jc w:val="center"/>
              <w:rPr>
                <w:sz w:val="18"/>
              </w:rPr>
            </w:pPr>
            <w:r>
              <w:rPr>
                <w:sz w:val="24"/>
                <w:szCs w:val="24"/>
              </w:rPr>
              <w:t>0</w:t>
            </w:r>
            <w:r w:rsidR="00030905">
              <w:rPr>
                <w:sz w:val="24"/>
                <w:szCs w:val="24"/>
              </w:rPr>
              <w:t>.4</w:t>
            </w:r>
            <w:r>
              <w:rPr>
                <w:sz w:val="24"/>
                <w:szCs w:val="24"/>
              </w:rPr>
              <w:t>3</w:t>
            </w:r>
          </w:p>
        </w:tc>
        <w:tc>
          <w:tcPr>
            <w:tcW w:w="2808" w:type="dxa"/>
            <w:tcBorders>
              <w:top w:val="single" w:sz="6" w:space="0" w:color="000000"/>
              <w:left w:val="single" w:sz="4" w:space="0" w:color="000000"/>
              <w:bottom w:val="single" w:sz="4" w:space="0" w:color="000000"/>
              <w:right w:val="single" w:sz="6" w:space="0" w:color="000000"/>
            </w:tcBorders>
          </w:tcPr>
          <w:p w14:paraId="48F8E931" w14:textId="618A334D" w:rsidR="00030905" w:rsidRPr="00F41F91" w:rsidRDefault="00030905" w:rsidP="00030905">
            <w:pPr>
              <w:rPr>
                <w:sz w:val="18"/>
              </w:rPr>
            </w:pPr>
            <w:r w:rsidRPr="00CC07E9">
              <w:rPr>
                <w:sz w:val="18"/>
              </w:rPr>
              <w:t>Erosion of natural deposits</w:t>
            </w:r>
          </w:p>
        </w:tc>
      </w:tr>
      <w:tr w:rsidR="00030905" w:rsidRPr="001F3468" w14:paraId="7F03C831" w14:textId="77777777" w:rsidTr="0077422B">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125E9353" w14:textId="0DDEFBE6" w:rsidR="00030905" w:rsidRPr="00F41F91" w:rsidRDefault="00030905" w:rsidP="00030905">
            <w:pPr>
              <w:ind w:left="180"/>
              <w:rPr>
                <w:sz w:val="18"/>
              </w:rPr>
            </w:pPr>
            <w:r>
              <w:rPr>
                <w:sz w:val="24"/>
                <w:szCs w:val="24"/>
              </w:rPr>
              <w:t>Chlorine (ppm)</w:t>
            </w:r>
          </w:p>
        </w:tc>
        <w:tc>
          <w:tcPr>
            <w:tcW w:w="990" w:type="dxa"/>
            <w:tcBorders>
              <w:top w:val="single" w:sz="4" w:space="0" w:color="000000"/>
              <w:left w:val="single" w:sz="4" w:space="0" w:color="000000"/>
              <w:bottom w:val="single" w:sz="18" w:space="0" w:color="000000"/>
              <w:right w:val="single" w:sz="4" w:space="0" w:color="000000"/>
            </w:tcBorders>
          </w:tcPr>
          <w:p w14:paraId="51469D22" w14:textId="22A82DD1" w:rsidR="00030905" w:rsidRPr="00F41F91" w:rsidRDefault="00030905" w:rsidP="00030905">
            <w:pPr>
              <w:jc w:val="center"/>
              <w:rPr>
                <w:sz w:val="18"/>
              </w:rPr>
            </w:pPr>
            <w:r>
              <w:rPr>
                <w:sz w:val="24"/>
                <w:szCs w:val="24"/>
              </w:rPr>
              <w:t>2019</w:t>
            </w:r>
          </w:p>
        </w:tc>
        <w:tc>
          <w:tcPr>
            <w:tcW w:w="1350" w:type="dxa"/>
            <w:tcBorders>
              <w:top w:val="single" w:sz="4" w:space="0" w:color="000000"/>
              <w:left w:val="single" w:sz="4" w:space="0" w:color="000000"/>
              <w:bottom w:val="single" w:sz="18" w:space="0" w:color="000000"/>
              <w:right w:val="single" w:sz="4" w:space="0" w:color="000000"/>
            </w:tcBorders>
          </w:tcPr>
          <w:p w14:paraId="1D071438" w14:textId="451CC942" w:rsidR="00030905" w:rsidRPr="00F41F91" w:rsidRDefault="00030905" w:rsidP="00030905">
            <w:pPr>
              <w:jc w:val="center"/>
              <w:rPr>
                <w:sz w:val="18"/>
              </w:rPr>
            </w:pPr>
            <w:r>
              <w:rPr>
                <w:sz w:val="24"/>
                <w:szCs w:val="24"/>
              </w:rPr>
              <w:t>0.6</w:t>
            </w:r>
          </w:p>
        </w:tc>
        <w:tc>
          <w:tcPr>
            <w:tcW w:w="1440" w:type="dxa"/>
            <w:tcBorders>
              <w:top w:val="single" w:sz="4" w:space="0" w:color="000000"/>
              <w:left w:val="single" w:sz="4" w:space="0" w:color="000000"/>
              <w:bottom w:val="single" w:sz="18" w:space="0" w:color="000000"/>
              <w:right w:val="single" w:sz="4" w:space="0" w:color="000000"/>
            </w:tcBorders>
          </w:tcPr>
          <w:p w14:paraId="339F6D47" w14:textId="04396E01" w:rsidR="00030905" w:rsidRPr="00F41F91" w:rsidRDefault="00030905" w:rsidP="00030905">
            <w:pPr>
              <w:jc w:val="center"/>
              <w:rPr>
                <w:sz w:val="18"/>
              </w:rPr>
            </w:pPr>
            <w:r>
              <w:rPr>
                <w:sz w:val="24"/>
                <w:szCs w:val="24"/>
              </w:rPr>
              <w:t>0.5-20</w:t>
            </w:r>
          </w:p>
        </w:tc>
        <w:tc>
          <w:tcPr>
            <w:tcW w:w="900" w:type="dxa"/>
            <w:tcBorders>
              <w:top w:val="single" w:sz="4" w:space="0" w:color="000000"/>
              <w:left w:val="single" w:sz="4" w:space="0" w:color="000000"/>
              <w:bottom w:val="single" w:sz="18" w:space="0" w:color="000000"/>
              <w:right w:val="single" w:sz="4" w:space="0" w:color="000000"/>
            </w:tcBorders>
          </w:tcPr>
          <w:p w14:paraId="06301AD5" w14:textId="4D0B82A4" w:rsidR="00030905" w:rsidRPr="00F41F91" w:rsidRDefault="00030905" w:rsidP="00030905">
            <w:pPr>
              <w:jc w:val="center"/>
              <w:rPr>
                <w:sz w:val="18"/>
              </w:rPr>
            </w:pPr>
            <w:r>
              <w:rPr>
                <w:sz w:val="24"/>
                <w:szCs w:val="24"/>
              </w:rPr>
              <w:t>4</w:t>
            </w:r>
          </w:p>
        </w:tc>
        <w:tc>
          <w:tcPr>
            <w:tcW w:w="1080" w:type="dxa"/>
            <w:tcBorders>
              <w:top w:val="single" w:sz="4" w:space="0" w:color="000000"/>
              <w:left w:val="single" w:sz="4" w:space="0" w:color="000000"/>
              <w:bottom w:val="single" w:sz="18" w:space="0" w:color="000000"/>
              <w:right w:val="single" w:sz="4" w:space="0" w:color="000000"/>
            </w:tcBorders>
          </w:tcPr>
          <w:p w14:paraId="7E820F47" w14:textId="4D9FAE4F" w:rsidR="00030905" w:rsidRPr="00F41F91" w:rsidRDefault="00030905" w:rsidP="00030905">
            <w:pPr>
              <w:jc w:val="center"/>
              <w:rPr>
                <w:sz w:val="18"/>
              </w:rPr>
            </w:pPr>
            <w:r>
              <w:rPr>
                <w:sz w:val="24"/>
                <w:szCs w:val="24"/>
              </w:rPr>
              <w:t>4</w:t>
            </w:r>
          </w:p>
        </w:tc>
        <w:tc>
          <w:tcPr>
            <w:tcW w:w="2808" w:type="dxa"/>
            <w:tcBorders>
              <w:top w:val="single" w:sz="4" w:space="0" w:color="000000"/>
              <w:left w:val="single" w:sz="4" w:space="0" w:color="000000"/>
              <w:bottom w:val="single" w:sz="18" w:space="0" w:color="000000"/>
              <w:right w:val="single" w:sz="6" w:space="0" w:color="000000"/>
            </w:tcBorders>
          </w:tcPr>
          <w:p w14:paraId="5E9115F2" w14:textId="01EEF9A6" w:rsidR="00030905" w:rsidRPr="00F41F91" w:rsidRDefault="00030905" w:rsidP="00030905">
            <w:pPr>
              <w:rPr>
                <w:sz w:val="18"/>
              </w:rPr>
            </w:pPr>
            <w:r w:rsidRPr="00066146">
              <w:rPr>
                <w:sz w:val="18"/>
              </w:rPr>
              <w:t>Drinking water disinfectant added for treatment</w:t>
            </w:r>
          </w:p>
        </w:tc>
      </w:tr>
      <w:tr w:rsidR="00030905" w:rsidRPr="001F3468" w14:paraId="3325AB52" w14:textId="77777777" w:rsidTr="0077422B">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61E8D8CC" w14:textId="47EC0CD4" w:rsidR="00030905" w:rsidRPr="00F41F91" w:rsidRDefault="00030905" w:rsidP="00030905">
            <w:pPr>
              <w:ind w:left="180"/>
              <w:rPr>
                <w:sz w:val="18"/>
              </w:rPr>
            </w:pPr>
            <w:r>
              <w:rPr>
                <w:sz w:val="24"/>
                <w:szCs w:val="24"/>
              </w:rPr>
              <w:t>Total Trihalomethanes (ug/L)</w:t>
            </w:r>
          </w:p>
        </w:tc>
        <w:tc>
          <w:tcPr>
            <w:tcW w:w="990" w:type="dxa"/>
            <w:tcBorders>
              <w:top w:val="single" w:sz="4" w:space="0" w:color="000000"/>
              <w:left w:val="single" w:sz="4" w:space="0" w:color="000000"/>
              <w:bottom w:val="single" w:sz="18" w:space="0" w:color="000000"/>
              <w:right w:val="single" w:sz="4" w:space="0" w:color="000000"/>
            </w:tcBorders>
          </w:tcPr>
          <w:p w14:paraId="3CD1FB67" w14:textId="45B4EB59" w:rsidR="00030905" w:rsidRPr="00F41F91" w:rsidRDefault="00030905" w:rsidP="00030905">
            <w:pPr>
              <w:jc w:val="center"/>
              <w:rPr>
                <w:sz w:val="18"/>
              </w:rPr>
            </w:pPr>
            <w:r>
              <w:rPr>
                <w:sz w:val="24"/>
                <w:szCs w:val="24"/>
              </w:rPr>
              <w:t>8/18</w:t>
            </w:r>
          </w:p>
        </w:tc>
        <w:tc>
          <w:tcPr>
            <w:tcW w:w="1350" w:type="dxa"/>
            <w:tcBorders>
              <w:top w:val="single" w:sz="4" w:space="0" w:color="000000"/>
              <w:left w:val="single" w:sz="4" w:space="0" w:color="000000"/>
              <w:bottom w:val="single" w:sz="18" w:space="0" w:color="000000"/>
              <w:right w:val="single" w:sz="4" w:space="0" w:color="000000"/>
            </w:tcBorders>
          </w:tcPr>
          <w:p w14:paraId="5EA66A78" w14:textId="48B58701" w:rsidR="00030905" w:rsidRPr="00F41F91" w:rsidRDefault="00030905" w:rsidP="00030905">
            <w:pPr>
              <w:jc w:val="center"/>
              <w:rPr>
                <w:sz w:val="18"/>
              </w:rPr>
            </w:pPr>
            <w:r>
              <w:rPr>
                <w:sz w:val="24"/>
                <w:szCs w:val="24"/>
              </w:rPr>
              <w:t>2.3</w:t>
            </w:r>
          </w:p>
        </w:tc>
        <w:tc>
          <w:tcPr>
            <w:tcW w:w="1440" w:type="dxa"/>
            <w:tcBorders>
              <w:top w:val="single" w:sz="4" w:space="0" w:color="000000"/>
              <w:left w:val="single" w:sz="4" w:space="0" w:color="000000"/>
              <w:bottom w:val="single" w:sz="18" w:space="0" w:color="000000"/>
              <w:right w:val="single" w:sz="4" w:space="0" w:color="000000"/>
            </w:tcBorders>
          </w:tcPr>
          <w:p w14:paraId="314F6572" w14:textId="77090AC0" w:rsidR="00030905" w:rsidRPr="00F41F91" w:rsidRDefault="00030905" w:rsidP="00030905">
            <w:pPr>
              <w:jc w:val="center"/>
              <w:rPr>
                <w:sz w:val="18"/>
              </w:rPr>
            </w:pPr>
            <w:r>
              <w:rPr>
                <w:sz w:val="24"/>
                <w:szCs w:val="24"/>
              </w:rPr>
              <w:t xml:space="preserve">     NA</w:t>
            </w:r>
          </w:p>
        </w:tc>
        <w:tc>
          <w:tcPr>
            <w:tcW w:w="900" w:type="dxa"/>
            <w:tcBorders>
              <w:top w:val="single" w:sz="4" w:space="0" w:color="000000"/>
              <w:left w:val="single" w:sz="4" w:space="0" w:color="000000"/>
              <w:bottom w:val="single" w:sz="18" w:space="0" w:color="000000"/>
              <w:right w:val="single" w:sz="4" w:space="0" w:color="000000"/>
            </w:tcBorders>
          </w:tcPr>
          <w:p w14:paraId="4DF396D0" w14:textId="30EE5C57" w:rsidR="00030905" w:rsidRPr="00F41F91" w:rsidRDefault="00030905" w:rsidP="00030905">
            <w:pPr>
              <w:jc w:val="center"/>
              <w:rPr>
                <w:sz w:val="18"/>
              </w:rPr>
            </w:pPr>
            <w:r>
              <w:rPr>
                <w:sz w:val="24"/>
                <w:szCs w:val="24"/>
              </w:rPr>
              <w:t>80</w:t>
            </w:r>
          </w:p>
        </w:tc>
        <w:tc>
          <w:tcPr>
            <w:tcW w:w="1080" w:type="dxa"/>
            <w:tcBorders>
              <w:top w:val="single" w:sz="4" w:space="0" w:color="000000"/>
              <w:left w:val="single" w:sz="4" w:space="0" w:color="000000"/>
              <w:bottom w:val="single" w:sz="18" w:space="0" w:color="000000"/>
              <w:right w:val="single" w:sz="4" w:space="0" w:color="000000"/>
            </w:tcBorders>
          </w:tcPr>
          <w:p w14:paraId="14ED7F95" w14:textId="4359415C" w:rsidR="00030905" w:rsidRPr="00F41F91" w:rsidRDefault="00030905" w:rsidP="00030905">
            <w:pPr>
              <w:jc w:val="center"/>
              <w:rPr>
                <w:sz w:val="18"/>
              </w:rPr>
            </w:pPr>
            <w:r>
              <w:rPr>
                <w:sz w:val="24"/>
                <w:szCs w:val="24"/>
              </w:rPr>
              <w:t>NA</w:t>
            </w:r>
          </w:p>
        </w:tc>
        <w:tc>
          <w:tcPr>
            <w:tcW w:w="2808" w:type="dxa"/>
            <w:tcBorders>
              <w:top w:val="single" w:sz="4" w:space="0" w:color="000000"/>
              <w:left w:val="single" w:sz="4" w:space="0" w:color="000000"/>
              <w:bottom w:val="single" w:sz="18" w:space="0" w:color="000000"/>
              <w:right w:val="single" w:sz="6" w:space="0" w:color="000000"/>
            </w:tcBorders>
          </w:tcPr>
          <w:p w14:paraId="76443EAF" w14:textId="522D3266" w:rsidR="00030905" w:rsidRPr="00F41F91" w:rsidRDefault="00030905" w:rsidP="00030905">
            <w:pPr>
              <w:rPr>
                <w:sz w:val="18"/>
              </w:rPr>
            </w:pPr>
            <w:r>
              <w:rPr>
                <w:sz w:val="18"/>
              </w:rPr>
              <w:t>Byproduct of drinking water disinfection</w:t>
            </w:r>
          </w:p>
        </w:tc>
      </w:tr>
      <w:tr w:rsidR="0003090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030905" w:rsidRPr="00F41F91" w:rsidRDefault="00030905" w:rsidP="0003090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3090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030905" w:rsidRPr="00F41F91" w:rsidRDefault="00030905" w:rsidP="0003090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030905" w:rsidRPr="00F41F91" w:rsidRDefault="00030905" w:rsidP="0003090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030905" w:rsidRPr="00F41F91" w:rsidRDefault="00030905" w:rsidP="0003090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030905" w:rsidRPr="00F41F91" w:rsidRDefault="00030905" w:rsidP="0003090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030905" w:rsidRPr="00F41F91" w:rsidRDefault="00030905" w:rsidP="0003090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030905" w:rsidRPr="00F41F91" w:rsidRDefault="00030905" w:rsidP="0003090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030905" w:rsidRPr="00F41F91" w:rsidRDefault="00030905" w:rsidP="0003090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07A9F" w:rsidRPr="001F3468" w14:paraId="51CC94F2" w14:textId="77777777" w:rsidTr="0027326C">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159F9CC7" w14:textId="77777777" w:rsidR="00307A9F" w:rsidRPr="00CC07E9" w:rsidRDefault="00307A9F" w:rsidP="00307A9F">
            <w:pPr>
              <w:ind w:left="187"/>
              <w:rPr>
                <w:sz w:val="18"/>
              </w:rPr>
            </w:pPr>
            <w:r w:rsidRPr="00CC07E9">
              <w:rPr>
                <w:sz w:val="18"/>
              </w:rPr>
              <w:t>Sulfate</w:t>
            </w:r>
            <w:r>
              <w:rPr>
                <w:sz w:val="18"/>
              </w:rPr>
              <w:t xml:space="preserve"> (mg/L)</w:t>
            </w:r>
          </w:p>
          <w:p w14:paraId="3DAB9A83" w14:textId="274E4973" w:rsidR="00307A9F" w:rsidRPr="00F41F91" w:rsidRDefault="00307A9F" w:rsidP="00307A9F">
            <w:pPr>
              <w:ind w:left="187"/>
              <w:rPr>
                <w:sz w:val="18"/>
              </w:rPr>
            </w:pPr>
            <w:r w:rsidRPr="00CC07E9">
              <w:rPr>
                <w:sz w:val="18"/>
              </w:rPr>
              <w:t>Wells 1 and 2</w:t>
            </w:r>
          </w:p>
        </w:tc>
        <w:tc>
          <w:tcPr>
            <w:tcW w:w="990" w:type="dxa"/>
            <w:tcBorders>
              <w:top w:val="single" w:sz="6" w:space="0" w:color="000000"/>
              <w:left w:val="single" w:sz="4" w:space="0" w:color="000000"/>
              <w:bottom w:val="single" w:sz="4" w:space="0" w:color="000000"/>
              <w:right w:val="single" w:sz="4" w:space="0" w:color="000000"/>
            </w:tcBorders>
          </w:tcPr>
          <w:p w14:paraId="7B53609D" w14:textId="01647B60" w:rsidR="00307A9F" w:rsidRPr="00F41F91" w:rsidRDefault="00307A9F" w:rsidP="00307A9F">
            <w:pPr>
              <w:jc w:val="center"/>
              <w:rPr>
                <w:sz w:val="18"/>
              </w:rPr>
            </w:pPr>
            <w:r>
              <w:rPr>
                <w:sz w:val="24"/>
                <w:szCs w:val="24"/>
              </w:rPr>
              <w:t>8/18</w:t>
            </w:r>
          </w:p>
        </w:tc>
        <w:tc>
          <w:tcPr>
            <w:tcW w:w="1350" w:type="dxa"/>
            <w:tcBorders>
              <w:top w:val="single" w:sz="6" w:space="0" w:color="000000"/>
              <w:left w:val="single" w:sz="4" w:space="0" w:color="000000"/>
              <w:bottom w:val="single" w:sz="4" w:space="0" w:color="000000"/>
              <w:right w:val="single" w:sz="4" w:space="0" w:color="000000"/>
            </w:tcBorders>
          </w:tcPr>
          <w:p w14:paraId="48AE5CBF" w14:textId="06DDC701" w:rsidR="00307A9F" w:rsidRPr="00F41F91" w:rsidRDefault="00307A9F" w:rsidP="00307A9F">
            <w:pPr>
              <w:jc w:val="center"/>
              <w:rPr>
                <w:sz w:val="18"/>
              </w:rPr>
            </w:pPr>
            <w:r>
              <w:rPr>
                <w:sz w:val="24"/>
                <w:szCs w:val="24"/>
              </w:rPr>
              <w:t>4.7</w:t>
            </w:r>
          </w:p>
        </w:tc>
        <w:tc>
          <w:tcPr>
            <w:tcW w:w="1440" w:type="dxa"/>
            <w:tcBorders>
              <w:top w:val="single" w:sz="6" w:space="0" w:color="000000"/>
              <w:left w:val="single" w:sz="4" w:space="0" w:color="000000"/>
              <w:bottom w:val="single" w:sz="4" w:space="0" w:color="000000"/>
              <w:right w:val="single" w:sz="4" w:space="0" w:color="000000"/>
            </w:tcBorders>
          </w:tcPr>
          <w:p w14:paraId="6428F303" w14:textId="05281C87" w:rsidR="00307A9F" w:rsidRPr="00F41F91" w:rsidRDefault="00307A9F" w:rsidP="00307A9F">
            <w:pPr>
              <w:jc w:val="center"/>
              <w:rPr>
                <w:sz w:val="18"/>
              </w:rPr>
            </w:pPr>
            <w:r>
              <w:rPr>
                <w:sz w:val="24"/>
                <w:szCs w:val="24"/>
              </w:rPr>
              <w:t>4.2-5.1</w:t>
            </w:r>
          </w:p>
        </w:tc>
        <w:tc>
          <w:tcPr>
            <w:tcW w:w="900" w:type="dxa"/>
            <w:tcBorders>
              <w:top w:val="single" w:sz="6" w:space="0" w:color="000000"/>
              <w:left w:val="single" w:sz="4" w:space="0" w:color="000000"/>
              <w:bottom w:val="single" w:sz="4" w:space="0" w:color="000000"/>
              <w:right w:val="single" w:sz="4" w:space="0" w:color="000000"/>
            </w:tcBorders>
          </w:tcPr>
          <w:p w14:paraId="11FF9BF3" w14:textId="6EDB17A2" w:rsidR="00307A9F" w:rsidRPr="00F41F91" w:rsidRDefault="00307A9F" w:rsidP="00307A9F">
            <w:pPr>
              <w:jc w:val="center"/>
              <w:rPr>
                <w:sz w:val="18"/>
              </w:rPr>
            </w:pPr>
            <w:r>
              <w:t>500</w:t>
            </w:r>
          </w:p>
        </w:tc>
        <w:tc>
          <w:tcPr>
            <w:tcW w:w="1080" w:type="dxa"/>
            <w:tcBorders>
              <w:top w:val="single" w:sz="6" w:space="0" w:color="000000"/>
              <w:left w:val="single" w:sz="4" w:space="0" w:color="000000"/>
              <w:bottom w:val="single" w:sz="4" w:space="0" w:color="000000"/>
              <w:right w:val="single" w:sz="4" w:space="0" w:color="000000"/>
            </w:tcBorders>
          </w:tcPr>
          <w:p w14:paraId="160E754C" w14:textId="77777777" w:rsidR="00307A9F" w:rsidRPr="00F41F91" w:rsidRDefault="00307A9F" w:rsidP="00307A9F">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43B6AB0B" w14:textId="662686F7" w:rsidR="00307A9F" w:rsidRPr="00F41F91" w:rsidRDefault="00307A9F" w:rsidP="00307A9F">
            <w:pPr>
              <w:rPr>
                <w:sz w:val="18"/>
              </w:rPr>
            </w:pPr>
            <w:r>
              <w:t>Runoff/leaching from natural deposits; industrial wastes</w:t>
            </w:r>
          </w:p>
        </w:tc>
      </w:tr>
      <w:tr w:rsidR="00307A9F" w:rsidRPr="001F3468" w14:paraId="712F1105" w14:textId="77777777" w:rsidTr="0027326C">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6F14A38B" w14:textId="59D9CC83" w:rsidR="00307A9F" w:rsidRPr="00CC07E9" w:rsidRDefault="00307A9F" w:rsidP="00307A9F">
            <w:pPr>
              <w:ind w:left="187"/>
              <w:rPr>
                <w:sz w:val="18"/>
              </w:rPr>
            </w:pPr>
            <w:r w:rsidRPr="00CC07E9">
              <w:rPr>
                <w:sz w:val="18"/>
              </w:rPr>
              <w:t>Specific Conductance</w:t>
            </w:r>
            <w:r>
              <w:rPr>
                <w:sz w:val="18"/>
              </w:rPr>
              <w:t xml:space="preserve"> </w:t>
            </w:r>
            <w:bookmarkStart w:id="1" w:name="_Hlk39646922"/>
            <w:r w:rsidR="003310E1">
              <w:rPr>
                <w:sz w:val="18"/>
              </w:rPr>
              <w:t>µ</w:t>
            </w:r>
            <w:bookmarkEnd w:id="1"/>
            <w:r w:rsidR="001009B6">
              <w:rPr>
                <w:sz w:val="18"/>
              </w:rPr>
              <w:t>S/cm</w:t>
            </w:r>
          </w:p>
          <w:p w14:paraId="0DB43564" w14:textId="05D30855" w:rsidR="00307A9F" w:rsidRPr="00F41F91" w:rsidRDefault="00307A9F" w:rsidP="00307A9F">
            <w:pPr>
              <w:ind w:left="187"/>
              <w:rPr>
                <w:sz w:val="18"/>
              </w:rPr>
            </w:pPr>
            <w:r w:rsidRPr="00CC07E9">
              <w:rPr>
                <w:sz w:val="18"/>
              </w:rPr>
              <w:t>Wells 1 and 2</w:t>
            </w:r>
          </w:p>
        </w:tc>
        <w:tc>
          <w:tcPr>
            <w:tcW w:w="990" w:type="dxa"/>
            <w:tcBorders>
              <w:top w:val="single" w:sz="6" w:space="0" w:color="000000"/>
              <w:left w:val="single" w:sz="4" w:space="0" w:color="000000"/>
              <w:bottom w:val="single" w:sz="4" w:space="0" w:color="000000"/>
              <w:right w:val="single" w:sz="4" w:space="0" w:color="000000"/>
            </w:tcBorders>
          </w:tcPr>
          <w:p w14:paraId="5570E38A" w14:textId="0BF349AC" w:rsidR="00307A9F" w:rsidRPr="00F41F91" w:rsidRDefault="00307A9F" w:rsidP="00307A9F">
            <w:pPr>
              <w:jc w:val="center"/>
              <w:rPr>
                <w:sz w:val="18"/>
              </w:rPr>
            </w:pPr>
            <w:r>
              <w:rPr>
                <w:sz w:val="24"/>
                <w:szCs w:val="24"/>
              </w:rPr>
              <w:t>8/18</w:t>
            </w:r>
          </w:p>
        </w:tc>
        <w:tc>
          <w:tcPr>
            <w:tcW w:w="1350" w:type="dxa"/>
            <w:tcBorders>
              <w:top w:val="single" w:sz="6" w:space="0" w:color="000000"/>
              <w:left w:val="single" w:sz="4" w:space="0" w:color="000000"/>
              <w:bottom w:val="single" w:sz="4" w:space="0" w:color="000000"/>
              <w:right w:val="single" w:sz="4" w:space="0" w:color="000000"/>
            </w:tcBorders>
          </w:tcPr>
          <w:p w14:paraId="66D61765" w14:textId="0F5E0615" w:rsidR="00307A9F" w:rsidRPr="00F41F91" w:rsidRDefault="00307A9F" w:rsidP="00307A9F">
            <w:pPr>
              <w:jc w:val="center"/>
              <w:rPr>
                <w:sz w:val="18"/>
              </w:rPr>
            </w:pPr>
            <w:r>
              <w:rPr>
                <w:sz w:val="24"/>
                <w:szCs w:val="24"/>
              </w:rPr>
              <w:t>450</w:t>
            </w:r>
          </w:p>
        </w:tc>
        <w:tc>
          <w:tcPr>
            <w:tcW w:w="1440" w:type="dxa"/>
            <w:tcBorders>
              <w:top w:val="single" w:sz="6" w:space="0" w:color="000000"/>
              <w:left w:val="single" w:sz="4" w:space="0" w:color="000000"/>
              <w:bottom w:val="single" w:sz="4" w:space="0" w:color="000000"/>
              <w:right w:val="single" w:sz="4" w:space="0" w:color="000000"/>
            </w:tcBorders>
          </w:tcPr>
          <w:p w14:paraId="3E4C7DF8" w14:textId="251C08C1" w:rsidR="00307A9F" w:rsidRPr="00F41F91" w:rsidRDefault="00307A9F" w:rsidP="00307A9F">
            <w:pPr>
              <w:jc w:val="center"/>
              <w:rPr>
                <w:sz w:val="18"/>
              </w:rPr>
            </w:pPr>
            <w:r>
              <w:rPr>
                <w:sz w:val="24"/>
                <w:szCs w:val="24"/>
              </w:rPr>
              <w:t>430-470</w:t>
            </w:r>
          </w:p>
        </w:tc>
        <w:tc>
          <w:tcPr>
            <w:tcW w:w="900" w:type="dxa"/>
            <w:tcBorders>
              <w:top w:val="single" w:sz="6" w:space="0" w:color="000000"/>
              <w:left w:val="single" w:sz="4" w:space="0" w:color="000000"/>
              <w:bottom w:val="single" w:sz="4" w:space="0" w:color="000000"/>
              <w:right w:val="single" w:sz="4" w:space="0" w:color="000000"/>
            </w:tcBorders>
          </w:tcPr>
          <w:p w14:paraId="0D1D3D81" w14:textId="77777777" w:rsidR="001009B6" w:rsidRDefault="00307A9F" w:rsidP="00307A9F">
            <w:pPr>
              <w:jc w:val="center"/>
            </w:pPr>
            <w:r>
              <w:t>1600</w:t>
            </w:r>
          </w:p>
          <w:p w14:paraId="17896BBD" w14:textId="55055A68" w:rsidR="00307A9F" w:rsidRPr="00F41F91" w:rsidRDefault="003310E1" w:rsidP="00307A9F">
            <w:pPr>
              <w:jc w:val="center"/>
              <w:rPr>
                <w:sz w:val="18"/>
              </w:rPr>
            </w:pPr>
            <w:r>
              <w:t>µ</w:t>
            </w:r>
            <w:r w:rsidR="00307A9F">
              <w:t>S/cm</w:t>
            </w:r>
          </w:p>
        </w:tc>
        <w:tc>
          <w:tcPr>
            <w:tcW w:w="1080" w:type="dxa"/>
            <w:tcBorders>
              <w:top w:val="single" w:sz="6" w:space="0" w:color="000000"/>
              <w:left w:val="single" w:sz="4" w:space="0" w:color="000000"/>
              <w:bottom w:val="single" w:sz="4" w:space="0" w:color="000000"/>
              <w:right w:val="single" w:sz="4" w:space="0" w:color="000000"/>
            </w:tcBorders>
          </w:tcPr>
          <w:p w14:paraId="0DF6E092" w14:textId="77777777" w:rsidR="00307A9F" w:rsidRPr="00F41F91" w:rsidRDefault="00307A9F" w:rsidP="00307A9F">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5311E946" w14:textId="784729AA" w:rsidR="00307A9F" w:rsidRPr="00F41F91" w:rsidRDefault="00307A9F" w:rsidP="00307A9F">
            <w:pPr>
              <w:rPr>
                <w:sz w:val="18"/>
              </w:rPr>
            </w:pPr>
            <w:r w:rsidRPr="001C3A23">
              <w:rPr>
                <w:sz w:val="18"/>
              </w:rPr>
              <w:t>Substances that form ions when in water; seawater influence</w:t>
            </w:r>
          </w:p>
        </w:tc>
      </w:tr>
      <w:tr w:rsidR="00307A9F" w:rsidRPr="001F3468" w14:paraId="69EF5BA7" w14:textId="77777777" w:rsidTr="0027326C">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5D165B96" w14:textId="77777777" w:rsidR="00307A9F" w:rsidRPr="00CC07E9" w:rsidRDefault="00307A9F" w:rsidP="00307A9F">
            <w:pPr>
              <w:ind w:left="187"/>
              <w:rPr>
                <w:sz w:val="18"/>
              </w:rPr>
            </w:pPr>
            <w:r w:rsidRPr="00CC07E9">
              <w:rPr>
                <w:sz w:val="18"/>
              </w:rPr>
              <w:t>Turbidity</w:t>
            </w:r>
            <w:r>
              <w:rPr>
                <w:sz w:val="18"/>
              </w:rPr>
              <w:t xml:space="preserve"> (NTU)</w:t>
            </w:r>
          </w:p>
          <w:p w14:paraId="57C029E7" w14:textId="3DC47B02" w:rsidR="00307A9F" w:rsidRPr="00F41F91" w:rsidRDefault="00307A9F" w:rsidP="00307A9F">
            <w:pPr>
              <w:ind w:left="187"/>
              <w:rPr>
                <w:sz w:val="18"/>
              </w:rPr>
            </w:pPr>
            <w:r w:rsidRPr="00CC07E9">
              <w:rPr>
                <w:sz w:val="18"/>
              </w:rPr>
              <w:t>Wells 1 and 2</w:t>
            </w:r>
          </w:p>
        </w:tc>
        <w:tc>
          <w:tcPr>
            <w:tcW w:w="990" w:type="dxa"/>
            <w:tcBorders>
              <w:top w:val="single" w:sz="6" w:space="0" w:color="000000"/>
              <w:left w:val="single" w:sz="4" w:space="0" w:color="000000"/>
              <w:bottom w:val="single" w:sz="4" w:space="0" w:color="000000"/>
              <w:right w:val="single" w:sz="4" w:space="0" w:color="000000"/>
            </w:tcBorders>
          </w:tcPr>
          <w:p w14:paraId="02147710" w14:textId="35AFDCAF" w:rsidR="00307A9F" w:rsidRPr="00F41F91" w:rsidRDefault="00307A9F" w:rsidP="00307A9F">
            <w:pPr>
              <w:jc w:val="center"/>
              <w:rPr>
                <w:sz w:val="18"/>
              </w:rPr>
            </w:pPr>
            <w:r>
              <w:rPr>
                <w:sz w:val="24"/>
                <w:szCs w:val="24"/>
              </w:rPr>
              <w:t>8/18</w:t>
            </w:r>
          </w:p>
        </w:tc>
        <w:tc>
          <w:tcPr>
            <w:tcW w:w="1350" w:type="dxa"/>
            <w:tcBorders>
              <w:top w:val="single" w:sz="6" w:space="0" w:color="000000"/>
              <w:left w:val="single" w:sz="4" w:space="0" w:color="000000"/>
              <w:bottom w:val="single" w:sz="4" w:space="0" w:color="000000"/>
              <w:right w:val="single" w:sz="4" w:space="0" w:color="000000"/>
            </w:tcBorders>
          </w:tcPr>
          <w:p w14:paraId="662842C1" w14:textId="36B20110" w:rsidR="00307A9F" w:rsidRPr="00F41F91" w:rsidRDefault="00307A9F" w:rsidP="00307A9F">
            <w:pPr>
              <w:jc w:val="center"/>
              <w:rPr>
                <w:sz w:val="18"/>
              </w:rPr>
            </w:pPr>
            <w:r>
              <w:rPr>
                <w:sz w:val="24"/>
                <w:szCs w:val="24"/>
              </w:rPr>
              <w:t>0.25</w:t>
            </w:r>
          </w:p>
        </w:tc>
        <w:tc>
          <w:tcPr>
            <w:tcW w:w="1440" w:type="dxa"/>
            <w:tcBorders>
              <w:top w:val="single" w:sz="6" w:space="0" w:color="000000"/>
              <w:left w:val="single" w:sz="4" w:space="0" w:color="000000"/>
              <w:bottom w:val="single" w:sz="4" w:space="0" w:color="000000"/>
              <w:right w:val="single" w:sz="4" w:space="0" w:color="000000"/>
            </w:tcBorders>
          </w:tcPr>
          <w:p w14:paraId="3195CAD2" w14:textId="65DF9455" w:rsidR="00307A9F" w:rsidRPr="00F41F91" w:rsidRDefault="00307A9F" w:rsidP="00307A9F">
            <w:pPr>
              <w:jc w:val="center"/>
              <w:rPr>
                <w:sz w:val="18"/>
              </w:rPr>
            </w:pPr>
            <w:r>
              <w:rPr>
                <w:sz w:val="24"/>
                <w:szCs w:val="24"/>
              </w:rPr>
              <w:t>0.1-0.4</w:t>
            </w:r>
          </w:p>
        </w:tc>
        <w:tc>
          <w:tcPr>
            <w:tcW w:w="900" w:type="dxa"/>
            <w:tcBorders>
              <w:top w:val="single" w:sz="6" w:space="0" w:color="000000"/>
              <w:left w:val="single" w:sz="4" w:space="0" w:color="000000"/>
              <w:bottom w:val="single" w:sz="4" w:space="0" w:color="000000"/>
              <w:right w:val="single" w:sz="4" w:space="0" w:color="000000"/>
            </w:tcBorders>
          </w:tcPr>
          <w:p w14:paraId="5A92A990" w14:textId="4D4A72B2" w:rsidR="00307A9F" w:rsidRPr="00F41F91" w:rsidRDefault="00307A9F" w:rsidP="00307A9F">
            <w:pPr>
              <w:jc w:val="center"/>
              <w:rPr>
                <w:sz w:val="18"/>
              </w:rPr>
            </w:pPr>
            <w:r>
              <w:t>5</w:t>
            </w:r>
          </w:p>
        </w:tc>
        <w:tc>
          <w:tcPr>
            <w:tcW w:w="1080" w:type="dxa"/>
            <w:tcBorders>
              <w:top w:val="single" w:sz="6" w:space="0" w:color="000000"/>
              <w:left w:val="single" w:sz="4" w:space="0" w:color="000000"/>
              <w:bottom w:val="single" w:sz="4" w:space="0" w:color="000000"/>
              <w:right w:val="single" w:sz="4" w:space="0" w:color="000000"/>
            </w:tcBorders>
          </w:tcPr>
          <w:p w14:paraId="477FD9E5" w14:textId="77777777" w:rsidR="00307A9F" w:rsidRPr="00F41F91" w:rsidRDefault="00307A9F" w:rsidP="00307A9F">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0ED70534" w14:textId="3C1EED22" w:rsidR="00307A9F" w:rsidRPr="00F41F91" w:rsidRDefault="00307A9F" w:rsidP="00307A9F">
            <w:pPr>
              <w:rPr>
                <w:sz w:val="18"/>
              </w:rPr>
            </w:pPr>
            <w:r w:rsidRPr="001C3A23">
              <w:rPr>
                <w:sz w:val="18"/>
              </w:rPr>
              <w:t>Soil runoff</w:t>
            </w:r>
          </w:p>
        </w:tc>
      </w:tr>
      <w:tr w:rsidR="00307A9F" w:rsidRPr="001F3468" w14:paraId="6D63F878" w14:textId="77777777" w:rsidTr="0027326C">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097BFC5C" w14:textId="77777777" w:rsidR="00307A9F" w:rsidRDefault="00307A9F" w:rsidP="00307A9F">
            <w:pPr>
              <w:ind w:left="187"/>
              <w:rPr>
                <w:sz w:val="18"/>
              </w:rPr>
            </w:pPr>
            <w:r>
              <w:rPr>
                <w:sz w:val="18"/>
              </w:rPr>
              <w:t>Zinc (ug/L)</w:t>
            </w:r>
          </w:p>
          <w:p w14:paraId="5FD00164" w14:textId="748D0214" w:rsidR="00307A9F" w:rsidRPr="00F41F91" w:rsidRDefault="00307A9F" w:rsidP="00307A9F">
            <w:pPr>
              <w:ind w:left="187"/>
              <w:rPr>
                <w:sz w:val="18"/>
              </w:rPr>
            </w:pPr>
            <w:r>
              <w:rPr>
                <w:sz w:val="18"/>
              </w:rPr>
              <w:t>Wells 1 and 2</w:t>
            </w:r>
          </w:p>
        </w:tc>
        <w:tc>
          <w:tcPr>
            <w:tcW w:w="990" w:type="dxa"/>
            <w:tcBorders>
              <w:top w:val="single" w:sz="6" w:space="0" w:color="000000"/>
              <w:left w:val="single" w:sz="4" w:space="0" w:color="000000"/>
              <w:bottom w:val="single" w:sz="4" w:space="0" w:color="000000"/>
              <w:right w:val="single" w:sz="4" w:space="0" w:color="000000"/>
            </w:tcBorders>
          </w:tcPr>
          <w:p w14:paraId="49D252B6" w14:textId="60959CFE" w:rsidR="00307A9F" w:rsidRPr="00F41F91" w:rsidRDefault="00307A9F" w:rsidP="00307A9F">
            <w:pPr>
              <w:jc w:val="center"/>
              <w:rPr>
                <w:sz w:val="18"/>
              </w:rPr>
            </w:pPr>
            <w:r>
              <w:rPr>
                <w:sz w:val="24"/>
                <w:szCs w:val="24"/>
              </w:rPr>
              <w:t>8/18</w:t>
            </w:r>
          </w:p>
        </w:tc>
        <w:tc>
          <w:tcPr>
            <w:tcW w:w="1350" w:type="dxa"/>
            <w:tcBorders>
              <w:top w:val="single" w:sz="6" w:space="0" w:color="000000"/>
              <w:left w:val="single" w:sz="4" w:space="0" w:color="000000"/>
              <w:bottom w:val="single" w:sz="4" w:space="0" w:color="000000"/>
              <w:right w:val="single" w:sz="4" w:space="0" w:color="000000"/>
            </w:tcBorders>
          </w:tcPr>
          <w:p w14:paraId="24BBF3D9" w14:textId="66B4B37B" w:rsidR="00307A9F" w:rsidRPr="00F41F91" w:rsidRDefault="00307A9F" w:rsidP="00307A9F">
            <w:pPr>
              <w:jc w:val="center"/>
              <w:rPr>
                <w:sz w:val="18"/>
              </w:rPr>
            </w:pPr>
            <w:r>
              <w:rPr>
                <w:sz w:val="24"/>
                <w:szCs w:val="24"/>
              </w:rPr>
              <w:t>37.5</w:t>
            </w:r>
          </w:p>
        </w:tc>
        <w:tc>
          <w:tcPr>
            <w:tcW w:w="1440" w:type="dxa"/>
            <w:tcBorders>
              <w:top w:val="single" w:sz="6" w:space="0" w:color="000000"/>
              <w:left w:val="single" w:sz="4" w:space="0" w:color="000000"/>
              <w:bottom w:val="single" w:sz="4" w:space="0" w:color="000000"/>
              <w:right w:val="single" w:sz="4" w:space="0" w:color="000000"/>
            </w:tcBorders>
          </w:tcPr>
          <w:p w14:paraId="59869C9A" w14:textId="3D567583" w:rsidR="00307A9F" w:rsidRPr="00F41F91" w:rsidRDefault="00307A9F" w:rsidP="00307A9F">
            <w:pPr>
              <w:jc w:val="center"/>
              <w:rPr>
                <w:sz w:val="18"/>
              </w:rPr>
            </w:pPr>
            <w:r>
              <w:rPr>
                <w:sz w:val="24"/>
                <w:szCs w:val="24"/>
              </w:rPr>
              <w:t>ND-75</w:t>
            </w:r>
          </w:p>
        </w:tc>
        <w:tc>
          <w:tcPr>
            <w:tcW w:w="900" w:type="dxa"/>
            <w:tcBorders>
              <w:top w:val="single" w:sz="6" w:space="0" w:color="000000"/>
              <w:left w:val="single" w:sz="4" w:space="0" w:color="000000"/>
              <w:bottom w:val="single" w:sz="4" w:space="0" w:color="000000"/>
              <w:right w:val="single" w:sz="4" w:space="0" w:color="000000"/>
            </w:tcBorders>
          </w:tcPr>
          <w:p w14:paraId="1C32B8CF" w14:textId="38E6F7C9" w:rsidR="00307A9F" w:rsidRPr="00F41F91" w:rsidRDefault="00307A9F" w:rsidP="00307A9F">
            <w:pPr>
              <w:jc w:val="center"/>
              <w:rPr>
                <w:sz w:val="18"/>
              </w:rPr>
            </w:pPr>
            <w:r>
              <w:t>5000</w:t>
            </w:r>
          </w:p>
        </w:tc>
        <w:tc>
          <w:tcPr>
            <w:tcW w:w="1080" w:type="dxa"/>
            <w:tcBorders>
              <w:top w:val="single" w:sz="6" w:space="0" w:color="000000"/>
              <w:left w:val="single" w:sz="4" w:space="0" w:color="000000"/>
              <w:bottom w:val="single" w:sz="4" w:space="0" w:color="000000"/>
              <w:right w:val="single" w:sz="4" w:space="0" w:color="000000"/>
            </w:tcBorders>
          </w:tcPr>
          <w:p w14:paraId="60E89026" w14:textId="77777777" w:rsidR="00307A9F" w:rsidRPr="00F41F91" w:rsidRDefault="00307A9F" w:rsidP="00307A9F">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54EEEF6C" w14:textId="0FBCA1A7" w:rsidR="00307A9F" w:rsidRPr="00F41F91" w:rsidRDefault="00307A9F" w:rsidP="00307A9F">
            <w:pPr>
              <w:rPr>
                <w:sz w:val="18"/>
              </w:rPr>
            </w:pPr>
            <w:r>
              <w:t>Runoff/leaching from natural deposits; industrial wastes</w:t>
            </w:r>
          </w:p>
        </w:tc>
      </w:tr>
      <w:tr w:rsidR="00307A9F" w:rsidRPr="001F3468" w14:paraId="6BA46252" w14:textId="77777777" w:rsidTr="0027326C">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52925005" w14:textId="77777777" w:rsidR="00307A9F" w:rsidRDefault="00307A9F" w:rsidP="00307A9F">
            <w:pPr>
              <w:ind w:left="187"/>
              <w:rPr>
                <w:sz w:val="18"/>
              </w:rPr>
            </w:pPr>
            <w:r>
              <w:rPr>
                <w:sz w:val="18"/>
              </w:rPr>
              <w:t>Chloride (ppm)</w:t>
            </w:r>
          </w:p>
          <w:p w14:paraId="65B98611" w14:textId="5214AD2D" w:rsidR="00307A9F" w:rsidRPr="00F41F91" w:rsidRDefault="00307A9F" w:rsidP="00307A9F">
            <w:pPr>
              <w:ind w:left="187"/>
              <w:rPr>
                <w:sz w:val="18"/>
              </w:rPr>
            </w:pPr>
            <w:r>
              <w:rPr>
                <w:sz w:val="18"/>
              </w:rPr>
              <w:t>Wells 1 and 2</w:t>
            </w:r>
          </w:p>
        </w:tc>
        <w:tc>
          <w:tcPr>
            <w:tcW w:w="990" w:type="dxa"/>
            <w:tcBorders>
              <w:top w:val="single" w:sz="6" w:space="0" w:color="000000"/>
              <w:left w:val="single" w:sz="4" w:space="0" w:color="000000"/>
              <w:bottom w:val="single" w:sz="4" w:space="0" w:color="000000"/>
              <w:right w:val="single" w:sz="4" w:space="0" w:color="000000"/>
            </w:tcBorders>
          </w:tcPr>
          <w:p w14:paraId="1959264D" w14:textId="7E447D9F" w:rsidR="00307A9F" w:rsidRPr="00F41F91" w:rsidRDefault="00307A9F" w:rsidP="00307A9F">
            <w:pPr>
              <w:jc w:val="center"/>
              <w:rPr>
                <w:sz w:val="18"/>
              </w:rPr>
            </w:pPr>
            <w:r>
              <w:rPr>
                <w:sz w:val="24"/>
                <w:szCs w:val="24"/>
              </w:rPr>
              <w:t>8/18</w:t>
            </w:r>
          </w:p>
        </w:tc>
        <w:tc>
          <w:tcPr>
            <w:tcW w:w="1350" w:type="dxa"/>
            <w:tcBorders>
              <w:top w:val="single" w:sz="6" w:space="0" w:color="000000"/>
              <w:left w:val="single" w:sz="4" w:space="0" w:color="000000"/>
              <w:bottom w:val="single" w:sz="4" w:space="0" w:color="000000"/>
              <w:right w:val="single" w:sz="4" w:space="0" w:color="000000"/>
            </w:tcBorders>
          </w:tcPr>
          <w:p w14:paraId="0C1F0F93" w14:textId="24943AA5" w:rsidR="00307A9F" w:rsidRPr="00F41F91" w:rsidRDefault="00307A9F" w:rsidP="00307A9F">
            <w:pPr>
              <w:jc w:val="center"/>
              <w:rPr>
                <w:sz w:val="18"/>
              </w:rPr>
            </w:pPr>
            <w:r>
              <w:rPr>
                <w:sz w:val="24"/>
                <w:szCs w:val="24"/>
              </w:rPr>
              <w:t>41</w:t>
            </w:r>
          </w:p>
        </w:tc>
        <w:tc>
          <w:tcPr>
            <w:tcW w:w="1440" w:type="dxa"/>
            <w:tcBorders>
              <w:top w:val="single" w:sz="6" w:space="0" w:color="000000"/>
              <w:left w:val="single" w:sz="4" w:space="0" w:color="000000"/>
              <w:bottom w:val="single" w:sz="4" w:space="0" w:color="000000"/>
              <w:right w:val="single" w:sz="4" w:space="0" w:color="000000"/>
            </w:tcBorders>
          </w:tcPr>
          <w:p w14:paraId="1EA52557" w14:textId="659A8569" w:rsidR="00307A9F" w:rsidRPr="00F41F91" w:rsidRDefault="00307A9F" w:rsidP="00307A9F">
            <w:pPr>
              <w:jc w:val="center"/>
              <w:rPr>
                <w:sz w:val="18"/>
              </w:rPr>
            </w:pPr>
            <w:r>
              <w:rPr>
                <w:sz w:val="24"/>
                <w:szCs w:val="24"/>
              </w:rPr>
              <w:t>32-50</w:t>
            </w:r>
          </w:p>
        </w:tc>
        <w:tc>
          <w:tcPr>
            <w:tcW w:w="900" w:type="dxa"/>
            <w:tcBorders>
              <w:top w:val="single" w:sz="6" w:space="0" w:color="000000"/>
              <w:left w:val="single" w:sz="4" w:space="0" w:color="000000"/>
              <w:bottom w:val="single" w:sz="4" w:space="0" w:color="000000"/>
              <w:right w:val="single" w:sz="4" w:space="0" w:color="000000"/>
            </w:tcBorders>
          </w:tcPr>
          <w:p w14:paraId="40963127" w14:textId="73FCF332" w:rsidR="00307A9F" w:rsidRPr="00F41F91" w:rsidRDefault="00307A9F" w:rsidP="00307A9F">
            <w:pPr>
              <w:jc w:val="center"/>
              <w:rPr>
                <w:sz w:val="18"/>
              </w:rPr>
            </w:pPr>
            <w:r>
              <w:t>500</w:t>
            </w:r>
          </w:p>
        </w:tc>
        <w:tc>
          <w:tcPr>
            <w:tcW w:w="1080" w:type="dxa"/>
            <w:tcBorders>
              <w:top w:val="single" w:sz="6" w:space="0" w:color="000000"/>
              <w:left w:val="single" w:sz="4" w:space="0" w:color="000000"/>
              <w:bottom w:val="single" w:sz="4" w:space="0" w:color="000000"/>
              <w:right w:val="single" w:sz="4" w:space="0" w:color="000000"/>
            </w:tcBorders>
          </w:tcPr>
          <w:p w14:paraId="5CE887FF" w14:textId="77777777" w:rsidR="00307A9F" w:rsidRPr="00F41F91" w:rsidRDefault="00307A9F" w:rsidP="00307A9F">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5FB631E1" w14:textId="4A0AAE23" w:rsidR="00307A9F" w:rsidRPr="00F41F91" w:rsidRDefault="00307A9F" w:rsidP="00307A9F">
            <w:pPr>
              <w:rPr>
                <w:sz w:val="18"/>
              </w:rPr>
            </w:pPr>
            <w:r w:rsidRPr="001C3A23">
              <w:rPr>
                <w:sz w:val="18"/>
              </w:rPr>
              <w:t>Runoff/leaching from natural deposits; seawater influence</w:t>
            </w:r>
          </w:p>
        </w:tc>
      </w:tr>
      <w:tr w:rsidR="00307A9F" w:rsidRPr="001F3468" w14:paraId="183EBBB3" w14:textId="77777777" w:rsidTr="0027326C">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16C760FD" w14:textId="77777777" w:rsidR="00307A9F" w:rsidRPr="00CC07E9" w:rsidRDefault="00307A9F" w:rsidP="00307A9F">
            <w:pPr>
              <w:ind w:left="187"/>
              <w:rPr>
                <w:sz w:val="18"/>
              </w:rPr>
            </w:pPr>
            <w:r w:rsidRPr="00CC07E9">
              <w:rPr>
                <w:sz w:val="18"/>
              </w:rPr>
              <w:t>Total Dissolved Solids</w:t>
            </w:r>
            <w:r>
              <w:rPr>
                <w:sz w:val="18"/>
              </w:rPr>
              <w:t xml:space="preserve"> (ppm)</w:t>
            </w:r>
          </w:p>
          <w:p w14:paraId="307ADA7C" w14:textId="79E08F71" w:rsidR="00307A9F" w:rsidRPr="00F41F91" w:rsidRDefault="00307A9F" w:rsidP="00307A9F">
            <w:pPr>
              <w:ind w:left="187"/>
              <w:rPr>
                <w:sz w:val="18"/>
              </w:rPr>
            </w:pPr>
            <w:r w:rsidRPr="00CC07E9">
              <w:rPr>
                <w:sz w:val="18"/>
              </w:rPr>
              <w:t>Wells 1 and 2</w:t>
            </w:r>
          </w:p>
        </w:tc>
        <w:tc>
          <w:tcPr>
            <w:tcW w:w="990" w:type="dxa"/>
            <w:tcBorders>
              <w:top w:val="single" w:sz="4" w:space="0" w:color="000000"/>
              <w:left w:val="single" w:sz="4" w:space="0" w:color="000000"/>
              <w:bottom w:val="single" w:sz="18" w:space="0" w:color="000000"/>
              <w:right w:val="single" w:sz="4" w:space="0" w:color="000000"/>
            </w:tcBorders>
          </w:tcPr>
          <w:p w14:paraId="741CA754" w14:textId="36EBD178" w:rsidR="00307A9F" w:rsidRPr="00F41F91" w:rsidRDefault="00307A9F" w:rsidP="00307A9F">
            <w:pPr>
              <w:jc w:val="center"/>
              <w:rPr>
                <w:sz w:val="18"/>
              </w:rPr>
            </w:pPr>
            <w:r>
              <w:rPr>
                <w:sz w:val="24"/>
                <w:szCs w:val="24"/>
              </w:rPr>
              <w:t>8/18</w:t>
            </w:r>
          </w:p>
        </w:tc>
        <w:tc>
          <w:tcPr>
            <w:tcW w:w="1350" w:type="dxa"/>
            <w:tcBorders>
              <w:top w:val="single" w:sz="4" w:space="0" w:color="000000"/>
              <w:left w:val="single" w:sz="4" w:space="0" w:color="000000"/>
              <w:bottom w:val="single" w:sz="18" w:space="0" w:color="000000"/>
              <w:right w:val="single" w:sz="6" w:space="0" w:color="000000"/>
            </w:tcBorders>
          </w:tcPr>
          <w:p w14:paraId="0A4C2B05" w14:textId="0FCFC655" w:rsidR="00307A9F" w:rsidRPr="00F41F91" w:rsidRDefault="00307A9F" w:rsidP="00307A9F">
            <w:pPr>
              <w:jc w:val="center"/>
              <w:rPr>
                <w:sz w:val="18"/>
              </w:rPr>
            </w:pPr>
            <w:r>
              <w:rPr>
                <w:sz w:val="24"/>
                <w:szCs w:val="24"/>
              </w:rPr>
              <w:t>250</w:t>
            </w:r>
          </w:p>
        </w:tc>
        <w:tc>
          <w:tcPr>
            <w:tcW w:w="1440" w:type="dxa"/>
            <w:tcBorders>
              <w:top w:val="single" w:sz="4" w:space="0" w:color="000000"/>
              <w:left w:val="single" w:sz="6" w:space="0" w:color="000000"/>
              <w:bottom w:val="single" w:sz="18" w:space="0" w:color="000000"/>
              <w:right w:val="single" w:sz="6" w:space="0" w:color="000000"/>
            </w:tcBorders>
          </w:tcPr>
          <w:p w14:paraId="271B08B4" w14:textId="30F86746" w:rsidR="00307A9F" w:rsidRPr="00F41F91" w:rsidRDefault="00307A9F" w:rsidP="00307A9F">
            <w:pPr>
              <w:jc w:val="center"/>
              <w:rPr>
                <w:sz w:val="18"/>
              </w:rPr>
            </w:pPr>
            <w:r>
              <w:rPr>
                <w:sz w:val="24"/>
                <w:szCs w:val="24"/>
              </w:rPr>
              <w:t>240-260</w:t>
            </w:r>
          </w:p>
        </w:tc>
        <w:tc>
          <w:tcPr>
            <w:tcW w:w="900" w:type="dxa"/>
            <w:tcBorders>
              <w:top w:val="single" w:sz="4" w:space="0" w:color="000000"/>
              <w:left w:val="single" w:sz="6" w:space="0" w:color="000000"/>
              <w:bottom w:val="single" w:sz="18" w:space="0" w:color="000000"/>
              <w:right w:val="single" w:sz="4" w:space="0" w:color="000000"/>
            </w:tcBorders>
          </w:tcPr>
          <w:p w14:paraId="5329A979" w14:textId="449EAB57" w:rsidR="00307A9F" w:rsidRPr="00F41F91" w:rsidRDefault="00307A9F" w:rsidP="00307A9F">
            <w:pPr>
              <w:jc w:val="center"/>
              <w:rPr>
                <w:sz w:val="18"/>
              </w:rPr>
            </w:pPr>
            <w:r>
              <w:rPr>
                <w:sz w:val="24"/>
                <w:szCs w:val="24"/>
              </w:rPr>
              <w:t>1000</w:t>
            </w:r>
          </w:p>
        </w:tc>
        <w:tc>
          <w:tcPr>
            <w:tcW w:w="1080" w:type="dxa"/>
            <w:tcBorders>
              <w:top w:val="single" w:sz="4" w:space="0" w:color="000000"/>
              <w:left w:val="single" w:sz="4" w:space="0" w:color="000000"/>
              <w:bottom w:val="single" w:sz="18" w:space="0" w:color="000000"/>
              <w:right w:val="single" w:sz="4" w:space="0" w:color="000000"/>
            </w:tcBorders>
          </w:tcPr>
          <w:p w14:paraId="005756C3" w14:textId="77777777" w:rsidR="00307A9F" w:rsidRPr="00F41F91" w:rsidRDefault="00307A9F" w:rsidP="00307A9F">
            <w:pPr>
              <w:jc w:val="center"/>
              <w:rPr>
                <w:sz w:val="18"/>
              </w:rPr>
            </w:pPr>
          </w:p>
        </w:tc>
        <w:tc>
          <w:tcPr>
            <w:tcW w:w="2808" w:type="dxa"/>
            <w:tcBorders>
              <w:top w:val="single" w:sz="4" w:space="0" w:color="000000"/>
              <w:left w:val="single" w:sz="4" w:space="0" w:color="000000"/>
              <w:bottom w:val="single" w:sz="18" w:space="0" w:color="000000"/>
              <w:right w:val="single" w:sz="6" w:space="0" w:color="000000"/>
            </w:tcBorders>
          </w:tcPr>
          <w:p w14:paraId="31A8151D" w14:textId="16200A51" w:rsidR="00307A9F" w:rsidRPr="00F41F91" w:rsidRDefault="00307A9F" w:rsidP="00307A9F">
            <w:pPr>
              <w:rPr>
                <w:sz w:val="18"/>
              </w:rPr>
            </w:pPr>
            <w:r w:rsidRPr="001C3A23">
              <w:rPr>
                <w:sz w:val="18"/>
              </w:rPr>
              <w:t>Runoff/leaching from natural deposits</w:t>
            </w:r>
          </w:p>
        </w:tc>
      </w:tr>
    </w:tbl>
    <w:p w14:paraId="1EEBD9F3" w14:textId="77777777" w:rsidR="00307A9F" w:rsidRDefault="00307A9F" w:rsidP="00294205">
      <w:pPr>
        <w:spacing w:before="240" w:after="240"/>
        <w:jc w:val="center"/>
        <w:rPr>
          <w:b/>
          <w:sz w:val="26"/>
        </w:rPr>
      </w:pPr>
    </w:p>
    <w:p w14:paraId="154CB54B" w14:textId="2E610492" w:rsidR="00307A9F" w:rsidRDefault="00307A9F" w:rsidP="00294205">
      <w:pPr>
        <w:spacing w:before="240" w:after="240"/>
        <w:jc w:val="center"/>
        <w:rPr>
          <w:b/>
          <w:sz w:val="26"/>
        </w:rPr>
      </w:pPr>
    </w:p>
    <w:p w14:paraId="5AF919BF" w14:textId="77777777" w:rsidR="00B13C3C" w:rsidRDefault="00B13C3C" w:rsidP="00294205">
      <w:pPr>
        <w:spacing w:before="240" w:after="240"/>
        <w:jc w:val="center"/>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1980"/>
        <w:gridCol w:w="2808"/>
      </w:tblGrid>
      <w:tr w:rsidR="00B13C3C" w:rsidRPr="00F41F91" w14:paraId="5D3B8AD4" w14:textId="77777777" w:rsidTr="007F7CEC">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5C5FAB4D" w14:textId="77777777" w:rsidR="00B13C3C" w:rsidRPr="00F41F91" w:rsidRDefault="00B13C3C" w:rsidP="007F7CEC">
            <w:pPr>
              <w:spacing w:before="20" w:after="20"/>
              <w:jc w:val="center"/>
              <w:rPr>
                <w:b/>
                <w:caps/>
              </w:rPr>
            </w:pPr>
            <w:r w:rsidRPr="00F41F91">
              <w:rPr>
                <w:b/>
                <w:caps/>
              </w:rPr>
              <w:t>TAble 6 – detection of UNREGULATED CONTAMINANTS</w:t>
            </w:r>
          </w:p>
        </w:tc>
      </w:tr>
      <w:tr w:rsidR="00B13C3C" w:rsidRPr="00F41F91" w14:paraId="74BD5F3D" w14:textId="77777777" w:rsidTr="007F7CEC">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5049C965" w14:textId="77777777" w:rsidR="00B13C3C" w:rsidRPr="00F41F91" w:rsidRDefault="00B13C3C" w:rsidP="007F7CEC">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39C0147D" w14:textId="77777777" w:rsidR="00B13C3C" w:rsidRPr="00F41F91" w:rsidRDefault="00B13C3C" w:rsidP="007F7CEC">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DECF5D" w14:textId="77777777" w:rsidR="00B13C3C" w:rsidRPr="00F41F91" w:rsidRDefault="00B13C3C" w:rsidP="007F7CEC">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36C5CEFE" w14:textId="77777777" w:rsidR="00B13C3C" w:rsidRPr="00F41F91" w:rsidRDefault="00B13C3C" w:rsidP="007F7CEC">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5DA2C68E" w14:textId="77777777" w:rsidR="00B13C3C" w:rsidRPr="00F41F91" w:rsidRDefault="00B13C3C" w:rsidP="007F7CEC">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48A81F16" w14:textId="77777777" w:rsidR="00B13C3C" w:rsidRPr="00F41F91" w:rsidRDefault="00B13C3C" w:rsidP="007F7CEC">
            <w:pPr>
              <w:spacing w:before="40" w:after="40"/>
              <w:jc w:val="center"/>
              <w:rPr>
                <w:b/>
                <w:bCs/>
                <w:sz w:val="18"/>
              </w:rPr>
            </w:pPr>
            <w:r w:rsidRPr="00F41F91">
              <w:rPr>
                <w:b/>
                <w:bCs/>
                <w:sz w:val="18"/>
              </w:rPr>
              <w:t>Health Effects Language</w:t>
            </w:r>
          </w:p>
        </w:tc>
      </w:tr>
      <w:tr w:rsidR="00B13C3C" w:rsidRPr="00F41F91" w14:paraId="71499188" w14:textId="77777777" w:rsidTr="007F7CEC">
        <w:trPr>
          <w:trHeight w:val="432"/>
          <w:jc w:val="center"/>
        </w:trPr>
        <w:tc>
          <w:tcPr>
            <w:tcW w:w="2268" w:type="dxa"/>
            <w:tcBorders>
              <w:left w:val="single" w:sz="6" w:space="0" w:color="auto"/>
              <w:bottom w:val="single" w:sz="18" w:space="0" w:color="auto"/>
              <w:right w:val="single" w:sz="6" w:space="0" w:color="auto"/>
            </w:tcBorders>
          </w:tcPr>
          <w:p w14:paraId="1FFB959B" w14:textId="101565D5" w:rsidR="00B13C3C" w:rsidRPr="00F41F91" w:rsidRDefault="00B13C3C" w:rsidP="007F7CEC">
            <w:pPr>
              <w:rPr>
                <w:sz w:val="18"/>
              </w:rPr>
            </w:pPr>
            <w:r>
              <w:rPr>
                <w:sz w:val="18"/>
              </w:rPr>
              <w:t>Hexavalent chromium</w:t>
            </w:r>
            <w:r w:rsidR="0067624B">
              <w:rPr>
                <w:sz w:val="18"/>
              </w:rPr>
              <w:t xml:space="preserve"> (ppb)</w:t>
            </w:r>
          </w:p>
        </w:tc>
        <w:tc>
          <w:tcPr>
            <w:tcW w:w="990" w:type="dxa"/>
            <w:tcBorders>
              <w:left w:val="single" w:sz="6" w:space="0" w:color="auto"/>
              <w:bottom w:val="single" w:sz="18" w:space="0" w:color="auto"/>
              <w:right w:val="single" w:sz="6" w:space="0" w:color="auto"/>
            </w:tcBorders>
          </w:tcPr>
          <w:p w14:paraId="11A72B43" w14:textId="7607391F" w:rsidR="00B13C3C" w:rsidRPr="00F41F91" w:rsidRDefault="00047FAB" w:rsidP="007F7CEC">
            <w:pPr>
              <w:rPr>
                <w:sz w:val="18"/>
              </w:rPr>
            </w:pPr>
            <w:r>
              <w:rPr>
                <w:sz w:val="18"/>
              </w:rPr>
              <w:t xml:space="preserve">      </w:t>
            </w:r>
            <w:r w:rsidR="00B13C3C">
              <w:rPr>
                <w:sz w:val="18"/>
              </w:rPr>
              <w:t>9/14</w:t>
            </w:r>
          </w:p>
        </w:tc>
        <w:tc>
          <w:tcPr>
            <w:tcW w:w="1350" w:type="dxa"/>
            <w:tcBorders>
              <w:left w:val="single" w:sz="6" w:space="0" w:color="auto"/>
              <w:bottom w:val="single" w:sz="18" w:space="0" w:color="auto"/>
              <w:right w:val="single" w:sz="6" w:space="0" w:color="auto"/>
            </w:tcBorders>
          </w:tcPr>
          <w:p w14:paraId="5533558C" w14:textId="79A7A853" w:rsidR="00B13C3C" w:rsidRPr="00F41F91" w:rsidRDefault="003A2D97" w:rsidP="007F7CEC">
            <w:pPr>
              <w:rPr>
                <w:sz w:val="18"/>
              </w:rPr>
            </w:pPr>
            <w:r>
              <w:rPr>
                <w:sz w:val="18"/>
              </w:rPr>
              <w:t xml:space="preserve">        6.75</w:t>
            </w:r>
          </w:p>
        </w:tc>
        <w:tc>
          <w:tcPr>
            <w:tcW w:w="1440" w:type="dxa"/>
            <w:tcBorders>
              <w:left w:val="single" w:sz="6" w:space="0" w:color="auto"/>
              <w:bottom w:val="single" w:sz="18" w:space="0" w:color="auto"/>
              <w:right w:val="single" w:sz="6" w:space="0" w:color="auto"/>
            </w:tcBorders>
            <w:shd w:val="clear" w:color="auto" w:fill="auto"/>
          </w:tcPr>
          <w:p w14:paraId="2D65BC25" w14:textId="2008C64D" w:rsidR="00B13C3C" w:rsidRPr="00F41F91" w:rsidRDefault="00185D19" w:rsidP="007F7CEC">
            <w:pPr>
              <w:rPr>
                <w:sz w:val="18"/>
              </w:rPr>
            </w:pPr>
            <w:r>
              <w:rPr>
                <w:sz w:val="18"/>
              </w:rPr>
              <w:t xml:space="preserve">      6.1 - 7</w:t>
            </w:r>
            <w:r w:rsidR="00B13C3C">
              <w:rPr>
                <w:sz w:val="18"/>
              </w:rPr>
              <w:t>.4</w:t>
            </w:r>
          </w:p>
        </w:tc>
        <w:tc>
          <w:tcPr>
            <w:tcW w:w="1980" w:type="dxa"/>
            <w:tcBorders>
              <w:left w:val="single" w:sz="6" w:space="0" w:color="auto"/>
              <w:bottom w:val="single" w:sz="18" w:space="0" w:color="auto"/>
              <w:right w:val="single" w:sz="6" w:space="0" w:color="auto"/>
            </w:tcBorders>
            <w:shd w:val="clear" w:color="auto" w:fill="auto"/>
          </w:tcPr>
          <w:p w14:paraId="4643F516" w14:textId="57A98CE0" w:rsidR="00047FAB" w:rsidRDefault="00047FAB" w:rsidP="00020341">
            <w:pPr>
              <w:jc w:val="both"/>
              <w:rPr>
                <w:rFonts w:eastAsiaTheme="minorHAnsi"/>
                <w:sz w:val="22"/>
                <w:szCs w:val="24"/>
              </w:rPr>
            </w:pPr>
            <w:r>
              <w:rPr>
                <w:rFonts w:eastAsiaTheme="minorHAnsi"/>
                <w:sz w:val="22"/>
                <w:szCs w:val="24"/>
              </w:rPr>
              <w:t>There is currently no MCL for hexavalent chromium.</w:t>
            </w:r>
            <w:r w:rsidR="00020341">
              <w:rPr>
                <w:rFonts w:eastAsiaTheme="minorHAnsi"/>
                <w:sz w:val="22"/>
                <w:szCs w:val="24"/>
              </w:rPr>
              <w:t xml:space="preserve"> </w:t>
            </w:r>
            <w:r>
              <w:rPr>
                <w:rFonts w:eastAsiaTheme="minorHAnsi"/>
                <w:sz w:val="22"/>
                <w:szCs w:val="24"/>
              </w:rPr>
              <w:t>The previous MCL of</w:t>
            </w:r>
            <w:r w:rsidR="00020341">
              <w:rPr>
                <w:rFonts w:eastAsiaTheme="minorHAnsi"/>
                <w:sz w:val="22"/>
                <w:szCs w:val="24"/>
              </w:rPr>
              <w:t xml:space="preserve"> 10 ppb</w:t>
            </w:r>
            <w:r>
              <w:rPr>
                <w:rFonts w:eastAsiaTheme="minorHAnsi"/>
                <w:sz w:val="22"/>
                <w:szCs w:val="24"/>
              </w:rPr>
              <w:t xml:space="preserve"> was withdrawn</w:t>
            </w:r>
            <w:r w:rsidR="00501365">
              <w:rPr>
                <w:rFonts w:eastAsiaTheme="minorHAnsi"/>
                <w:sz w:val="22"/>
                <w:szCs w:val="24"/>
              </w:rPr>
              <w:t xml:space="preserve"> </w:t>
            </w:r>
            <w:r>
              <w:rPr>
                <w:rFonts w:eastAsiaTheme="minorHAnsi"/>
                <w:sz w:val="22"/>
                <w:szCs w:val="24"/>
              </w:rPr>
              <w:t>on September 11, 2017.</w:t>
            </w:r>
          </w:p>
          <w:p w14:paraId="381E1EBD" w14:textId="77777777" w:rsidR="00047FAB" w:rsidRPr="004522BA" w:rsidRDefault="00047FAB" w:rsidP="00047FAB">
            <w:pPr>
              <w:jc w:val="both"/>
              <w:rPr>
                <w:rFonts w:eastAsiaTheme="minorHAnsi"/>
                <w:sz w:val="22"/>
                <w:szCs w:val="24"/>
              </w:rPr>
            </w:pPr>
          </w:p>
          <w:p w14:paraId="32EF9A94" w14:textId="257B896F" w:rsidR="00B13C3C" w:rsidRPr="00F41F91" w:rsidRDefault="00B13C3C" w:rsidP="007F7CEC">
            <w:pPr>
              <w:rPr>
                <w:sz w:val="18"/>
              </w:rPr>
            </w:pPr>
          </w:p>
        </w:tc>
        <w:tc>
          <w:tcPr>
            <w:tcW w:w="2808" w:type="dxa"/>
            <w:tcBorders>
              <w:top w:val="single" w:sz="6" w:space="0" w:color="auto"/>
              <w:left w:val="single" w:sz="6" w:space="0" w:color="auto"/>
              <w:bottom w:val="single" w:sz="18" w:space="0" w:color="auto"/>
              <w:right w:val="single" w:sz="6" w:space="0" w:color="auto"/>
            </w:tcBorders>
          </w:tcPr>
          <w:p w14:paraId="2D09F004" w14:textId="44629EEC" w:rsidR="00B13C3C" w:rsidRPr="00F41F91" w:rsidRDefault="00047FAB" w:rsidP="007F7CEC">
            <w:pPr>
              <w:rPr>
                <w:sz w:val="18"/>
              </w:rPr>
            </w:pPr>
            <w:r>
              <w:rPr>
                <w:sz w:val="18"/>
              </w:rPr>
              <w:t xml:space="preserve"> </w:t>
            </w:r>
          </w:p>
        </w:tc>
      </w:tr>
    </w:tbl>
    <w:p w14:paraId="0FAA0CAF" w14:textId="39869456" w:rsidR="00B13C3C" w:rsidRDefault="00B13C3C" w:rsidP="004522BA">
      <w:pPr>
        <w:jc w:val="both"/>
        <w:rPr>
          <w:rFonts w:eastAsiaTheme="minorHAnsi"/>
          <w:sz w:val="22"/>
          <w:szCs w:val="24"/>
        </w:rPr>
      </w:pPr>
    </w:p>
    <w:p w14:paraId="12FAEB6F" w14:textId="77777777" w:rsidR="004522BA" w:rsidRPr="004522BA" w:rsidRDefault="004522BA" w:rsidP="004522BA">
      <w:pPr>
        <w:jc w:val="both"/>
        <w:rPr>
          <w:rFonts w:eastAsiaTheme="minorHAnsi"/>
          <w:sz w:val="22"/>
          <w:szCs w:val="24"/>
        </w:rPr>
      </w:pPr>
    </w:p>
    <w:p w14:paraId="7A3F9BEA" w14:textId="26A47F08"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EB60A7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07A9F">
        <w:rPr>
          <w:rFonts w:ascii="Times New Roman" w:hAnsi="Times New Roman"/>
          <w:u w:val="single"/>
        </w:rPr>
        <w:t>Village of Child Help</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307A9F">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A7F37" w14:textId="77777777" w:rsidR="00177A37" w:rsidRDefault="00177A37">
      <w:r>
        <w:separator/>
      </w:r>
    </w:p>
  </w:endnote>
  <w:endnote w:type="continuationSeparator" w:id="0">
    <w:p w14:paraId="39BFF023" w14:textId="77777777" w:rsidR="00177A37" w:rsidRDefault="0017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3BD5D" w14:textId="77777777" w:rsidR="00177A37" w:rsidRDefault="00177A37">
      <w:r>
        <w:separator/>
      </w:r>
    </w:p>
  </w:footnote>
  <w:footnote w:type="continuationSeparator" w:id="0">
    <w:p w14:paraId="0F9A31A9" w14:textId="77777777" w:rsidR="00177A37" w:rsidRDefault="00177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341"/>
    <w:rsid w:val="00020F0D"/>
    <w:rsid w:val="00022705"/>
    <w:rsid w:val="00024D43"/>
    <w:rsid w:val="00030905"/>
    <w:rsid w:val="000360D3"/>
    <w:rsid w:val="000370BE"/>
    <w:rsid w:val="00044344"/>
    <w:rsid w:val="000450D8"/>
    <w:rsid w:val="0004748A"/>
    <w:rsid w:val="00047FAB"/>
    <w:rsid w:val="00053BC0"/>
    <w:rsid w:val="000551F9"/>
    <w:rsid w:val="00056AC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09B6"/>
    <w:rsid w:val="00101107"/>
    <w:rsid w:val="001151D3"/>
    <w:rsid w:val="0012764D"/>
    <w:rsid w:val="00127B6D"/>
    <w:rsid w:val="001331D3"/>
    <w:rsid w:val="001476E6"/>
    <w:rsid w:val="00153D70"/>
    <w:rsid w:val="00154C45"/>
    <w:rsid w:val="00161D5A"/>
    <w:rsid w:val="00170328"/>
    <w:rsid w:val="00172215"/>
    <w:rsid w:val="00173A3B"/>
    <w:rsid w:val="00177A37"/>
    <w:rsid w:val="00181292"/>
    <w:rsid w:val="00181F3E"/>
    <w:rsid w:val="00185D19"/>
    <w:rsid w:val="001A05BF"/>
    <w:rsid w:val="001A2BEE"/>
    <w:rsid w:val="001A47B7"/>
    <w:rsid w:val="001A65A0"/>
    <w:rsid w:val="001B095A"/>
    <w:rsid w:val="001B10EB"/>
    <w:rsid w:val="001B74B7"/>
    <w:rsid w:val="001C333B"/>
    <w:rsid w:val="001C551A"/>
    <w:rsid w:val="001C7816"/>
    <w:rsid w:val="001D50D9"/>
    <w:rsid w:val="001D7D91"/>
    <w:rsid w:val="001E0454"/>
    <w:rsid w:val="001E0B86"/>
    <w:rsid w:val="001E13D1"/>
    <w:rsid w:val="001E521B"/>
    <w:rsid w:val="001E5F9F"/>
    <w:rsid w:val="001E7F17"/>
    <w:rsid w:val="001F08B9"/>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4959"/>
    <w:rsid w:val="002D728F"/>
    <w:rsid w:val="002E43B8"/>
    <w:rsid w:val="002F07E8"/>
    <w:rsid w:val="002F0A31"/>
    <w:rsid w:val="002F1DD3"/>
    <w:rsid w:val="002F6EC9"/>
    <w:rsid w:val="00301D86"/>
    <w:rsid w:val="00304873"/>
    <w:rsid w:val="00307A9F"/>
    <w:rsid w:val="003205C1"/>
    <w:rsid w:val="00322340"/>
    <w:rsid w:val="0033024B"/>
    <w:rsid w:val="003310E1"/>
    <w:rsid w:val="00332A75"/>
    <w:rsid w:val="00335461"/>
    <w:rsid w:val="00340568"/>
    <w:rsid w:val="00341671"/>
    <w:rsid w:val="00342536"/>
    <w:rsid w:val="0034785D"/>
    <w:rsid w:val="00357F0C"/>
    <w:rsid w:val="00365C7B"/>
    <w:rsid w:val="00377086"/>
    <w:rsid w:val="00383730"/>
    <w:rsid w:val="00391089"/>
    <w:rsid w:val="00391E62"/>
    <w:rsid w:val="00397893"/>
    <w:rsid w:val="003A2D97"/>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22BA"/>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365"/>
    <w:rsid w:val="00501B52"/>
    <w:rsid w:val="005065B7"/>
    <w:rsid w:val="00514FDA"/>
    <w:rsid w:val="00517286"/>
    <w:rsid w:val="005222C3"/>
    <w:rsid w:val="00534BB7"/>
    <w:rsid w:val="00535F64"/>
    <w:rsid w:val="00535F8B"/>
    <w:rsid w:val="00537BEA"/>
    <w:rsid w:val="0054057D"/>
    <w:rsid w:val="0054353B"/>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23E7"/>
    <w:rsid w:val="0066456C"/>
    <w:rsid w:val="006672EF"/>
    <w:rsid w:val="0067168B"/>
    <w:rsid w:val="006729C1"/>
    <w:rsid w:val="0067624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1E2C"/>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533E"/>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0ECA"/>
    <w:rsid w:val="00AC41BE"/>
    <w:rsid w:val="00AC6D1E"/>
    <w:rsid w:val="00AD4876"/>
    <w:rsid w:val="00AF0445"/>
    <w:rsid w:val="00AF2E38"/>
    <w:rsid w:val="00AF5724"/>
    <w:rsid w:val="00B0620C"/>
    <w:rsid w:val="00B13C3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D60"/>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756D2"/>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Stan</cp:lastModifiedBy>
  <cp:revision>2</cp:revision>
  <cp:lastPrinted>2020-02-07T22:54:00Z</cp:lastPrinted>
  <dcterms:created xsi:type="dcterms:W3CDTF">2020-05-06T16:51:00Z</dcterms:created>
  <dcterms:modified xsi:type="dcterms:W3CDTF">2020-05-06T16:51:00Z</dcterms:modified>
</cp:coreProperties>
</file>