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932DBA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229D0" w:rsidRPr="007119B8">
        <w:rPr>
          <w:rFonts w:ascii="Arial" w:hAnsi="Arial" w:cs="Arial"/>
          <w:sz w:val="24"/>
          <w:szCs w:val="24"/>
        </w:rPr>
        <w:t xml:space="preserve">: </w:t>
      </w:r>
      <w:r w:rsidR="00E229D0">
        <w:rPr>
          <w:rFonts w:ascii="Arial" w:hAnsi="Arial" w:cs="Arial"/>
          <w:sz w:val="24"/>
          <w:szCs w:val="24"/>
        </w:rPr>
        <w:t>Blythe Mobile Home Estates</w:t>
      </w:r>
    </w:p>
    <w:p w14:paraId="65A99AB1" w14:textId="2314A25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A64A0">
        <w:rPr>
          <w:rFonts w:ascii="Arial" w:hAnsi="Arial" w:cs="Arial"/>
          <w:sz w:val="24"/>
          <w:szCs w:val="24"/>
        </w:rPr>
        <w:t>9-30-23</w:t>
      </w:r>
    </w:p>
    <w:p w14:paraId="21C05768" w14:textId="0CBA273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E229D0" w:rsidRPr="005F082E">
        <w:rPr>
          <w:rFonts w:ascii="Arial" w:hAnsi="Arial" w:cs="Arial"/>
          <w:sz w:val="24"/>
          <w:szCs w:val="24"/>
        </w:rPr>
        <w:t xml:space="preserve">: </w:t>
      </w:r>
      <w:r w:rsidR="00E229D0">
        <w:rPr>
          <w:rFonts w:ascii="Arial" w:hAnsi="Arial" w:cs="Arial"/>
          <w:sz w:val="24"/>
          <w:szCs w:val="24"/>
        </w:rPr>
        <w:t>Ground water (Well #2) South end of property under false rock</w:t>
      </w:r>
    </w:p>
    <w:p w14:paraId="6AE5ED8C" w14:textId="4B39C4B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E229D0">
        <w:rPr>
          <w:rFonts w:ascii="Arial" w:hAnsi="Arial" w:cs="Arial"/>
          <w:sz w:val="24"/>
          <w:szCs w:val="24"/>
        </w:rPr>
        <w:t>Blythe Mobile Home Estates 17611 S. C&amp;D Blvd. Blythe, CA. 92225</w:t>
      </w:r>
    </w:p>
    <w:p w14:paraId="11D6F99D" w14:textId="51FE745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E229D0" w:rsidRPr="00E229D0">
        <w:rPr>
          <w:rFonts w:ascii="Arial" w:hAnsi="Arial" w:cs="Arial"/>
          <w:sz w:val="24"/>
          <w:szCs w:val="24"/>
        </w:rPr>
        <w:t xml:space="preserve"> </w:t>
      </w:r>
      <w:r w:rsidR="00E229D0">
        <w:rPr>
          <w:rFonts w:ascii="Arial" w:hAnsi="Arial" w:cs="Arial"/>
          <w:sz w:val="24"/>
          <w:szCs w:val="24"/>
        </w:rPr>
        <w:t>The source is considered most vulnerable to the following activities. Not associated with any direct contaminants: septic systems-low density in wells-agricultural/irrigation.</w:t>
      </w:r>
    </w:p>
    <w:p w14:paraId="55CC3D7E" w14:textId="5EBB36D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E229D0">
        <w:rPr>
          <w:rFonts w:ascii="Arial" w:hAnsi="Arial" w:cs="Arial"/>
          <w:sz w:val="24"/>
          <w:szCs w:val="24"/>
        </w:rPr>
        <w:t>N/A</w:t>
      </w:r>
    </w:p>
    <w:p w14:paraId="175FE9EF" w14:textId="71EC949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F5902" w:rsidRPr="005162DE">
        <w:rPr>
          <w:rFonts w:ascii="Arial" w:hAnsi="Arial" w:cs="Arial"/>
          <w:sz w:val="24"/>
          <w:szCs w:val="24"/>
        </w:rPr>
        <w:t>Enter</w:t>
      </w:r>
      <w:r w:rsidR="004263A6" w:rsidRPr="005162DE">
        <w:rPr>
          <w:rFonts w:ascii="Arial" w:hAnsi="Arial" w:cs="Arial"/>
          <w:sz w:val="24"/>
          <w:szCs w:val="24"/>
        </w:rPr>
        <w:t xml:space="preserve"> Water System</w:t>
      </w:r>
      <w:r w:rsidR="008F19DE" w:rsidRPr="005162DE">
        <w:rPr>
          <w:rFonts w:ascii="Arial" w:hAnsi="Arial" w:cs="Arial"/>
          <w:sz w:val="24"/>
          <w:szCs w:val="24"/>
        </w:rPr>
        <w:t>’s</w:t>
      </w:r>
      <w:r w:rsidR="004263A6" w:rsidRPr="005162DE">
        <w:rPr>
          <w:rFonts w:ascii="Arial" w:hAnsi="Arial" w:cs="Arial"/>
          <w:sz w:val="24"/>
          <w:szCs w:val="24"/>
        </w:rPr>
        <w:t xml:space="preserve"> Contact Name</w:t>
      </w:r>
      <w:r w:rsidRPr="005162DE">
        <w:rPr>
          <w:rFonts w:ascii="Arial" w:hAnsi="Arial" w:cs="Arial"/>
          <w:sz w:val="24"/>
          <w:szCs w:val="24"/>
        </w:rPr>
        <w:t xml:space="preserve"> and Phone Number</w:t>
      </w:r>
      <w:r w:rsidR="004263A6" w:rsidRPr="005162DE">
        <w:rPr>
          <w:rFonts w:ascii="Arial" w:hAnsi="Arial" w:cs="Arial"/>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E229D0" w:rsidRPr="005162DE" w14:paraId="6769928C" w14:textId="77777777" w:rsidTr="00684DF4">
        <w:trPr>
          <w:cantSplit/>
          <w:trHeight w:val="611"/>
          <w:tblHeader/>
        </w:trPr>
        <w:tc>
          <w:tcPr>
            <w:tcW w:w="2065" w:type="dxa"/>
            <w:vAlign w:val="center"/>
          </w:tcPr>
          <w:p w14:paraId="6DAD43D0" w14:textId="377C343C" w:rsidR="00E229D0" w:rsidRPr="005162DE" w:rsidRDefault="00E229D0" w:rsidP="00E229D0">
            <w:pPr>
              <w:spacing w:before="40" w:after="40"/>
              <w:jc w:val="center"/>
              <w:rPr>
                <w:rFonts w:ascii="Arial" w:hAnsi="Arial" w:cs="Arial"/>
                <w:b/>
                <w:bCs/>
                <w:sz w:val="24"/>
                <w:szCs w:val="24"/>
              </w:rPr>
            </w:pPr>
            <w:r w:rsidRPr="005F082E">
              <w:rPr>
                <w:rFonts w:ascii="Arial" w:hAnsi="Arial" w:cs="Arial"/>
                <w:b/>
                <w:bCs/>
                <w:sz w:val="24"/>
                <w:szCs w:val="24"/>
              </w:rPr>
              <w:t xml:space="preserve">Microbiological Contaminants </w:t>
            </w:r>
          </w:p>
        </w:tc>
        <w:tc>
          <w:tcPr>
            <w:tcW w:w="1617" w:type="dxa"/>
            <w:vAlign w:val="center"/>
          </w:tcPr>
          <w:p w14:paraId="2B0F6A6A" w14:textId="3D7A1E50" w:rsidR="00E229D0" w:rsidRPr="005162DE" w:rsidRDefault="00E229D0" w:rsidP="00E229D0">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6FE17408" w:rsidR="00E229D0" w:rsidRPr="005162DE" w:rsidRDefault="00E229D0" w:rsidP="00E229D0">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5D602DCA" w:rsidR="00E229D0" w:rsidRPr="005162DE" w:rsidRDefault="00E229D0" w:rsidP="00E229D0">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44FC158B" w:rsidR="00E229D0" w:rsidRPr="005162DE" w:rsidRDefault="00E229D0" w:rsidP="00E229D0">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66554AE3" w:rsidR="00E229D0" w:rsidRPr="005162DE" w:rsidRDefault="00E229D0" w:rsidP="00E229D0">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E229D0" w:rsidRPr="005162DE" w14:paraId="6D5D8707" w14:textId="77777777" w:rsidTr="00684DF4">
        <w:tc>
          <w:tcPr>
            <w:tcW w:w="2065" w:type="dxa"/>
          </w:tcPr>
          <w:p w14:paraId="4DCCEFD0" w14:textId="794FC39D" w:rsidR="00E229D0" w:rsidRPr="005162DE" w:rsidRDefault="00E229D0" w:rsidP="00E229D0">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(State Total Coliform Rule)</w:t>
            </w:r>
          </w:p>
        </w:tc>
        <w:tc>
          <w:tcPr>
            <w:tcW w:w="1617" w:type="dxa"/>
          </w:tcPr>
          <w:p w14:paraId="4A18E97C" w14:textId="5026BF1D" w:rsidR="00E229D0" w:rsidRPr="005162DE" w:rsidRDefault="00E229D0" w:rsidP="00E229D0">
            <w:pPr>
              <w:spacing w:before="40" w:after="40"/>
              <w:jc w:val="center"/>
              <w:rPr>
                <w:rFonts w:ascii="Arial" w:hAnsi="Arial" w:cs="Arial"/>
                <w:sz w:val="24"/>
                <w:szCs w:val="24"/>
              </w:rPr>
            </w:pPr>
            <w:r w:rsidRPr="005F082E">
              <w:rPr>
                <w:rFonts w:ascii="Arial" w:hAnsi="Arial" w:cs="Arial"/>
                <w:sz w:val="24"/>
                <w:szCs w:val="24"/>
              </w:rPr>
              <w:t xml:space="preserve">(In a month) </w:t>
            </w:r>
            <w:r w:rsidR="008A64A0">
              <w:rPr>
                <w:rFonts w:ascii="Arial" w:hAnsi="Arial" w:cs="Arial"/>
                <w:color w:val="000000" w:themeColor="text1"/>
                <w:sz w:val="24"/>
                <w:szCs w:val="24"/>
              </w:rPr>
              <w:t>1</w:t>
            </w:r>
          </w:p>
        </w:tc>
        <w:tc>
          <w:tcPr>
            <w:tcW w:w="1443" w:type="dxa"/>
            <w:shd w:val="clear" w:color="auto" w:fill="auto"/>
          </w:tcPr>
          <w:p w14:paraId="38C21B9B" w14:textId="075ADF61" w:rsidR="00E229D0" w:rsidRPr="005162DE" w:rsidRDefault="008A64A0" w:rsidP="00E229D0">
            <w:pPr>
              <w:spacing w:before="40" w:after="40"/>
              <w:jc w:val="center"/>
              <w:rPr>
                <w:rFonts w:ascii="Arial" w:hAnsi="Arial" w:cs="Arial"/>
                <w:sz w:val="24"/>
                <w:szCs w:val="24"/>
              </w:rPr>
            </w:pPr>
            <w:r>
              <w:rPr>
                <w:rFonts w:ascii="Arial" w:hAnsi="Arial" w:cs="Arial"/>
                <w:color w:val="000000" w:themeColor="text1"/>
                <w:sz w:val="24"/>
                <w:szCs w:val="24"/>
              </w:rPr>
              <w:t>3</w:t>
            </w:r>
          </w:p>
        </w:tc>
        <w:tc>
          <w:tcPr>
            <w:tcW w:w="2610" w:type="dxa"/>
          </w:tcPr>
          <w:p w14:paraId="09A9CFD2" w14:textId="749A1931" w:rsidR="00E229D0" w:rsidRPr="005162DE" w:rsidRDefault="00E229D0" w:rsidP="00E229D0">
            <w:pPr>
              <w:spacing w:before="40" w:after="40"/>
              <w:jc w:val="center"/>
              <w:rPr>
                <w:rFonts w:ascii="Arial" w:hAnsi="Arial" w:cs="Arial"/>
                <w:sz w:val="24"/>
                <w:szCs w:val="24"/>
              </w:rPr>
            </w:pPr>
            <w:r w:rsidRPr="005F082E">
              <w:rPr>
                <w:rFonts w:ascii="Arial" w:hAnsi="Arial" w:cs="Arial"/>
                <w:sz w:val="24"/>
                <w:szCs w:val="24"/>
              </w:rPr>
              <w:t xml:space="preserve">1 positive monthly sample </w:t>
            </w:r>
            <w:r w:rsidRPr="005F082E">
              <w:rPr>
                <w:rFonts w:ascii="Arial" w:hAnsi="Arial" w:cs="Arial"/>
                <w:sz w:val="24"/>
                <w:szCs w:val="24"/>
                <w:vertAlign w:val="superscript"/>
              </w:rPr>
              <w:t>(a)</w:t>
            </w:r>
          </w:p>
        </w:tc>
        <w:tc>
          <w:tcPr>
            <w:tcW w:w="990" w:type="dxa"/>
          </w:tcPr>
          <w:p w14:paraId="52965BD7" w14:textId="6E60F7A1" w:rsidR="00E229D0" w:rsidRPr="005162DE" w:rsidRDefault="00E229D0" w:rsidP="00E229D0">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00D02A6F" w:rsidR="00E229D0" w:rsidRPr="005162DE" w:rsidRDefault="00E229D0" w:rsidP="00E229D0">
            <w:pPr>
              <w:spacing w:before="40" w:after="40"/>
              <w:rPr>
                <w:rFonts w:ascii="Arial" w:hAnsi="Arial" w:cs="Arial"/>
                <w:sz w:val="24"/>
                <w:szCs w:val="24"/>
              </w:rPr>
            </w:pPr>
            <w:r w:rsidRPr="005F082E">
              <w:rPr>
                <w:rFonts w:ascii="Arial" w:hAnsi="Arial" w:cs="Arial"/>
                <w:sz w:val="24"/>
                <w:szCs w:val="24"/>
              </w:rPr>
              <w:t>Naturally present in the environment</w:t>
            </w:r>
          </w:p>
        </w:tc>
      </w:tr>
      <w:tr w:rsidR="00E229D0" w:rsidRPr="005162DE" w14:paraId="15A4C1F9" w14:textId="77777777" w:rsidTr="00684DF4">
        <w:tc>
          <w:tcPr>
            <w:tcW w:w="2065" w:type="dxa"/>
          </w:tcPr>
          <w:p w14:paraId="4CE4A0F6" w14:textId="1BDD3481" w:rsidR="00E229D0" w:rsidRPr="005F082E" w:rsidRDefault="00E229D0" w:rsidP="00E229D0">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(State Total Coliform Rule)</w:t>
            </w:r>
          </w:p>
        </w:tc>
        <w:tc>
          <w:tcPr>
            <w:tcW w:w="1617" w:type="dxa"/>
          </w:tcPr>
          <w:p w14:paraId="1033FF4D" w14:textId="77777777" w:rsidR="00E229D0" w:rsidRPr="005F082E" w:rsidRDefault="00E229D0" w:rsidP="00E229D0">
            <w:pPr>
              <w:spacing w:after="40"/>
              <w:jc w:val="center"/>
              <w:rPr>
                <w:rFonts w:ascii="Arial" w:hAnsi="Arial" w:cs="Arial"/>
                <w:sz w:val="24"/>
                <w:szCs w:val="24"/>
              </w:rPr>
            </w:pPr>
            <w:r w:rsidRPr="005F082E">
              <w:rPr>
                <w:rFonts w:ascii="Arial" w:hAnsi="Arial" w:cs="Arial"/>
                <w:sz w:val="24"/>
                <w:szCs w:val="24"/>
              </w:rPr>
              <w:t>(In the year)</w:t>
            </w:r>
          </w:p>
          <w:p w14:paraId="79FFCDD6" w14:textId="3DD716CF" w:rsidR="00E229D0" w:rsidRPr="005F082E" w:rsidRDefault="008A64A0" w:rsidP="00E229D0">
            <w:pPr>
              <w:spacing w:before="40" w:after="40"/>
              <w:jc w:val="center"/>
              <w:rPr>
                <w:rFonts w:ascii="Arial" w:hAnsi="Arial" w:cs="Arial"/>
                <w:sz w:val="24"/>
                <w:szCs w:val="24"/>
              </w:rPr>
            </w:pPr>
            <w:r>
              <w:rPr>
                <w:rFonts w:ascii="Arial" w:hAnsi="Arial" w:cs="Arial"/>
                <w:color w:val="000000" w:themeColor="text1"/>
                <w:sz w:val="24"/>
                <w:szCs w:val="24"/>
              </w:rPr>
              <w:t>1</w:t>
            </w:r>
          </w:p>
        </w:tc>
        <w:tc>
          <w:tcPr>
            <w:tcW w:w="1443" w:type="dxa"/>
          </w:tcPr>
          <w:p w14:paraId="6794FE85" w14:textId="77777777" w:rsidR="00E229D0" w:rsidRDefault="00E229D0" w:rsidP="00E229D0">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65888E17" w14:textId="3CBB8265" w:rsidR="00E229D0" w:rsidRDefault="008A64A0" w:rsidP="00E229D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610" w:type="dxa"/>
          </w:tcPr>
          <w:p w14:paraId="42BFF23B" w14:textId="2A241B15" w:rsidR="00E229D0" w:rsidRPr="005F082E" w:rsidRDefault="00E229D0" w:rsidP="00E229D0">
            <w:pPr>
              <w:spacing w:before="40" w:after="40"/>
              <w:jc w:val="center"/>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58BC8E29" w14:textId="462FC4E1" w:rsidR="00E229D0" w:rsidRPr="005F082E" w:rsidRDefault="00E229D0" w:rsidP="00E229D0">
            <w:pPr>
              <w:spacing w:before="40" w:after="40"/>
              <w:jc w:val="center"/>
              <w:rPr>
                <w:rFonts w:ascii="Arial" w:hAnsi="Arial" w:cs="Arial"/>
                <w:sz w:val="24"/>
                <w:szCs w:val="24"/>
              </w:rPr>
            </w:pPr>
            <w:r w:rsidRPr="005F082E">
              <w:rPr>
                <w:rFonts w:ascii="Arial" w:hAnsi="Arial" w:cs="Arial"/>
                <w:color w:val="000000" w:themeColor="text1"/>
                <w:sz w:val="24"/>
                <w:szCs w:val="24"/>
              </w:rPr>
              <w:t>None</w:t>
            </w:r>
          </w:p>
        </w:tc>
        <w:tc>
          <w:tcPr>
            <w:tcW w:w="2071" w:type="dxa"/>
          </w:tcPr>
          <w:p w14:paraId="54A694BC" w14:textId="31A0B3D2" w:rsidR="00E229D0" w:rsidRPr="005F082E" w:rsidRDefault="00E229D0" w:rsidP="00E229D0">
            <w:pPr>
              <w:spacing w:before="40" w:after="40"/>
              <w:rPr>
                <w:rFonts w:ascii="Arial" w:hAnsi="Arial" w:cs="Arial"/>
                <w:sz w:val="24"/>
                <w:szCs w:val="24"/>
              </w:rPr>
            </w:pPr>
            <w:r w:rsidRPr="005F082E">
              <w:rPr>
                <w:rFonts w:ascii="Arial" w:hAnsi="Arial" w:cs="Arial"/>
                <w:sz w:val="24"/>
                <w:szCs w:val="24"/>
              </w:rPr>
              <w:t>Human and animal fecal waste</w:t>
            </w:r>
          </w:p>
        </w:tc>
      </w:tr>
      <w:tr w:rsidR="00684DF4" w:rsidRPr="005162DE" w14:paraId="0BE5EDC2" w14:textId="77777777" w:rsidTr="00684DF4">
        <w:tc>
          <w:tcPr>
            <w:tcW w:w="2065" w:type="dxa"/>
          </w:tcPr>
          <w:p w14:paraId="65E1749A" w14:textId="6FC605D1" w:rsidR="00684DF4" w:rsidRPr="005F082E" w:rsidRDefault="00684DF4" w:rsidP="00684DF4">
            <w:pPr>
              <w:spacing w:before="40" w:after="40"/>
              <w:rPr>
                <w:rFonts w:ascii="Arial" w:hAnsi="Arial" w:cs="Arial"/>
                <w:sz w:val="24"/>
                <w:szCs w:val="24"/>
              </w:rPr>
            </w:pP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(Federal Revised Total Coliform Rule)</w:t>
            </w:r>
          </w:p>
        </w:tc>
        <w:tc>
          <w:tcPr>
            <w:tcW w:w="1617" w:type="dxa"/>
          </w:tcPr>
          <w:p w14:paraId="1ADA0443" w14:textId="77777777" w:rsidR="00684DF4" w:rsidRPr="005F082E" w:rsidRDefault="00684DF4" w:rsidP="00684DF4">
            <w:pPr>
              <w:spacing w:before="40" w:after="40"/>
              <w:jc w:val="center"/>
              <w:rPr>
                <w:rFonts w:ascii="Arial" w:hAnsi="Arial" w:cs="Arial"/>
                <w:sz w:val="24"/>
                <w:szCs w:val="24"/>
              </w:rPr>
            </w:pPr>
            <w:r w:rsidRPr="005F082E">
              <w:rPr>
                <w:rFonts w:ascii="Arial" w:hAnsi="Arial" w:cs="Arial"/>
                <w:sz w:val="24"/>
                <w:szCs w:val="24"/>
              </w:rPr>
              <w:t>(In the year)</w:t>
            </w:r>
          </w:p>
          <w:p w14:paraId="1543160F" w14:textId="53DAEDB7" w:rsidR="00684DF4" w:rsidRPr="005F082E" w:rsidRDefault="008A64A0" w:rsidP="00684DF4">
            <w:pPr>
              <w:spacing w:after="40"/>
              <w:jc w:val="center"/>
              <w:rPr>
                <w:rFonts w:ascii="Arial" w:hAnsi="Arial" w:cs="Arial"/>
                <w:sz w:val="24"/>
                <w:szCs w:val="24"/>
              </w:rPr>
            </w:pPr>
            <w:r>
              <w:rPr>
                <w:rFonts w:ascii="Arial" w:hAnsi="Arial" w:cs="Arial"/>
                <w:color w:val="000000" w:themeColor="text1"/>
                <w:sz w:val="24"/>
                <w:szCs w:val="24"/>
              </w:rPr>
              <w:t>1</w:t>
            </w:r>
          </w:p>
        </w:tc>
        <w:tc>
          <w:tcPr>
            <w:tcW w:w="1443" w:type="dxa"/>
          </w:tcPr>
          <w:p w14:paraId="5858F3B3" w14:textId="77777777" w:rsidR="00684DF4" w:rsidRDefault="00684DF4" w:rsidP="00684DF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49B1F652" w14:textId="1E239060" w:rsidR="00684DF4" w:rsidRPr="005F082E" w:rsidRDefault="008A64A0" w:rsidP="00684DF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610" w:type="dxa"/>
          </w:tcPr>
          <w:p w14:paraId="4B437C75" w14:textId="359EF7D1" w:rsidR="00684DF4" w:rsidRPr="005F082E" w:rsidRDefault="00684DF4" w:rsidP="00684DF4">
            <w:pPr>
              <w:spacing w:before="40" w:after="40"/>
              <w:jc w:val="center"/>
              <w:rPr>
                <w:rFonts w:ascii="Arial" w:hAnsi="Arial" w:cs="Arial"/>
                <w:sz w:val="24"/>
                <w:szCs w:val="24"/>
              </w:rPr>
            </w:pPr>
            <w:r w:rsidRPr="005F082E">
              <w:rPr>
                <w:rFonts w:ascii="Arial" w:hAnsi="Arial" w:cs="Arial"/>
                <w:sz w:val="24"/>
                <w:szCs w:val="24"/>
              </w:rPr>
              <w:t>(b)</w:t>
            </w:r>
          </w:p>
        </w:tc>
        <w:tc>
          <w:tcPr>
            <w:tcW w:w="990" w:type="dxa"/>
          </w:tcPr>
          <w:p w14:paraId="770A7815" w14:textId="2E95E079" w:rsidR="00684DF4" w:rsidRPr="005F082E" w:rsidRDefault="00684DF4" w:rsidP="00684DF4">
            <w:pPr>
              <w:spacing w:before="40" w:after="40"/>
              <w:jc w:val="center"/>
              <w:rPr>
                <w:rFonts w:ascii="Arial" w:hAnsi="Arial" w:cs="Arial"/>
                <w:color w:val="000000" w:themeColor="text1"/>
                <w:sz w:val="24"/>
                <w:szCs w:val="24"/>
              </w:rPr>
            </w:pPr>
            <w:r w:rsidRPr="005F082E">
              <w:rPr>
                <w:rFonts w:ascii="Arial" w:hAnsi="Arial" w:cs="Arial"/>
                <w:sz w:val="24"/>
                <w:szCs w:val="24"/>
              </w:rPr>
              <w:t>0</w:t>
            </w:r>
          </w:p>
        </w:tc>
        <w:tc>
          <w:tcPr>
            <w:tcW w:w="2071" w:type="dxa"/>
          </w:tcPr>
          <w:p w14:paraId="67ADA6D3" w14:textId="46D149BD" w:rsidR="00684DF4" w:rsidRPr="005F082E" w:rsidRDefault="00684DF4" w:rsidP="00684DF4">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9521742" w:rsidR="00D73637" w:rsidRPr="005162DE" w:rsidRDefault="00684DF4" w:rsidP="00960466">
            <w:pPr>
              <w:spacing w:before="40" w:after="40"/>
              <w:jc w:val="center"/>
              <w:rPr>
                <w:rFonts w:ascii="Arial" w:hAnsi="Arial" w:cs="Arial"/>
                <w:sz w:val="24"/>
                <w:szCs w:val="24"/>
              </w:rPr>
            </w:pPr>
            <w:r>
              <w:rPr>
                <w:rFonts w:ascii="Arial" w:hAnsi="Arial" w:cs="Arial"/>
                <w:sz w:val="24"/>
                <w:szCs w:val="24"/>
              </w:rPr>
              <w:t>8/30/20</w:t>
            </w:r>
          </w:p>
        </w:tc>
        <w:tc>
          <w:tcPr>
            <w:tcW w:w="1021" w:type="dxa"/>
            <w:tcMar>
              <w:left w:w="86" w:type="dxa"/>
              <w:right w:w="86" w:type="dxa"/>
            </w:tcMar>
          </w:tcPr>
          <w:p w14:paraId="102D5A02" w14:textId="27CB77FB" w:rsidR="00D73637" w:rsidRPr="005162DE" w:rsidRDefault="00684DF4"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0E62893" w:rsidR="00D73637" w:rsidRPr="005162DE" w:rsidRDefault="00684DF4" w:rsidP="00960466">
            <w:pPr>
              <w:spacing w:before="40" w:after="40"/>
              <w:jc w:val="center"/>
              <w:rPr>
                <w:rFonts w:ascii="Arial" w:hAnsi="Arial" w:cs="Arial"/>
                <w:sz w:val="24"/>
                <w:szCs w:val="24"/>
              </w:rPr>
            </w:pPr>
            <w:r>
              <w:rPr>
                <w:rFonts w:ascii="Arial" w:hAnsi="Arial" w:cs="Arial"/>
                <w:sz w:val="24"/>
                <w:szCs w:val="24"/>
              </w:rPr>
              <w:t>2.8</w:t>
            </w:r>
          </w:p>
        </w:tc>
        <w:tc>
          <w:tcPr>
            <w:tcW w:w="1021" w:type="dxa"/>
            <w:tcMar>
              <w:left w:w="86" w:type="dxa"/>
              <w:right w:w="86" w:type="dxa"/>
            </w:tcMar>
          </w:tcPr>
          <w:p w14:paraId="308535F4" w14:textId="53B5B209" w:rsidR="00D73637" w:rsidRPr="005162DE" w:rsidRDefault="00684DF4"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5E79DF8" w:rsidR="00D73637" w:rsidRPr="005162DE" w:rsidRDefault="00684DF4" w:rsidP="00684DF4">
            <w:pPr>
              <w:spacing w:before="40" w:after="40"/>
              <w:rPr>
                <w:rFonts w:ascii="Arial" w:hAnsi="Arial" w:cs="Arial"/>
                <w:sz w:val="24"/>
                <w:szCs w:val="24"/>
              </w:rPr>
            </w:pPr>
            <w:r>
              <w:rPr>
                <w:rFonts w:ascii="Arial" w:hAnsi="Arial" w:cs="Arial"/>
                <w:sz w:val="24"/>
                <w:szCs w:val="24"/>
              </w:rPr>
              <w:t xml:space="preserve">     8/30/20</w:t>
            </w:r>
          </w:p>
        </w:tc>
        <w:tc>
          <w:tcPr>
            <w:tcW w:w="1021" w:type="dxa"/>
            <w:tcMar>
              <w:left w:w="86" w:type="dxa"/>
              <w:right w:w="86" w:type="dxa"/>
            </w:tcMar>
          </w:tcPr>
          <w:p w14:paraId="42CEE2F3" w14:textId="1F7A7AA4" w:rsidR="00D73637" w:rsidRPr="005162DE" w:rsidRDefault="00684DF4"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A984237" w:rsidR="00D73637" w:rsidRPr="005162DE" w:rsidRDefault="00684DF4" w:rsidP="00FC33C4">
            <w:pPr>
              <w:spacing w:before="40" w:after="40"/>
              <w:jc w:val="center"/>
              <w:rPr>
                <w:rFonts w:ascii="Arial" w:hAnsi="Arial" w:cs="Arial"/>
                <w:sz w:val="24"/>
                <w:szCs w:val="24"/>
              </w:rPr>
            </w:pPr>
            <w:r>
              <w:rPr>
                <w:rFonts w:ascii="Arial" w:hAnsi="Arial" w:cs="Arial"/>
                <w:sz w:val="24"/>
                <w:szCs w:val="24"/>
              </w:rPr>
              <w:t>955</w:t>
            </w:r>
          </w:p>
        </w:tc>
        <w:tc>
          <w:tcPr>
            <w:tcW w:w="1021" w:type="dxa"/>
            <w:tcMar>
              <w:left w:w="86" w:type="dxa"/>
              <w:right w:w="86" w:type="dxa"/>
            </w:tcMar>
          </w:tcPr>
          <w:p w14:paraId="1AE57BBF" w14:textId="50CC4B64" w:rsidR="00D73637" w:rsidRPr="005162DE" w:rsidRDefault="00684DF4"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9" w:type="dxa"/>
        <w:tblInd w:w="-3" w:type="dxa"/>
        <w:tblLayout w:type="fixed"/>
        <w:tblLook w:val="00A0" w:firstRow="1" w:lastRow="0" w:firstColumn="1" w:lastColumn="0" w:noHBand="0" w:noVBand="0"/>
      </w:tblPr>
      <w:tblGrid>
        <w:gridCol w:w="2246"/>
        <w:gridCol w:w="1343"/>
        <w:gridCol w:w="1262"/>
        <w:gridCol w:w="1531"/>
        <w:gridCol w:w="811"/>
        <w:gridCol w:w="1081"/>
        <w:gridCol w:w="2556"/>
        <w:gridCol w:w="9"/>
      </w:tblGrid>
      <w:tr w:rsidR="005162DE" w:rsidRPr="005162DE" w14:paraId="6B0CD754" w14:textId="77777777" w:rsidTr="00160B2D">
        <w:tc>
          <w:tcPr>
            <w:tcW w:w="2246"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3"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2"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1"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1"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1"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5" w:type="dxa"/>
            <w:gridSpan w:val="2"/>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160B2D" w14:paraId="22973AFA" w14:textId="77777777" w:rsidTr="00160B2D">
        <w:tblPrEx>
          <w:tblLook w:val="0020" w:firstRow="1" w:lastRow="0" w:firstColumn="0" w:lastColumn="0" w:noHBand="0" w:noVBand="0"/>
        </w:tblPrEx>
        <w:trPr>
          <w:gridAfter w:val="1"/>
          <w:wAfter w:w="9" w:type="dxa"/>
          <w:trHeight w:val="432"/>
        </w:trPr>
        <w:tc>
          <w:tcPr>
            <w:tcW w:w="2246" w:type="dxa"/>
            <w:tcBorders>
              <w:top w:val="single" w:sz="4" w:space="0" w:color="auto"/>
              <w:left w:val="single" w:sz="4" w:space="0" w:color="auto"/>
              <w:bottom w:val="single" w:sz="4" w:space="0" w:color="auto"/>
              <w:right w:val="single" w:sz="4" w:space="0" w:color="auto"/>
            </w:tcBorders>
            <w:hideMark/>
          </w:tcPr>
          <w:p w14:paraId="7FDBC23A" w14:textId="77777777" w:rsidR="00160B2D" w:rsidRDefault="00160B2D">
            <w:pPr>
              <w:spacing w:before="40" w:after="40"/>
              <w:rPr>
                <w:rFonts w:ascii="Arial" w:hAnsi="Arial" w:cs="Arial"/>
                <w:sz w:val="24"/>
                <w:szCs w:val="24"/>
              </w:rPr>
            </w:pPr>
            <w:r>
              <w:rPr>
                <w:rFonts w:ascii="Arial" w:hAnsi="Arial" w:cs="Arial"/>
                <w:sz w:val="24"/>
                <w:szCs w:val="24"/>
              </w:rPr>
              <w:t>Sodium (ppm)</w:t>
            </w:r>
          </w:p>
        </w:tc>
        <w:tc>
          <w:tcPr>
            <w:tcW w:w="1343"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CB716E5" w14:textId="77777777" w:rsidR="00160B2D" w:rsidRDefault="00160B2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11/05/20</w:t>
            </w:r>
          </w:p>
        </w:tc>
        <w:tc>
          <w:tcPr>
            <w:tcW w:w="1262"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6F6115B" w14:textId="77777777" w:rsidR="00160B2D" w:rsidRDefault="00160B2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130</w:t>
            </w:r>
          </w:p>
        </w:tc>
        <w:tc>
          <w:tcPr>
            <w:tcW w:w="153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9049272" w14:textId="7990AB79" w:rsidR="00160B2D" w:rsidRDefault="006C207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F72F6B5" w14:textId="77777777" w:rsidR="00160B2D" w:rsidRDefault="00160B2D">
            <w:pPr>
              <w:spacing w:before="40" w:after="40"/>
              <w:jc w:val="center"/>
              <w:rPr>
                <w:rFonts w:ascii="Arial" w:hAnsi="Arial" w:cs="Arial"/>
                <w:sz w:val="24"/>
                <w:szCs w:val="24"/>
              </w:rPr>
            </w:pPr>
            <w:r>
              <w:rPr>
                <w:rFonts w:ascii="Arial" w:hAnsi="Arial" w:cs="Arial"/>
                <w:sz w:val="24"/>
                <w:szCs w:val="24"/>
              </w:rPr>
              <w:t>None</w:t>
            </w:r>
          </w:p>
        </w:tc>
        <w:tc>
          <w:tcPr>
            <w:tcW w:w="108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86F48AE" w14:textId="77777777" w:rsidR="00160B2D" w:rsidRDefault="00160B2D">
            <w:pPr>
              <w:spacing w:before="40" w:after="40"/>
              <w:jc w:val="center"/>
              <w:rPr>
                <w:rFonts w:ascii="Arial" w:hAnsi="Arial" w:cs="Arial"/>
                <w:sz w:val="24"/>
                <w:szCs w:val="24"/>
              </w:rPr>
            </w:pPr>
            <w:r>
              <w:rPr>
                <w:rFonts w:ascii="Arial" w:hAnsi="Arial" w:cs="Arial"/>
                <w:sz w:val="24"/>
                <w:szCs w:val="24"/>
              </w:rPr>
              <w:t>None</w:t>
            </w:r>
          </w:p>
        </w:tc>
        <w:tc>
          <w:tcPr>
            <w:tcW w:w="255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0442DA1" w14:textId="77777777" w:rsidR="00160B2D" w:rsidRDefault="00160B2D">
            <w:pPr>
              <w:spacing w:before="40" w:after="40"/>
              <w:rPr>
                <w:rFonts w:ascii="Arial" w:hAnsi="Arial" w:cs="Arial"/>
                <w:sz w:val="24"/>
                <w:szCs w:val="24"/>
              </w:rPr>
            </w:pPr>
            <w:r>
              <w:rPr>
                <w:rFonts w:ascii="Arial" w:hAnsi="Arial" w:cs="Arial"/>
                <w:sz w:val="24"/>
                <w:szCs w:val="24"/>
              </w:rPr>
              <w:t>Salt present in the water and is generally naturally occurring</w:t>
            </w:r>
          </w:p>
        </w:tc>
      </w:tr>
      <w:tr w:rsidR="00160B2D" w14:paraId="6164D814" w14:textId="77777777" w:rsidTr="00160B2D">
        <w:tblPrEx>
          <w:tblLook w:val="0020" w:firstRow="1" w:lastRow="0" w:firstColumn="0" w:lastColumn="0" w:noHBand="0" w:noVBand="0"/>
        </w:tblPrEx>
        <w:trPr>
          <w:gridAfter w:val="1"/>
          <w:wAfter w:w="9" w:type="dxa"/>
        </w:trPr>
        <w:tc>
          <w:tcPr>
            <w:tcW w:w="2246" w:type="dxa"/>
            <w:tcBorders>
              <w:top w:val="single" w:sz="4" w:space="0" w:color="auto"/>
              <w:left w:val="single" w:sz="4" w:space="0" w:color="auto"/>
              <w:bottom w:val="single" w:sz="4" w:space="0" w:color="auto"/>
              <w:right w:val="single" w:sz="4" w:space="0" w:color="auto"/>
            </w:tcBorders>
            <w:hideMark/>
          </w:tcPr>
          <w:p w14:paraId="5582969A" w14:textId="77777777" w:rsidR="00160B2D" w:rsidRDefault="00160B2D">
            <w:pPr>
              <w:spacing w:before="40" w:after="40"/>
              <w:rPr>
                <w:rFonts w:ascii="Arial" w:hAnsi="Arial" w:cs="Arial"/>
                <w:sz w:val="24"/>
                <w:szCs w:val="24"/>
              </w:rPr>
            </w:pPr>
            <w:r>
              <w:rPr>
                <w:rFonts w:ascii="Arial" w:hAnsi="Arial" w:cs="Arial"/>
                <w:sz w:val="24"/>
                <w:szCs w:val="24"/>
              </w:rPr>
              <w:t>Hardness (ppm)</w:t>
            </w:r>
          </w:p>
        </w:tc>
        <w:tc>
          <w:tcPr>
            <w:tcW w:w="1343"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DD8687E" w14:textId="77777777" w:rsidR="00160B2D" w:rsidRDefault="00160B2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11/05/20</w:t>
            </w:r>
          </w:p>
        </w:tc>
        <w:tc>
          <w:tcPr>
            <w:tcW w:w="1262"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22D5562" w14:textId="77777777" w:rsidR="00160B2D" w:rsidRDefault="00160B2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460</w:t>
            </w:r>
          </w:p>
        </w:tc>
        <w:tc>
          <w:tcPr>
            <w:tcW w:w="153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0315F80" w14:textId="16F5BFB3" w:rsidR="00160B2D" w:rsidRDefault="006C207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129959A" w14:textId="77777777" w:rsidR="00160B2D" w:rsidRDefault="00160B2D">
            <w:pPr>
              <w:spacing w:before="40" w:after="40"/>
              <w:jc w:val="center"/>
              <w:rPr>
                <w:rFonts w:ascii="Arial" w:hAnsi="Arial" w:cs="Arial"/>
                <w:sz w:val="24"/>
                <w:szCs w:val="24"/>
              </w:rPr>
            </w:pPr>
            <w:r>
              <w:rPr>
                <w:rFonts w:ascii="Arial" w:hAnsi="Arial" w:cs="Arial"/>
                <w:sz w:val="24"/>
                <w:szCs w:val="24"/>
              </w:rPr>
              <w:t>None</w:t>
            </w:r>
          </w:p>
        </w:tc>
        <w:tc>
          <w:tcPr>
            <w:tcW w:w="108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35D2890" w14:textId="77777777" w:rsidR="00160B2D" w:rsidRDefault="00160B2D">
            <w:pPr>
              <w:spacing w:before="40" w:after="40"/>
              <w:jc w:val="center"/>
              <w:rPr>
                <w:rFonts w:ascii="Arial" w:hAnsi="Arial" w:cs="Arial"/>
                <w:sz w:val="24"/>
                <w:szCs w:val="24"/>
              </w:rPr>
            </w:pPr>
            <w:r>
              <w:rPr>
                <w:rFonts w:ascii="Arial" w:hAnsi="Arial" w:cs="Arial"/>
                <w:sz w:val="24"/>
                <w:szCs w:val="24"/>
              </w:rPr>
              <w:t>None</w:t>
            </w:r>
          </w:p>
        </w:tc>
        <w:tc>
          <w:tcPr>
            <w:tcW w:w="255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7E9DA33" w14:textId="77777777" w:rsidR="00160B2D" w:rsidRDefault="00160B2D">
            <w:pPr>
              <w:spacing w:before="40" w:after="40"/>
              <w:rPr>
                <w:rFonts w:ascii="Arial" w:hAnsi="Arial" w:cs="Arial"/>
                <w:sz w:val="24"/>
                <w:szCs w:val="24"/>
              </w:rPr>
            </w:pPr>
            <w:r>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160B2D">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60B2D" w:rsidRPr="005162DE" w14:paraId="7C96DD6F" w14:textId="77777777" w:rsidTr="00160B2D">
        <w:trPr>
          <w:trHeight w:val="432"/>
        </w:trPr>
        <w:tc>
          <w:tcPr>
            <w:tcW w:w="2245" w:type="dxa"/>
            <w:tcBorders>
              <w:top w:val="single" w:sz="4" w:space="0" w:color="auto"/>
              <w:left w:val="single" w:sz="4" w:space="0" w:color="auto"/>
              <w:bottom w:val="single" w:sz="4" w:space="0" w:color="auto"/>
              <w:right w:val="single" w:sz="4" w:space="0" w:color="auto"/>
            </w:tcBorders>
            <w:tcMar>
              <w:left w:w="58" w:type="dxa"/>
              <w:right w:w="58" w:type="dxa"/>
            </w:tcMar>
          </w:tcPr>
          <w:p w14:paraId="29E71AAC" w14:textId="281DF45C" w:rsidR="00160B2D" w:rsidRPr="005162DE" w:rsidRDefault="00160B2D" w:rsidP="00160B2D">
            <w:pPr>
              <w:keepNext/>
              <w:keepLines/>
              <w:spacing w:before="40" w:after="40"/>
              <w:ind w:left="30"/>
              <w:jc w:val="both"/>
              <w:rPr>
                <w:rFonts w:ascii="Arial" w:hAnsi="Arial" w:cs="Arial"/>
                <w:sz w:val="24"/>
                <w:szCs w:val="24"/>
              </w:rPr>
            </w:pPr>
            <w:r>
              <w:rPr>
                <w:rFonts w:ascii="Arial" w:hAnsi="Arial" w:cs="Arial"/>
                <w:szCs w:val="24"/>
              </w:rPr>
              <w:t>Fluoride (mg/L)</w:t>
            </w:r>
          </w:p>
        </w:tc>
        <w:tc>
          <w:tcPr>
            <w:tcW w:w="1440" w:type="dxa"/>
            <w:tcBorders>
              <w:top w:val="single" w:sz="4" w:space="0" w:color="auto"/>
              <w:left w:val="single" w:sz="4" w:space="0" w:color="auto"/>
              <w:bottom w:val="single" w:sz="4" w:space="0" w:color="auto"/>
              <w:right w:val="single" w:sz="4" w:space="0" w:color="auto"/>
            </w:tcBorders>
          </w:tcPr>
          <w:p w14:paraId="21F7006B" w14:textId="0E7C7F96" w:rsidR="00160B2D" w:rsidRPr="005162DE" w:rsidRDefault="00160B2D" w:rsidP="00160B2D">
            <w:pPr>
              <w:keepNext/>
              <w:keepLines/>
              <w:spacing w:before="40" w:after="40"/>
              <w:jc w:val="center"/>
              <w:rPr>
                <w:rFonts w:ascii="Arial" w:hAnsi="Arial" w:cs="Arial"/>
                <w:sz w:val="24"/>
                <w:szCs w:val="24"/>
              </w:rPr>
            </w:pPr>
            <w:r>
              <w:rPr>
                <w:rFonts w:ascii="Arial" w:hAnsi="Arial" w:cs="Arial"/>
                <w:color w:val="000000" w:themeColor="text1"/>
                <w:sz w:val="24"/>
                <w:szCs w:val="24"/>
              </w:rPr>
              <w:t>11/5/20</w:t>
            </w:r>
          </w:p>
        </w:tc>
        <w:tc>
          <w:tcPr>
            <w:tcW w:w="1260" w:type="dxa"/>
            <w:tcBorders>
              <w:top w:val="single" w:sz="4" w:space="0" w:color="auto"/>
              <w:left w:val="single" w:sz="4" w:space="0" w:color="auto"/>
              <w:bottom w:val="single" w:sz="4" w:space="0" w:color="auto"/>
              <w:right w:val="single" w:sz="4" w:space="0" w:color="auto"/>
            </w:tcBorders>
          </w:tcPr>
          <w:p w14:paraId="1BD7CABC" w14:textId="3C747162" w:rsidR="00160B2D" w:rsidRPr="005162DE" w:rsidRDefault="00160B2D" w:rsidP="00160B2D">
            <w:pPr>
              <w:keepNext/>
              <w:keepLines/>
              <w:spacing w:before="40" w:after="40"/>
              <w:jc w:val="center"/>
              <w:rPr>
                <w:rFonts w:ascii="Arial" w:hAnsi="Arial" w:cs="Arial"/>
                <w:sz w:val="24"/>
                <w:szCs w:val="24"/>
              </w:rPr>
            </w:pPr>
            <w:r>
              <w:rPr>
                <w:rFonts w:ascii="Arial" w:hAnsi="Arial" w:cs="Arial"/>
                <w:color w:val="000000" w:themeColor="text1"/>
                <w:sz w:val="24"/>
                <w:szCs w:val="24"/>
              </w:rPr>
              <w:t>.25</w:t>
            </w:r>
          </w:p>
        </w:tc>
        <w:tc>
          <w:tcPr>
            <w:tcW w:w="1530" w:type="dxa"/>
            <w:tcBorders>
              <w:top w:val="single" w:sz="4" w:space="0" w:color="auto"/>
              <w:left w:val="single" w:sz="4" w:space="0" w:color="auto"/>
              <w:bottom w:val="single" w:sz="4" w:space="0" w:color="auto"/>
              <w:right w:val="single" w:sz="4" w:space="0" w:color="auto"/>
            </w:tcBorders>
          </w:tcPr>
          <w:p w14:paraId="40895B2C" w14:textId="5A2E9949" w:rsidR="00160B2D" w:rsidRPr="005162DE" w:rsidRDefault="00160B2D" w:rsidP="00160B2D">
            <w:pPr>
              <w:keepNext/>
              <w:keepLines/>
              <w:spacing w:before="40" w:after="40"/>
              <w:jc w:val="center"/>
              <w:rPr>
                <w:rFonts w:ascii="Arial" w:hAnsi="Arial" w:cs="Arial"/>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07B8EC2" w14:textId="5B3CD071" w:rsidR="00160B2D" w:rsidRPr="005162DE" w:rsidRDefault="00160B2D" w:rsidP="00160B2D">
            <w:pPr>
              <w:keepNext/>
              <w:keepLines/>
              <w:spacing w:before="40" w:after="40"/>
              <w:jc w:val="center"/>
              <w:rPr>
                <w:rFonts w:ascii="Arial" w:hAnsi="Arial" w:cs="Arial"/>
                <w:sz w:val="24"/>
                <w:szCs w:val="24"/>
              </w:rPr>
            </w:pPr>
            <w:r>
              <w:rPr>
                <w:rFonts w:ascii="Arial" w:hAnsi="Arial" w:cs="Arial"/>
                <w:color w:val="000000" w:themeColor="text1"/>
                <w:sz w:val="24"/>
                <w:szCs w:val="24"/>
              </w:rPr>
              <w:t>2.0</w:t>
            </w:r>
          </w:p>
        </w:tc>
        <w:tc>
          <w:tcPr>
            <w:tcW w:w="1260" w:type="dxa"/>
            <w:tcBorders>
              <w:top w:val="single" w:sz="4" w:space="0" w:color="auto"/>
              <w:left w:val="single" w:sz="4" w:space="0" w:color="auto"/>
              <w:bottom w:val="single" w:sz="4" w:space="0" w:color="auto"/>
              <w:right w:val="single" w:sz="4" w:space="0" w:color="auto"/>
            </w:tcBorders>
          </w:tcPr>
          <w:p w14:paraId="4F209845" w14:textId="47155B83" w:rsidR="00160B2D" w:rsidRPr="005162DE" w:rsidRDefault="00160B2D" w:rsidP="00160B2D">
            <w:pPr>
              <w:keepNext/>
              <w:keepLines/>
              <w:spacing w:before="40" w:after="40"/>
              <w:jc w:val="center"/>
              <w:rPr>
                <w:rFonts w:ascii="Arial" w:hAnsi="Arial" w:cs="Arial"/>
                <w:sz w:val="24"/>
                <w:szCs w:val="24"/>
              </w:rPr>
            </w:pPr>
          </w:p>
        </w:tc>
        <w:tc>
          <w:tcPr>
            <w:tcW w:w="1931" w:type="dxa"/>
            <w:tcBorders>
              <w:top w:val="single" w:sz="4" w:space="0" w:color="auto"/>
              <w:left w:val="single" w:sz="4" w:space="0" w:color="auto"/>
              <w:bottom w:val="single" w:sz="4" w:space="0" w:color="auto"/>
              <w:right w:val="single" w:sz="4" w:space="0" w:color="auto"/>
            </w:tcBorders>
          </w:tcPr>
          <w:p w14:paraId="307E6935" w14:textId="41F42610" w:rsidR="00160B2D" w:rsidRPr="005162DE" w:rsidRDefault="00160B2D" w:rsidP="00160B2D">
            <w:pPr>
              <w:keepNext/>
              <w:keepLines/>
              <w:spacing w:before="40" w:after="40"/>
              <w:jc w:val="center"/>
              <w:rPr>
                <w:rFonts w:ascii="Arial" w:hAnsi="Arial" w:cs="Arial"/>
                <w:sz w:val="24"/>
                <w:szCs w:val="24"/>
              </w:rPr>
            </w:pPr>
            <w:r>
              <w:rPr>
                <w:rFonts w:ascii="Arial" w:hAnsi="Arial" w:cs="Arial"/>
                <w:szCs w:val="24"/>
              </w:rPr>
              <w:t>Erosion of natural deposits; water additive that promotes strong teeth; discharge from fertilizer and aluminum factories</w:t>
            </w:r>
          </w:p>
        </w:tc>
      </w:tr>
      <w:tr w:rsidR="00160B2D" w:rsidRPr="005162DE" w14:paraId="7E778FAF" w14:textId="77777777" w:rsidTr="00160B2D">
        <w:trPr>
          <w:trHeight w:val="432"/>
        </w:trPr>
        <w:tc>
          <w:tcPr>
            <w:tcW w:w="2245" w:type="dxa"/>
            <w:tcBorders>
              <w:top w:val="single" w:sz="4" w:space="0" w:color="auto"/>
              <w:left w:val="single" w:sz="4" w:space="0" w:color="auto"/>
              <w:bottom w:val="single" w:sz="4" w:space="0" w:color="auto"/>
              <w:right w:val="single" w:sz="4" w:space="0" w:color="auto"/>
            </w:tcBorders>
            <w:tcMar>
              <w:left w:w="58" w:type="dxa"/>
              <w:right w:w="58" w:type="dxa"/>
            </w:tcMar>
          </w:tcPr>
          <w:p w14:paraId="2BC454A4" w14:textId="794F5E2F" w:rsidR="00160B2D" w:rsidRPr="005162DE" w:rsidRDefault="00160B2D" w:rsidP="00160B2D">
            <w:pPr>
              <w:spacing w:before="40" w:after="40"/>
              <w:ind w:left="30"/>
              <w:jc w:val="both"/>
              <w:rPr>
                <w:rFonts w:ascii="Arial" w:hAnsi="Arial" w:cs="Arial"/>
                <w:sz w:val="24"/>
                <w:szCs w:val="24"/>
              </w:rPr>
            </w:pPr>
            <w:r>
              <w:rPr>
                <w:rFonts w:ascii="Arial" w:hAnsi="Arial" w:cs="Arial"/>
                <w:szCs w:val="24"/>
              </w:rPr>
              <w:t>Chlorine (mg/L)</w:t>
            </w:r>
          </w:p>
        </w:tc>
        <w:tc>
          <w:tcPr>
            <w:tcW w:w="1440" w:type="dxa"/>
            <w:tcBorders>
              <w:top w:val="single" w:sz="4" w:space="0" w:color="auto"/>
              <w:left w:val="single" w:sz="4" w:space="0" w:color="auto"/>
              <w:bottom w:val="single" w:sz="4" w:space="0" w:color="auto"/>
              <w:right w:val="single" w:sz="4" w:space="0" w:color="auto"/>
            </w:tcBorders>
          </w:tcPr>
          <w:p w14:paraId="25EFD446" w14:textId="63BE2DB7" w:rsidR="00160B2D" w:rsidRPr="005162DE" w:rsidRDefault="00160B2D" w:rsidP="00160B2D">
            <w:pPr>
              <w:spacing w:before="40" w:after="40"/>
              <w:jc w:val="center"/>
              <w:rPr>
                <w:rFonts w:ascii="Arial" w:hAnsi="Arial" w:cs="Arial"/>
                <w:sz w:val="24"/>
                <w:szCs w:val="24"/>
              </w:rPr>
            </w:pPr>
            <w:r>
              <w:rPr>
                <w:rFonts w:ascii="Arial" w:hAnsi="Arial" w:cs="Arial"/>
                <w:color w:val="000000" w:themeColor="text1"/>
                <w:sz w:val="24"/>
                <w:szCs w:val="24"/>
              </w:rPr>
              <w:t>2022</w:t>
            </w:r>
          </w:p>
        </w:tc>
        <w:tc>
          <w:tcPr>
            <w:tcW w:w="1260" w:type="dxa"/>
            <w:tcBorders>
              <w:top w:val="single" w:sz="4" w:space="0" w:color="auto"/>
              <w:left w:val="single" w:sz="4" w:space="0" w:color="auto"/>
              <w:bottom w:val="single" w:sz="4" w:space="0" w:color="auto"/>
              <w:right w:val="single" w:sz="4" w:space="0" w:color="auto"/>
            </w:tcBorders>
          </w:tcPr>
          <w:p w14:paraId="7CAF39D9" w14:textId="3F974838" w:rsidR="00160B2D" w:rsidRPr="005162DE" w:rsidRDefault="00160B2D" w:rsidP="00160B2D">
            <w:pPr>
              <w:spacing w:before="40" w:after="40"/>
              <w:jc w:val="center"/>
              <w:rPr>
                <w:rFonts w:ascii="Arial" w:hAnsi="Arial" w:cs="Arial"/>
                <w:sz w:val="24"/>
                <w:szCs w:val="24"/>
              </w:rPr>
            </w:pPr>
            <w:r>
              <w:rPr>
                <w:rFonts w:ascii="Arial" w:hAnsi="Arial" w:cs="Arial"/>
                <w:color w:val="000000" w:themeColor="text1"/>
                <w:sz w:val="24"/>
                <w:szCs w:val="24"/>
              </w:rPr>
              <w:t>1.4</w:t>
            </w:r>
          </w:p>
        </w:tc>
        <w:tc>
          <w:tcPr>
            <w:tcW w:w="1530" w:type="dxa"/>
            <w:tcBorders>
              <w:top w:val="single" w:sz="4" w:space="0" w:color="auto"/>
              <w:left w:val="single" w:sz="4" w:space="0" w:color="auto"/>
              <w:bottom w:val="single" w:sz="4" w:space="0" w:color="auto"/>
              <w:right w:val="single" w:sz="4" w:space="0" w:color="auto"/>
            </w:tcBorders>
          </w:tcPr>
          <w:p w14:paraId="694B316A" w14:textId="6C204B13" w:rsidR="00160B2D" w:rsidRPr="005162DE" w:rsidRDefault="00160B2D" w:rsidP="00160B2D">
            <w:pPr>
              <w:spacing w:before="40" w:after="40"/>
              <w:jc w:val="center"/>
              <w:rPr>
                <w:rFonts w:ascii="Arial" w:hAnsi="Arial" w:cs="Arial"/>
                <w:sz w:val="24"/>
                <w:szCs w:val="24"/>
              </w:rPr>
            </w:pPr>
            <w:r>
              <w:rPr>
                <w:rFonts w:ascii="Arial" w:hAnsi="Arial" w:cs="Arial"/>
                <w:color w:val="000000" w:themeColor="text1"/>
                <w:sz w:val="24"/>
                <w:szCs w:val="24"/>
              </w:rPr>
              <w:t>.001-.300</w:t>
            </w:r>
          </w:p>
        </w:tc>
        <w:tc>
          <w:tcPr>
            <w:tcW w:w="1170" w:type="dxa"/>
            <w:tcBorders>
              <w:top w:val="single" w:sz="4" w:space="0" w:color="auto"/>
              <w:left w:val="single" w:sz="4" w:space="0" w:color="auto"/>
              <w:bottom w:val="single" w:sz="4" w:space="0" w:color="auto"/>
              <w:right w:val="single" w:sz="4" w:space="0" w:color="auto"/>
            </w:tcBorders>
          </w:tcPr>
          <w:p w14:paraId="04B3ABD1" w14:textId="7ADC9FE6" w:rsidR="00160B2D" w:rsidRPr="005162DE" w:rsidRDefault="00160B2D" w:rsidP="00160B2D">
            <w:pPr>
              <w:spacing w:before="40" w:after="40"/>
              <w:jc w:val="center"/>
              <w:rPr>
                <w:rFonts w:ascii="Arial" w:hAnsi="Arial" w:cs="Arial"/>
                <w:sz w:val="24"/>
                <w:szCs w:val="24"/>
              </w:rPr>
            </w:pPr>
            <w:r>
              <w:rPr>
                <w:rFonts w:ascii="Arial" w:hAnsi="Arial" w:cs="Arial"/>
                <w:szCs w:val="24"/>
              </w:rPr>
              <w:t>[MRDL = 4.0 (as Cl</w:t>
            </w:r>
            <w:r>
              <w:rPr>
                <w:rFonts w:ascii="Arial" w:hAnsi="Arial" w:cs="Arial"/>
                <w:szCs w:val="24"/>
                <w:vertAlign w:val="subscript"/>
              </w:rPr>
              <w:t>2</w:t>
            </w:r>
            <w:r>
              <w:rPr>
                <w:rFonts w:ascii="Arial" w:hAnsi="Arial" w:cs="Arial"/>
                <w:szCs w:val="24"/>
              </w:rPr>
              <w:t>)]</w:t>
            </w:r>
          </w:p>
        </w:tc>
        <w:tc>
          <w:tcPr>
            <w:tcW w:w="1260" w:type="dxa"/>
            <w:tcBorders>
              <w:top w:val="single" w:sz="4" w:space="0" w:color="auto"/>
              <w:left w:val="single" w:sz="4" w:space="0" w:color="auto"/>
              <w:bottom w:val="single" w:sz="4" w:space="0" w:color="auto"/>
              <w:right w:val="single" w:sz="4" w:space="0" w:color="auto"/>
            </w:tcBorders>
          </w:tcPr>
          <w:p w14:paraId="7BD33183" w14:textId="7F5225F1" w:rsidR="00160B2D" w:rsidRPr="005162DE" w:rsidRDefault="00160B2D" w:rsidP="00160B2D">
            <w:pPr>
              <w:spacing w:before="40" w:after="40"/>
              <w:jc w:val="center"/>
              <w:rPr>
                <w:rFonts w:ascii="Arial" w:hAnsi="Arial" w:cs="Arial"/>
                <w:sz w:val="24"/>
                <w:szCs w:val="24"/>
              </w:rPr>
            </w:pPr>
            <w:r>
              <w:rPr>
                <w:rFonts w:ascii="Arial" w:hAnsi="Arial" w:cs="Arial"/>
                <w:szCs w:val="24"/>
              </w:rPr>
              <w:t>[MRDLG = 4 (as Cl</w:t>
            </w:r>
            <w:r>
              <w:rPr>
                <w:rFonts w:ascii="Arial" w:hAnsi="Arial" w:cs="Arial"/>
                <w:szCs w:val="24"/>
                <w:vertAlign w:val="subscript"/>
              </w:rPr>
              <w:t>2</w:t>
            </w:r>
            <w:r>
              <w:rPr>
                <w:rFonts w:ascii="Arial" w:hAnsi="Arial" w:cs="Arial"/>
                <w:szCs w:val="24"/>
              </w:rPr>
              <w:t>)]</w:t>
            </w:r>
          </w:p>
        </w:tc>
        <w:tc>
          <w:tcPr>
            <w:tcW w:w="1931" w:type="dxa"/>
            <w:tcBorders>
              <w:top w:val="single" w:sz="4" w:space="0" w:color="auto"/>
              <w:left w:val="single" w:sz="4" w:space="0" w:color="auto"/>
              <w:bottom w:val="single" w:sz="4" w:space="0" w:color="auto"/>
              <w:right w:val="single" w:sz="4" w:space="0" w:color="auto"/>
            </w:tcBorders>
          </w:tcPr>
          <w:p w14:paraId="701F5E75" w14:textId="0024BC96" w:rsidR="00160B2D" w:rsidRPr="005162DE" w:rsidRDefault="00160B2D" w:rsidP="00160B2D">
            <w:pPr>
              <w:spacing w:before="40" w:after="40"/>
              <w:jc w:val="center"/>
              <w:rPr>
                <w:rFonts w:ascii="Arial" w:hAnsi="Arial" w:cs="Arial"/>
                <w:sz w:val="24"/>
                <w:szCs w:val="24"/>
              </w:rPr>
            </w:pPr>
            <w:r>
              <w:rPr>
                <w:rFonts w:ascii="Arial" w:hAnsi="Arial" w:cs="Arial"/>
                <w:szCs w:val="24"/>
              </w:rPr>
              <w:t>Drinking water disinfectant added for treatment</w:t>
            </w:r>
          </w:p>
        </w:tc>
      </w:tr>
      <w:tr w:rsidR="00160B2D" w:rsidRPr="005162DE" w14:paraId="5A2E4EDA" w14:textId="77777777" w:rsidTr="00160B2D">
        <w:trPr>
          <w:trHeight w:val="432"/>
        </w:trPr>
        <w:tc>
          <w:tcPr>
            <w:tcW w:w="2245" w:type="dxa"/>
            <w:tcBorders>
              <w:top w:val="single" w:sz="4" w:space="0" w:color="auto"/>
              <w:left w:val="single" w:sz="4" w:space="0" w:color="auto"/>
              <w:bottom w:val="single" w:sz="4" w:space="0" w:color="auto"/>
              <w:right w:val="single" w:sz="4" w:space="0" w:color="auto"/>
            </w:tcBorders>
            <w:tcMar>
              <w:left w:w="58" w:type="dxa"/>
              <w:right w:w="58" w:type="dxa"/>
            </w:tcMar>
          </w:tcPr>
          <w:p w14:paraId="490802B3" w14:textId="74A8BADD" w:rsidR="00160B2D" w:rsidRPr="005162DE" w:rsidRDefault="00160B2D" w:rsidP="00160B2D">
            <w:pPr>
              <w:spacing w:before="40" w:after="40"/>
              <w:ind w:left="30"/>
              <w:jc w:val="both"/>
              <w:rPr>
                <w:rFonts w:ascii="Arial" w:hAnsi="Arial" w:cs="Arial"/>
                <w:sz w:val="24"/>
                <w:szCs w:val="24"/>
              </w:rPr>
            </w:pPr>
            <w:r>
              <w:rPr>
                <w:rFonts w:ascii="Arial" w:hAnsi="Arial" w:cs="Arial"/>
                <w:sz w:val="24"/>
                <w:szCs w:val="24"/>
              </w:rPr>
              <w:t>TTHMs [Total Trihalomethanes] (µg/L)</w:t>
            </w:r>
          </w:p>
        </w:tc>
        <w:tc>
          <w:tcPr>
            <w:tcW w:w="1440" w:type="dxa"/>
            <w:tcBorders>
              <w:top w:val="single" w:sz="4" w:space="0" w:color="auto"/>
              <w:left w:val="single" w:sz="4" w:space="0" w:color="auto"/>
              <w:bottom w:val="single" w:sz="4" w:space="0" w:color="auto"/>
              <w:right w:val="single" w:sz="4" w:space="0" w:color="auto"/>
            </w:tcBorders>
          </w:tcPr>
          <w:p w14:paraId="535C6478" w14:textId="4012A055" w:rsidR="00160B2D" w:rsidRPr="005162DE" w:rsidRDefault="00160B2D" w:rsidP="00160B2D">
            <w:pPr>
              <w:spacing w:before="40" w:after="40"/>
              <w:jc w:val="center"/>
              <w:rPr>
                <w:rFonts w:ascii="Arial" w:hAnsi="Arial" w:cs="Arial"/>
                <w:sz w:val="24"/>
                <w:szCs w:val="24"/>
              </w:rPr>
            </w:pPr>
            <w:r>
              <w:rPr>
                <w:rFonts w:ascii="Arial" w:hAnsi="Arial" w:cs="Arial"/>
                <w:color w:val="000000" w:themeColor="text1"/>
                <w:sz w:val="24"/>
                <w:szCs w:val="24"/>
              </w:rPr>
              <w:t>9/1/22</w:t>
            </w:r>
          </w:p>
        </w:tc>
        <w:tc>
          <w:tcPr>
            <w:tcW w:w="1260" w:type="dxa"/>
            <w:tcBorders>
              <w:top w:val="single" w:sz="4" w:space="0" w:color="auto"/>
              <w:left w:val="single" w:sz="4" w:space="0" w:color="auto"/>
              <w:bottom w:val="single" w:sz="4" w:space="0" w:color="auto"/>
              <w:right w:val="single" w:sz="4" w:space="0" w:color="auto"/>
            </w:tcBorders>
          </w:tcPr>
          <w:p w14:paraId="1A872876" w14:textId="30B388C8" w:rsidR="00160B2D" w:rsidRPr="005162DE" w:rsidRDefault="00160B2D" w:rsidP="00160B2D">
            <w:pPr>
              <w:spacing w:before="40" w:after="40"/>
              <w:jc w:val="center"/>
              <w:rPr>
                <w:rFonts w:ascii="Arial" w:hAnsi="Arial" w:cs="Arial"/>
                <w:sz w:val="24"/>
                <w:szCs w:val="24"/>
              </w:rPr>
            </w:pPr>
            <w:r>
              <w:rPr>
                <w:rFonts w:ascii="Arial" w:hAnsi="Arial" w:cs="Arial"/>
                <w:color w:val="000000" w:themeColor="text1"/>
                <w:sz w:val="24"/>
                <w:szCs w:val="24"/>
              </w:rPr>
              <w:t>5.6</w:t>
            </w:r>
          </w:p>
        </w:tc>
        <w:tc>
          <w:tcPr>
            <w:tcW w:w="1530" w:type="dxa"/>
            <w:tcBorders>
              <w:top w:val="single" w:sz="4" w:space="0" w:color="auto"/>
              <w:left w:val="single" w:sz="4" w:space="0" w:color="auto"/>
              <w:bottom w:val="single" w:sz="4" w:space="0" w:color="auto"/>
              <w:right w:val="single" w:sz="4" w:space="0" w:color="auto"/>
            </w:tcBorders>
          </w:tcPr>
          <w:p w14:paraId="4E27FAAD" w14:textId="72932B95" w:rsidR="00160B2D" w:rsidRPr="005162DE" w:rsidRDefault="00160B2D" w:rsidP="00160B2D">
            <w:pPr>
              <w:spacing w:before="40" w:after="40"/>
              <w:jc w:val="center"/>
              <w:rPr>
                <w:rFonts w:ascii="Arial" w:hAnsi="Arial" w:cs="Arial"/>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EC8A772" w14:textId="64A1ED6B" w:rsidR="00160B2D" w:rsidRPr="005162DE" w:rsidRDefault="00160B2D" w:rsidP="00160B2D">
            <w:pPr>
              <w:spacing w:before="40" w:after="40"/>
              <w:jc w:val="center"/>
              <w:rPr>
                <w:rFonts w:ascii="Arial" w:hAnsi="Arial" w:cs="Arial"/>
                <w:sz w:val="24"/>
                <w:szCs w:val="24"/>
              </w:rPr>
            </w:pPr>
            <w:r>
              <w:rPr>
                <w:rFonts w:ascii="Arial" w:hAnsi="Arial" w:cs="Arial"/>
                <w:szCs w:val="24"/>
              </w:rPr>
              <w:t>80</w:t>
            </w:r>
          </w:p>
        </w:tc>
        <w:tc>
          <w:tcPr>
            <w:tcW w:w="1260" w:type="dxa"/>
            <w:tcBorders>
              <w:top w:val="single" w:sz="4" w:space="0" w:color="auto"/>
              <w:left w:val="single" w:sz="4" w:space="0" w:color="auto"/>
              <w:bottom w:val="single" w:sz="4" w:space="0" w:color="auto"/>
              <w:right w:val="single" w:sz="4" w:space="0" w:color="auto"/>
            </w:tcBorders>
          </w:tcPr>
          <w:p w14:paraId="22CCB022" w14:textId="25AF28D8" w:rsidR="00160B2D" w:rsidRPr="005162DE" w:rsidRDefault="00160B2D" w:rsidP="00160B2D">
            <w:pPr>
              <w:spacing w:before="40" w:after="40"/>
              <w:jc w:val="center"/>
              <w:rPr>
                <w:rFonts w:ascii="Arial" w:hAnsi="Arial" w:cs="Arial"/>
                <w:sz w:val="24"/>
                <w:szCs w:val="24"/>
              </w:rPr>
            </w:pPr>
            <w:r>
              <w:rPr>
                <w:rFonts w:ascii="Arial" w:hAnsi="Arial" w:cs="Arial"/>
                <w:szCs w:val="24"/>
              </w:rPr>
              <w:t>N/A</w:t>
            </w:r>
          </w:p>
        </w:tc>
        <w:tc>
          <w:tcPr>
            <w:tcW w:w="1931" w:type="dxa"/>
            <w:tcBorders>
              <w:top w:val="single" w:sz="4" w:space="0" w:color="auto"/>
              <w:left w:val="single" w:sz="4" w:space="0" w:color="auto"/>
              <w:bottom w:val="single" w:sz="4" w:space="0" w:color="auto"/>
              <w:right w:val="single" w:sz="4" w:space="0" w:color="auto"/>
            </w:tcBorders>
          </w:tcPr>
          <w:p w14:paraId="218DDB99" w14:textId="6D356747" w:rsidR="00160B2D" w:rsidRPr="005162DE" w:rsidRDefault="00160B2D" w:rsidP="00160B2D">
            <w:pPr>
              <w:spacing w:before="40" w:after="40"/>
              <w:jc w:val="center"/>
              <w:rPr>
                <w:rFonts w:ascii="Arial" w:hAnsi="Arial" w:cs="Arial"/>
                <w:sz w:val="24"/>
                <w:szCs w:val="24"/>
              </w:rPr>
            </w:pPr>
            <w:r>
              <w:rPr>
                <w:rFonts w:ascii="Arial" w:hAnsi="Arial" w:cs="Arial"/>
                <w:sz w:val="24"/>
                <w:szCs w:val="24"/>
              </w:rPr>
              <w:t>Byproduct of drinking water disinfection</w:t>
            </w:r>
          </w:p>
        </w:tc>
      </w:tr>
      <w:tr w:rsidR="00160B2D" w:rsidRPr="005162DE" w14:paraId="7D9ACDA0" w14:textId="77777777" w:rsidTr="00160B2D">
        <w:trPr>
          <w:trHeight w:val="432"/>
        </w:trPr>
        <w:tc>
          <w:tcPr>
            <w:tcW w:w="2245" w:type="dxa"/>
            <w:tcBorders>
              <w:top w:val="single" w:sz="4" w:space="0" w:color="auto"/>
              <w:left w:val="single" w:sz="4" w:space="0" w:color="auto"/>
              <w:bottom w:val="single" w:sz="4" w:space="0" w:color="auto"/>
              <w:right w:val="single" w:sz="4" w:space="0" w:color="auto"/>
            </w:tcBorders>
            <w:tcMar>
              <w:left w:w="58" w:type="dxa"/>
              <w:right w:w="58" w:type="dxa"/>
            </w:tcMar>
          </w:tcPr>
          <w:p w14:paraId="0B4D6CAD" w14:textId="73ACEB95" w:rsidR="00160B2D" w:rsidRDefault="00160B2D" w:rsidP="00160B2D">
            <w:pPr>
              <w:spacing w:before="40" w:after="40"/>
              <w:ind w:left="30"/>
              <w:jc w:val="both"/>
              <w:rPr>
                <w:rFonts w:ascii="Arial" w:hAnsi="Arial" w:cs="Arial"/>
                <w:sz w:val="24"/>
                <w:szCs w:val="24"/>
              </w:rPr>
            </w:pPr>
            <w:r>
              <w:rPr>
                <w:rFonts w:ascii="Arial" w:hAnsi="Arial" w:cs="Arial"/>
                <w:sz w:val="24"/>
                <w:szCs w:val="24"/>
              </w:rPr>
              <w:t>HAA5 [Sum of 5 Haloacetic Acids] (µg/L)</w:t>
            </w:r>
          </w:p>
        </w:tc>
        <w:tc>
          <w:tcPr>
            <w:tcW w:w="1440" w:type="dxa"/>
            <w:tcBorders>
              <w:top w:val="single" w:sz="4" w:space="0" w:color="auto"/>
              <w:left w:val="single" w:sz="4" w:space="0" w:color="auto"/>
              <w:bottom w:val="single" w:sz="4" w:space="0" w:color="auto"/>
              <w:right w:val="single" w:sz="4" w:space="0" w:color="auto"/>
            </w:tcBorders>
          </w:tcPr>
          <w:p w14:paraId="344EEF6E" w14:textId="4BD6A120" w:rsidR="00160B2D" w:rsidRDefault="00160B2D" w:rsidP="00160B2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9/1/22</w:t>
            </w:r>
          </w:p>
        </w:tc>
        <w:tc>
          <w:tcPr>
            <w:tcW w:w="1260" w:type="dxa"/>
            <w:tcBorders>
              <w:top w:val="single" w:sz="4" w:space="0" w:color="auto"/>
              <w:left w:val="single" w:sz="4" w:space="0" w:color="auto"/>
              <w:bottom w:val="single" w:sz="4" w:space="0" w:color="auto"/>
              <w:right w:val="single" w:sz="4" w:space="0" w:color="auto"/>
            </w:tcBorders>
          </w:tcPr>
          <w:p w14:paraId="53442CD8" w14:textId="03F014FB" w:rsidR="00160B2D" w:rsidRDefault="00160B2D" w:rsidP="00160B2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5.3</w:t>
            </w:r>
          </w:p>
        </w:tc>
        <w:tc>
          <w:tcPr>
            <w:tcW w:w="1530" w:type="dxa"/>
            <w:tcBorders>
              <w:top w:val="single" w:sz="4" w:space="0" w:color="auto"/>
              <w:left w:val="single" w:sz="4" w:space="0" w:color="auto"/>
              <w:bottom w:val="single" w:sz="4" w:space="0" w:color="auto"/>
              <w:right w:val="single" w:sz="4" w:space="0" w:color="auto"/>
            </w:tcBorders>
          </w:tcPr>
          <w:p w14:paraId="79794B28" w14:textId="77777777" w:rsidR="00160B2D" w:rsidRPr="005162DE" w:rsidRDefault="00160B2D" w:rsidP="00160B2D">
            <w:pPr>
              <w:spacing w:before="40" w:after="40"/>
              <w:jc w:val="center"/>
              <w:rPr>
                <w:rFonts w:ascii="Arial" w:hAnsi="Arial" w:cs="Arial"/>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D4544ED" w14:textId="2C61982F" w:rsidR="00160B2D" w:rsidRDefault="00160B2D" w:rsidP="00160B2D">
            <w:pPr>
              <w:spacing w:before="40" w:after="40"/>
              <w:jc w:val="center"/>
              <w:rPr>
                <w:rFonts w:ascii="Arial" w:hAnsi="Arial" w:cs="Arial"/>
                <w:szCs w:val="24"/>
              </w:rPr>
            </w:pPr>
            <w:r>
              <w:rPr>
                <w:rFonts w:ascii="Arial" w:hAnsi="Arial" w:cs="Arial"/>
                <w:szCs w:val="24"/>
              </w:rPr>
              <w:t>60</w:t>
            </w:r>
          </w:p>
        </w:tc>
        <w:tc>
          <w:tcPr>
            <w:tcW w:w="1260" w:type="dxa"/>
            <w:tcBorders>
              <w:top w:val="single" w:sz="4" w:space="0" w:color="auto"/>
              <w:left w:val="single" w:sz="4" w:space="0" w:color="auto"/>
              <w:bottom w:val="single" w:sz="4" w:space="0" w:color="auto"/>
              <w:right w:val="single" w:sz="4" w:space="0" w:color="auto"/>
            </w:tcBorders>
          </w:tcPr>
          <w:p w14:paraId="25721AA1" w14:textId="371802FD" w:rsidR="00160B2D" w:rsidRDefault="00160B2D" w:rsidP="00160B2D">
            <w:pPr>
              <w:spacing w:before="40" w:after="40"/>
              <w:jc w:val="center"/>
              <w:rPr>
                <w:rFonts w:ascii="Arial" w:hAnsi="Arial" w:cs="Arial"/>
                <w:szCs w:val="24"/>
              </w:rPr>
            </w:pPr>
            <w:r>
              <w:rPr>
                <w:rFonts w:ascii="Arial" w:hAnsi="Arial" w:cs="Arial"/>
                <w:szCs w:val="24"/>
              </w:rPr>
              <w:t>N/A</w:t>
            </w:r>
          </w:p>
        </w:tc>
        <w:tc>
          <w:tcPr>
            <w:tcW w:w="1931" w:type="dxa"/>
            <w:tcBorders>
              <w:top w:val="single" w:sz="4" w:space="0" w:color="auto"/>
              <w:left w:val="single" w:sz="4" w:space="0" w:color="auto"/>
              <w:bottom w:val="single" w:sz="4" w:space="0" w:color="auto"/>
              <w:right w:val="single" w:sz="4" w:space="0" w:color="auto"/>
            </w:tcBorders>
          </w:tcPr>
          <w:p w14:paraId="257466DC" w14:textId="2F377B6E" w:rsidR="00160B2D" w:rsidRDefault="00160B2D" w:rsidP="00160B2D">
            <w:pPr>
              <w:spacing w:before="40" w:after="40"/>
              <w:jc w:val="center"/>
              <w:rPr>
                <w:rFonts w:ascii="Arial" w:hAnsi="Arial" w:cs="Arial"/>
                <w:sz w:val="24"/>
                <w:szCs w:val="24"/>
              </w:rPr>
            </w:pPr>
            <w:r>
              <w:rPr>
                <w:rFonts w:ascii="Arial" w:hAnsi="Arial" w:cs="Arial"/>
                <w:sz w:val="24"/>
                <w:szCs w:val="24"/>
              </w:rPr>
              <w:t>Byproduct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20"/>
        <w:gridCol w:w="1411"/>
        <w:gridCol w:w="1252"/>
        <w:gridCol w:w="1646"/>
        <w:gridCol w:w="901"/>
        <w:gridCol w:w="1159"/>
        <w:gridCol w:w="2247"/>
      </w:tblGrid>
      <w:tr w:rsidR="005162DE" w:rsidRPr="005162DE" w14:paraId="27E12E87" w14:textId="77777777" w:rsidTr="0034376D">
        <w:tc>
          <w:tcPr>
            <w:tcW w:w="2220"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11"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52"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646"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1"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59"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47"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4376D" w:rsidRPr="005162DE" w14:paraId="029A4A7D" w14:textId="77777777" w:rsidTr="0034376D">
        <w:trPr>
          <w:trHeight w:val="432"/>
        </w:trPr>
        <w:tc>
          <w:tcPr>
            <w:tcW w:w="2220" w:type="dxa"/>
            <w:tcBorders>
              <w:top w:val="single" w:sz="4" w:space="0" w:color="auto"/>
              <w:left w:val="single" w:sz="4" w:space="0" w:color="auto"/>
              <w:bottom w:val="single" w:sz="4" w:space="0" w:color="auto"/>
              <w:right w:val="single" w:sz="4" w:space="0" w:color="auto"/>
            </w:tcBorders>
          </w:tcPr>
          <w:p w14:paraId="04C2A80B" w14:textId="2FDC26E3" w:rsidR="0034376D" w:rsidRPr="005162DE" w:rsidRDefault="0034376D" w:rsidP="0034376D">
            <w:pPr>
              <w:spacing w:before="40" w:after="40"/>
              <w:ind w:left="187"/>
              <w:rPr>
                <w:rFonts w:ascii="Arial" w:hAnsi="Arial" w:cs="Arial"/>
                <w:sz w:val="24"/>
                <w:szCs w:val="24"/>
              </w:rPr>
            </w:pPr>
            <w:r>
              <w:rPr>
                <w:rFonts w:ascii="Arial" w:hAnsi="Arial" w:cs="Arial"/>
                <w:sz w:val="24"/>
                <w:szCs w:val="24"/>
              </w:rPr>
              <w:t>Color</w:t>
            </w:r>
          </w:p>
        </w:tc>
        <w:tc>
          <w:tcPr>
            <w:tcW w:w="1411" w:type="dxa"/>
            <w:tcBorders>
              <w:top w:val="single" w:sz="4" w:space="0" w:color="auto"/>
              <w:left w:val="single" w:sz="4" w:space="0" w:color="auto"/>
              <w:bottom w:val="single" w:sz="4" w:space="0" w:color="auto"/>
              <w:right w:val="single" w:sz="4" w:space="0" w:color="auto"/>
            </w:tcBorders>
          </w:tcPr>
          <w:p w14:paraId="3AB56DE9" w14:textId="62A82449"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11/05/20</w:t>
            </w:r>
          </w:p>
        </w:tc>
        <w:tc>
          <w:tcPr>
            <w:tcW w:w="1252" w:type="dxa"/>
            <w:tcBorders>
              <w:top w:val="single" w:sz="4" w:space="0" w:color="auto"/>
              <w:left w:val="single" w:sz="4" w:space="0" w:color="auto"/>
              <w:bottom w:val="single" w:sz="4" w:space="0" w:color="auto"/>
              <w:right w:val="single" w:sz="4" w:space="0" w:color="auto"/>
            </w:tcBorders>
          </w:tcPr>
          <w:p w14:paraId="5D465B29" w14:textId="73D6CD1A"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7.5</w:t>
            </w:r>
          </w:p>
        </w:tc>
        <w:tc>
          <w:tcPr>
            <w:tcW w:w="1646" w:type="dxa"/>
            <w:tcBorders>
              <w:top w:val="single" w:sz="4" w:space="0" w:color="auto"/>
              <w:left w:val="single" w:sz="4" w:space="0" w:color="auto"/>
              <w:bottom w:val="single" w:sz="4" w:space="0" w:color="auto"/>
              <w:right w:val="single" w:sz="4" w:space="0" w:color="auto"/>
            </w:tcBorders>
          </w:tcPr>
          <w:p w14:paraId="6F2413BA" w14:textId="12875728" w:rsidR="0034376D" w:rsidRPr="005162DE" w:rsidRDefault="0034376D" w:rsidP="0034376D">
            <w:pPr>
              <w:spacing w:before="40" w:after="40"/>
              <w:jc w:val="center"/>
              <w:rPr>
                <w:rFonts w:ascii="Arial" w:hAnsi="Arial" w:cs="Arial"/>
                <w:sz w:val="24"/>
                <w:szCs w:val="24"/>
              </w:rPr>
            </w:pPr>
          </w:p>
        </w:tc>
        <w:tc>
          <w:tcPr>
            <w:tcW w:w="901" w:type="dxa"/>
            <w:tcBorders>
              <w:top w:val="single" w:sz="4" w:space="0" w:color="auto"/>
              <w:left w:val="single" w:sz="4" w:space="0" w:color="auto"/>
              <w:bottom w:val="single" w:sz="4" w:space="0" w:color="auto"/>
              <w:right w:val="single" w:sz="4" w:space="0" w:color="auto"/>
            </w:tcBorders>
          </w:tcPr>
          <w:p w14:paraId="5615AC9F" w14:textId="1B59EE04" w:rsidR="0034376D" w:rsidRPr="005162DE" w:rsidRDefault="0034376D" w:rsidP="0034376D">
            <w:pPr>
              <w:spacing w:before="40" w:after="40"/>
              <w:jc w:val="center"/>
              <w:rPr>
                <w:rFonts w:ascii="Arial" w:hAnsi="Arial" w:cs="Arial"/>
                <w:sz w:val="24"/>
                <w:szCs w:val="24"/>
              </w:rPr>
            </w:pPr>
            <w:r>
              <w:rPr>
                <w:rFonts w:ascii="Arial" w:hAnsi="Arial" w:cs="Arial"/>
                <w:sz w:val="24"/>
                <w:szCs w:val="24"/>
              </w:rPr>
              <w:t>15 Units</w:t>
            </w:r>
          </w:p>
        </w:tc>
        <w:tc>
          <w:tcPr>
            <w:tcW w:w="1159" w:type="dxa"/>
            <w:tcBorders>
              <w:top w:val="single" w:sz="4" w:space="0" w:color="auto"/>
              <w:left w:val="single" w:sz="4" w:space="0" w:color="auto"/>
              <w:bottom w:val="single" w:sz="4" w:space="0" w:color="auto"/>
              <w:right w:val="single" w:sz="4" w:space="0" w:color="auto"/>
            </w:tcBorders>
          </w:tcPr>
          <w:p w14:paraId="188C38E4" w14:textId="640CDA9B" w:rsidR="0034376D" w:rsidRPr="005162DE" w:rsidRDefault="0034376D" w:rsidP="0034376D">
            <w:pPr>
              <w:spacing w:before="40" w:after="40"/>
              <w:jc w:val="center"/>
              <w:rPr>
                <w:rFonts w:ascii="Arial" w:hAnsi="Arial" w:cs="Arial"/>
                <w:sz w:val="24"/>
                <w:szCs w:val="24"/>
              </w:rPr>
            </w:pPr>
          </w:p>
        </w:tc>
        <w:tc>
          <w:tcPr>
            <w:tcW w:w="2247" w:type="dxa"/>
            <w:tcBorders>
              <w:top w:val="single" w:sz="4" w:space="0" w:color="auto"/>
              <w:left w:val="single" w:sz="4" w:space="0" w:color="auto"/>
              <w:bottom w:val="single" w:sz="4" w:space="0" w:color="auto"/>
              <w:right w:val="single" w:sz="4" w:space="0" w:color="auto"/>
            </w:tcBorders>
          </w:tcPr>
          <w:p w14:paraId="566F303C" w14:textId="04400532" w:rsidR="0034376D" w:rsidRPr="005162DE" w:rsidRDefault="0034376D" w:rsidP="0034376D">
            <w:pPr>
              <w:spacing w:before="40" w:after="40"/>
              <w:rPr>
                <w:rFonts w:ascii="Arial" w:hAnsi="Arial" w:cs="Arial"/>
                <w:sz w:val="24"/>
                <w:szCs w:val="24"/>
              </w:rPr>
            </w:pPr>
            <w:r>
              <w:rPr>
                <w:rFonts w:ascii="Arial" w:hAnsi="Arial" w:cs="Arial"/>
                <w:sz w:val="24"/>
                <w:szCs w:val="24"/>
              </w:rPr>
              <w:t>Naturally-occurring organic materials</w:t>
            </w:r>
          </w:p>
        </w:tc>
      </w:tr>
      <w:tr w:rsidR="0034376D" w:rsidRPr="005162DE" w14:paraId="43BA6B8D" w14:textId="77777777" w:rsidTr="0034376D">
        <w:trPr>
          <w:trHeight w:val="432"/>
        </w:trPr>
        <w:tc>
          <w:tcPr>
            <w:tcW w:w="2220" w:type="dxa"/>
            <w:tcBorders>
              <w:top w:val="single" w:sz="4" w:space="0" w:color="auto"/>
              <w:left w:val="single" w:sz="4" w:space="0" w:color="auto"/>
              <w:bottom w:val="single" w:sz="4" w:space="0" w:color="auto"/>
              <w:right w:val="single" w:sz="4" w:space="0" w:color="auto"/>
            </w:tcBorders>
          </w:tcPr>
          <w:p w14:paraId="581AB298" w14:textId="62B8817B" w:rsidR="0034376D" w:rsidRPr="005162DE" w:rsidRDefault="0034376D" w:rsidP="0034376D">
            <w:pPr>
              <w:spacing w:before="40" w:after="40"/>
              <w:ind w:left="187"/>
              <w:rPr>
                <w:rFonts w:ascii="Arial" w:hAnsi="Arial" w:cs="Arial"/>
                <w:sz w:val="24"/>
                <w:szCs w:val="24"/>
              </w:rPr>
            </w:pPr>
            <w:r>
              <w:rPr>
                <w:rFonts w:ascii="Arial" w:hAnsi="Arial" w:cs="Arial"/>
                <w:sz w:val="24"/>
                <w:szCs w:val="24"/>
              </w:rPr>
              <w:t>Iron</w:t>
            </w:r>
          </w:p>
        </w:tc>
        <w:tc>
          <w:tcPr>
            <w:tcW w:w="1411" w:type="dxa"/>
            <w:tcBorders>
              <w:top w:val="single" w:sz="4" w:space="0" w:color="auto"/>
              <w:left w:val="single" w:sz="4" w:space="0" w:color="auto"/>
              <w:bottom w:val="single" w:sz="4" w:space="0" w:color="auto"/>
              <w:right w:val="single" w:sz="4" w:space="0" w:color="auto"/>
            </w:tcBorders>
          </w:tcPr>
          <w:p w14:paraId="13425507" w14:textId="16AC704C"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11/5/20</w:t>
            </w:r>
          </w:p>
        </w:tc>
        <w:tc>
          <w:tcPr>
            <w:tcW w:w="1252" w:type="dxa"/>
            <w:tcBorders>
              <w:top w:val="single" w:sz="4" w:space="0" w:color="auto"/>
              <w:left w:val="single" w:sz="4" w:space="0" w:color="auto"/>
              <w:bottom w:val="single" w:sz="4" w:space="0" w:color="auto"/>
              <w:right w:val="single" w:sz="4" w:space="0" w:color="auto"/>
            </w:tcBorders>
          </w:tcPr>
          <w:p w14:paraId="72C49EEB" w14:textId="35734474"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.410</w:t>
            </w:r>
          </w:p>
        </w:tc>
        <w:tc>
          <w:tcPr>
            <w:tcW w:w="1646" w:type="dxa"/>
            <w:tcBorders>
              <w:top w:val="single" w:sz="4" w:space="0" w:color="auto"/>
              <w:left w:val="single" w:sz="4" w:space="0" w:color="auto"/>
              <w:bottom w:val="single" w:sz="4" w:space="0" w:color="auto"/>
              <w:right w:val="single" w:sz="4" w:space="0" w:color="auto"/>
            </w:tcBorders>
          </w:tcPr>
          <w:p w14:paraId="7C11921B" w14:textId="2215ECAF" w:rsidR="0034376D" w:rsidRPr="005162DE" w:rsidRDefault="0034376D" w:rsidP="0034376D">
            <w:pPr>
              <w:spacing w:before="40" w:after="40"/>
              <w:jc w:val="center"/>
              <w:rPr>
                <w:rFonts w:ascii="Arial" w:hAnsi="Arial" w:cs="Arial"/>
                <w:sz w:val="24"/>
                <w:szCs w:val="24"/>
              </w:rPr>
            </w:pPr>
          </w:p>
        </w:tc>
        <w:tc>
          <w:tcPr>
            <w:tcW w:w="901" w:type="dxa"/>
            <w:tcBorders>
              <w:top w:val="single" w:sz="4" w:space="0" w:color="auto"/>
              <w:left w:val="single" w:sz="4" w:space="0" w:color="auto"/>
              <w:bottom w:val="single" w:sz="4" w:space="0" w:color="auto"/>
              <w:right w:val="single" w:sz="4" w:space="0" w:color="auto"/>
            </w:tcBorders>
          </w:tcPr>
          <w:p w14:paraId="491F1603" w14:textId="4A6514C2" w:rsidR="0034376D" w:rsidRPr="005162DE" w:rsidRDefault="0034376D" w:rsidP="0034376D">
            <w:pPr>
              <w:spacing w:before="40" w:after="40"/>
              <w:jc w:val="center"/>
              <w:rPr>
                <w:rFonts w:ascii="Arial" w:hAnsi="Arial" w:cs="Arial"/>
                <w:sz w:val="24"/>
                <w:szCs w:val="24"/>
              </w:rPr>
            </w:pPr>
            <w:r>
              <w:rPr>
                <w:rFonts w:ascii="Arial" w:hAnsi="Arial" w:cs="Arial"/>
                <w:sz w:val="24"/>
                <w:szCs w:val="24"/>
              </w:rPr>
              <w:t>0.3 mg/L</w:t>
            </w:r>
          </w:p>
        </w:tc>
        <w:tc>
          <w:tcPr>
            <w:tcW w:w="1159" w:type="dxa"/>
            <w:tcBorders>
              <w:top w:val="single" w:sz="4" w:space="0" w:color="auto"/>
              <w:left w:val="single" w:sz="4" w:space="0" w:color="auto"/>
              <w:bottom w:val="single" w:sz="4" w:space="0" w:color="auto"/>
              <w:right w:val="single" w:sz="4" w:space="0" w:color="auto"/>
            </w:tcBorders>
          </w:tcPr>
          <w:p w14:paraId="489C42D6" w14:textId="22DA3A95" w:rsidR="0034376D" w:rsidRPr="005162DE" w:rsidRDefault="0034376D" w:rsidP="0034376D">
            <w:pPr>
              <w:spacing w:before="40" w:after="40"/>
              <w:jc w:val="center"/>
              <w:rPr>
                <w:rFonts w:ascii="Arial" w:hAnsi="Arial" w:cs="Arial"/>
                <w:sz w:val="24"/>
                <w:szCs w:val="24"/>
              </w:rPr>
            </w:pPr>
          </w:p>
        </w:tc>
        <w:tc>
          <w:tcPr>
            <w:tcW w:w="2247" w:type="dxa"/>
            <w:tcBorders>
              <w:top w:val="single" w:sz="4" w:space="0" w:color="auto"/>
              <w:left w:val="single" w:sz="4" w:space="0" w:color="auto"/>
              <w:bottom w:val="single" w:sz="4" w:space="0" w:color="auto"/>
              <w:right w:val="single" w:sz="4" w:space="0" w:color="auto"/>
            </w:tcBorders>
          </w:tcPr>
          <w:p w14:paraId="2DBCEC1A" w14:textId="6DEDF47D" w:rsidR="0034376D" w:rsidRPr="005162DE" w:rsidRDefault="0034376D" w:rsidP="0034376D">
            <w:pPr>
              <w:spacing w:before="40" w:after="40"/>
              <w:rPr>
                <w:rFonts w:ascii="Arial" w:hAnsi="Arial" w:cs="Arial"/>
                <w:sz w:val="24"/>
                <w:szCs w:val="24"/>
              </w:rPr>
            </w:pPr>
            <w:r>
              <w:rPr>
                <w:rFonts w:ascii="Arial" w:hAnsi="Arial" w:cs="Arial"/>
                <w:sz w:val="24"/>
                <w:szCs w:val="24"/>
              </w:rPr>
              <w:t>Leaching from natural deposits; industrial wastes</w:t>
            </w:r>
          </w:p>
        </w:tc>
      </w:tr>
      <w:tr w:rsidR="0034376D" w:rsidRPr="005162DE" w14:paraId="18FA2C38" w14:textId="77777777" w:rsidTr="0034376D">
        <w:trPr>
          <w:trHeight w:val="432"/>
        </w:trPr>
        <w:tc>
          <w:tcPr>
            <w:tcW w:w="2220" w:type="dxa"/>
            <w:tcBorders>
              <w:top w:val="single" w:sz="4" w:space="0" w:color="auto"/>
              <w:left w:val="single" w:sz="4" w:space="0" w:color="auto"/>
              <w:bottom w:val="single" w:sz="4" w:space="0" w:color="auto"/>
              <w:right w:val="single" w:sz="4" w:space="0" w:color="auto"/>
            </w:tcBorders>
          </w:tcPr>
          <w:p w14:paraId="39D2E538" w14:textId="64B591A3" w:rsidR="0034376D" w:rsidRPr="005162DE" w:rsidRDefault="0034376D" w:rsidP="0034376D">
            <w:pPr>
              <w:spacing w:before="40" w:after="40"/>
              <w:ind w:left="187"/>
              <w:rPr>
                <w:rFonts w:ascii="Arial" w:hAnsi="Arial" w:cs="Arial"/>
                <w:sz w:val="24"/>
                <w:szCs w:val="24"/>
              </w:rPr>
            </w:pPr>
            <w:r>
              <w:rPr>
                <w:rFonts w:ascii="Arial" w:hAnsi="Arial" w:cs="Arial"/>
                <w:sz w:val="24"/>
                <w:szCs w:val="24"/>
              </w:rPr>
              <w:t>Manganese</w:t>
            </w:r>
          </w:p>
        </w:tc>
        <w:tc>
          <w:tcPr>
            <w:tcW w:w="1411" w:type="dxa"/>
            <w:tcBorders>
              <w:top w:val="single" w:sz="4" w:space="0" w:color="auto"/>
              <w:left w:val="single" w:sz="4" w:space="0" w:color="auto"/>
              <w:bottom w:val="single" w:sz="4" w:space="0" w:color="auto"/>
              <w:right w:val="single" w:sz="4" w:space="0" w:color="auto"/>
            </w:tcBorders>
          </w:tcPr>
          <w:p w14:paraId="6AB05BED" w14:textId="4DBCAEE3"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11/5/20</w:t>
            </w:r>
          </w:p>
        </w:tc>
        <w:tc>
          <w:tcPr>
            <w:tcW w:w="1252" w:type="dxa"/>
            <w:tcBorders>
              <w:top w:val="single" w:sz="4" w:space="0" w:color="auto"/>
              <w:left w:val="single" w:sz="4" w:space="0" w:color="auto"/>
              <w:bottom w:val="single" w:sz="4" w:space="0" w:color="auto"/>
              <w:right w:val="single" w:sz="4" w:space="0" w:color="auto"/>
            </w:tcBorders>
          </w:tcPr>
          <w:p w14:paraId="0AC370FD" w14:textId="183A9FAC"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.540</w:t>
            </w:r>
          </w:p>
        </w:tc>
        <w:tc>
          <w:tcPr>
            <w:tcW w:w="1646" w:type="dxa"/>
            <w:tcBorders>
              <w:top w:val="single" w:sz="4" w:space="0" w:color="auto"/>
              <w:left w:val="single" w:sz="4" w:space="0" w:color="auto"/>
              <w:bottom w:val="single" w:sz="4" w:space="0" w:color="auto"/>
              <w:right w:val="single" w:sz="4" w:space="0" w:color="auto"/>
            </w:tcBorders>
          </w:tcPr>
          <w:p w14:paraId="06D23DE1" w14:textId="1C0C58C3" w:rsidR="0034376D" w:rsidRPr="005162DE" w:rsidRDefault="0034376D" w:rsidP="0034376D">
            <w:pPr>
              <w:spacing w:before="40" w:after="40"/>
              <w:jc w:val="center"/>
              <w:rPr>
                <w:rFonts w:ascii="Arial" w:hAnsi="Arial" w:cs="Arial"/>
                <w:sz w:val="24"/>
                <w:szCs w:val="24"/>
              </w:rPr>
            </w:pPr>
          </w:p>
        </w:tc>
        <w:tc>
          <w:tcPr>
            <w:tcW w:w="901" w:type="dxa"/>
            <w:tcBorders>
              <w:top w:val="single" w:sz="4" w:space="0" w:color="auto"/>
              <w:left w:val="single" w:sz="4" w:space="0" w:color="auto"/>
              <w:bottom w:val="single" w:sz="4" w:space="0" w:color="auto"/>
              <w:right w:val="single" w:sz="4" w:space="0" w:color="auto"/>
            </w:tcBorders>
          </w:tcPr>
          <w:p w14:paraId="4A9C9B68" w14:textId="7E077D74" w:rsidR="0034376D" w:rsidRPr="005162DE" w:rsidRDefault="0034376D" w:rsidP="0034376D">
            <w:pPr>
              <w:spacing w:before="40" w:after="40"/>
              <w:jc w:val="center"/>
              <w:rPr>
                <w:rFonts w:ascii="Arial" w:hAnsi="Arial" w:cs="Arial"/>
                <w:sz w:val="24"/>
                <w:szCs w:val="24"/>
              </w:rPr>
            </w:pPr>
            <w:r>
              <w:rPr>
                <w:rFonts w:ascii="Arial" w:hAnsi="Arial" w:cs="Arial"/>
                <w:sz w:val="24"/>
                <w:szCs w:val="24"/>
              </w:rPr>
              <w:t>0.05 mg/L</w:t>
            </w:r>
          </w:p>
        </w:tc>
        <w:tc>
          <w:tcPr>
            <w:tcW w:w="1159" w:type="dxa"/>
            <w:tcBorders>
              <w:top w:val="single" w:sz="4" w:space="0" w:color="auto"/>
              <w:left w:val="single" w:sz="4" w:space="0" w:color="auto"/>
              <w:bottom w:val="single" w:sz="4" w:space="0" w:color="auto"/>
              <w:right w:val="single" w:sz="4" w:space="0" w:color="auto"/>
            </w:tcBorders>
          </w:tcPr>
          <w:p w14:paraId="7502C73C" w14:textId="0064D7A3" w:rsidR="0034376D" w:rsidRPr="005162DE" w:rsidRDefault="0034376D" w:rsidP="0034376D">
            <w:pPr>
              <w:spacing w:before="40" w:after="40"/>
              <w:jc w:val="center"/>
              <w:rPr>
                <w:rFonts w:ascii="Arial" w:hAnsi="Arial" w:cs="Arial"/>
                <w:sz w:val="24"/>
                <w:szCs w:val="24"/>
              </w:rPr>
            </w:pPr>
          </w:p>
        </w:tc>
        <w:tc>
          <w:tcPr>
            <w:tcW w:w="2247" w:type="dxa"/>
            <w:tcBorders>
              <w:top w:val="single" w:sz="4" w:space="0" w:color="auto"/>
              <w:left w:val="single" w:sz="4" w:space="0" w:color="auto"/>
              <w:bottom w:val="single" w:sz="4" w:space="0" w:color="auto"/>
              <w:right w:val="single" w:sz="4" w:space="0" w:color="auto"/>
            </w:tcBorders>
          </w:tcPr>
          <w:p w14:paraId="06A23C91" w14:textId="22DEE2E9" w:rsidR="0034376D" w:rsidRPr="005162DE" w:rsidRDefault="0034376D" w:rsidP="0034376D">
            <w:pPr>
              <w:spacing w:before="40" w:after="40"/>
              <w:rPr>
                <w:rFonts w:ascii="Arial" w:hAnsi="Arial" w:cs="Arial"/>
                <w:sz w:val="24"/>
                <w:szCs w:val="24"/>
              </w:rPr>
            </w:pPr>
            <w:r>
              <w:rPr>
                <w:rFonts w:ascii="Arial" w:hAnsi="Arial" w:cs="Arial"/>
                <w:sz w:val="24"/>
                <w:szCs w:val="24"/>
              </w:rPr>
              <w:t>Leaching from natural deposits</w:t>
            </w:r>
          </w:p>
        </w:tc>
      </w:tr>
      <w:tr w:rsidR="0034376D" w:rsidRPr="005162DE" w14:paraId="0BA826F3" w14:textId="77777777" w:rsidTr="0034376D">
        <w:trPr>
          <w:trHeight w:val="432"/>
        </w:trPr>
        <w:tc>
          <w:tcPr>
            <w:tcW w:w="2220" w:type="dxa"/>
            <w:tcBorders>
              <w:top w:val="single" w:sz="4" w:space="0" w:color="auto"/>
              <w:left w:val="single" w:sz="4" w:space="0" w:color="auto"/>
              <w:bottom w:val="single" w:sz="4" w:space="0" w:color="auto"/>
              <w:right w:val="single" w:sz="4" w:space="0" w:color="auto"/>
            </w:tcBorders>
          </w:tcPr>
          <w:p w14:paraId="7EEF5BDE" w14:textId="4AF03564" w:rsidR="0034376D" w:rsidRPr="005162DE" w:rsidRDefault="0034376D" w:rsidP="0034376D">
            <w:pPr>
              <w:spacing w:before="40" w:after="40"/>
              <w:ind w:left="187"/>
              <w:rPr>
                <w:rFonts w:ascii="Arial" w:hAnsi="Arial" w:cs="Arial"/>
                <w:sz w:val="24"/>
                <w:szCs w:val="24"/>
              </w:rPr>
            </w:pPr>
            <w:r>
              <w:rPr>
                <w:rFonts w:ascii="Arial" w:hAnsi="Arial" w:cs="Arial"/>
                <w:sz w:val="24"/>
                <w:szCs w:val="24"/>
              </w:rPr>
              <w:t>Odor---Threshold</w:t>
            </w:r>
          </w:p>
        </w:tc>
        <w:tc>
          <w:tcPr>
            <w:tcW w:w="1411" w:type="dxa"/>
            <w:tcBorders>
              <w:top w:val="single" w:sz="4" w:space="0" w:color="auto"/>
              <w:left w:val="single" w:sz="4" w:space="0" w:color="auto"/>
              <w:bottom w:val="single" w:sz="4" w:space="0" w:color="auto"/>
              <w:right w:val="single" w:sz="4" w:space="0" w:color="auto"/>
            </w:tcBorders>
          </w:tcPr>
          <w:p w14:paraId="3FA45965" w14:textId="7C3D25ED"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11/5/20</w:t>
            </w:r>
          </w:p>
        </w:tc>
        <w:tc>
          <w:tcPr>
            <w:tcW w:w="1252" w:type="dxa"/>
            <w:tcBorders>
              <w:top w:val="single" w:sz="4" w:space="0" w:color="auto"/>
              <w:left w:val="single" w:sz="4" w:space="0" w:color="auto"/>
              <w:bottom w:val="single" w:sz="4" w:space="0" w:color="auto"/>
              <w:right w:val="single" w:sz="4" w:space="0" w:color="auto"/>
            </w:tcBorders>
          </w:tcPr>
          <w:p w14:paraId="1F065A60" w14:textId="50E4E4D1"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1</w:t>
            </w:r>
          </w:p>
        </w:tc>
        <w:tc>
          <w:tcPr>
            <w:tcW w:w="1646" w:type="dxa"/>
            <w:tcBorders>
              <w:top w:val="single" w:sz="4" w:space="0" w:color="auto"/>
              <w:left w:val="single" w:sz="4" w:space="0" w:color="auto"/>
              <w:bottom w:val="single" w:sz="4" w:space="0" w:color="auto"/>
              <w:right w:val="single" w:sz="4" w:space="0" w:color="auto"/>
            </w:tcBorders>
          </w:tcPr>
          <w:p w14:paraId="51C5D0D1" w14:textId="77777777" w:rsidR="0034376D" w:rsidRPr="005162DE" w:rsidRDefault="0034376D" w:rsidP="0034376D">
            <w:pPr>
              <w:spacing w:before="40" w:after="40"/>
              <w:jc w:val="center"/>
              <w:rPr>
                <w:rFonts w:ascii="Arial" w:hAnsi="Arial" w:cs="Arial"/>
                <w:sz w:val="24"/>
                <w:szCs w:val="24"/>
              </w:rPr>
            </w:pPr>
          </w:p>
        </w:tc>
        <w:tc>
          <w:tcPr>
            <w:tcW w:w="901" w:type="dxa"/>
            <w:tcBorders>
              <w:top w:val="single" w:sz="4" w:space="0" w:color="auto"/>
              <w:left w:val="single" w:sz="4" w:space="0" w:color="auto"/>
              <w:bottom w:val="single" w:sz="4" w:space="0" w:color="auto"/>
              <w:right w:val="single" w:sz="4" w:space="0" w:color="auto"/>
            </w:tcBorders>
          </w:tcPr>
          <w:p w14:paraId="2CE8C7C1" w14:textId="782AF92B" w:rsidR="0034376D" w:rsidRPr="005162DE" w:rsidRDefault="0034376D" w:rsidP="0034376D">
            <w:pPr>
              <w:spacing w:before="40" w:after="40"/>
              <w:jc w:val="center"/>
              <w:rPr>
                <w:rFonts w:ascii="Arial" w:hAnsi="Arial" w:cs="Arial"/>
                <w:sz w:val="24"/>
                <w:szCs w:val="24"/>
              </w:rPr>
            </w:pPr>
            <w:r>
              <w:rPr>
                <w:rFonts w:ascii="Arial" w:hAnsi="Arial" w:cs="Arial"/>
                <w:sz w:val="24"/>
                <w:szCs w:val="24"/>
              </w:rPr>
              <w:t>3 Units</w:t>
            </w:r>
          </w:p>
        </w:tc>
        <w:tc>
          <w:tcPr>
            <w:tcW w:w="1159" w:type="dxa"/>
            <w:tcBorders>
              <w:top w:val="single" w:sz="4" w:space="0" w:color="auto"/>
              <w:left w:val="single" w:sz="4" w:space="0" w:color="auto"/>
              <w:bottom w:val="single" w:sz="4" w:space="0" w:color="auto"/>
              <w:right w:val="single" w:sz="4" w:space="0" w:color="auto"/>
            </w:tcBorders>
          </w:tcPr>
          <w:p w14:paraId="79440B2E" w14:textId="77777777" w:rsidR="0034376D" w:rsidRPr="005162DE" w:rsidRDefault="0034376D" w:rsidP="0034376D">
            <w:pPr>
              <w:spacing w:before="40" w:after="40"/>
              <w:jc w:val="center"/>
              <w:rPr>
                <w:rFonts w:ascii="Arial" w:hAnsi="Arial" w:cs="Arial"/>
                <w:sz w:val="24"/>
                <w:szCs w:val="24"/>
              </w:rPr>
            </w:pPr>
          </w:p>
        </w:tc>
        <w:tc>
          <w:tcPr>
            <w:tcW w:w="2247" w:type="dxa"/>
            <w:tcBorders>
              <w:top w:val="single" w:sz="4" w:space="0" w:color="auto"/>
              <w:left w:val="single" w:sz="4" w:space="0" w:color="auto"/>
              <w:bottom w:val="single" w:sz="4" w:space="0" w:color="auto"/>
              <w:right w:val="single" w:sz="4" w:space="0" w:color="auto"/>
            </w:tcBorders>
          </w:tcPr>
          <w:p w14:paraId="426DDC45" w14:textId="23A5DF42" w:rsidR="0034376D" w:rsidRPr="005162DE" w:rsidRDefault="0034376D" w:rsidP="0034376D">
            <w:pPr>
              <w:spacing w:before="40" w:after="40"/>
              <w:rPr>
                <w:rFonts w:ascii="Arial" w:hAnsi="Arial" w:cs="Arial"/>
                <w:sz w:val="24"/>
                <w:szCs w:val="24"/>
              </w:rPr>
            </w:pPr>
            <w:r>
              <w:rPr>
                <w:rFonts w:ascii="Arial" w:hAnsi="Arial" w:cs="Arial"/>
                <w:sz w:val="24"/>
                <w:szCs w:val="24"/>
              </w:rPr>
              <w:t>Naturally-occurring organic materials</w:t>
            </w:r>
          </w:p>
        </w:tc>
      </w:tr>
      <w:tr w:rsidR="0034376D" w:rsidRPr="005162DE" w14:paraId="4DE3898F" w14:textId="77777777" w:rsidTr="0034376D">
        <w:trPr>
          <w:trHeight w:val="432"/>
        </w:trPr>
        <w:tc>
          <w:tcPr>
            <w:tcW w:w="2220" w:type="dxa"/>
            <w:tcBorders>
              <w:top w:val="single" w:sz="4" w:space="0" w:color="auto"/>
              <w:left w:val="single" w:sz="4" w:space="0" w:color="auto"/>
              <w:bottom w:val="single" w:sz="4" w:space="0" w:color="auto"/>
              <w:right w:val="single" w:sz="4" w:space="0" w:color="auto"/>
            </w:tcBorders>
          </w:tcPr>
          <w:p w14:paraId="223EA9B8" w14:textId="35B552A6" w:rsidR="0034376D" w:rsidRPr="005162DE" w:rsidRDefault="0034376D" w:rsidP="0034376D">
            <w:pPr>
              <w:spacing w:before="40" w:after="40"/>
              <w:ind w:left="187"/>
              <w:rPr>
                <w:rFonts w:ascii="Arial" w:hAnsi="Arial" w:cs="Arial"/>
                <w:sz w:val="24"/>
                <w:szCs w:val="24"/>
              </w:rPr>
            </w:pPr>
            <w:r>
              <w:rPr>
                <w:rFonts w:ascii="Arial" w:hAnsi="Arial" w:cs="Arial"/>
                <w:sz w:val="24"/>
                <w:szCs w:val="24"/>
              </w:rPr>
              <w:t>Turbidity</w:t>
            </w:r>
          </w:p>
        </w:tc>
        <w:tc>
          <w:tcPr>
            <w:tcW w:w="1411" w:type="dxa"/>
            <w:tcBorders>
              <w:top w:val="single" w:sz="4" w:space="0" w:color="auto"/>
              <w:left w:val="single" w:sz="4" w:space="0" w:color="auto"/>
              <w:bottom w:val="single" w:sz="4" w:space="0" w:color="auto"/>
              <w:right w:val="single" w:sz="4" w:space="0" w:color="auto"/>
            </w:tcBorders>
          </w:tcPr>
          <w:p w14:paraId="5901BDE7" w14:textId="0830820D"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11/5/20</w:t>
            </w:r>
          </w:p>
        </w:tc>
        <w:tc>
          <w:tcPr>
            <w:tcW w:w="1252" w:type="dxa"/>
            <w:tcBorders>
              <w:top w:val="single" w:sz="4" w:space="0" w:color="auto"/>
              <w:left w:val="single" w:sz="4" w:space="0" w:color="auto"/>
              <w:bottom w:val="single" w:sz="4" w:space="0" w:color="auto"/>
              <w:right w:val="single" w:sz="4" w:space="0" w:color="auto"/>
            </w:tcBorders>
          </w:tcPr>
          <w:p w14:paraId="32DF1A64" w14:textId="47F9D4BC"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2.0</w:t>
            </w:r>
          </w:p>
        </w:tc>
        <w:tc>
          <w:tcPr>
            <w:tcW w:w="1646" w:type="dxa"/>
            <w:tcBorders>
              <w:top w:val="single" w:sz="4" w:space="0" w:color="auto"/>
              <w:left w:val="single" w:sz="4" w:space="0" w:color="auto"/>
              <w:bottom w:val="single" w:sz="4" w:space="0" w:color="auto"/>
              <w:right w:val="single" w:sz="4" w:space="0" w:color="auto"/>
            </w:tcBorders>
          </w:tcPr>
          <w:p w14:paraId="34042F24" w14:textId="77777777" w:rsidR="0034376D" w:rsidRPr="005162DE" w:rsidRDefault="0034376D" w:rsidP="0034376D">
            <w:pPr>
              <w:spacing w:before="40" w:after="40"/>
              <w:jc w:val="center"/>
              <w:rPr>
                <w:rFonts w:ascii="Arial" w:hAnsi="Arial" w:cs="Arial"/>
                <w:sz w:val="24"/>
                <w:szCs w:val="24"/>
              </w:rPr>
            </w:pPr>
          </w:p>
        </w:tc>
        <w:tc>
          <w:tcPr>
            <w:tcW w:w="901" w:type="dxa"/>
            <w:tcBorders>
              <w:top w:val="single" w:sz="4" w:space="0" w:color="auto"/>
              <w:left w:val="single" w:sz="4" w:space="0" w:color="auto"/>
              <w:bottom w:val="single" w:sz="4" w:space="0" w:color="auto"/>
              <w:right w:val="single" w:sz="4" w:space="0" w:color="auto"/>
            </w:tcBorders>
          </w:tcPr>
          <w:p w14:paraId="1F91567D" w14:textId="566309FC" w:rsidR="0034376D" w:rsidRPr="005162DE" w:rsidRDefault="0034376D" w:rsidP="0034376D">
            <w:pPr>
              <w:spacing w:before="40" w:after="40"/>
              <w:jc w:val="center"/>
              <w:rPr>
                <w:rFonts w:ascii="Arial" w:hAnsi="Arial" w:cs="Arial"/>
                <w:sz w:val="24"/>
                <w:szCs w:val="24"/>
              </w:rPr>
            </w:pPr>
            <w:r>
              <w:rPr>
                <w:rFonts w:ascii="Arial" w:hAnsi="Arial" w:cs="Arial"/>
                <w:sz w:val="24"/>
                <w:szCs w:val="24"/>
              </w:rPr>
              <w:t>5 Units</w:t>
            </w:r>
          </w:p>
        </w:tc>
        <w:tc>
          <w:tcPr>
            <w:tcW w:w="1159" w:type="dxa"/>
            <w:tcBorders>
              <w:top w:val="single" w:sz="4" w:space="0" w:color="auto"/>
              <w:left w:val="single" w:sz="4" w:space="0" w:color="auto"/>
              <w:bottom w:val="single" w:sz="4" w:space="0" w:color="auto"/>
              <w:right w:val="single" w:sz="4" w:space="0" w:color="auto"/>
            </w:tcBorders>
          </w:tcPr>
          <w:p w14:paraId="25AFCE28" w14:textId="77777777" w:rsidR="0034376D" w:rsidRPr="005162DE" w:rsidRDefault="0034376D" w:rsidP="0034376D">
            <w:pPr>
              <w:spacing w:before="40" w:after="40"/>
              <w:jc w:val="center"/>
              <w:rPr>
                <w:rFonts w:ascii="Arial" w:hAnsi="Arial" w:cs="Arial"/>
                <w:sz w:val="24"/>
                <w:szCs w:val="24"/>
              </w:rPr>
            </w:pPr>
          </w:p>
        </w:tc>
        <w:tc>
          <w:tcPr>
            <w:tcW w:w="2247" w:type="dxa"/>
            <w:tcBorders>
              <w:top w:val="single" w:sz="4" w:space="0" w:color="auto"/>
              <w:left w:val="single" w:sz="4" w:space="0" w:color="auto"/>
              <w:bottom w:val="single" w:sz="4" w:space="0" w:color="auto"/>
              <w:right w:val="single" w:sz="4" w:space="0" w:color="auto"/>
            </w:tcBorders>
          </w:tcPr>
          <w:p w14:paraId="648498B7" w14:textId="3082F2A6" w:rsidR="0034376D" w:rsidRPr="005162DE" w:rsidRDefault="0034376D" w:rsidP="0034376D">
            <w:pPr>
              <w:spacing w:before="40" w:after="40"/>
              <w:rPr>
                <w:rFonts w:ascii="Arial" w:hAnsi="Arial" w:cs="Arial"/>
                <w:sz w:val="24"/>
                <w:szCs w:val="24"/>
              </w:rPr>
            </w:pPr>
            <w:r>
              <w:rPr>
                <w:rFonts w:ascii="Arial" w:hAnsi="Arial" w:cs="Arial"/>
                <w:sz w:val="24"/>
                <w:szCs w:val="24"/>
              </w:rPr>
              <w:t>Soil runoff</w:t>
            </w:r>
          </w:p>
        </w:tc>
      </w:tr>
      <w:tr w:rsidR="0034376D" w:rsidRPr="005162DE" w14:paraId="41F47E45" w14:textId="77777777" w:rsidTr="0034376D">
        <w:trPr>
          <w:trHeight w:val="432"/>
        </w:trPr>
        <w:tc>
          <w:tcPr>
            <w:tcW w:w="2220" w:type="dxa"/>
            <w:tcBorders>
              <w:top w:val="single" w:sz="4" w:space="0" w:color="auto"/>
              <w:left w:val="single" w:sz="4" w:space="0" w:color="auto"/>
              <w:bottom w:val="single" w:sz="4" w:space="0" w:color="auto"/>
              <w:right w:val="single" w:sz="4" w:space="0" w:color="auto"/>
            </w:tcBorders>
          </w:tcPr>
          <w:p w14:paraId="5C3C63B5" w14:textId="53751E15" w:rsidR="0034376D" w:rsidRPr="005162DE" w:rsidRDefault="0034376D" w:rsidP="0034376D">
            <w:pPr>
              <w:spacing w:before="40" w:after="40"/>
              <w:ind w:left="187"/>
              <w:rPr>
                <w:rFonts w:ascii="Arial" w:hAnsi="Arial" w:cs="Arial"/>
                <w:sz w:val="24"/>
                <w:szCs w:val="24"/>
              </w:rPr>
            </w:pPr>
            <w:r>
              <w:rPr>
                <w:rFonts w:ascii="Arial" w:hAnsi="Arial" w:cs="Arial"/>
                <w:szCs w:val="24"/>
              </w:rPr>
              <w:t>Total Dissolved Solids [TDS]</w:t>
            </w:r>
          </w:p>
        </w:tc>
        <w:tc>
          <w:tcPr>
            <w:tcW w:w="1411" w:type="dxa"/>
            <w:tcBorders>
              <w:top w:val="single" w:sz="4" w:space="0" w:color="auto"/>
              <w:left w:val="single" w:sz="4" w:space="0" w:color="auto"/>
              <w:bottom w:val="single" w:sz="4" w:space="0" w:color="auto"/>
              <w:right w:val="single" w:sz="4" w:space="0" w:color="auto"/>
            </w:tcBorders>
          </w:tcPr>
          <w:p w14:paraId="13C9EE20" w14:textId="4F0FE7CA"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11/5/20</w:t>
            </w:r>
          </w:p>
        </w:tc>
        <w:tc>
          <w:tcPr>
            <w:tcW w:w="1252" w:type="dxa"/>
            <w:tcBorders>
              <w:top w:val="single" w:sz="4" w:space="0" w:color="auto"/>
              <w:left w:val="single" w:sz="4" w:space="0" w:color="auto"/>
              <w:bottom w:val="single" w:sz="4" w:space="0" w:color="auto"/>
              <w:right w:val="single" w:sz="4" w:space="0" w:color="auto"/>
            </w:tcBorders>
          </w:tcPr>
          <w:p w14:paraId="44C10429" w14:textId="303C1A42"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880</w:t>
            </w:r>
          </w:p>
        </w:tc>
        <w:tc>
          <w:tcPr>
            <w:tcW w:w="1646" w:type="dxa"/>
            <w:tcBorders>
              <w:top w:val="single" w:sz="4" w:space="0" w:color="auto"/>
              <w:left w:val="single" w:sz="4" w:space="0" w:color="auto"/>
              <w:bottom w:val="single" w:sz="4" w:space="0" w:color="auto"/>
              <w:right w:val="single" w:sz="4" w:space="0" w:color="auto"/>
            </w:tcBorders>
          </w:tcPr>
          <w:p w14:paraId="3BC97E20" w14:textId="77777777" w:rsidR="0034376D" w:rsidRPr="005162DE" w:rsidRDefault="0034376D" w:rsidP="0034376D">
            <w:pPr>
              <w:spacing w:before="40" w:after="40"/>
              <w:jc w:val="center"/>
              <w:rPr>
                <w:rFonts w:ascii="Arial" w:hAnsi="Arial" w:cs="Arial"/>
                <w:sz w:val="24"/>
                <w:szCs w:val="24"/>
              </w:rPr>
            </w:pPr>
          </w:p>
        </w:tc>
        <w:tc>
          <w:tcPr>
            <w:tcW w:w="901" w:type="dxa"/>
            <w:tcBorders>
              <w:top w:val="single" w:sz="4" w:space="0" w:color="auto"/>
              <w:left w:val="single" w:sz="4" w:space="0" w:color="auto"/>
              <w:bottom w:val="single" w:sz="4" w:space="0" w:color="auto"/>
              <w:right w:val="single" w:sz="4" w:space="0" w:color="auto"/>
            </w:tcBorders>
          </w:tcPr>
          <w:p w14:paraId="3BF85450" w14:textId="0CC822B5" w:rsidR="0034376D" w:rsidRPr="005162DE" w:rsidRDefault="0034376D" w:rsidP="0034376D">
            <w:pPr>
              <w:spacing w:before="40" w:after="40"/>
              <w:jc w:val="center"/>
              <w:rPr>
                <w:rFonts w:ascii="Arial" w:hAnsi="Arial" w:cs="Arial"/>
                <w:sz w:val="24"/>
                <w:szCs w:val="24"/>
              </w:rPr>
            </w:pPr>
            <w:r>
              <w:rPr>
                <w:rFonts w:ascii="Arial" w:hAnsi="Arial" w:cs="Arial"/>
                <w:sz w:val="24"/>
                <w:szCs w:val="24"/>
              </w:rPr>
              <w:t>1,000 mg/L</w:t>
            </w:r>
          </w:p>
        </w:tc>
        <w:tc>
          <w:tcPr>
            <w:tcW w:w="1159" w:type="dxa"/>
            <w:tcBorders>
              <w:top w:val="single" w:sz="4" w:space="0" w:color="auto"/>
              <w:left w:val="single" w:sz="4" w:space="0" w:color="auto"/>
              <w:bottom w:val="single" w:sz="4" w:space="0" w:color="auto"/>
              <w:right w:val="single" w:sz="4" w:space="0" w:color="auto"/>
            </w:tcBorders>
          </w:tcPr>
          <w:p w14:paraId="40C74DDD" w14:textId="77777777" w:rsidR="0034376D" w:rsidRPr="005162DE" w:rsidRDefault="0034376D" w:rsidP="0034376D">
            <w:pPr>
              <w:spacing w:before="40" w:after="40"/>
              <w:jc w:val="center"/>
              <w:rPr>
                <w:rFonts w:ascii="Arial" w:hAnsi="Arial" w:cs="Arial"/>
                <w:sz w:val="24"/>
                <w:szCs w:val="24"/>
              </w:rPr>
            </w:pPr>
          </w:p>
        </w:tc>
        <w:tc>
          <w:tcPr>
            <w:tcW w:w="2247" w:type="dxa"/>
            <w:tcBorders>
              <w:top w:val="single" w:sz="4" w:space="0" w:color="auto"/>
              <w:left w:val="single" w:sz="4" w:space="0" w:color="auto"/>
              <w:bottom w:val="single" w:sz="4" w:space="0" w:color="auto"/>
              <w:right w:val="single" w:sz="4" w:space="0" w:color="auto"/>
            </w:tcBorders>
          </w:tcPr>
          <w:p w14:paraId="3902F818" w14:textId="74E82D3A" w:rsidR="0034376D" w:rsidRPr="005162DE" w:rsidRDefault="0034376D" w:rsidP="0034376D">
            <w:pPr>
              <w:spacing w:before="40" w:after="40"/>
              <w:rPr>
                <w:rFonts w:ascii="Arial" w:hAnsi="Arial" w:cs="Arial"/>
                <w:sz w:val="24"/>
                <w:szCs w:val="24"/>
              </w:rPr>
            </w:pPr>
            <w:r>
              <w:rPr>
                <w:rFonts w:ascii="Arial" w:hAnsi="Arial" w:cs="Arial"/>
                <w:szCs w:val="24"/>
              </w:rPr>
              <w:t>Runoff/leaching from natural deposits</w:t>
            </w:r>
          </w:p>
        </w:tc>
      </w:tr>
      <w:tr w:rsidR="0034376D" w:rsidRPr="005162DE" w14:paraId="3E4FFF0F" w14:textId="77777777" w:rsidTr="0034376D">
        <w:trPr>
          <w:trHeight w:val="432"/>
        </w:trPr>
        <w:tc>
          <w:tcPr>
            <w:tcW w:w="2220" w:type="dxa"/>
            <w:tcBorders>
              <w:top w:val="single" w:sz="4" w:space="0" w:color="auto"/>
              <w:left w:val="single" w:sz="4" w:space="0" w:color="auto"/>
              <w:bottom w:val="single" w:sz="4" w:space="0" w:color="auto"/>
              <w:right w:val="single" w:sz="4" w:space="0" w:color="auto"/>
            </w:tcBorders>
          </w:tcPr>
          <w:p w14:paraId="50A5610E" w14:textId="16259DAB" w:rsidR="0034376D" w:rsidRPr="005162DE" w:rsidRDefault="0034376D" w:rsidP="0034376D">
            <w:pPr>
              <w:spacing w:before="40" w:after="40"/>
              <w:ind w:left="187"/>
              <w:rPr>
                <w:rFonts w:ascii="Arial" w:hAnsi="Arial" w:cs="Arial"/>
                <w:sz w:val="24"/>
                <w:szCs w:val="24"/>
              </w:rPr>
            </w:pPr>
            <w:r>
              <w:rPr>
                <w:rFonts w:ascii="Arial" w:hAnsi="Arial" w:cs="Arial"/>
                <w:sz w:val="24"/>
                <w:szCs w:val="24"/>
              </w:rPr>
              <w:t>Specific Conductance</w:t>
            </w:r>
          </w:p>
        </w:tc>
        <w:tc>
          <w:tcPr>
            <w:tcW w:w="1411" w:type="dxa"/>
            <w:tcBorders>
              <w:top w:val="single" w:sz="4" w:space="0" w:color="auto"/>
              <w:left w:val="single" w:sz="4" w:space="0" w:color="auto"/>
              <w:bottom w:val="single" w:sz="4" w:space="0" w:color="auto"/>
              <w:right w:val="single" w:sz="4" w:space="0" w:color="auto"/>
            </w:tcBorders>
          </w:tcPr>
          <w:p w14:paraId="73893372" w14:textId="3C1E7360"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11/5/20</w:t>
            </w:r>
          </w:p>
        </w:tc>
        <w:tc>
          <w:tcPr>
            <w:tcW w:w="1252" w:type="dxa"/>
            <w:tcBorders>
              <w:top w:val="single" w:sz="4" w:space="0" w:color="auto"/>
              <w:left w:val="single" w:sz="4" w:space="0" w:color="auto"/>
              <w:bottom w:val="single" w:sz="4" w:space="0" w:color="auto"/>
              <w:right w:val="single" w:sz="4" w:space="0" w:color="auto"/>
            </w:tcBorders>
          </w:tcPr>
          <w:p w14:paraId="718782B0" w14:textId="773D03F0" w:rsidR="0034376D" w:rsidRPr="005162DE" w:rsidRDefault="0034376D" w:rsidP="0034376D">
            <w:pPr>
              <w:spacing w:before="40" w:after="40"/>
              <w:jc w:val="center"/>
              <w:rPr>
                <w:rFonts w:ascii="Arial" w:hAnsi="Arial" w:cs="Arial"/>
                <w:sz w:val="24"/>
                <w:szCs w:val="24"/>
              </w:rPr>
            </w:pPr>
            <w:r>
              <w:rPr>
                <w:rFonts w:ascii="Arial" w:hAnsi="Arial" w:cs="Arial"/>
                <w:color w:val="000000" w:themeColor="text1"/>
                <w:sz w:val="24"/>
                <w:szCs w:val="24"/>
              </w:rPr>
              <w:t>1400</w:t>
            </w:r>
          </w:p>
        </w:tc>
        <w:tc>
          <w:tcPr>
            <w:tcW w:w="1646" w:type="dxa"/>
            <w:tcBorders>
              <w:top w:val="single" w:sz="4" w:space="0" w:color="auto"/>
              <w:left w:val="single" w:sz="4" w:space="0" w:color="auto"/>
              <w:bottom w:val="single" w:sz="4" w:space="0" w:color="auto"/>
              <w:right w:val="single" w:sz="4" w:space="0" w:color="auto"/>
            </w:tcBorders>
          </w:tcPr>
          <w:p w14:paraId="76AD97E4" w14:textId="77777777" w:rsidR="0034376D" w:rsidRPr="005162DE" w:rsidRDefault="0034376D" w:rsidP="0034376D">
            <w:pPr>
              <w:spacing w:before="40" w:after="40"/>
              <w:jc w:val="center"/>
              <w:rPr>
                <w:rFonts w:ascii="Arial" w:hAnsi="Arial" w:cs="Arial"/>
                <w:sz w:val="24"/>
                <w:szCs w:val="24"/>
              </w:rPr>
            </w:pPr>
          </w:p>
        </w:tc>
        <w:tc>
          <w:tcPr>
            <w:tcW w:w="901" w:type="dxa"/>
            <w:tcBorders>
              <w:top w:val="single" w:sz="4" w:space="0" w:color="auto"/>
              <w:left w:val="single" w:sz="4" w:space="0" w:color="auto"/>
              <w:bottom w:val="single" w:sz="4" w:space="0" w:color="auto"/>
              <w:right w:val="single" w:sz="4" w:space="0" w:color="auto"/>
            </w:tcBorders>
          </w:tcPr>
          <w:p w14:paraId="7CA8ECB4" w14:textId="7ACCF4C3" w:rsidR="0034376D" w:rsidRPr="005162DE" w:rsidRDefault="0034376D" w:rsidP="0034376D">
            <w:pPr>
              <w:spacing w:before="40" w:after="40"/>
              <w:jc w:val="center"/>
              <w:rPr>
                <w:rFonts w:ascii="Arial" w:hAnsi="Arial" w:cs="Arial"/>
                <w:sz w:val="24"/>
                <w:szCs w:val="24"/>
              </w:rPr>
            </w:pPr>
            <w:r>
              <w:rPr>
                <w:rFonts w:ascii="Arial" w:hAnsi="Arial" w:cs="Arial"/>
                <w:sz w:val="24"/>
                <w:szCs w:val="24"/>
              </w:rPr>
              <w:t>1,600 µS/cm</w:t>
            </w:r>
          </w:p>
        </w:tc>
        <w:tc>
          <w:tcPr>
            <w:tcW w:w="1159" w:type="dxa"/>
            <w:tcBorders>
              <w:top w:val="single" w:sz="4" w:space="0" w:color="auto"/>
              <w:left w:val="single" w:sz="4" w:space="0" w:color="auto"/>
              <w:bottom w:val="single" w:sz="4" w:space="0" w:color="auto"/>
              <w:right w:val="single" w:sz="4" w:space="0" w:color="auto"/>
            </w:tcBorders>
          </w:tcPr>
          <w:p w14:paraId="778D9E5D" w14:textId="77777777" w:rsidR="0034376D" w:rsidRPr="005162DE" w:rsidRDefault="0034376D" w:rsidP="0034376D">
            <w:pPr>
              <w:spacing w:before="40" w:after="40"/>
              <w:jc w:val="center"/>
              <w:rPr>
                <w:rFonts w:ascii="Arial" w:hAnsi="Arial" w:cs="Arial"/>
                <w:sz w:val="24"/>
                <w:szCs w:val="24"/>
              </w:rPr>
            </w:pPr>
          </w:p>
        </w:tc>
        <w:tc>
          <w:tcPr>
            <w:tcW w:w="2247" w:type="dxa"/>
            <w:tcBorders>
              <w:top w:val="single" w:sz="4" w:space="0" w:color="auto"/>
              <w:left w:val="single" w:sz="4" w:space="0" w:color="auto"/>
              <w:bottom w:val="single" w:sz="4" w:space="0" w:color="auto"/>
              <w:right w:val="single" w:sz="4" w:space="0" w:color="auto"/>
            </w:tcBorders>
          </w:tcPr>
          <w:p w14:paraId="0F01420F" w14:textId="23D6D04E" w:rsidR="0034376D" w:rsidRPr="005162DE" w:rsidRDefault="0034376D" w:rsidP="0034376D">
            <w:pPr>
              <w:spacing w:before="40" w:after="40"/>
              <w:rPr>
                <w:rFonts w:ascii="Arial" w:hAnsi="Arial" w:cs="Arial"/>
                <w:sz w:val="24"/>
                <w:szCs w:val="24"/>
              </w:rPr>
            </w:pPr>
            <w:r>
              <w:rPr>
                <w:rFonts w:ascii="Arial" w:hAnsi="Arial" w:cs="Arial"/>
                <w:sz w:val="24"/>
                <w:szCs w:val="24"/>
              </w:rPr>
              <w:t>Substances that form ions when in water; seawater influence</w:t>
            </w:r>
          </w:p>
        </w:tc>
      </w:tr>
      <w:tr w:rsidR="0034376D" w:rsidRPr="005162DE" w14:paraId="29884449" w14:textId="77777777" w:rsidTr="0034376D">
        <w:trPr>
          <w:trHeight w:val="432"/>
        </w:trPr>
        <w:tc>
          <w:tcPr>
            <w:tcW w:w="2220" w:type="dxa"/>
            <w:tcBorders>
              <w:top w:val="single" w:sz="4" w:space="0" w:color="auto"/>
              <w:left w:val="single" w:sz="4" w:space="0" w:color="auto"/>
              <w:bottom w:val="single" w:sz="4" w:space="0" w:color="auto"/>
              <w:right w:val="single" w:sz="4" w:space="0" w:color="auto"/>
            </w:tcBorders>
          </w:tcPr>
          <w:p w14:paraId="17B90D6C" w14:textId="5F78C7D6" w:rsidR="0034376D" w:rsidRDefault="0034376D" w:rsidP="0034376D">
            <w:pPr>
              <w:spacing w:before="40" w:after="40"/>
              <w:ind w:left="187"/>
              <w:rPr>
                <w:rFonts w:ascii="Arial" w:hAnsi="Arial" w:cs="Arial"/>
                <w:sz w:val="24"/>
                <w:szCs w:val="24"/>
              </w:rPr>
            </w:pPr>
            <w:r>
              <w:rPr>
                <w:rFonts w:ascii="Arial" w:hAnsi="Arial" w:cs="Arial"/>
                <w:sz w:val="24"/>
                <w:szCs w:val="24"/>
              </w:rPr>
              <w:t>Chloride</w:t>
            </w:r>
          </w:p>
        </w:tc>
        <w:tc>
          <w:tcPr>
            <w:tcW w:w="1411" w:type="dxa"/>
            <w:tcBorders>
              <w:top w:val="single" w:sz="4" w:space="0" w:color="auto"/>
              <w:left w:val="single" w:sz="4" w:space="0" w:color="auto"/>
              <w:bottom w:val="single" w:sz="4" w:space="0" w:color="auto"/>
              <w:right w:val="single" w:sz="4" w:space="0" w:color="auto"/>
            </w:tcBorders>
          </w:tcPr>
          <w:p w14:paraId="314497D1" w14:textId="3797377B" w:rsidR="0034376D" w:rsidRDefault="0034376D" w:rsidP="0034376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11/5/20</w:t>
            </w:r>
          </w:p>
        </w:tc>
        <w:tc>
          <w:tcPr>
            <w:tcW w:w="1252" w:type="dxa"/>
            <w:tcBorders>
              <w:top w:val="single" w:sz="4" w:space="0" w:color="auto"/>
              <w:left w:val="single" w:sz="4" w:space="0" w:color="auto"/>
              <w:bottom w:val="single" w:sz="4" w:space="0" w:color="auto"/>
              <w:right w:val="single" w:sz="4" w:space="0" w:color="auto"/>
            </w:tcBorders>
          </w:tcPr>
          <w:p w14:paraId="2F80ED84" w14:textId="3F384240" w:rsidR="0034376D" w:rsidRDefault="0034376D" w:rsidP="0034376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130</w:t>
            </w:r>
          </w:p>
        </w:tc>
        <w:tc>
          <w:tcPr>
            <w:tcW w:w="1646" w:type="dxa"/>
            <w:tcBorders>
              <w:top w:val="single" w:sz="4" w:space="0" w:color="auto"/>
              <w:left w:val="single" w:sz="4" w:space="0" w:color="auto"/>
              <w:bottom w:val="single" w:sz="4" w:space="0" w:color="auto"/>
              <w:right w:val="single" w:sz="4" w:space="0" w:color="auto"/>
            </w:tcBorders>
          </w:tcPr>
          <w:p w14:paraId="0024AA76" w14:textId="77777777" w:rsidR="0034376D" w:rsidRPr="005162DE" w:rsidRDefault="0034376D" w:rsidP="0034376D">
            <w:pPr>
              <w:spacing w:before="40" w:after="40"/>
              <w:jc w:val="center"/>
              <w:rPr>
                <w:rFonts w:ascii="Arial" w:hAnsi="Arial" w:cs="Arial"/>
                <w:sz w:val="24"/>
                <w:szCs w:val="24"/>
              </w:rPr>
            </w:pPr>
          </w:p>
        </w:tc>
        <w:tc>
          <w:tcPr>
            <w:tcW w:w="901" w:type="dxa"/>
            <w:tcBorders>
              <w:top w:val="single" w:sz="4" w:space="0" w:color="auto"/>
              <w:left w:val="single" w:sz="4" w:space="0" w:color="auto"/>
              <w:bottom w:val="single" w:sz="4" w:space="0" w:color="auto"/>
              <w:right w:val="single" w:sz="4" w:space="0" w:color="auto"/>
            </w:tcBorders>
          </w:tcPr>
          <w:p w14:paraId="19AC2B9D" w14:textId="6C525F8C" w:rsidR="0034376D" w:rsidRDefault="0034376D" w:rsidP="0034376D">
            <w:pPr>
              <w:spacing w:before="40" w:after="40"/>
              <w:jc w:val="center"/>
              <w:rPr>
                <w:rFonts w:ascii="Arial" w:hAnsi="Arial" w:cs="Arial"/>
                <w:sz w:val="24"/>
                <w:szCs w:val="24"/>
              </w:rPr>
            </w:pPr>
            <w:r>
              <w:rPr>
                <w:rFonts w:ascii="Arial" w:hAnsi="Arial" w:cs="Arial"/>
                <w:sz w:val="24"/>
                <w:szCs w:val="24"/>
              </w:rPr>
              <w:t>500 mg/L</w:t>
            </w:r>
          </w:p>
        </w:tc>
        <w:tc>
          <w:tcPr>
            <w:tcW w:w="1159" w:type="dxa"/>
            <w:tcBorders>
              <w:top w:val="single" w:sz="4" w:space="0" w:color="auto"/>
              <w:left w:val="single" w:sz="4" w:space="0" w:color="auto"/>
              <w:bottom w:val="single" w:sz="4" w:space="0" w:color="auto"/>
              <w:right w:val="single" w:sz="4" w:space="0" w:color="auto"/>
            </w:tcBorders>
          </w:tcPr>
          <w:p w14:paraId="7D11E918" w14:textId="77777777" w:rsidR="0034376D" w:rsidRPr="005162DE" w:rsidRDefault="0034376D" w:rsidP="0034376D">
            <w:pPr>
              <w:spacing w:before="40" w:after="40"/>
              <w:jc w:val="center"/>
              <w:rPr>
                <w:rFonts w:ascii="Arial" w:hAnsi="Arial" w:cs="Arial"/>
                <w:sz w:val="24"/>
                <w:szCs w:val="24"/>
              </w:rPr>
            </w:pPr>
          </w:p>
        </w:tc>
        <w:tc>
          <w:tcPr>
            <w:tcW w:w="2247" w:type="dxa"/>
            <w:tcBorders>
              <w:top w:val="single" w:sz="4" w:space="0" w:color="auto"/>
              <w:left w:val="single" w:sz="4" w:space="0" w:color="auto"/>
              <w:bottom w:val="single" w:sz="4" w:space="0" w:color="auto"/>
              <w:right w:val="single" w:sz="4" w:space="0" w:color="auto"/>
            </w:tcBorders>
          </w:tcPr>
          <w:p w14:paraId="33283BBB" w14:textId="2F2876F2" w:rsidR="0034376D" w:rsidRDefault="0034376D" w:rsidP="0034376D">
            <w:pPr>
              <w:spacing w:before="40" w:after="40"/>
              <w:rPr>
                <w:rFonts w:ascii="Arial" w:hAnsi="Arial" w:cs="Arial"/>
                <w:sz w:val="24"/>
                <w:szCs w:val="24"/>
              </w:rPr>
            </w:pPr>
            <w:r>
              <w:rPr>
                <w:rFonts w:ascii="Arial" w:hAnsi="Arial" w:cs="Arial"/>
                <w:sz w:val="24"/>
                <w:szCs w:val="24"/>
              </w:rPr>
              <w:t>Runoff/leaching from natural deposits; seawater influence</w:t>
            </w:r>
          </w:p>
        </w:tc>
      </w:tr>
      <w:tr w:rsidR="0034376D" w:rsidRPr="005162DE" w14:paraId="1EBF09D7" w14:textId="77777777" w:rsidTr="0034376D">
        <w:trPr>
          <w:trHeight w:val="432"/>
        </w:trPr>
        <w:tc>
          <w:tcPr>
            <w:tcW w:w="2220" w:type="dxa"/>
            <w:tcBorders>
              <w:top w:val="single" w:sz="4" w:space="0" w:color="auto"/>
              <w:left w:val="single" w:sz="4" w:space="0" w:color="auto"/>
              <w:bottom w:val="single" w:sz="4" w:space="0" w:color="auto"/>
              <w:right w:val="single" w:sz="4" w:space="0" w:color="auto"/>
            </w:tcBorders>
          </w:tcPr>
          <w:p w14:paraId="103E6149" w14:textId="161F3F7F" w:rsidR="0034376D" w:rsidRDefault="0034376D" w:rsidP="0034376D">
            <w:pPr>
              <w:spacing w:before="40" w:after="40"/>
              <w:ind w:left="187"/>
              <w:rPr>
                <w:rFonts w:ascii="Arial" w:hAnsi="Arial" w:cs="Arial"/>
                <w:sz w:val="24"/>
                <w:szCs w:val="24"/>
              </w:rPr>
            </w:pPr>
            <w:r>
              <w:rPr>
                <w:rFonts w:ascii="Arial" w:hAnsi="Arial" w:cs="Arial"/>
                <w:sz w:val="24"/>
                <w:szCs w:val="24"/>
              </w:rPr>
              <w:t>Sulfate</w:t>
            </w:r>
          </w:p>
        </w:tc>
        <w:tc>
          <w:tcPr>
            <w:tcW w:w="1411" w:type="dxa"/>
            <w:tcBorders>
              <w:top w:val="single" w:sz="4" w:space="0" w:color="auto"/>
              <w:left w:val="single" w:sz="4" w:space="0" w:color="auto"/>
              <w:bottom w:val="single" w:sz="4" w:space="0" w:color="auto"/>
              <w:right w:val="single" w:sz="4" w:space="0" w:color="auto"/>
            </w:tcBorders>
          </w:tcPr>
          <w:p w14:paraId="4426F7B3" w14:textId="47D3959F" w:rsidR="0034376D" w:rsidRDefault="0034376D" w:rsidP="0034376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11/5/20</w:t>
            </w:r>
          </w:p>
        </w:tc>
        <w:tc>
          <w:tcPr>
            <w:tcW w:w="1252" w:type="dxa"/>
            <w:tcBorders>
              <w:top w:val="single" w:sz="4" w:space="0" w:color="auto"/>
              <w:left w:val="single" w:sz="4" w:space="0" w:color="auto"/>
              <w:bottom w:val="single" w:sz="4" w:space="0" w:color="auto"/>
              <w:right w:val="single" w:sz="4" w:space="0" w:color="auto"/>
            </w:tcBorders>
          </w:tcPr>
          <w:p w14:paraId="25F96120" w14:textId="1B1FCE3B" w:rsidR="0034376D" w:rsidRDefault="0034376D" w:rsidP="0034376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360</w:t>
            </w:r>
          </w:p>
        </w:tc>
        <w:tc>
          <w:tcPr>
            <w:tcW w:w="1646" w:type="dxa"/>
            <w:tcBorders>
              <w:top w:val="single" w:sz="4" w:space="0" w:color="auto"/>
              <w:left w:val="single" w:sz="4" w:space="0" w:color="auto"/>
              <w:bottom w:val="single" w:sz="4" w:space="0" w:color="auto"/>
              <w:right w:val="single" w:sz="4" w:space="0" w:color="auto"/>
            </w:tcBorders>
          </w:tcPr>
          <w:p w14:paraId="6B0FCCF5" w14:textId="77777777" w:rsidR="0034376D" w:rsidRPr="005162DE" w:rsidRDefault="0034376D" w:rsidP="0034376D">
            <w:pPr>
              <w:spacing w:before="40" w:after="40"/>
              <w:jc w:val="center"/>
              <w:rPr>
                <w:rFonts w:ascii="Arial" w:hAnsi="Arial" w:cs="Arial"/>
                <w:sz w:val="24"/>
                <w:szCs w:val="24"/>
              </w:rPr>
            </w:pPr>
          </w:p>
        </w:tc>
        <w:tc>
          <w:tcPr>
            <w:tcW w:w="901" w:type="dxa"/>
            <w:tcBorders>
              <w:top w:val="single" w:sz="4" w:space="0" w:color="auto"/>
              <w:left w:val="single" w:sz="4" w:space="0" w:color="auto"/>
              <w:bottom w:val="single" w:sz="4" w:space="0" w:color="auto"/>
              <w:right w:val="single" w:sz="4" w:space="0" w:color="auto"/>
            </w:tcBorders>
          </w:tcPr>
          <w:p w14:paraId="5836C605" w14:textId="2E375C44" w:rsidR="0034376D" w:rsidRDefault="0034376D" w:rsidP="0034376D">
            <w:pPr>
              <w:spacing w:before="40" w:after="40"/>
              <w:jc w:val="center"/>
              <w:rPr>
                <w:rFonts w:ascii="Arial" w:hAnsi="Arial" w:cs="Arial"/>
                <w:sz w:val="24"/>
                <w:szCs w:val="24"/>
              </w:rPr>
            </w:pPr>
            <w:r>
              <w:rPr>
                <w:rFonts w:ascii="Arial" w:hAnsi="Arial" w:cs="Arial"/>
                <w:sz w:val="24"/>
                <w:szCs w:val="24"/>
              </w:rPr>
              <w:t>500 mg/L</w:t>
            </w:r>
          </w:p>
        </w:tc>
        <w:tc>
          <w:tcPr>
            <w:tcW w:w="1159" w:type="dxa"/>
            <w:tcBorders>
              <w:top w:val="single" w:sz="4" w:space="0" w:color="auto"/>
              <w:left w:val="single" w:sz="4" w:space="0" w:color="auto"/>
              <w:bottom w:val="single" w:sz="4" w:space="0" w:color="auto"/>
              <w:right w:val="single" w:sz="4" w:space="0" w:color="auto"/>
            </w:tcBorders>
          </w:tcPr>
          <w:p w14:paraId="485780C3" w14:textId="77777777" w:rsidR="0034376D" w:rsidRPr="005162DE" w:rsidRDefault="0034376D" w:rsidP="0034376D">
            <w:pPr>
              <w:spacing w:before="40" w:after="40"/>
              <w:jc w:val="center"/>
              <w:rPr>
                <w:rFonts w:ascii="Arial" w:hAnsi="Arial" w:cs="Arial"/>
                <w:sz w:val="24"/>
                <w:szCs w:val="24"/>
              </w:rPr>
            </w:pPr>
          </w:p>
        </w:tc>
        <w:tc>
          <w:tcPr>
            <w:tcW w:w="2247" w:type="dxa"/>
            <w:tcBorders>
              <w:top w:val="single" w:sz="4" w:space="0" w:color="auto"/>
              <w:left w:val="single" w:sz="4" w:space="0" w:color="auto"/>
              <w:bottom w:val="single" w:sz="4" w:space="0" w:color="auto"/>
              <w:right w:val="single" w:sz="4" w:space="0" w:color="auto"/>
            </w:tcBorders>
          </w:tcPr>
          <w:p w14:paraId="5FF39599" w14:textId="1CDB6456" w:rsidR="0034376D" w:rsidRDefault="0034376D" w:rsidP="0034376D">
            <w:pPr>
              <w:spacing w:before="40" w:after="40"/>
              <w:rPr>
                <w:rFonts w:ascii="Arial" w:hAnsi="Arial" w:cs="Arial"/>
                <w:sz w:val="24"/>
                <w:szCs w:val="24"/>
              </w:rPr>
            </w:pPr>
            <w:r>
              <w:rPr>
                <w:rFonts w:ascii="Arial" w:hAnsi="Arial" w:cs="Arial"/>
                <w:sz w:val="24"/>
                <w:szCs w:val="24"/>
              </w:rPr>
              <w:t>Runoff/leaching from natural deposits; industrial wastes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75D95D8" w:rsidR="00DA4F32" w:rsidRPr="005162DE" w:rsidRDefault="00EE6680"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7069FB1B" w:rsidR="00DA4F32" w:rsidRPr="005162DE" w:rsidRDefault="00FE4B7D" w:rsidP="00FE4B7D">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350" w:type="dxa"/>
          </w:tcPr>
          <w:p w14:paraId="63D0EACA" w14:textId="46474CF6" w:rsidR="00DA4F32" w:rsidRPr="005162DE" w:rsidRDefault="00FE4B7D"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1EE4E8D7" w:rsidR="00DA4F32" w:rsidRPr="005162DE" w:rsidRDefault="00FE4B7D" w:rsidP="00FE4B7D">
            <w:pPr>
              <w:spacing w:before="40" w:after="40"/>
              <w:rPr>
                <w:rFonts w:ascii="Arial" w:hAnsi="Arial" w:cs="Arial"/>
                <w:sz w:val="24"/>
                <w:szCs w:val="24"/>
              </w:rPr>
            </w:pPr>
            <w:r>
              <w:rPr>
                <w:rFonts w:ascii="Arial" w:hAnsi="Arial" w:cs="Arial"/>
                <w:sz w:val="24"/>
                <w:szCs w:val="24"/>
              </w:rPr>
              <w:t>N/A</w:t>
            </w:r>
          </w:p>
        </w:tc>
        <w:tc>
          <w:tcPr>
            <w:tcW w:w="1800" w:type="dxa"/>
          </w:tcPr>
          <w:p w14:paraId="15DDAE72" w14:textId="0E9C05D1" w:rsidR="00DA4F32" w:rsidRPr="005162DE" w:rsidRDefault="00FE4B7D" w:rsidP="00FE4B7D">
            <w:pPr>
              <w:spacing w:before="40" w:after="40"/>
              <w:rPr>
                <w:rFonts w:ascii="Arial" w:hAnsi="Arial" w:cs="Arial"/>
                <w:sz w:val="24"/>
                <w:szCs w:val="24"/>
              </w:rPr>
            </w:pPr>
            <w:r>
              <w:rPr>
                <w:rFonts w:ascii="Arial" w:hAnsi="Arial" w:cs="Arial"/>
                <w:sz w:val="24"/>
                <w:szCs w:val="24"/>
              </w:rPr>
              <w:t>N/A</w:t>
            </w:r>
          </w:p>
        </w:tc>
        <w:tc>
          <w:tcPr>
            <w:tcW w:w="2471" w:type="dxa"/>
          </w:tcPr>
          <w:p w14:paraId="747A0B53" w14:textId="551A3119" w:rsidR="00DA4F32" w:rsidRPr="005162DE" w:rsidRDefault="00FE4B7D" w:rsidP="00DA4F32">
            <w:pPr>
              <w:spacing w:before="40" w:after="40"/>
              <w:rPr>
                <w:rFonts w:ascii="Arial" w:hAnsi="Arial" w:cs="Arial"/>
                <w:sz w:val="24"/>
                <w:szCs w:val="24"/>
              </w:rPr>
            </w:pPr>
            <w:r>
              <w:rPr>
                <w:rFonts w:ascii="Arial" w:hAnsi="Arial" w:cs="Arial"/>
                <w:sz w:val="24"/>
                <w:szCs w:val="24"/>
              </w:rPr>
              <w:t>N/A</w:t>
            </w:r>
          </w:p>
        </w:tc>
      </w:tr>
      <w:tr w:rsidR="005162DE" w:rsidRPr="005162DE" w14:paraId="3DC1EC0D" w14:textId="77777777" w:rsidTr="002D3FB5">
        <w:trPr>
          <w:trHeight w:val="432"/>
        </w:trPr>
        <w:tc>
          <w:tcPr>
            <w:tcW w:w="2245" w:type="dxa"/>
          </w:tcPr>
          <w:p w14:paraId="301C4362" w14:textId="01BACF27" w:rsidR="00DA4F32" w:rsidRPr="005162DE" w:rsidRDefault="00FE4B7D" w:rsidP="00DA4F32">
            <w:pPr>
              <w:spacing w:before="40" w:after="40"/>
              <w:rPr>
                <w:rFonts w:ascii="Arial" w:hAnsi="Arial" w:cs="Arial"/>
                <w:sz w:val="24"/>
                <w:szCs w:val="24"/>
              </w:rPr>
            </w:pPr>
            <w:r>
              <w:rPr>
                <w:rFonts w:ascii="Arial" w:hAnsi="Arial" w:cs="Arial"/>
                <w:sz w:val="24"/>
                <w:szCs w:val="24"/>
              </w:rPr>
              <w:t>N/A</w:t>
            </w:r>
          </w:p>
        </w:tc>
        <w:tc>
          <w:tcPr>
            <w:tcW w:w="1440" w:type="dxa"/>
          </w:tcPr>
          <w:p w14:paraId="4751C8FD" w14:textId="44D5C543" w:rsidR="00DA4F32" w:rsidRPr="005162DE" w:rsidRDefault="00FE4B7D" w:rsidP="00FE4B7D">
            <w:pPr>
              <w:spacing w:before="40" w:after="40"/>
              <w:rPr>
                <w:rFonts w:ascii="Arial" w:hAnsi="Arial" w:cs="Arial"/>
                <w:sz w:val="24"/>
                <w:szCs w:val="24"/>
              </w:rPr>
            </w:pPr>
            <w:r>
              <w:rPr>
                <w:rFonts w:ascii="Arial" w:hAnsi="Arial" w:cs="Arial"/>
                <w:sz w:val="24"/>
                <w:szCs w:val="24"/>
              </w:rPr>
              <w:t>N/A</w:t>
            </w:r>
          </w:p>
        </w:tc>
        <w:tc>
          <w:tcPr>
            <w:tcW w:w="1350" w:type="dxa"/>
          </w:tcPr>
          <w:p w14:paraId="27986934" w14:textId="0F54703E" w:rsidR="00DA4F32" w:rsidRPr="005162DE" w:rsidRDefault="00FE4B7D" w:rsidP="00DA4F32">
            <w:pPr>
              <w:spacing w:before="40" w:after="40"/>
              <w:rPr>
                <w:rFonts w:ascii="Arial" w:hAnsi="Arial" w:cs="Arial"/>
                <w:sz w:val="24"/>
                <w:szCs w:val="24"/>
              </w:rPr>
            </w:pPr>
            <w:r>
              <w:rPr>
                <w:rFonts w:ascii="Arial" w:hAnsi="Arial" w:cs="Arial"/>
                <w:sz w:val="24"/>
                <w:szCs w:val="24"/>
              </w:rPr>
              <w:t>N/A</w:t>
            </w:r>
          </w:p>
        </w:tc>
        <w:tc>
          <w:tcPr>
            <w:tcW w:w="1530" w:type="dxa"/>
          </w:tcPr>
          <w:p w14:paraId="1D08BAD2" w14:textId="59243188" w:rsidR="00DA4F32" w:rsidRPr="005162DE" w:rsidRDefault="00FE4B7D" w:rsidP="00FE4B7D">
            <w:pPr>
              <w:spacing w:before="40" w:after="40"/>
              <w:rPr>
                <w:rFonts w:ascii="Arial" w:hAnsi="Arial" w:cs="Arial"/>
                <w:sz w:val="24"/>
                <w:szCs w:val="24"/>
              </w:rPr>
            </w:pPr>
            <w:r>
              <w:rPr>
                <w:rFonts w:ascii="Arial" w:hAnsi="Arial" w:cs="Arial"/>
                <w:sz w:val="24"/>
                <w:szCs w:val="24"/>
              </w:rPr>
              <w:t>N/A</w:t>
            </w:r>
          </w:p>
        </w:tc>
        <w:tc>
          <w:tcPr>
            <w:tcW w:w="1800" w:type="dxa"/>
          </w:tcPr>
          <w:p w14:paraId="72F3D657" w14:textId="0F9F5A1C" w:rsidR="00DA4F32" w:rsidRPr="005162DE" w:rsidRDefault="00FE4B7D" w:rsidP="00FE4B7D">
            <w:pPr>
              <w:spacing w:before="40" w:after="40"/>
              <w:rPr>
                <w:rFonts w:ascii="Arial" w:hAnsi="Arial" w:cs="Arial"/>
                <w:sz w:val="24"/>
                <w:szCs w:val="24"/>
              </w:rPr>
            </w:pPr>
            <w:r>
              <w:rPr>
                <w:rFonts w:ascii="Arial" w:hAnsi="Arial" w:cs="Arial"/>
                <w:sz w:val="24"/>
                <w:szCs w:val="24"/>
              </w:rPr>
              <w:t>N/A</w:t>
            </w:r>
          </w:p>
        </w:tc>
        <w:tc>
          <w:tcPr>
            <w:tcW w:w="2471" w:type="dxa"/>
          </w:tcPr>
          <w:p w14:paraId="0F72AF76" w14:textId="013F8DF0" w:rsidR="00DA4F32" w:rsidRPr="005162DE" w:rsidRDefault="00FE4B7D" w:rsidP="00DA4F32">
            <w:pPr>
              <w:spacing w:before="40" w:after="40"/>
              <w:rPr>
                <w:rFonts w:ascii="Arial" w:hAnsi="Arial" w:cs="Arial"/>
                <w:sz w:val="24"/>
                <w:szCs w:val="24"/>
              </w:rPr>
            </w:pPr>
            <w:r>
              <w:rPr>
                <w:rFonts w:ascii="Arial" w:hAnsi="Arial" w:cs="Arial"/>
                <w:sz w:val="24"/>
                <w:szCs w:val="24"/>
              </w:rPr>
              <w:t>N/A</w:t>
            </w:r>
          </w:p>
        </w:tc>
      </w:tr>
      <w:tr w:rsidR="005162DE" w:rsidRPr="00FE4B7D" w14:paraId="55C3320E" w14:textId="77777777" w:rsidTr="002D3FB5">
        <w:trPr>
          <w:trHeight w:val="432"/>
        </w:trPr>
        <w:tc>
          <w:tcPr>
            <w:tcW w:w="2245" w:type="dxa"/>
          </w:tcPr>
          <w:p w14:paraId="7A16F9AE" w14:textId="05B01FD4" w:rsidR="00DA4F32" w:rsidRPr="00FE4B7D" w:rsidRDefault="00FE4B7D" w:rsidP="00DA4F32">
            <w:pPr>
              <w:spacing w:before="40" w:after="40"/>
              <w:rPr>
                <w:rFonts w:ascii="Arial" w:hAnsi="Arial" w:cs="Arial"/>
                <w:b/>
                <w:bCs/>
                <w:sz w:val="24"/>
                <w:szCs w:val="24"/>
              </w:rPr>
            </w:pPr>
            <w:r w:rsidRPr="00FE4B7D">
              <w:rPr>
                <w:rFonts w:ascii="Arial" w:hAnsi="Arial" w:cs="Arial"/>
                <w:b/>
                <w:bCs/>
                <w:sz w:val="24"/>
                <w:szCs w:val="24"/>
              </w:rPr>
              <w:t>N/A</w:t>
            </w:r>
          </w:p>
        </w:tc>
        <w:tc>
          <w:tcPr>
            <w:tcW w:w="1440" w:type="dxa"/>
          </w:tcPr>
          <w:p w14:paraId="5E75790D" w14:textId="17BAC2F0" w:rsidR="00DA4F32" w:rsidRPr="00FE4B7D" w:rsidRDefault="00FE4B7D" w:rsidP="00FE4B7D">
            <w:pPr>
              <w:spacing w:before="40" w:after="40"/>
              <w:rPr>
                <w:rFonts w:ascii="Arial" w:hAnsi="Arial" w:cs="Arial"/>
                <w:b/>
                <w:bCs/>
                <w:sz w:val="24"/>
                <w:szCs w:val="24"/>
              </w:rPr>
            </w:pPr>
            <w:r w:rsidRPr="00FE4B7D">
              <w:rPr>
                <w:rFonts w:ascii="Arial" w:hAnsi="Arial" w:cs="Arial"/>
                <w:b/>
                <w:bCs/>
                <w:sz w:val="24"/>
                <w:szCs w:val="24"/>
              </w:rPr>
              <w:t>N/A</w:t>
            </w:r>
          </w:p>
        </w:tc>
        <w:tc>
          <w:tcPr>
            <w:tcW w:w="1350" w:type="dxa"/>
          </w:tcPr>
          <w:p w14:paraId="5BB1D6D7" w14:textId="1A565CF3" w:rsidR="00DA4F32" w:rsidRPr="00FE4B7D" w:rsidRDefault="00FE4B7D" w:rsidP="00DA4F32">
            <w:pPr>
              <w:spacing w:before="40" w:after="40"/>
              <w:rPr>
                <w:rFonts w:ascii="Arial" w:hAnsi="Arial" w:cs="Arial"/>
                <w:b/>
                <w:bCs/>
                <w:sz w:val="24"/>
                <w:szCs w:val="24"/>
              </w:rPr>
            </w:pPr>
            <w:r w:rsidRPr="00FE4B7D">
              <w:rPr>
                <w:rFonts w:ascii="Arial" w:hAnsi="Arial" w:cs="Arial"/>
                <w:b/>
                <w:bCs/>
                <w:sz w:val="24"/>
                <w:szCs w:val="24"/>
              </w:rPr>
              <w:t>N/A</w:t>
            </w:r>
          </w:p>
        </w:tc>
        <w:tc>
          <w:tcPr>
            <w:tcW w:w="1530" w:type="dxa"/>
          </w:tcPr>
          <w:p w14:paraId="508BDE41" w14:textId="7BD3C009" w:rsidR="00DA4F32" w:rsidRPr="00FE4B7D" w:rsidRDefault="00FE4B7D" w:rsidP="00FE4B7D">
            <w:pPr>
              <w:spacing w:before="40" w:after="40"/>
              <w:rPr>
                <w:rFonts w:ascii="Arial" w:hAnsi="Arial" w:cs="Arial"/>
                <w:b/>
                <w:bCs/>
                <w:sz w:val="24"/>
                <w:szCs w:val="24"/>
              </w:rPr>
            </w:pPr>
            <w:r>
              <w:rPr>
                <w:rFonts w:ascii="Arial" w:hAnsi="Arial" w:cs="Arial"/>
                <w:b/>
                <w:bCs/>
                <w:sz w:val="24"/>
                <w:szCs w:val="24"/>
              </w:rPr>
              <w:t>N/A</w:t>
            </w:r>
          </w:p>
        </w:tc>
        <w:tc>
          <w:tcPr>
            <w:tcW w:w="1800" w:type="dxa"/>
          </w:tcPr>
          <w:p w14:paraId="20DA4FE3" w14:textId="0EA27E3A" w:rsidR="00DA4F32" w:rsidRPr="00FE4B7D" w:rsidRDefault="00FE4B7D" w:rsidP="00FE4B7D">
            <w:pPr>
              <w:spacing w:before="40" w:after="40"/>
              <w:rPr>
                <w:rFonts w:ascii="Arial" w:hAnsi="Arial" w:cs="Arial"/>
                <w:b/>
                <w:bCs/>
                <w:sz w:val="24"/>
                <w:szCs w:val="24"/>
              </w:rPr>
            </w:pPr>
            <w:r>
              <w:rPr>
                <w:rFonts w:ascii="Arial" w:hAnsi="Arial" w:cs="Arial"/>
                <w:b/>
                <w:bCs/>
                <w:sz w:val="24"/>
                <w:szCs w:val="24"/>
              </w:rPr>
              <w:t>N/A</w:t>
            </w:r>
          </w:p>
        </w:tc>
        <w:tc>
          <w:tcPr>
            <w:tcW w:w="2471" w:type="dxa"/>
          </w:tcPr>
          <w:p w14:paraId="72377CFF" w14:textId="7E3D1FA8" w:rsidR="00DA4F32" w:rsidRPr="00FE4B7D" w:rsidRDefault="00FE4B7D" w:rsidP="00DA4F32">
            <w:pPr>
              <w:spacing w:before="40" w:after="40"/>
              <w:rPr>
                <w:rFonts w:ascii="Arial" w:hAnsi="Arial" w:cs="Arial"/>
                <w:b/>
                <w:bCs/>
                <w:sz w:val="24"/>
                <w:szCs w:val="24"/>
              </w:rPr>
            </w:pPr>
            <w:r>
              <w:rPr>
                <w:rFonts w:ascii="Arial" w:hAnsi="Arial" w:cs="Arial"/>
                <w:b/>
                <w:bCs/>
                <w:sz w:val="24"/>
                <w:szCs w:val="24"/>
              </w:rPr>
              <w:t>N/A</w:t>
            </w:r>
          </w:p>
        </w:tc>
      </w:tr>
    </w:tbl>
    <w:p w14:paraId="4ED6FC3F" w14:textId="77777777" w:rsidR="0020216E" w:rsidRPr="00FE4B7D" w:rsidRDefault="0020216E" w:rsidP="00BF628D">
      <w:pPr>
        <w:pStyle w:val="Heading3"/>
        <w:rPr>
          <w:color w:val="auto"/>
        </w:rPr>
      </w:pPr>
      <w:bookmarkStart w:id="8" w:name="_Toc58336719"/>
      <w:r w:rsidRPr="00FE4B7D">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A642E7">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A642E7" w:rsidRPr="005162DE" w14:paraId="4DAE6475" w14:textId="77777777" w:rsidTr="00A642E7">
        <w:trPr>
          <w:trHeight w:val="449"/>
        </w:trPr>
        <w:tc>
          <w:tcPr>
            <w:tcW w:w="1975" w:type="dxa"/>
            <w:tcBorders>
              <w:top w:val="single" w:sz="4" w:space="0" w:color="auto"/>
              <w:left w:val="single" w:sz="4" w:space="0" w:color="auto"/>
              <w:bottom w:val="single" w:sz="4" w:space="0" w:color="auto"/>
              <w:right w:val="single" w:sz="4" w:space="0" w:color="auto"/>
            </w:tcBorders>
            <w:tcMar>
              <w:left w:w="58" w:type="dxa"/>
              <w:right w:w="58" w:type="dxa"/>
            </w:tcMar>
          </w:tcPr>
          <w:p w14:paraId="50D6FBE3" w14:textId="77777777" w:rsidR="00A642E7" w:rsidRDefault="00A642E7" w:rsidP="00A642E7">
            <w:pPr>
              <w:spacing w:before="40" w:after="40"/>
              <w:rPr>
                <w:rFonts w:ascii="Arial" w:hAnsi="Arial" w:cs="Arial"/>
                <w:color w:val="000000" w:themeColor="text1"/>
                <w:sz w:val="24"/>
                <w:szCs w:val="24"/>
              </w:rPr>
            </w:pPr>
            <w:r>
              <w:rPr>
                <w:rFonts w:ascii="Arial" w:hAnsi="Arial" w:cs="Arial"/>
                <w:color w:val="000000" w:themeColor="text1"/>
                <w:sz w:val="24"/>
                <w:szCs w:val="24"/>
              </w:rPr>
              <w:t>Iron*</w:t>
            </w:r>
          </w:p>
          <w:p w14:paraId="47CCBF74" w14:textId="628A0369" w:rsidR="00A642E7" w:rsidRPr="005162DE" w:rsidRDefault="00A642E7" w:rsidP="00A642E7">
            <w:pPr>
              <w:spacing w:before="40" w:after="40"/>
              <w:rPr>
                <w:rFonts w:ascii="Arial" w:hAnsi="Arial" w:cs="Arial"/>
                <w:sz w:val="24"/>
                <w:szCs w:val="24"/>
              </w:rPr>
            </w:pPr>
            <w:r>
              <w:rPr>
                <w:rFonts w:ascii="Arial" w:hAnsi="Arial" w:cs="Arial"/>
                <w:color w:val="000000" w:themeColor="text1"/>
                <w:sz w:val="24"/>
                <w:szCs w:val="24"/>
              </w:rPr>
              <w:t>See attached notice</w:t>
            </w:r>
          </w:p>
        </w:tc>
        <w:tc>
          <w:tcPr>
            <w:tcW w:w="2250" w:type="dxa"/>
            <w:tcBorders>
              <w:top w:val="single" w:sz="4" w:space="0" w:color="auto"/>
              <w:left w:val="single" w:sz="4" w:space="0" w:color="auto"/>
              <w:bottom w:val="single" w:sz="4" w:space="0" w:color="auto"/>
              <w:right w:val="single" w:sz="4" w:space="0" w:color="auto"/>
            </w:tcBorders>
            <w:tcMar>
              <w:left w:w="58" w:type="dxa"/>
              <w:right w:w="58" w:type="dxa"/>
            </w:tcMar>
          </w:tcPr>
          <w:p w14:paraId="14D9A9B3" w14:textId="36EEFB8D" w:rsidR="00A642E7" w:rsidRPr="005162DE" w:rsidRDefault="00A642E7" w:rsidP="00A642E7">
            <w:pPr>
              <w:spacing w:before="40" w:after="40"/>
              <w:rPr>
                <w:rFonts w:ascii="Arial" w:hAnsi="Arial" w:cs="Arial"/>
                <w:sz w:val="24"/>
                <w:szCs w:val="24"/>
              </w:rPr>
            </w:pPr>
            <w:r>
              <w:rPr>
                <w:rFonts w:ascii="Arial" w:hAnsi="Arial" w:cs="Arial"/>
                <w:sz w:val="24"/>
                <w:szCs w:val="24"/>
              </w:rPr>
              <w:t>Leaching from natural deposits; industrial wastes</w:t>
            </w:r>
          </w:p>
        </w:tc>
        <w:tc>
          <w:tcPr>
            <w:tcW w:w="1890" w:type="dxa"/>
            <w:tcBorders>
              <w:top w:val="single" w:sz="4" w:space="0" w:color="auto"/>
              <w:left w:val="single" w:sz="4" w:space="0" w:color="auto"/>
              <w:bottom w:val="single" w:sz="4" w:space="0" w:color="auto"/>
              <w:right w:val="single" w:sz="4" w:space="0" w:color="auto"/>
            </w:tcBorders>
            <w:tcMar>
              <w:left w:w="58" w:type="dxa"/>
              <w:right w:w="58" w:type="dxa"/>
            </w:tcMar>
          </w:tcPr>
          <w:p w14:paraId="7D4FE25C" w14:textId="543480AB" w:rsidR="00A642E7" w:rsidRPr="005162DE" w:rsidRDefault="00A642E7" w:rsidP="00A642E7">
            <w:pPr>
              <w:spacing w:before="40" w:after="40"/>
              <w:rPr>
                <w:rFonts w:ascii="Arial" w:hAnsi="Arial" w:cs="Arial"/>
                <w:sz w:val="24"/>
                <w:szCs w:val="24"/>
              </w:rPr>
            </w:pPr>
            <w:r>
              <w:rPr>
                <w:rFonts w:ascii="Arial" w:hAnsi="Arial" w:cs="Arial"/>
                <w:color w:val="000000" w:themeColor="text1"/>
                <w:sz w:val="24"/>
                <w:szCs w:val="24"/>
              </w:rPr>
              <w:t>On going</w:t>
            </w:r>
          </w:p>
        </w:tc>
        <w:tc>
          <w:tcPr>
            <w:tcW w:w="2160" w:type="dxa"/>
            <w:tcBorders>
              <w:top w:val="single" w:sz="4" w:space="0" w:color="auto"/>
              <w:left w:val="single" w:sz="4" w:space="0" w:color="auto"/>
              <w:bottom w:val="single" w:sz="4" w:space="0" w:color="auto"/>
              <w:right w:val="single" w:sz="4" w:space="0" w:color="auto"/>
            </w:tcBorders>
            <w:tcMar>
              <w:left w:w="58" w:type="dxa"/>
              <w:right w:w="58" w:type="dxa"/>
            </w:tcMar>
          </w:tcPr>
          <w:p w14:paraId="7CABD54F" w14:textId="10F0A07A" w:rsidR="00A642E7" w:rsidRPr="005162DE" w:rsidRDefault="00A642E7" w:rsidP="00A642E7">
            <w:pPr>
              <w:spacing w:before="40" w:after="40"/>
              <w:rPr>
                <w:rFonts w:ascii="Arial" w:hAnsi="Arial" w:cs="Arial"/>
                <w:sz w:val="24"/>
                <w:szCs w:val="24"/>
              </w:rPr>
            </w:pPr>
            <w:r>
              <w:rPr>
                <w:rFonts w:ascii="Arial" w:hAnsi="Arial" w:cs="Arial"/>
                <w:sz w:val="24"/>
                <w:szCs w:val="24"/>
              </w:rPr>
              <w:t>Blythe Mobile Home Estates is currently in the process to try and receive funding to resolve the issue.</w:t>
            </w:r>
          </w:p>
        </w:tc>
        <w:tc>
          <w:tcPr>
            <w:tcW w:w="2367" w:type="dxa"/>
            <w:tcBorders>
              <w:top w:val="single" w:sz="4" w:space="0" w:color="auto"/>
              <w:left w:val="single" w:sz="4" w:space="0" w:color="auto"/>
              <w:bottom w:val="single" w:sz="4" w:space="0" w:color="auto"/>
              <w:right w:val="single" w:sz="4" w:space="0" w:color="auto"/>
            </w:tcBorders>
            <w:tcMar>
              <w:left w:w="58" w:type="dxa"/>
              <w:right w:w="58" w:type="dxa"/>
            </w:tcMar>
          </w:tcPr>
          <w:p w14:paraId="67233B7F" w14:textId="64515509" w:rsidR="00A642E7" w:rsidRPr="005162DE" w:rsidRDefault="00A642E7" w:rsidP="00A642E7">
            <w:pPr>
              <w:spacing w:before="40" w:after="40"/>
              <w:rPr>
                <w:rFonts w:ascii="Arial" w:hAnsi="Arial" w:cs="Arial"/>
                <w:sz w:val="24"/>
                <w:szCs w:val="24"/>
              </w:rPr>
            </w:pPr>
            <w:r>
              <w:rPr>
                <w:rFonts w:ascii="Arial" w:hAnsi="Arial" w:cs="Arial"/>
                <w:color w:val="FFFFFF" w:themeColor="background1"/>
                <w:sz w:val="24"/>
                <w:szCs w:val="24"/>
              </w:rPr>
              <w:t>N</w:t>
            </w:r>
            <w:r>
              <w:rPr>
                <w:rFonts w:ascii="Arial" w:hAnsi="Arial" w:cs="Arial"/>
                <w:sz w:val="24"/>
                <w:szCs w:val="24"/>
              </w:rPr>
              <w:t xml:space="preserve"> No health effects language for iron. Set on the basis of aesthetics.</w:t>
            </w:r>
            <w:r>
              <w:rPr>
                <w:rFonts w:ascii="Arial" w:hAnsi="Arial" w:cs="Arial"/>
                <w:color w:val="FFFFFF" w:themeColor="background1"/>
                <w:sz w:val="24"/>
                <w:szCs w:val="24"/>
              </w:rPr>
              <w:t>N555</w:t>
            </w:r>
          </w:p>
        </w:tc>
      </w:tr>
      <w:tr w:rsidR="00A642E7" w:rsidRPr="005162DE" w14:paraId="2E9938F8" w14:textId="77777777" w:rsidTr="00E95E60">
        <w:trPr>
          <w:trHeight w:val="449"/>
        </w:trPr>
        <w:tc>
          <w:tcPr>
            <w:tcW w:w="1975" w:type="dxa"/>
            <w:tcBorders>
              <w:top w:val="single" w:sz="4" w:space="0" w:color="auto"/>
              <w:left w:val="single" w:sz="4" w:space="0" w:color="auto"/>
              <w:bottom w:val="single" w:sz="4" w:space="0" w:color="auto"/>
              <w:right w:val="single" w:sz="4" w:space="0" w:color="auto"/>
            </w:tcBorders>
            <w:tcMar>
              <w:left w:w="58" w:type="dxa"/>
              <w:right w:w="58" w:type="dxa"/>
            </w:tcMar>
          </w:tcPr>
          <w:p w14:paraId="370FFCEC" w14:textId="77777777" w:rsidR="00A642E7" w:rsidRDefault="00A642E7" w:rsidP="00A642E7">
            <w:pPr>
              <w:spacing w:before="40" w:after="40"/>
              <w:rPr>
                <w:rFonts w:ascii="Arial" w:hAnsi="Arial" w:cs="Arial"/>
                <w:color w:val="000000" w:themeColor="text1"/>
                <w:sz w:val="24"/>
                <w:szCs w:val="24"/>
              </w:rPr>
            </w:pPr>
            <w:r>
              <w:rPr>
                <w:rFonts w:ascii="Arial" w:hAnsi="Arial" w:cs="Arial"/>
                <w:color w:val="000000" w:themeColor="text1"/>
                <w:sz w:val="24"/>
                <w:szCs w:val="24"/>
              </w:rPr>
              <w:t>Manganese*</w:t>
            </w:r>
          </w:p>
          <w:p w14:paraId="3650B6DE" w14:textId="7B66C2E5" w:rsidR="00A642E7" w:rsidRPr="005162DE" w:rsidRDefault="00A642E7" w:rsidP="00A642E7">
            <w:pPr>
              <w:spacing w:before="40" w:after="40"/>
              <w:rPr>
                <w:rFonts w:ascii="Arial" w:hAnsi="Arial" w:cs="Arial"/>
                <w:sz w:val="24"/>
                <w:szCs w:val="24"/>
              </w:rPr>
            </w:pPr>
            <w:r>
              <w:rPr>
                <w:rFonts w:ascii="Arial" w:hAnsi="Arial" w:cs="Arial"/>
                <w:color w:val="000000" w:themeColor="text1"/>
                <w:sz w:val="24"/>
                <w:szCs w:val="24"/>
              </w:rPr>
              <w:t>See attached</w:t>
            </w:r>
          </w:p>
        </w:tc>
        <w:tc>
          <w:tcPr>
            <w:tcW w:w="2250" w:type="dxa"/>
            <w:tcBorders>
              <w:top w:val="single" w:sz="4" w:space="0" w:color="auto"/>
              <w:left w:val="single" w:sz="4" w:space="0" w:color="auto"/>
              <w:bottom w:val="single" w:sz="4" w:space="0" w:color="auto"/>
              <w:right w:val="single" w:sz="4" w:space="0" w:color="auto"/>
            </w:tcBorders>
            <w:tcMar>
              <w:left w:w="58" w:type="dxa"/>
              <w:right w:w="58" w:type="dxa"/>
            </w:tcMar>
          </w:tcPr>
          <w:p w14:paraId="51843EBC" w14:textId="011AE95B" w:rsidR="00A642E7" w:rsidRPr="005162DE" w:rsidRDefault="00A642E7" w:rsidP="00A642E7">
            <w:pPr>
              <w:spacing w:before="40" w:after="40"/>
              <w:rPr>
                <w:rFonts w:ascii="Arial" w:hAnsi="Arial" w:cs="Arial"/>
                <w:sz w:val="24"/>
                <w:szCs w:val="24"/>
              </w:rPr>
            </w:pPr>
            <w:r>
              <w:rPr>
                <w:rFonts w:ascii="Arial" w:hAnsi="Arial" w:cs="Arial"/>
                <w:sz w:val="24"/>
                <w:szCs w:val="24"/>
              </w:rPr>
              <w:t>Leaching from natural deposits</w:t>
            </w:r>
          </w:p>
        </w:tc>
        <w:tc>
          <w:tcPr>
            <w:tcW w:w="1890" w:type="dxa"/>
            <w:tcBorders>
              <w:top w:val="single" w:sz="4" w:space="0" w:color="auto"/>
              <w:left w:val="single" w:sz="4" w:space="0" w:color="auto"/>
              <w:bottom w:val="single" w:sz="4" w:space="0" w:color="auto"/>
              <w:right w:val="single" w:sz="4" w:space="0" w:color="auto"/>
            </w:tcBorders>
            <w:tcMar>
              <w:left w:w="58" w:type="dxa"/>
              <w:right w:w="58" w:type="dxa"/>
            </w:tcMar>
          </w:tcPr>
          <w:p w14:paraId="59679533" w14:textId="6E68F647" w:rsidR="00A642E7" w:rsidRPr="005162DE" w:rsidRDefault="00A642E7" w:rsidP="00A642E7">
            <w:pPr>
              <w:spacing w:before="40" w:after="40"/>
              <w:rPr>
                <w:rFonts w:ascii="Arial" w:hAnsi="Arial" w:cs="Arial"/>
                <w:sz w:val="24"/>
                <w:szCs w:val="24"/>
              </w:rPr>
            </w:pPr>
            <w:r>
              <w:rPr>
                <w:rFonts w:ascii="Arial" w:hAnsi="Arial" w:cs="Arial"/>
                <w:color w:val="000000" w:themeColor="text1"/>
                <w:sz w:val="24"/>
                <w:szCs w:val="24"/>
              </w:rPr>
              <w:t>On going</w:t>
            </w:r>
          </w:p>
        </w:tc>
        <w:tc>
          <w:tcPr>
            <w:tcW w:w="2160" w:type="dxa"/>
            <w:tcBorders>
              <w:top w:val="single" w:sz="4" w:space="0" w:color="auto"/>
              <w:left w:val="single" w:sz="4" w:space="0" w:color="auto"/>
              <w:bottom w:val="single" w:sz="4" w:space="0" w:color="auto"/>
              <w:right w:val="single" w:sz="4" w:space="0" w:color="auto"/>
            </w:tcBorders>
            <w:tcMar>
              <w:left w:w="58" w:type="dxa"/>
              <w:right w:w="58" w:type="dxa"/>
            </w:tcMar>
          </w:tcPr>
          <w:p w14:paraId="75D3BCBC" w14:textId="2BC1CCD7" w:rsidR="00A642E7" w:rsidRPr="005162DE" w:rsidRDefault="00A642E7" w:rsidP="00A642E7">
            <w:pPr>
              <w:spacing w:before="40" w:after="40"/>
              <w:rPr>
                <w:rFonts w:ascii="Arial" w:hAnsi="Arial" w:cs="Arial"/>
                <w:sz w:val="24"/>
                <w:szCs w:val="24"/>
              </w:rPr>
            </w:pPr>
            <w:r>
              <w:rPr>
                <w:rFonts w:ascii="Arial" w:hAnsi="Arial" w:cs="Arial"/>
                <w:sz w:val="24"/>
                <w:szCs w:val="24"/>
              </w:rPr>
              <w:t xml:space="preserve"> Blythe Mobile Home Estates is currently in the process to try and receive funding to resolve the issue.</w:t>
            </w:r>
          </w:p>
        </w:tc>
        <w:tc>
          <w:tcPr>
            <w:tcW w:w="2367" w:type="dxa"/>
            <w:tcBorders>
              <w:top w:val="single" w:sz="4" w:space="0" w:color="auto"/>
              <w:left w:val="single" w:sz="4" w:space="0" w:color="auto"/>
              <w:bottom w:val="single" w:sz="4" w:space="0" w:color="auto"/>
              <w:right w:val="single" w:sz="4" w:space="0" w:color="auto"/>
            </w:tcBorders>
            <w:tcMar>
              <w:left w:w="58" w:type="dxa"/>
              <w:right w:w="58" w:type="dxa"/>
            </w:tcMar>
          </w:tcPr>
          <w:p w14:paraId="56FC7820" w14:textId="4AD63160" w:rsidR="00A642E7" w:rsidRPr="005162DE" w:rsidRDefault="00A642E7" w:rsidP="00A642E7">
            <w:pPr>
              <w:spacing w:before="40" w:after="40"/>
              <w:rPr>
                <w:rFonts w:ascii="Arial" w:hAnsi="Arial" w:cs="Arial"/>
                <w:sz w:val="24"/>
                <w:szCs w:val="24"/>
              </w:rPr>
            </w:pPr>
            <w:r>
              <w:rPr>
                <w:rFonts w:ascii="Arial" w:hAnsi="Arial" w:cs="Arial"/>
                <w:sz w:val="24"/>
                <w:szCs w:val="24"/>
              </w:rPr>
              <w:t>Manganese exposures resulted in neurological effects.  High levels of manganese in people have been shown to result in adverse effects to the nervous system</w:t>
            </w:r>
            <w:r>
              <w:rPr>
                <w:rFonts w:ascii="Arial" w:hAnsi="Arial" w:cs="Arial"/>
                <w:color w:val="000000" w:themeColor="text1"/>
                <w:sz w:val="24"/>
                <w:szCs w:val="24"/>
              </w:rPr>
              <w:t>]</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3166562E" w:rsidR="001F503E" w:rsidRPr="005162DE" w:rsidRDefault="00A642E7" w:rsidP="00A642E7">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58DF0278" w:rsidR="00E80EE7" w:rsidRPr="005162DE" w:rsidRDefault="006C2079"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401F6B3C" w:rsidR="001F503E" w:rsidRPr="005162DE" w:rsidRDefault="00A642E7" w:rsidP="00A642E7">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7C5E06D0" w:rsidR="001F7181" w:rsidRPr="005162DE" w:rsidRDefault="006C2079"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4D65228A" w:rsidR="001F503E" w:rsidRPr="005162DE" w:rsidRDefault="00A642E7" w:rsidP="00A642E7">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0C2E4341" w:rsidR="001F7181" w:rsidRPr="005162DE" w:rsidRDefault="006C2079"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3219E95"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A642E7">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52492D2"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A642E7">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6907E44" w:rsidR="0087640F" w:rsidRPr="005162DE" w:rsidRDefault="00A642E7"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4A20888B" w:rsidR="0087640F" w:rsidRPr="005162DE" w:rsidRDefault="00A642E7" w:rsidP="00B47ED5">
            <w:pPr>
              <w:keepNext/>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66A2AAB5" w:rsidR="0087640F" w:rsidRPr="005162DE" w:rsidRDefault="00A642E7" w:rsidP="00B47ED5">
            <w:pPr>
              <w:keepNext/>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13E2705" w14:textId="43F67425" w:rsidR="0087640F" w:rsidRPr="005162DE" w:rsidRDefault="00A642E7" w:rsidP="00B47ED5">
            <w:pPr>
              <w:keepNext/>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86BD452" w14:textId="2EC6CDCE" w:rsidR="0087640F" w:rsidRPr="005162DE" w:rsidRDefault="00A642E7" w:rsidP="00B47ED5">
            <w:pPr>
              <w:keepNext/>
              <w:spacing w:before="40" w:after="40"/>
              <w:rPr>
                <w:rFonts w:ascii="Arial" w:hAnsi="Arial" w:cs="Arial"/>
                <w:sz w:val="24"/>
                <w:szCs w:val="24"/>
              </w:rPr>
            </w:pPr>
            <w:r>
              <w:rPr>
                <w:rFonts w:ascii="Arial" w:hAnsi="Arial" w:cs="Arial"/>
                <w:sz w:val="24"/>
                <w:szCs w:val="24"/>
              </w:rPr>
              <w:t>N/A</w:t>
            </w:r>
          </w:p>
        </w:tc>
      </w:tr>
      <w:tr w:rsidR="005162DE" w:rsidRPr="005162DE" w14:paraId="504633FC" w14:textId="77777777" w:rsidTr="002D3FB5">
        <w:trPr>
          <w:trHeight w:val="449"/>
        </w:trPr>
        <w:tc>
          <w:tcPr>
            <w:tcW w:w="1975" w:type="dxa"/>
            <w:tcMar>
              <w:left w:w="58" w:type="dxa"/>
              <w:right w:w="58" w:type="dxa"/>
            </w:tcMar>
          </w:tcPr>
          <w:p w14:paraId="0B766FEF" w14:textId="13C0B3EC" w:rsidR="0087640F" w:rsidRPr="005162DE" w:rsidRDefault="00A642E7" w:rsidP="00244938">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59B0CD42" w14:textId="1EEC8363" w:rsidR="0087640F" w:rsidRPr="005162DE" w:rsidRDefault="00A642E7" w:rsidP="00244938">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6EBF47F9" w14:textId="50FB0922" w:rsidR="0087640F" w:rsidRPr="005162DE" w:rsidRDefault="00A642E7" w:rsidP="00244938">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3B3903FC" w14:textId="1D19A694" w:rsidR="0087640F" w:rsidRPr="005162DE" w:rsidRDefault="00A642E7" w:rsidP="00244938">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155A9D03" w14:textId="24B4AACD" w:rsidR="0087640F" w:rsidRPr="005162DE" w:rsidRDefault="00A642E7" w:rsidP="00244938">
            <w:pPr>
              <w:spacing w:before="40" w:after="40"/>
              <w:rPr>
                <w:rFonts w:ascii="Arial" w:hAnsi="Arial" w:cs="Arial"/>
                <w:sz w:val="24"/>
                <w:szCs w:val="24"/>
              </w:rPr>
            </w:pPr>
            <w:r>
              <w:rPr>
                <w:rFonts w:ascii="Arial" w:hAnsi="Arial" w:cs="Arial"/>
                <w:sz w:val="24"/>
                <w:szCs w:val="24"/>
              </w:rPr>
              <w:t>A/A</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66CA301E" w:rsidR="00E80EE7" w:rsidRPr="005162DE" w:rsidRDefault="00A642E7"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63554161" w:rsidR="00E80EE7" w:rsidRPr="005162DE" w:rsidRDefault="00EE6680"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76704FA1" w:rsidR="00E80EE7" w:rsidRPr="005162DE" w:rsidRDefault="00EE6680" w:rsidP="00E80EE7">
            <w:pPr>
              <w:pStyle w:val="BodyText"/>
              <w:spacing w:before="40" w:after="40"/>
              <w:jc w:val="left"/>
              <w:rPr>
                <w:rFonts w:ascii="Arial" w:hAnsi="Arial" w:cs="Arial"/>
                <w:bCs/>
                <w:sz w:val="24"/>
                <w:szCs w:val="24"/>
              </w:rPr>
            </w:pPr>
            <w:r>
              <w:rPr>
                <w:rFonts w:ascii="Arial" w:hAnsi="Arial" w:cs="Arial"/>
                <w:bCs/>
                <w:sz w:val="24"/>
                <w:szCs w:val="24"/>
              </w:rPr>
              <w:t>N/A</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15360CCF" w:rsidR="00E80EE7" w:rsidRPr="005162DE" w:rsidRDefault="00EE6680" w:rsidP="00E80EE7">
            <w:pPr>
              <w:pStyle w:val="BodyText"/>
              <w:spacing w:before="40" w:after="40"/>
              <w:jc w:val="left"/>
              <w:rPr>
                <w:rFonts w:ascii="Arial" w:hAnsi="Arial" w:cs="Arial"/>
                <w:bCs/>
                <w:sz w:val="24"/>
                <w:szCs w:val="24"/>
              </w:rPr>
            </w:pPr>
            <w:r>
              <w:rPr>
                <w:rFonts w:ascii="Arial" w:hAnsi="Arial" w:cs="Arial"/>
                <w:sz w:val="24"/>
                <w:szCs w:val="24"/>
              </w:rPr>
              <w:t>N/A</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3296D66B" w:rsidR="00496939" w:rsidRPr="005162DE" w:rsidRDefault="00EE6680"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EF907C6" w14:textId="67D7A61C" w:rsidR="00496939" w:rsidRPr="005162DE" w:rsidRDefault="00EE6680" w:rsidP="00496939">
            <w:pPr>
              <w:spacing w:before="40" w:after="40"/>
              <w:rPr>
                <w:rFonts w:ascii="Arial" w:hAnsi="Arial" w:cs="Arial"/>
                <w:sz w:val="24"/>
                <w:szCs w:val="24"/>
              </w:rPr>
            </w:pPr>
            <w:r>
              <w:rPr>
                <w:rFonts w:ascii="Arial" w:hAnsi="Arial" w:cs="Arial"/>
                <w:sz w:val="24"/>
                <w:szCs w:val="24"/>
              </w:rPr>
              <w:t>N/A</w:t>
            </w:r>
            <w:r w:rsidR="00496939" w:rsidRPr="005162DE">
              <w:rPr>
                <w:rFonts w:ascii="Arial" w:hAnsi="Arial" w:cs="Arial"/>
                <w:sz w:val="24"/>
                <w:szCs w:val="24"/>
              </w:rPr>
              <w:t>]</w:t>
            </w:r>
          </w:p>
        </w:tc>
        <w:tc>
          <w:tcPr>
            <w:tcW w:w="1890" w:type="dxa"/>
            <w:tcMar>
              <w:left w:w="58" w:type="dxa"/>
              <w:right w:w="58" w:type="dxa"/>
            </w:tcMar>
          </w:tcPr>
          <w:p w14:paraId="32AC43A5" w14:textId="21041EFD" w:rsidR="00496939" w:rsidRPr="005162DE" w:rsidRDefault="00EE6680" w:rsidP="00496939">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15ABEF94" w14:textId="7D17BC5C" w:rsidR="00496939" w:rsidRPr="005162DE" w:rsidRDefault="00EE6680" w:rsidP="00496939">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012C40E" w14:textId="48B9F3C1" w:rsidR="00496939" w:rsidRPr="005162DE" w:rsidRDefault="00EE6680" w:rsidP="00496939">
            <w:pPr>
              <w:spacing w:before="40" w:after="40"/>
              <w:rPr>
                <w:rFonts w:ascii="Arial" w:hAnsi="Arial" w:cs="Arial"/>
                <w:sz w:val="24"/>
                <w:szCs w:val="24"/>
              </w:rPr>
            </w:pPr>
            <w:r>
              <w:rPr>
                <w:rFonts w:ascii="Arial" w:hAnsi="Arial" w:cs="Arial"/>
                <w:sz w:val="24"/>
                <w:szCs w:val="24"/>
              </w:rPr>
              <w:t>N/A</w:t>
            </w:r>
          </w:p>
        </w:tc>
      </w:tr>
      <w:tr w:rsidR="005162DE" w:rsidRPr="005162DE" w14:paraId="4F9E6B29" w14:textId="77777777" w:rsidTr="002D3FB5">
        <w:trPr>
          <w:trHeight w:val="449"/>
        </w:trPr>
        <w:tc>
          <w:tcPr>
            <w:tcW w:w="1975" w:type="dxa"/>
            <w:tcMar>
              <w:left w:w="58" w:type="dxa"/>
              <w:right w:w="58" w:type="dxa"/>
            </w:tcMar>
          </w:tcPr>
          <w:p w14:paraId="47E11E7C" w14:textId="799EFF3E" w:rsidR="00496939" w:rsidRPr="005162DE" w:rsidRDefault="00EE6680"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225B5962" w14:textId="4FF389DA" w:rsidR="00496939" w:rsidRPr="005162DE" w:rsidRDefault="00EE6680" w:rsidP="00496939">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2580D261" w14:textId="1BFFFBA3" w:rsidR="00496939" w:rsidRPr="005162DE" w:rsidRDefault="00EE6680" w:rsidP="00496939">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5A139B8B" w14:textId="37A36833" w:rsidR="00496939" w:rsidRPr="005162DE" w:rsidRDefault="00EE6680" w:rsidP="00496939">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3D430833" w14:textId="00443DFB" w:rsidR="00496939" w:rsidRPr="005162DE" w:rsidRDefault="00EE6680" w:rsidP="00496939">
            <w:pPr>
              <w:spacing w:before="40" w:after="40"/>
              <w:rPr>
                <w:rFonts w:ascii="Arial" w:hAnsi="Arial" w:cs="Arial"/>
                <w:sz w:val="24"/>
                <w:szCs w:val="24"/>
              </w:rPr>
            </w:pPr>
            <w:r>
              <w:rPr>
                <w:rFonts w:ascii="Arial" w:hAnsi="Arial" w:cs="Arial"/>
                <w:sz w:val="24"/>
                <w:szCs w:val="24"/>
              </w:rPr>
              <w:t>N/A</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225FF" w14:textId="77777777" w:rsidR="00F04C1F" w:rsidRDefault="00F04C1F">
      <w:r>
        <w:separator/>
      </w:r>
    </w:p>
    <w:p w14:paraId="0F7860BC" w14:textId="77777777" w:rsidR="00F04C1F" w:rsidRDefault="00F04C1F"/>
  </w:endnote>
  <w:endnote w:type="continuationSeparator" w:id="0">
    <w:p w14:paraId="30DC8572" w14:textId="77777777" w:rsidR="00F04C1F" w:rsidRDefault="00F04C1F">
      <w:r>
        <w:continuationSeparator/>
      </w:r>
    </w:p>
    <w:p w14:paraId="16F82A60" w14:textId="77777777" w:rsidR="00F04C1F" w:rsidRDefault="00F04C1F"/>
  </w:endnote>
  <w:endnote w:type="continuationNotice" w:id="1">
    <w:p w14:paraId="135D34D7" w14:textId="77777777" w:rsidR="00F04C1F" w:rsidRDefault="00F04C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F481B" w14:textId="77777777" w:rsidR="00F04C1F" w:rsidRDefault="00F04C1F">
      <w:r>
        <w:separator/>
      </w:r>
    </w:p>
    <w:p w14:paraId="350DE423" w14:textId="77777777" w:rsidR="00F04C1F" w:rsidRDefault="00F04C1F"/>
  </w:footnote>
  <w:footnote w:type="continuationSeparator" w:id="0">
    <w:p w14:paraId="2669AAC9" w14:textId="77777777" w:rsidR="00F04C1F" w:rsidRDefault="00F04C1F">
      <w:r>
        <w:continuationSeparator/>
      </w:r>
    </w:p>
    <w:p w14:paraId="3EC99F96" w14:textId="77777777" w:rsidR="00F04C1F" w:rsidRDefault="00F04C1F"/>
  </w:footnote>
  <w:footnote w:type="continuationNotice" w:id="1">
    <w:p w14:paraId="7B321F67" w14:textId="77777777" w:rsidR="00F04C1F" w:rsidRDefault="00F04C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D09"/>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0B2D"/>
    <w:rsid w:val="00161D5A"/>
    <w:rsid w:val="001654B0"/>
    <w:rsid w:val="00170328"/>
    <w:rsid w:val="00172215"/>
    <w:rsid w:val="00173A3B"/>
    <w:rsid w:val="00174975"/>
    <w:rsid w:val="00177EDD"/>
    <w:rsid w:val="00181292"/>
    <w:rsid w:val="00181B2D"/>
    <w:rsid w:val="00181F3E"/>
    <w:rsid w:val="001909F2"/>
    <w:rsid w:val="0019131E"/>
    <w:rsid w:val="0019364C"/>
    <w:rsid w:val="0019699E"/>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376D"/>
    <w:rsid w:val="0034785D"/>
    <w:rsid w:val="00357F0C"/>
    <w:rsid w:val="00365C7B"/>
    <w:rsid w:val="00374766"/>
    <w:rsid w:val="00377086"/>
    <w:rsid w:val="003831B4"/>
    <w:rsid w:val="00383730"/>
    <w:rsid w:val="00390A3E"/>
    <w:rsid w:val="00391089"/>
    <w:rsid w:val="00391E62"/>
    <w:rsid w:val="00397893"/>
    <w:rsid w:val="003A29A7"/>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4DF4"/>
    <w:rsid w:val="00691186"/>
    <w:rsid w:val="00695A6F"/>
    <w:rsid w:val="00696362"/>
    <w:rsid w:val="006A04A9"/>
    <w:rsid w:val="006A482B"/>
    <w:rsid w:val="006B5CF2"/>
    <w:rsid w:val="006C2079"/>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127B"/>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A0"/>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642E7"/>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4D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3CFC"/>
    <w:rsid w:val="00E0214A"/>
    <w:rsid w:val="00E034EF"/>
    <w:rsid w:val="00E036DF"/>
    <w:rsid w:val="00E05746"/>
    <w:rsid w:val="00E130F9"/>
    <w:rsid w:val="00E1732D"/>
    <w:rsid w:val="00E20938"/>
    <w:rsid w:val="00E229D0"/>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6680"/>
    <w:rsid w:val="00EE7E33"/>
    <w:rsid w:val="00EF0F4D"/>
    <w:rsid w:val="00EF7091"/>
    <w:rsid w:val="00EF7F82"/>
    <w:rsid w:val="00F01B42"/>
    <w:rsid w:val="00F04C1F"/>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4B7D"/>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052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687103601">
      <w:bodyDiv w:val="1"/>
      <w:marLeft w:val="0"/>
      <w:marRight w:val="0"/>
      <w:marTop w:val="0"/>
      <w:marBottom w:val="0"/>
      <w:divBdr>
        <w:top w:val="none" w:sz="0" w:space="0" w:color="auto"/>
        <w:left w:val="none" w:sz="0" w:space="0" w:color="auto"/>
        <w:bottom w:val="none" w:sz="0" w:space="0" w:color="auto"/>
        <w:right w:val="none" w:sz="0" w:space="0" w:color="auto"/>
      </w:divBdr>
    </w:div>
    <w:div w:id="756555686">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3304</Words>
  <Characters>18833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Kim Foley</cp:lastModifiedBy>
  <cp:revision>6</cp:revision>
  <cp:lastPrinted>2022-01-19T18:53:00Z</cp:lastPrinted>
  <dcterms:created xsi:type="dcterms:W3CDTF">2023-08-11T23:51:00Z</dcterms:created>
  <dcterms:modified xsi:type="dcterms:W3CDTF">2023-10-06T02:31:00Z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