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5CA3C0C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0F644C">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72778EDA" w:rsidR="001F762C" w:rsidRPr="00412B2F" w:rsidRDefault="00BD0A5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Anza Pines Mobile Home Park 3301018</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6A825F6" w:rsidR="001F762C" w:rsidRPr="00412B2F" w:rsidRDefault="00BD0A5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w:t>
            </w:r>
            <w:r w:rsidR="000F644C">
              <w:rPr>
                <w:sz w:val="21"/>
                <w:szCs w:val="21"/>
              </w:rPr>
              <w:t>/2020</w:t>
            </w:r>
          </w:p>
        </w:tc>
      </w:tr>
    </w:tbl>
    <w:p w14:paraId="14AA4D8D" w14:textId="74A76D4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0F644C">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13F14B33"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D0A54">
        <w:rPr>
          <w:b/>
        </w:rPr>
        <w:t>Anza Pines Mobile Home Park</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D0A54" w:rsidRPr="00412B2F" w14:paraId="18C4A1CB" w14:textId="77777777" w:rsidTr="008A5B6C">
        <w:trPr>
          <w:cantSplit/>
        </w:trPr>
        <w:tc>
          <w:tcPr>
            <w:tcW w:w="2970" w:type="dxa"/>
            <w:gridSpan w:val="2"/>
          </w:tcPr>
          <w:p w14:paraId="623CEBEC" w14:textId="77777777"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8F6FED"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 Wells</w:t>
            </w:r>
          </w:p>
        </w:tc>
      </w:tr>
      <w:tr w:rsidR="00BD0A54" w:rsidRPr="00412B2F" w14:paraId="50C1FDBC" w14:textId="77777777" w:rsidTr="008A5B6C">
        <w:trPr>
          <w:cantSplit/>
        </w:trPr>
        <w:tc>
          <w:tcPr>
            <w:tcW w:w="3600" w:type="dxa"/>
            <w:gridSpan w:val="3"/>
          </w:tcPr>
          <w:p w14:paraId="4A7FB83F" w14:textId="77777777"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40F8804A"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 wells at - 53651 US Hwy 371, Anza CA 92539</w:t>
            </w:r>
          </w:p>
        </w:tc>
      </w:tr>
      <w:tr w:rsidR="00BD0A54" w:rsidRPr="00412B2F" w14:paraId="36C59834" w14:textId="77777777" w:rsidTr="008A5B6C">
        <w:tc>
          <w:tcPr>
            <w:tcW w:w="4500" w:type="dxa"/>
            <w:gridSpan w:val="4"/>
          </w:tcPr>
          <w:p w14:paraId="3E043666" w14:textId="77777777"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4DDB1A7" w:rsidR="00BD0A54" w:rsidRPr="00412B2F" w:rsidRDefault="00BD0A5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6B6F">
              <w:rPr>
                <w:sz w:val="22"/>
              </w:rPr>
              <w:t>A source water assessment was conducted for the Anza Pines Mobile Home Park in June of 2001.  The sources were considered most vulnerable to the following activities not associated with any detected contaminants:  Septic systems- low density and sewer collection system.  A detailed copy of the assessment is available at Riverside County Department of Environmental Health.</w:t>
            </w:r>
            <w:r>
              <w:rPr>
                <w:sz w:val="22"/>
              </w:rPr>
              <w:t xml:space="preserve"> </w:t>
            </w:r>
            <w:r w:rsidRPr="007B6B6F">
              <w:rPr>
                <w:sz w:val="22"/>
              </w:rPr>
              <w:t xml:space="preserve">Riverside County Dept. of Environmental Health – </w:t>
            </w:r>
          </w:p>
        </w:tc>
      </w:tr>
      <w:tr w:rsidR="00BD0A54" w:rsidRPr="00412B2F" w14:paraId="4AE4C9F1" w14:textId="77777777" w:rsidTr="00BD0A54">
        <w:trPr>
          <w:cantSplit/>
        </w:trPr>
        <w:tc>
          <w:tcPr>
            <w:tcW w:w="2880" w:type="dxa"/>
          </w:tcPr>
          <w:p w14:paraId="2A7BB20D" w14:textId="77777777" w:rsidR="00BD0A54" w:rsidRPr="00412B2F" w:rsidRDefault="00BD0A54"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Pr>
          <w:p w14:paraId="666A69D2" w14:textId="0D566E59" w:rsidR="00BD0A54" w:rsidRPr="00412B2F" w:rsidRDefault="00BD0A5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Merl Johnson</w:t>
            </w:r>
          </w:p>
        </w:tc>
        <w:tc>
          <w:tcPr>
            <w:tcW w:w="810" w:type="dxa"/>
          </w:tcPr>
          <w:p w14:paraId="1B6A99F9" w14:textId="73EBB1AD" w:rsidR="00BD0A54" w:rsidRPr="00412B2F" w:rsidRDefault="00BD0A54"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Pr>
          <w:p w14:paraId="63A1A286" w14:textId="6243347C" w:rsidR="00BD0A54" w:rsidRPr="00412B2F" w:rsidRDefault="00BD0A5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(951) 337 7417</w:t>
            </w:r>
          </w:p>
        </w:tc>
      </w:tr>
      <w:tr w:rsidR="00BD0A54" w:rsidRPr="00412B2F" w14:paraId="5F1B1BA5" w14:textId="77777777" w:rsidTr="00896E02">
        <w:trPr>
          <w:cantSplit/>
        </w:trPr>
        <w:tc>
          <w:tcPr>
            <w:tcW w:w="2880" w:type="dxa"/>
          </w:tcPr>
          <w:p w14:paraId="60EE95CC" w14:textId="77777777" w:rsidR="00BD0A54" w:rsidRPr="00412B2F" w:rsidRDefault="00BD0A54"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p>
        </w:tc>
        <w:tc>
          <w:tcPr>
            <w:tcW w:w="4320" w:type="dxa"/>
            <w:gridSpan w:val="4"/>
            <w:tcBorders>
              <w:bottom w:val="single" w:sz="4" w:space="0" w:color="auto"/>
            </w:tcBorders>
          </w:tcPr>
          <w:p w14:paraId="3BF58FA5" w14:textId="5B03E4C8" w:rsidR="00BD0A54" w:rsidRDefault="00BD0A54" w:rsidP="00BD0A54">
            <w:pPr>
              <w:pStyle w:val="BodyText3"/>
              <w:pBdr>
                <w:top w:val="none" w:sz="0" w:space="0" w:color="auto"/>
                <w:left w:val="none" w:sz="0" w:space="0" w:color="auto"/>
                <w:bottom w:val="none" w:sz="0" w:space="0" w:color="auto"/>
                <w:right w:val="none" w:sz="0" w:space="0" w:color="auto"/>
              </w:pBdr>
              <w:spacing w:before="60" w:after="120"/>
              <w:jc w:val="left"/>
              <w:rPr>
                <w:sz w:val="22"/>
              </w:rPr>
            </w:pPr>
            <w:r>
              <w:rPr>
                <w:sz w:val="22"/>
              </w:rPr>
              <w:t>Tom Mink - Park Manager</w:t>
            </w:r>
          </w:p>
        </w:tc>
        <w:tc>
          <w:tcPr>
            <w:tcW w:w="810" w:type="dxa"/>
          </w:tcPr>
          <w:p w14:paraId="5694934B" w14:textId="77777777" w:rsidR="00BD0A54" w:rsidRPr="00412B2F" w:rsidRDefault="00BD0A54"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p>
        </w:tc>
        <w:tc>
          <w:tcPr>
            <w:tcW w:w="2790" w:type="dxa"/>
            <w:tcBorders>
              <w:bottom w:val="single" w:sz="4" w:space="0" w:color="auto"/>
            </w:tcBorders>
          </w:tcPr>
          <w:p w14:paraId="1CE382BC" w14:textId="3F6CC285" w:rsidR="00BD0A54" w:rsidRDefault="00BD0A54" w:rsidP="00C338CA">
            <w:pPr>
              <w:pStyle w:val="BodyText3"/>
              <w:pBdr>
                <w:top w:val="none" w:sz="0" w:space="0" w:color="auto"/>
                <w:left w:val="none" w:sz="0" w:space="0" w:color="auto"/>
                <w:bottom w:val="none" w:sz="0" w:space="0" w:color="auto"/>
                <w:right w:val="none" w:sz="0" w:space="0" w:color="auto"/>
              </w:pBdr>
              <w:spacing w:before="60" w:after="120"/>
              <w:ind w:left="-90"/>
              <w:rPr>
                <w:sz w:val="22"/>
              </w:rPr>
            </w:pPr>
            <w:r>
              <w:rPr>
                <w:sz w:val="22"/>
              </w:rPr>
              <w:t>(951) 763 4160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D0A5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D0A5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0A54">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7AEBCB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2C753E2" w:rsidR="00BD0A54" w:rsidRPr="00F41F91" w:rsidRDefault="009B1764"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6FA183A2" w:rsidR="00BC6327" w:rsidRPr="00F41F91" w:rsidRDefault="009B1764"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D0A54">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DEF1BAA" w14:textId="77777777" w:rsidR="008F7660" w:rsidRDefault="005540D9" w:rsidP="00383730">
            <w:pPr>
              <w:jc w:val="center"/>
              <w:rPr>
                <w:sz w:val="18"/>
                <w:szCs w:val="18"/>
              </w:rPr>
            </w:pPr>
            <w:r w:rsidRPr="00F41F91">
              <w:rPr>
                <w:sz w:val="18"/>
                <w:szCs w:val="18"/>
              </w:rPr>
              <w:t>(In the year)</w:t>
            </w:r>
          </w:p>
          <w:p w14:paraId="0F22EBDD" w14:textId="2905144A" w:rsidR="00BD0A54" w:rsidRPr="00F41F91" w:rsidRDefault="00BD0A5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2E811F5" w:rsidR="008F7660" w:rsidRPr="00F41F91" w:rsidRDefault="00BD0A5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D0A5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C05AAE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07999DC" w:rsidR="00BD0A54" w:rsidRPr="00F41F91" w:rsidRDefault="00BD0A5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4106D21" w:rsidR="005540D9" w:rsidRPr="00F41F91" w:rsidRDefault="00BD0A5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D0A5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7756AB" w:rsidRDefault="00B44817" w:rsidP="00B44817">
            <w:pPr>
              <w:pStyle w:val="Heading8"/>
              <w:spacing w:line="240" w:lineRule="auto"/>
              <w:jc w:val="center"/>
              <w:rPr>
                <w:rFonts w:ascii="Times New Roman" w:hAnsi="Times New Roman"/>
              </w:rPr>
            </w:pPr>
            <w:r w:rsidRPr="007756AB">
              <w:rPr>
                <w:rFonts w:ascii="Times New Roman" w:hAnsi="Times New Roman"/>
                <w:bCs w:val="0"/>
              </w:rPr>
              <w:t>Lead and Copper</w:t>
            </w:r>
            <w:r w:rsidRPr="007756AB">
              <w:rPr>
                <w:rFonts w:ascii="Times New Roman" w:hAnsi="Times New Roman"/>
                <w:bCs w:val="0"/>
              </w:rPr>
              <w:br/>
            </w:r>
            <w:r w:rsidRPr="007756AB">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7756AB" w:rsidRDefault="00B44817" w:rsidP="00B44817">
            <w:pPr>
              <w:jc w:val="center"/>
              <w:rPr>
                <w:b/>
                <w:sz w:val="18"/>
              </w:rPr>
            </w:pPr>
            <w:r w:rsidRPr="007756AB">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7756AB" w:rsidRDefault="00535F8B" w:rsidP="00B44817">
            <w:pPr>
              <w:jc w:val="center"/>
              <w:rPr>
                <w:b/>
                <w:sz w:val="18"/>
                <w:szCs w:val="18"/>
              </w:rPr>
            </w:pPr>
            <w:r w:rsidRPr="007756AB">
              <w:rPr>
                <w:b/>
                <w:sz w:val="18"/>
                <w:szCs w:val="18"/>
              </w:rPr>
              <w:t>No. of Samples C</w:t>
            </w:r>
            <w:r w:rsidR="00B44817" w:rsidRPr="007756AB">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7756AB" w:rsidRDefault="00B44817" w:rsidP="00535F8B">
            <w:pPr>
              <w:jc w:val="center"/>
              <w:rPr>
                <w:b/>
                <w:sz w:val="18"/>
                <w:szCs w:val="18"/>
              </w:rPr>
            </w:pPr>
            <w:r w:rsidRPr="007756AB">
              <w:rPr>
                <w:b/>
                <w:sz w:val="18"/>
                <w:szCs w:val="18"/>
              </w:rPr>
              <w:t>90</w:t>
            </w:r>
            <w:r w:rsidRPr="007756AB">
              <w:rPr>
                <w:b/>
                <w:sz w:val="18"/>
                <w:szCs w:val="18"/>
                <w:vertAlign w:val="superscript"/>
              </w:rPr>
              <w:t>th</w:t>
            </w:r>
            <w:r w:rsidR="00535F8B" w:rsidRPr="007756AB">
              <w:rPr>
                <w:b/>
                <w:sz w:val="18"/>
                <w:szCs w:val="18"/>
              </w:rPr>
              <w:t xml:space="preserve"> P</w:t>
            </w:r>
            <w:r w:rsidRPr="007756AB">
              <w:rPr>
                <w:b/>
                <w:sz w:val="18"/>
                <w:szCs w:val="18"/>
              </w:rPr>
              <w:t xml:space="preserve">ercentile </w:t>
            </w:r>
            <w:r w:rsidR="00535F8B" w:rsidRPr="007756AB">
              <w:rPr>
                <w:b/>
                <w:sz w:val="18"/>
                <w:szCs w:val="18"/>
              </w:rPr>
              <w:t>L</w:t>
            </w:r>
            <w:r w:rsidRPr="007756AB">
              <w:rPr>
                <w:b/>
                <w:sz w:val="18"/>
                <w:szCs w:val="18"/>
              </w:rPr>
              <w:t xml:space="preserve">evel </w:t>
            </w:r>
            <w:r w:rsidR="00535F8B" w:rsidRPr="007756AB">
              <w:rPr>
                <w:b/>
                <w:sz w:val="18"/>
                <w:szCs w:val="18"/>
              </w:rPr>
              <w:t>D</w:t>
            </w:r>
            <w:r w:rsidRPr="007756A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7756AB" w:rsidRDefault="00535F8B" w:rsidP="00535F8B">
            <w:pPr>
              <w:jc w:val="center"/>
              <w:rPr>
                <w:b/>
                <w:sz w:val="18"/>
                <w:szCs w:val="18"/>
              </w:rPr>
            </w:pPr>
            <w:r w:rsidRPr="007756AB">
              <w:rPr>
                <w:b/>
                <w:sz w:val="18"/>
                <w:szCs w:val="18"/>
              </w:rPr>
              <w:t>No. S</w:t>
            </w:r>
            <w:r w:rsidR="00B44817" w:rsidRPr="007756AB">
              <w:rPr>
                <w:b/>
                <w:sz w:val="18"/>
                <w:szCs w:val="18"/>
              </w:rPr>
              <w:t xml:space="preserve">ites </w:t>
            </w:r>
            <w:r w:rsidRPr="007756AB">
              <w:rPr>
                <w:b/>
                <w:sz w:val="18"/>
                <w:szCs w:val="18"/>
              </w:rPr>
              <w:t xml:space="preserve">Exceeding </w:t>
            </w:r>
            <w:r w:rsidR="00B44817" w:rsidRPr="007756A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7756AB" w:rsidRDefault="00B44817" w:rsidP="00B44817">
            <w:pPr>
              <w:jc w:val="center"/>
              <w:rPr>
                <w:b/>
                <w:sz w:val="18"/>
              </w:rPr>
            </w:pPr>
            <w:smartTag w:uri="urn:schemas-microsoft-com:office:smarttags" w:element="place">
              <w:smartTag w:uri="urn:schemas-microsoft-com:office:smarttags" w:element="State">
                <w:r w:rsidRPr="007756AB">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7756AB" w:rsidRDefault="00B44817" w:rsidP="00B44817">
            <w:pPr>
              <w:jc w:val="center"/>
              <w:rPr>
                <w:b/>
                <w:sz w:val="18"/>
              </w:rPr>
            </w:pPr>
            <w:r w:rsidRPr="007756AB">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7756AB" w:rsidRDefault="00B44817" w:rsidP="00B44817">
            <w:pPr>
              <w:jc w:val="center"/>
              <w:rPr>
                <w:b/>
                <w:sz w:val="18"/>
              </w:rPr>
            </w:pPr>
            <w:r w:rsidRPr="007756AB">
              <w:rPr>
                <w:b/>
                <w:sz w:val="18"/>
              </w:rPr>
              <w:t xml:space="preserve">No. of </w:t>
            </w:r>
            <w:r w:rsidR="00535F8B" w:rsidRPr="007756AB">
              <w:rPr>
                <w:b/>
                <w:sz w:val="18"/>
              </w:rPr>
              <w:t>S</w:t>
            </w:r>
            <w:r w:rsidRPr="007756AB">
              <w:rPr>
                <w:b/>
                <w:sz w:val="18"/>
              </w:rPr>
              <w:t xml:space="preserve">chools </w:t>
            </w:r>
            <w:r w:rsidR="00535F8B" w:rsidRPr="007756AB">
              <w:rPr>
                <w:b/>
                <w:sz w:val="18"/>
              </w:rPr>
              <w:t>R</w:t>
            </w:r>
            <w:r w:rsidR="008C791A" w:rsidRPr="007756AB">
              <w:rPr>
                <w:b/>
                <w:sz w:val="18"/>
              </w:rPr>
              <w:t>equesting</w:t>
            </w:r>
            <w:r w:rsidRPr="007756AB">
              <w:rPr>
                <w:b/>
                <w:sz w:val="18"/>
              </w:rPr>
              <w:t xml:space="preserve"> </w:t>
            </w:r>
            <w:r w:rsidR="00535F8B" w:rsidRPr="007756AB">
              <w:rPr>
                <w:b/>
                <w:sz w:val="18"/>
              </w:rPr>
              <w:t>L</w:t>
            </w:r>
            <w:r w:rsidRPr="007756AB">
              <w:rPr>
                <w:b/>
                <w:sz w:val="18"/>
              </w:rPr>
              <w:t xml:space="preserve">ead </w:t>
            </w:r>
            <w:r w:rsidR="00535F8B" w:rsidRPr="007756AB">
              <w:rPr>
                <w:b/>
                <w:sz w:val="18"/>
              </w:rPr>
              <w:t>S</w:t>
            </w:r>
            <w:r w:rsidRPr="007756A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7756AB" w:rsidRDefault="00B44817" w:rsidP="00B44817">
            <w:pPr>
              <w:jc w:val="center"/>
              <w:rPr>
                <w:b/>
                <w:sz w:val="18"/>
              </w:rPr>
            </w:pPr>
            <w:r w:rsidRPr="007756AB">
              <w:rPr>
                <w:b/>
                <w:sz w:val="18"/>
              </w:rPr>
              <w:t>Typical Source of Contaminant</w:t>
            </w:r>
          </w:p>
        </w:tc>
      </w:tr>
      <w:tr w:rsidR="00BD0A54" w:rsidRPr="001F3468" w14:paraId="7387DB52" w14:textId="77777777" w:rsidTr="002F1DD3">
        <w:trPr>
          <w:jc w:val="center"/>
        </w:trPr>
        <w:tc>
          <w:tcPr>
            <w:tcW w:w="2241" w:type="dxa"/>
            <w:tcBorders>
              <w:top w:val="nil"/>
              <w:left w:val="single" w:sz="6" w:space="0" w:color="auto"/>
              <w:bottom w:val="nil"/>
            </w:tcBorders>
          </w:tcPr>
          <w:p w14:paraId="5F0C451E" w14:textId="77777777" w:rsidR="00BD0A54" w:rsidRPr="007756AB" w:rsidRDefault="00BD0A54" w:rsidP="00D057C3">
            <w:pPr>
              <w:rPr>
                <w:sz w:val="18"/>
              </w:rPr>
            </w:pPr>
            <w:r w:rsidRPr="007756AB">
              <w:rPr>
                <w:sz w:val="18"/>
              </w:rPr>
              <w:t>Lead (ppb)</w:t>
            </w:r>
          </w:p>
        </w:tc>
        <w:tc>
          <w:tcPr>
            <w:tcW w:w="810" w:type="dxa"/>
            <w:gridSpan w:val="2"/>
            <w:tcBorders>
              <w:top w:val="nil"/>
            </w:tcBorders>
          </w:tcPr>
          <w:p w14:paraId="3D409115" w14:textId="77777777" w:rsidR="009B1764" w:rsidRPr="007756AB" w:rsidRDefault="009B1764" w:rsidP="00D057C3">
            <w:pPr>
              <w:jc w:val="center"/>
              <w:rPr>
                <w:sz w:val="18"/>
              </w:rPr>
            </w:pPr>
          </w:p>
          <w:p w14:paraId="1D1E39B4" w14:textId="5B574009" w:rsidR="00BD0A54" w:rsidRPr="007756AB" w:rsidRDefault="00BD0A54" w:rsidP="00D057C3">
            <w:pPr>
              <w:jc w:val="center"/>
              <w:rPr>
                <w:sz w:val="18"/>
              </w:rPr>
            </w:pPr>
            <w:r w:rsidRPr="007756AB">
              <w:rPr>
                <w:sz w:val="18"/>
              </w:rPr>
              <w:t>9/2015</w:t>
            </w:r>
          </w:p>
          <w:p w14:paraId="74C46DDB" w14:textId="33C30302" w:rsidR="009B1764" w:rsidRPr="007756AB" w:rsidRDefault="009B1764" w:rsidP="00D057C3">
            <w:pPr>
              <w:jc w:val="center"/>
              <w:rPr>
                <w:sz w:val="18"/>
              </w:rPr>
            </w:pPr>
            <w:r w:rsidRPr="007756AB">
              <w:rPr>
                <w:sz w:val="18"/>
              </w:rPr>
              <w:t>7/2019</w:t>
            </w:r>
          </w:p>
        </w:tc>
        <w:tc>
          <w:tcPr>
            <w:tcW w:w="991" w:type="dxa"/>
            <w:gridSpan w:val="2"/>
            <w:tcBorders>
              <w:top w:val="nil"/>
            </w:tcBorders>
          </w:tcPr>
          <w:p w14:paraId="7FC3C742" w14:textId="77777777" w:rsidR="00BD0A54" w:rsidRPr="007756AB" w:rsidRDefault="00BD0A54" w:rsidP="00EF4631">
            <w:pPr>
              <w:spacing w:before="20" w:after="20"/>
              <w:jc w:val="center"/>
              <w:rPr>
                <w:sz w:val="18"/>
              </w:rPr>
            </w:pPr>
          </w:p>
          <w:p w14:paraId="3E540E20" w14:textId="77777777" w:rsidR="00BD0A54" w:rsidRPr="007756AB" w:rsidRDefault="00BD0A54" w:rsidP="00BD0A54">
            <w:pPr>
              <w:rPr>
                <w:sz w:val="18"/>
              </w:rPr>
            </w:pPr>
            <w:r w:rsidRPr="007756AB">
              <w:rPr>
                <w:sz w:val="18"/>
              </w:rPr>
              <w:t xml:space="preserve">        5</w:t>
            </w:r>
          </w:p>
          <w:p w14:paraId="771ED6B0" w14:textId="39AEAC54" w:rsidR="009B1764" w:rsidRPr="007756AB" w:rsidRDefault="009B1764" w:rsidP="009B1764">
            <w:pPr>
              <w:jc w:val="center"/>
              <w:rPr>
                <w:sz w:val="18"/>
              </w:rPr>
            </w:pPr>
            <w:r w:rsidRPr="007756AB">
              <w:rPr>
                <w:sz w:val="18"/>
              </w:rPr>
              <w:t>5</w:t>
            </w:r>
          </w:p>
        </w:tc>
        <w:tc>
          <w:tcPr>
            <w:tcW w:w="990" w:type="dxa"/>
            <w:gridSpan w:val="2"/>
            <w:tcBorders>
              <w:top w:val="nil"/>
              <w:bottom w:val="nil"/>
            </w:tcBorders>
          </w:tcPr>
          <w:p w14:paraId="2A71B9CF" w14:textId="77777777" w:rsidR="00BD0A54" w:rsidRPr="007756AB" w:rsidRDefault="00BD0A54" w:rsidP="00EF4631">
            <w:pPr>
              <w:spacing w:before="20" w:after="20"/>
              <w:rPr>
                <w:sz w:val="18"/>
              </w:rPr>
            </w:pPr>
            <w:r w:rsidRPr="007756AB">
              <w:rPr>
                <w:sz w:val="18"/>
              </w:rPr>
              <w:t xml:space="preserve">   </w:t>
            </w:r>
          </w:p>
          <w:p w14:paraId="75E9940A" w14:textId="2B55B0C1" w:rsidR="00BD0A54" w:rsidRPr="007756AB" w:rsidRDefault="00BD0A54" w:rsidP="009B1764">
            <w:pPr>
              <w:spacing w:before="20" w:after="20"/>
              <w:rPr>
                <w:sz w:val="18"/>
              </w:rPr>
            </w:pPr>
            <w:r w:rsidRPr="007756AB">
              <w:rPr>
                <w:sz w:val="18"/>
              </w:rPr>
              <w:t xml:space="preserve">     7.05</w:t>
            </w:r>
          </w:p>
          <w:p w14:paraId="116A9476" w14:textId="13BA7FCD" w:rsidR="00AD76BA" w:rsidRPr="007756AB" w:rsidRDefault="00AD76BA" w:rsidP="00AD76BA">
            <w:pPr>
              <w:spacing w:before="20" w:after="20"/>
              <w:jc w:val="center"/>
              <w:rPr>
                <w:sz w:val="18"/>
              </w:rPr>
            </w:pPr>
            <w:r w:rsidRPr="007756AB">
              <w:rPr>
                <w:sz w:val="18"/>
              </w:rPr>
              <w:t>1.29</w:t>
            </w:r>
          </w:p>
          <w:p w14:paraId="4C3FDB54" w14:textId="4DA60A65" w:rsidR="009B1764" w:rsidRPr="007756AB" w:rsidRDefault="009B1764" w:rsidP="009B1764">
            <w:pPr>
              <w:spacing w:before="20" w:after="20"/>
              <w:jc w:val="center"/>
              <w:rPr>
                <w:sz w:val="18"/>
              </w:rPr>
            </w:pPr>
          </w:p>
        </w:tc>
        <w:tc>
          <w:tcPr>
            <w:tcW w:w="1080" w:type="dxa"/>
            <w:tcBorders>
              <w:top w:val="nil"/>
              <w:bottom w:val="nil"/>
            </w:tcBorders>
          </w:tcPr>
          <w:p w14:paraId="672B7D63" w14:textId="77777777" w:rsidR="00BD0A54" w:rsidRPr="007756AB" w:rsidRDefault="00BD0A54" w:rsidP="00EF4631">
            <w:pPr>
              <w:spacing w:before="20" w:after="20"/>
              <w:jc w:val="center"/>
              <w:rPr>
                <w:sz w:val="18"/>
              </w:rPr>
            </w:pPr>
          </w:p>
          <w:p w14:paraId="219D8809" w14:textId="77777777" w:rsidR="00BD0A54" w:rsidRPr="007756AB" w:rsidRDefault="00BD0A54" w:rsidP="00D057C3">
            <w:pPr>
              <w:jc w:val="center"/>
              <w:rPr>
                <w:sz w:val="18"/>
              </w:rPr>
            </w:pPr>
            <w:r w:rsidRPr="007756AB">
              <w:rPr>
                <w:sz w:val="18"/>
              </w:rPr>
              <w:t>0</w:t>
            </w:r>
          </w:p>
          <w:p w14:paraId="48CE0F50" w14:textId="337875CC" w:rsidR="00AD76BA" w:rsidRPr="007756AB" w:rsidRDefault="00AD76BA" w:rsidP="00D057C3">
            <w:pPr>
              <w:jc w:val="center"/>
              <w:rPr>
                <w:sz w:val="18"/>
              </w:rPr>
            </w:pPr>
            <w:r w:rsidRPr="007756AB">
              <w:rPr>
                <w:sz w:val="18"/>
              </w:rPr>
              <w:t>0</w:t>
            </w:r>
          </w:p>
        </w:tc>
        <w:tc>
          <w:tcPr>
            <w:tcW w:w="677" w:type="dxa"/>
            <w:tcBorders>
              <w:top w:val="nil"/>
              <w:bottom w:val="nil"/>
            </w:tcBorders>
          </w:tcPr>
          <w:p w14:paraId="242E5C30" w14:textId="77777777" w:rsidR="00BD0A54" w:rsidRPr="007756AB" w:rsidRDefault="00BD0A54" w:rsidP="00D057C3">
            <w:pPr>
              <w:jc w:val="center"/>
              <w:rPr>
                <w:sz w:val="18"/>
              </w:rPr>
            </w:pPr>
            <w:r w:rsidRPr="007756AB">
              <w:rPr>
                <w:sz w:val="18"/>
              </w:rPr>
              <w:t>15</w:t>
            </w:r>
          </w:p>
        </w:tc>
        <w:tc>
          <w:tcPr>
            <w:tcW w:w="677" w:type="dxa"/>
            <w:tcBorders>
              <w:top w:val="nil"/>
              <w:bottom w:val="nil"/>
            </w:tcBorders>
          </w:tcPr>
          <w:p w14:paraId="21935509" w14:textId="77777777" w:rsidR="00BD0A54" w:rsidRPr="007756AB" w:rsidRDefault="00BD0A54" w:rsidP="00D057C3">
            <w:pPr>
              <w:jc w:val="center"/>
              <w:rPr>
                <w:sz w:val="18"/>
              </w:rPr>
            </w:pPr>
            <w:r w:rsidRPr="007756AB">
              <w:rPr>
                <w:sz w:val="18"/>
              </w:rPr>
              <w:t>0.2</w:t>
            </w:r>
          </w:p>
        </w:tc>
        <w:tc>
          <w:tcPr>
            <w:tcW w:w="1260" w:type="dxa"/>
            <w:gridSpan w:val="2"/>
            <w:tcBorders>
              <w:top w:val="nil"/>
              <w:bottom w:val="nil"/>
            </w:tcBorders>
          </w:tcPr>
          <w:p w14:paraId="2C320B91" w14:textId="77777777" w:rsidR="00BD0A54" w:rsidRPr="007756AB" w:rsidRDefault="00BD0A54" w:rsidP="00B44817">
            <w:pPr>
              <w:jc w:val="center"/>
              <w:rPr>
                <w:sz w:val="17"/>
                <w:szCs w:val="16"/>
              </w:rPr>
            </w:pPr>
          </w:p>
        </w:tc>
        <w:tc>
          <w:tcPr>
            <w:tcW w:w="2070" w:type="dxa"/>
            <w:tcBorders>
              <w:top w:val="nil"/>
              <w:bottom w:val="nil"/>
              <w:right w:val="single" w:sz="6" w:space="0" w:color="auto"/>
            </w:tcBorders>
          </w:tcPr>
          <w:p w14:paraId="16F29697" w14:textId="77777777" w:rsidR="00BD0A54" w:rsidRPr="007756AB" w:rsidRDefault="00BD0A54" w:rsidP="001D7D91">
            <w:pPr>
              <w:rPr>
                <w:sz w:val="17"/>
                <w:szCs w:val="16"/>
              </w:rPr>
            </w:pPr>
            <w:r w:rsidRPr="007756AB">
              <w:rPr>
                <w:sz w:val="17"/>
                <w:szCs w:val="16"/>
              </w:rPr>
              <w:t>Internal corrosion of household water plumbing systems; discharges from industrial manufacturers; erosion of natural deposits</w:t>
            </w:r>
          </w:p>
        </w:tc>
      </w:tr>
      <w:tr w:rsidR="00BD0A5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D0A54" w:rsidRPr="007756AB" w:rsidRDefault="00BD0A54" w:rsidP="00D057C3">
            <w:pPr>
              <w:rPr>
                <w:sz w:val="18"/>
              </w:rPr>
            </w:pPr>
            <w:r w:rsidRPr="007756AB">
              <w:rPr>
                <w:sz w:val="18"/>
              </w:rPr>
              <w:t>Copper (ppm)</w:t>
            </w:r>
          </w:p>
        </w:tc>
        <w:tc>
          <w:tcPr>
            <w:tcW w:w="810" w:type="dxa"/>
            <w:gridSpan w:val="2"/>
            <w:tcBorders>
              <w:bottom w:val="single" w:sz="18" w:space="0" w:color="auto"/>
            </w:tcBorders>
          </w:tcPr>
          <w:p w14:paraId="0AF40450" w14:textId="77777777" w:rsidR="00AD76BA" w:rsidRPr="007756AB" w:rsidRDefault="00AD76BA" w:rsidP="00D057C3">
            <w:pPr>
              <w:jc w:val="center"/>
              <w:rPr>
                <w:sz w:val="18"/>
              </w:rPr>
            </w:pPr>
          </w:p>
          <w:p w14:paraId="58D03ECC" w14:textId="77777777" w:rsidR="00BD0A54" w:rsidRPr="007756AB" w:rsidRDefault="00BD0A54" w:rsidP="00D057C3">
            <w:pPr>
              <w:jc w:val="center"/>
              <w:rPr>
                <w:sz w:val="18"/>
              </w:rPr>
            </w:pPr>
            <w:r w:rsidRPr="007756AB">
              <w:rPr>
                <w:sz w:val="18"/>
              </w:rPr>
              <w:t>9/2015</w:t>
            </w:r>
          </w:p>
          <w:p w14:paraId="192E15A5" w14:textId="4F135843" w:rsidR="00AD76BA" w:rsidRPr="007756AB" w:rsidRDefault="00AD76BA" w:rsidP="00D057C3">
            <w:pPr>
              <w:jc w:val="center"/>
              <w:rPr>
                <w:sz w:val="18"/>
              </w:rPr>
            </w:pPr>
            <w:r w:rsidRPr="007756AB">
              <w:rPr>
                <w:sz w:val="18"/>
              </w:rPr>
              <w:t>7/2019</w:t>
            </w:r>
          </w:p>
        </w:tc>
        <w:tc>
          <w:tcPr>
            <w:tcW w:w="991" w:type="dxa"/>
            <w:gridSpan w:val="2"/>
            <w:tcBorders>
              <w:bottom w:val="single" w:sz="18" w:space="0" w:color="auto"/>
            </w:tcBorders>
          </w:tcPr>
          <w:p w14:paraId="7487B01E" w14:textId="77777777" w:rsidR="00BD0A54" w:rsidRPr="007756AB" w:rsidRDefault="00BD0A54" w:rsidP="00EF4631">
            <w:pPr>
              <w:spacing w:before="20" w:after="20"/>
              <w:jc w:val="center"/>
              <w:rPr>
                <w:sz w:val="18"/>
              </w:rPr>
            </w:pPr>
          </w:p>
          <w:p w14:paraId="5F5337A6" w14:textId="77777777" w:rsidR="00BD0A54" w:rsidRPr="007756AB" w:rsidRDefault="00BD0A54" w:rsidP="00D057C3">
            <w:pPr>
              <w:jc w:val="center"/>
              <w:rPr>
                <w:sz w:val="18"/>
              </w:rPr>
            </w:pPr>
            <w:r w:rsidRPr="007756AB">
              <w:rPr>
                <w:sz w:val="18"/>
              </w:rPr>
              <w:t>5</w:t>
            </w:r>
          </w:p>
          <w:p w14:paraId="18011756" w14:textId="168AB7EB" w:rsidR="00AD76BA" w:rsidRPr="007756AB" w:rsidRDefault="00AD76BA" w:rsidP="00D057C3">
            <w:pPr>
              <w:jc w:val="center"/>
              <w:rPr>
                <w:sz w:val="18"/>
              </w:rPr>
            </w:pPr>
            <w:r w:rsidRPr="007756AB">
              <w:rPr>
                <w:sz w:val="18"/>
              </w:rPr>
              <w:t>5</w:t>
            </w:r>
          </w:p>
        </w:tc>
        <w:tc>
          <w:tcPr>
            <w:tcW w:w="990" w:type="dxa"/>
            <w:gridSpan w:val="2"/>
            <w:tcBorders>
              <w:bottom w:val="single" w:sz="18" w:space="0" w:color="auto"/>
            </w:tcBorders>
          </w:tcPr>
          <w:p w14:paraId="059F401C" w14:textId="77777777" w:rsidR="00BD0A54" w:rsidRPr="007756AB" w:rsidRDefault="00BD0A54" w:rsidP="00EF4631">
            <w:pPr>
              <w:spacing w:before="20" w:after="20"/>
              <w:jc w:val="center"/>
              <w:rPr>
                <w:sz w:val="18"/>
              </w:rPr>
            </w:pPr>
          </w:p>
          <w:p w14:paraId="42DBE6B9" w14:textId="77777777" w:rsidR="00BD0A54" w:rsidRPr="007756AB" w:rsidRDefault="00BD0A54" w:rsidP="00D057C3">
            <w:pPr>
              <w:jc w:val="center"/>
              <w:rPr>
                <w:sz w:val="18"/>
              </w:rPr>
            </w:pPr>
            <w:r w:rsidRPr="007756AB">
              <w:rPr>
                <w:sz w:val="18"/>
              </w:rPr>
              <w:t>0.255</w:t>
            </w:r>
          </w:p>
          <w:p w14:paraId="7CE90126" w14:textId="2B1431EF" w:rsidR="007756AB" w:rsidRPr="007756AB" w:rsidRDefault="007756AB" w:rsidP="00D057C3">
            <w:pPr>
              <w:jc w:val="center"/>
              <w:rPr>
                <w:sz w:val="18"/>
              </w:rPr>
            </w:pPr>
            <w:r w:rsidRPr="007756AB">
              <w:rPr>
                <w:sz w:val="18"/>
              </w:rPr>
              <w:t>0.212</w:t>
            </w:r>
          </w:p>
        </w:tc>
        <w:tc>
          <w:tcPr>
            <w:tcW w:w="1080" w:type="dxa"/>
            <w:tcBorders>
              <w:bottom w:val="single" w:sz="18" w:space="0" w:color="auto"/>
            </w:tcBorders>
          </w:tcPr>
          <w:p w14:paraId="2D5C90D1" w14:textId="77777777" w:rsidR="00BD0A54" w:rsidRPr="007756AB" w:rsidRDefault="00BD0A54" w:rsidP="00EF4631">
            <w:pPr>
              <w:spacing w:before="20" w:after="20"/>
              <w:jc w:val="center"/>
              <w:rPr>
                <w:sz w:val="18"/>
              </w:rPr>
            </w:pPr>
          </w:p>
          <w:p w14:paraId="7F064734" w14:textId="77777777" w:rsidR="00BD0A54" w:rsidRPr="007756AB" w:rsidRDefault="00BD0A54" w:rsidP="00D057C3">
            <w:pPr>
              <w:jc w:val="center"/>
              <w:rPr>
                <w:sz w:val="18"/>
              </w:rPr>
            </w:pPr>
            <w:r w:rsidRPr="007756AB">
              <w:rPr>
                <w:sz w:val="18"/>
              </w:rPr>
              <w:t>0</w:t>
            </w:r>
          </w:p>
          <w:p w14:paraId="11DE16E1" w14:textId="2EE68802" w:rsidR="007756AB" w:rsidRPr="007756AB" w:rsidRDefault="007756AB" w:rsidP="00D057C3">
            <w:pPr>
              <w:jc w:val="center"/>
              <w:rPr>
                <w:sz w:val="18"/>
              </w:rPr>
            </w:pPr>
            <w:r w:rsidRPr="007756AB">
              <w:rPr>
                <w:sz w:val="18"/>
              </w:rPr>
              <w:t>0</w:t>
            </w:r>
          </w:p>
        </w:tc>
        <w:tc>
          <w:tcPr>
            <w:tcW w:w="677" w:type="dxa"/>
            <w:tcBorders>
              <w:bottom w:val="single" w:sz="18" w:space="0" w:color="auto"/>
            </w:tcBorders>
          </w:tcPr>
          <w:p w14:paraId="102063D3" w14:textId="77777777" w:rsidR="00BD0A54" w:rsidRPr="007756AB" w:rsidRDefault="00BD0A54" w:rsidP="00D057C3">
            <w:pPr>
              <w:jc w:val="center"/>
              <w:rPr>
                <w:sz w:val="18"/>
              </w:rPr>
            </w:pPr>
            <w:r w:rsidRPr="007756AB">
              <w:rPr>
                <w:sz w:val="18"/>
              </w:rPr>
              <w:t>1.3</w:t>
            </w:r>
          </w:p>
        </w:tc>
        <w:tc>
          <w:tcPr>
            <w:tcW w:w="677" w:type="dxa"/>
            <w:tcBorders>
              <w:bottom w:val="single" w:sz="18" w:space="0" w:color="auto"/>
            </w:tcBorders>
          </w:tcPr>
          <w:p w14:paraId="45A23DF7" w14:textId="77777777" w:rsidR="00BD0A54" w:rsidRPr="007756AB" w:rsidRDefault="00BD0A54" w:rsidP="00D057C3">
            <w:pPr>
              <w:jc w:val="center"/>
              <w:rPr>
                <w:sz w:val="18"/>
              </w:rPr>
            </w:pPr>
            <w:r w:rsidRPr="007756AB">
              <w:rPr>
                <w:sz w:val="18"/>
              </w:rPr>
              <w:t>0.3</w:t>
            </w:r>
          </w:p>
        </w:tc>
        <w:tc>
          <w:tcPr>
            <w:tcW w:w="1260" w:type="dxa"/>
            <w:gridSpan w:val="2"/>
            <w:tcBorders>
              <w:bottom w:val="single" w:sz="18" w:space="0" w:color="auto"/>
            </w:tcBorders>
          </w:tcPr>
          <w:p w14:paraId="7C2FFBED" w14:textId="77777777" w:rsidR="00BD0A54" w:rsidRPr="007756AB" w:rsidRDefault="00BD0A54" w:rsidP="00B44817">
            <w:pPr>
              <w:jc w:val="center"/>
              <w:rPr>
                <w:sz w:val="17"/>
                <w:szCs w:val="16"/>
              </w:rPr>
            </w:pPr>
            <w:r w:rsidRPr="007756AB">
              <w:rPr>
                <w:sz w:val="17"/>
                <w:szCs w:val="16"/>
              </w:rPr>
              <w:t>Not applicable</w:t>
            </w:r>
          </w:p>
        </w:tc>
        <w:tc>
          <w:tcPr>
            <w:tcW w:w="2070" w:type="dxa"/>
            <w:tcBorders>
              <w:bottom w:val="single" w:sz="18" w:space="0" w:color="auto"/>
              <w:right w:val="single" w:sz="6" w:space="0" w:color="auto"/>
            </w:tcBorders>
          </w:tcPr>
          <w:p w14:paraId="57E0B313" w14:textId="77777777" w:rsidR="00BD0A54" w:rsidRPr="007756AB" w:rsidRDefault="00BD0A54" w:rsidP="00D057C3">
            <w:pPr>
              <w:rPr>
                <w:sz w:val="17"/>
                <w:szCs w:val="16"/>
              </w:rPr>
            </w:pPr>
            <w:r w:rsidRPr="007756AB">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D0A5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D0A54" w:rsidRPr="00F41F91" w:rsidRDefault="00BD0A54" w:rsidP="009C6436">
            <w:pPr>
              <w:rPr>
                <w:sz w:val="18"/>
              </w:rPr>
            </w:pPr>
            <w:r w:rsidRPr="00F41F91">
              <w:rPr>
                <w:sz w:val="18"/>
              </w:rPr>
              <w:t>Sodium (ppm)</w:t>
            </w:r>
          </w:p>
        </w:tc>
        <w:tc>
          <w:tcPr>
            <w:tcW w:w="1008" w:type="dxa"/>
            <w:gridSpan w:val="2"/>
            <w:tcBorders>
              <w:top w:val="nil"/>
              <w:bottom w:val="single" w:sz="4" w:space="0" w:color="auto"/>
            </w:tcBorders>
          </w:tcPr>
          <w:p w14:paraId="647E05FB" w14:textId="51533599" w:rsidR="00BD0A54" w:rsidRPr="00BD1903" w:rsidRDefault="00BD0A54" w:rsidP="00BD1903">
            <w:pPr>
              <w:jc w:val="center"/>
              <w:rPr>
                <w:sz w:val="18"/>
              </w:rPr>
            </w:pPr>
            <w:r>
              <w:rPr>
                <w:sz w:val="18"/>
              </w:rPr>
              <w:t xml:space="preserve">     </w:t>
            </w:r>
            <w:r w:rsidR="00BD1903">
              <w:rPr>
                <w:sz w:val="18"/>
              </w:rPr>
              <w:t>8/2018</w:t>
            </w:r>
          </w:p>
        </w:tc>
        <w:tc>
          <w:tcPr>
            <w:tcW w:w="1350" w:type="dxa"/>
            <w:tcBorders>
              <w:top w:val="nil"/>
              <w:bottom w:val="single" w:sz="4" w:space="0" w:color="auto"/>
            </w:tcBorders>
          </w:tcPr>
          <w:p w14:paraId="690B0D1C" w14:textId="5B603616" w:rsidR="00BD0A54" w:rsidRPr="00F41F91" w:rsidRDefault="00BD1903" w:rsidP="00BD1903">
            <w:pPr>
              <w:spacing w:before="20" w:after="20"/>
              <w:jc w:val="center"/>
              <w:rPr>
                <w:sz w:val="18"/>
              </w:rPr>
            </w:pPr>
            <w:r>
              <w:rPr>
                <w:sz w:val="18"/>
              </w:rPr>
              <w:t>39.3</w:t>
            </w:r>
          </w:p>
        </w:tc>
        <w:tc>
          <w:tcPr>
            <w:tcW w:w="1440" w:type="dxa"/>
            <w:tcBorders>
              <w:top w:val="nil"/>
              <w:bottom w:val="single" w:sz="4" w:space="0" w:color="auto"/>
            </w:tcBorders>
          </w:tcPr>
          <w:p w14:paraId="1375A8F3" w14:textId="6634F000" w:rsidR="00BD0A54" w:rsidRDefault="00BD1903" w:rsidP="00EF4631">
            <w:pPr>
              <w:spacing w:before="20" w:after="20"/>
              <w:jc w:val="center"/>
              <w:rPr>
                <w:sz w:val="18"/>
              </w:rPr>
            </w:pPr>
            <w:r>
              <w:rPr>
                <w:sz w:val="18"/>
              </w:rPr>
              <w:t>28 - 50</w:t>
            </w:r>
          </w:p>
          <w:p w14:paraId="6802CC34" w14:textId="77777777" w:rsidR="00BD0A54" w:rsidRPr="00F41F91" w:rsidRDefault="00BD0A54" w:rsidP="009C6436">
            <w:pPr>
              <w:jc w:val="center"/>
              <w:rPr>
                <w:sz w:val="18"/>
              </w:rPr>
            </w:pPr>
          </w:p>
        </w:tc>
        <w:tc>
          <w:tcPr>
            <w:tcW w:w="900" w:type="dxa"/>
            <w:tcBorders>
              <w:top w:val="nil"/>
              <w:bottom w:val="single" w:sz="4" w:space="0" w:color="auto"/>
            </w:tcBorders>
          </w:tcPr>
          <w:p w14:paraId="4E60C959" w14:textId="77777777" w:rsidR="00BD0A54" w:rsidRPr="00F41F91" w:rsidRDefault="00BD0A54"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BD0A54" w:rsidRPr="00F41F91" w:rsidRDefault="00BD0A54"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D0A54" w:rsidRPr="00F41F91" w:rsidRDefault="00BD0A54" w:rsidP="009C6436">
            <w:pPr>
              <w:rPr>
                <w:sz w:val="18"/>
              </w:rPr>
            </w:pPr>
            <w:r w:rsidRPr="00F41F91">
              <w:rPr>
                <w:sz w:val="18"/>
              </w:rPr>
              <w:t>Salt present in the water and is generally naturally occurring</w:t>
            </w:r>
          </w:p>
        </w:tc>
      </w:tr>
      <w:tr w:rsidR="00BD0A5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D0A54" w:rsidRPr="00F41F91" w:rsidRDefault="00BD0A54" w:rsidP="009C6436">
            <w:pPr>
              <w:rPr>
                <w:sz w:val="18"/>
              </w:rPr>
            </w:pPr>
            <w:r w:rsidRPr="00F41F91">
              <w:rPr>
                <w:sz w:val="18"/>
              </w:rPr>
              <w:t>Hardness (ppm)</w:t>
            </w:r>
          </w:p>
        </w:tc>
        <w:tc>
          <w:tcPr>
            <w:tcW w:w="1008" w:type="dxa"/>
            <w:gridSpan w:val="2"/>
            <w:tcBorders>
              <w:bottom w:val="single" w:sz="18" w:space="0" w:color="auto"/>
            </w:tcBorders>
          </w:tcPr>
          <w:p w14:paraId="7A81C45D" w14:textId="0E6441B5" w:rsidR="00BD0A54" w:rsidRPr="00F41F91" w:rsidRDefault="00BD1903" w:rsidP="00BD1903">
            <w:pPr>
              <w:jc w:val="center"/>
              <w:rPr>
                <w:sz w:val="18"/>
              </w:rPr>
            </w:pPr>
            <w:r>
              <w:rPr>
                <w:sz w:val="18"/>
              </w:rPr>
              <w:t>8/2018</w:t>
            </w:r>
          </w:p>
        </w:tc>
        <w:tc>
          <w:tcPr>
            <w:tcW w:w="1350" w:type="dxa"/>
            <w:tcBorders>
              <w:bottom w:val="single" w:sz="18" w:space="0" w:color="auto"/>
            </w:tcBorders>
          </w:tcPr>
          <w:p w14:paraId="463EC62D" w14:textId="31BE772B" w:rsidR="00BD0A54" w:rsidRDefault="00BD1903" w:rsidP="00EF4631">
            <w:pPr>
              <w:spacing w:before="20" w:after="20"/>
              <w:jc w:val="center"/>
              <w:rPr>
                <w:sz w:val="18"/>
              </w:rPr>
            </w:pPr>
            <w:r>
              <w:rPr>
                <w:sz w:val="18"/>
              </w:rPr>
              <w:t>163.3</w:t>
            </w:r>
          </w:p>
          <w:p w14:paraId="5F571C45" w14:textId="77777777" w:rsidR="00BD0A54" w:rsidRPr="00F41F91" w:rsidRDefault="00BD0A54" w:rsidP="009C6436">
            <w:pPr>
              <w:jc w:val="center"/>
              <w:rPr>
                <w:sz w:val="18"/>
              </w:rPr>
            </w:pPr>
          </w:p>
        </w:tc>
        <w:tc>
          <w:tcPr>
            <w:tcW w:w="1440" w:type="dxa"/>
            <w:tcBorders>
              <w:bottom w:val="single" w:sz="18" w:space="0" w:color="auto"/>
            </w:tcBorders>
          </w:tcPr>
          <w:p w14:paraId="71459013" w14:textId="08AF1635" w:rsidR="00BD0A54" w:rsidRDefault="00612398" w:rsidP="00EF4631">
            <w:pPr>
              <w:spacing w:before="20" w:after="20"/>
              <w:jc w:val="center"/>
              <w:rPr>
                <w:sz w:val="18"/>
              </w:rPr>
            </w:pPr>
            <w:r>
              <w:rPr>
                <w:sz w:val="18"/>
              </w:rPr>
              <w:t>15</w:t>
            </w:r>
            <w:r w:rsidR="00BD1903">
              <w:rPr>
                <w:sz w:val="18"/>
              </w:rPr>
              <w:t>0 - 190</w:t>
            </w:r>
          </w:p>
          <w:p w14:paraId="2BE476FB" w14:textId="77777777" w:rsidR="00BD0A54" w:rsidRPr="00F41F91" w:rsidRDefault="00BD0A54" w:rsidP="009C6436">
            <w:pPr>
              <w:jc w:val="center"/>
              <w:rPr>
                <w:sz w:val="18"/>
              </w:rPr>
            </w:pPr>
          </w:p>
        </w:tc>
        <w:tc>
          <w:tcPr>
            <w:tcW w:w="900" w:type="dxa"/>
            <w:tcBorders>
              <w:bottom w:val="single" w:sz="18" w:space="0" w:color="auto"/>
            </w:tcBorders>
          </w:tcPr>
          <w:p w14:paraId="76B554F2" w14:textId="77777777" w:rsidR="00BD0A54" w:rsidRPr="00F41F91" w:rsidRDefault="00BD0A54" w:rsidP="009C6436">
            <w:pPr>
              <w:jc w:val="center"/>
              <w:rPr>
                <w:sz w:val="18"/>
              </w:rPr>
            </w:pPr>
            <w:r w:rsidRPr="00F41F91">
              <w:rPr>
                <w:sz w:val="18"/>
              </w:rPr>
              <w:t>None</w:t>
            </w:r>
          </w:p>
        </w:tc>
        <w:tc>
          <w:tcPr>
            <w:tcW w:w="1080" w:type="dxa"/>
            <w:tcBorders>
              <w:bottom w:val="single" w:sz="18" w:space="0" w:color="auto"/>
            </w:tcBorders>
          </w:tcPr>
          <w:p w14:paraId="2588B8FC" w14:textId="77777777" w:rsidR="00BD0A54" w:rsidRPr="00F41F91" w:rsidRDefault="00BD0A54"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D0A54" w:rsidRPr="00F41F91" w:rsidRDefault="00BD0A54" w:rsidP="009C6436">
            <w:pPr>
              <w:rPr>
                <w:sz w:val="18"/>
              </w:rPr>
            </w:pPr>
            <w:r w:rsidRPr="00F41F91">
              <w:rPr>
                <w:sz w:val="18"/>
              </w:rPr>
              <w:t>Sum of polyvalent cations present in the water, generally magnesium and calcium, and are usually naturally occurring</w:t>
            </w:r>
          </w:p>
        </w:tc>
      </w:tr>
      <w:tr w:rsidR="00BD0A54"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D0A54" w:rsidRPr="00F41F91" w:rsidRDefault="00BD0A54"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BD0A5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D0A54" w:rsidRPr="00F41F91" w:rsidRDefault="00BD0A54"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D0A54" w:rsidRPr="00F41F91" w:rsidRDefault="00BD0A54"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D0A54" w:rsidRPr="00F41F91" w:rsidRDefault="00BD0A54"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BD0A54" w:rsidRPr="00F41F91" w:rsidRDefault="00BD0A54"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D0A54" w:rsidRPr="00F41F91" w:rsidRDefault="00BD0A54"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D0A54" w:rsidRPr="00F41F91" w:rsidRDefault="00BD0A54"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D0A54" w:rsidRPr="00F41F91" w:rsidRDefault="00BD0A54" w:rsidP="00F01B42">
            <w:pPr>
              <w:spacing w:before="40" w:after="40"/>
              <w:jc w:val="center"/>
              <w:rPr>
                <w:b/>
                <w:sz w:val="18"/>
              </w:rPr>
            </w:pPr>
            <w:r w:rsidRPr="00F41F91">
              <w:rPr>
                <w:b/>
                <w:sz w:val="18"/>
              </w:rPr>
              <w:t>Typical Source of Contaminant</w:t>
            </w:r>
          </w:p>
        </w:tc>
      </w:tr>
      <w:tr w:rsidR="00BD1903" w:rsidRPr="001F3468" w14:paraId="371CAB6A" w14:textId="77777777" w:rsidTr="002F1DD3">
        <w:trPr>
          <w:trHeight w:val="432"/>
          <w:jc w:val="center"/>
        </w:trPr>
        <w:tc>
          <w:tcPr>
            <w:tcW w:w="2268" w:type="dxa"/>
            <w:gridSpan w:val="2"/>
            <w:tcBorders>
              <w:top w:val="nil"/>
              <w:left w:val="single" w:sz="6" w:space="0" w:color="auto"/>
            </w:tcBorders>
          </w:tcPr>
          <w:p w14:paraId="4E1F81E4" w14:textId="77777777" w:rsidR="00854D00" w:rsidRDefault="00BD1903" w:rsidP="00BD1903">
            <w:pPr>
              <w:ind w:left="180" w:firstLine="720"/>
              <w:rPr>
                <w:sz w:val="18"/>
              </w:rPr>
            </w:pPr>
            <w:r>
              <w:rPr>
                <w:sz w:val="18"/>
              </w:rPr>
              <w:t>Nitrate as N        (ppm)</w:t>
            </w:r>
            <w:r w:rsidR="00854D00">
              <w:rPr>
                <w:sz w:val="18"/>
              </w:rPr>
              <w:t xml:space="preserve"> </w:t>
            </w:r>
          </w:p>
          <w:p w14:paraId="691FF1C9" w14:textId="29C6F826" w:rsidR="00854D00" w:rsidRDefault="00854D00" w:rsidP="00854D00">
            <w:pPr>
              <w:rPr>
                <w:sz w:val="18"/>
              </w:rPr>
            </w:pPr>
            <w:r>
              <w:rPr>
                <w:sz w:val="18"/>
              </w:rPr>
              <w:t>(Well #1&amp;2 Annually)</w:t>
            </w:r>
          </w:p>
          <w:p w14:paraId="40E2F254" w14:textId="098BA0D6" w:rsidR="00BD1903" w:rsidRPr="00F41F91" w:rsidRDefault="00854D00" w:rsidP="00854D00">
            <w:pPr>
              <w:rPr>
                <w:sz w:val="18"/>
              </w:rPr>
            </w:pPr>
            <w:r>
              <w:rPr>
                <w:sz w:val="18"/>
              </w:rPr>
              <w:t>(Well #3 Quarterly)</w:t>
            </w:r>
          </w:p>
        </w:tc>
        <w:tc>
          <w:tcPr>
            <w:tcW w:w="990" w:type="dxa"/>
            <w:tcBorders>
              <w:top w:val="nil"/>
            </w:tcBorders>
          </w:tcPr>
          <w:p w14:paraId="0F4B5B81" w14:textId="69F166F7" w:rsidR="00BD1903" w:rsidRDefault="00BD1903" w:rsidP="00EF4631">
            <w:pPr>
              <w:spacing w:before="40" w:after="40"/>
              <w:jc w:val="center"/>
              <w:rPr>
                <w:sz w:val="18"/>
              </w:rPr>
            </w:pPr>
            <w:r>
              <w:rPr>
                <w:sz w:val="18"/>
              </w:rPr>
              <w:t>2018</w:t>
            </w:r>
          </w:p>
          <w:p w14:paraId="5D776A03" w14:textId="37854446" w:rsidR="00BD1903" w:rsidRPr="00F41F91" w:rsidRDefault="00BD1903" w:rsidP="00D057C3">
            <w:pPr>
              <w:jc w:val="center"/>
              <w:rPr>
                <w:sz w:val="18"/>
              </w:rPr>
            </w:pPr>
          </w:p>
        </w:tc>
        <w:tc>
          <w:tcPr>
            <w:tcW w:w="1350" w:type="dxa"/>
            <w:tcBorders>
              <w:top w:val="nil"/>
            </w:tcBorders>
          </w:tcPr>
          <w:p w14:paraId="492AEBB3" w14:textId="19C6A538" w:rsidR="00BD1903" w:rsidRPr="00F41F91" w:rsidRDefault="00BD1903" w:rsidP="00D057C3">
            <w:pPr>
              <w:jc w:val="center"/>
              <w:rPr>
                <w:sz w:val="18"/>
              </w:rPr>
            </w:pPr>
            <w:r>
              <w:rPr>
                <w:sz w:val="18"/>
              </w:rPr>
              <w:t>2.01</w:t>
            </w:r>
          </w:p>
        </w:tc>
        <w:tc>
          <w:tcPr>
            <w:tcW w:w="1440" w:type="dxa"/>
            <w:tcBorders>
              <w:top w:val="nil"/>
            </w:tcBorders>
          </w:tcPr>
          <w:p w14:paraId="0A224AEB" w14:textId="76618E8E" w:rsidR="00BD1903" w:rsidRDefault="00063EF0" w:rsidP="00EF4631">
            <w:pPr>
              <w:spacing w:before="40" w:after="40"/>
              <w:rPr>
                <w:sz w:val="18"/>
              </w:rPr>
            </w:pPr>
            <w:r>
              <w:rPr>
                <w:sz w:val="18"/>
              </w:rPr>
              <w:t xml:space="preserve">     0.51 – 4.8</w:t>
            </w:r>
          </w:p>
          <w:p w14:paraId="0EA1207A" w14:textId="77777777" w:rsidR="00BD1903" w:rsidRPr="00F41F91" w:rsidRDefault="00BD1903" w:rsidP="00D057C3">
            <w:pPr>
              <w:jc w:val="center"/>
              <w:rPr>
                <w:sz w:val="18"/>
              </w:rPr>
            </w:pPr>
          </w:p>
        </w:tc>
        <w:tc>
          <w:tcPr>
            <w:tcW w:w="900" w:type="dxa"/>
            <w:tcBorders>
              <w:top w:val="nil"/>
            </w:tcBorders>
          </w:tcPr>
          <w:p w14:paraId="60A0C640" w14:textId="77777777" w:rsidR="00BD1903" w:rsidRDefault="00BD1903" w:rsidP="00EF4631">
            <w:pPr>
              <w:spacing w:before="40" w:after="40"/>
              <w:jc w:val="center"/>
              <w:rPr>
                <w:sz w:val="18"/>
              </w:rPr>
            </w:pPr>
            <w:r>
              <w:rPr>
                <w:sz w:val="18"/>
              </w:rPr>
              <w:t>10</w:t>
            </w:r>
          </w:p>
          <w:p w14:paraId="566791C1" w14:textId="77777777" w:rsidR="00BD1903" w:rsidRPr="00F41F91" w:rsidRDefault="00BD1903" w:rsidP="00D057C3">
            <w:pPr>
              <w:jc w:val="center"/>
              <w:rPr>
                <w:sz w:val="18"/>
              </w:rPr>
            </w:pPr>
          </w:p>
        </w:tc>
        <w:tc>
          <w:tcPr>
            <w:tcW w:w="1080" w:type="dxa"/>
            <w:tcBorders>
              <w:top w:val="nil"/>
            </w:tcBorders>
          </w:tcPr>
          <w:p w14:paraId="12E27DE3" w14:textId="77777777" w:rsidR="00BD1903" w:rsidRDefault="00BD1903" w:rsidP="00EF4631">
            <w:pPr>
              <w:spacing w:before="40" w:after="40"/>
              <w:jc w:val="center"/>
              <w:rPr>
                <w:sz w:val="18"/>
              </w:rPr>
            </w:pPr>
            <w:r>
              <w:rPr>
                <w:sz w:val="18"/>
              </w:rPr>
              <w:t>10</w:t>
            </w:r>
          </w:p>
          <w:p w14:paraId="5E4F841C" w14:textId="160431E1" w:rsidR="00BD1903" w:rsidRPr="00F41F91" w:rsidRDefault="00BD1903" w:rsidP="00D057C3">
            <w:pPr>
              <w:jc w:val="center"/>
              <w:rPr>
                <w:sz w:val="18"/>
              </w:rPr>
            </w:pPr>
            <w:r>
              <w:rPr>
                <w:sz w:val="18"/>
              </w:rPr>
              <w:t xml:space="preserve"> </w:t>
            </w:r>
          </w:p>
        </w:tc>
        <w:tc>
          <w:tcPr>
            <w:tcW w:w="2808" w:type="dxa"/>
            <w:tcBorders>
              <w:top w:val="nil"/>
              <w:right w:val="single" w:sz="6" w:space="0" w:color="auto"/>
            </w:tcBorders>
          </w:tcPr>
          <w:p w14:paraId="2B8C0EB3" w14:textId="39FA31FF" w:rsidR="00BD1903" w:rsidRPr="00F41F91" w:rsidRDefault="00BD1903" w:rsidP="00D057C3">
            <w:pPr>
              <w:rPr>
                <w:sz w:val="18"/>
              </w:rPr>
            </w:pPr>
            <w:r>
              <w:rPr>
                <w:sz w:val="18"/>
              </w:rPr>
              <w:t>Runoff and leaching from fertilizer use; Leaching from septic tanks and sewage; erosion of natural deposits.</w:t>
            </w:r>
          </w:p>
        </w:tc>
      </w:tr>
      <w:tr w:rsidR="00BD1903" w:rsidRPr="001F3468" w14:paraId="7A2C678C" w14:textId="77777777" w:rsidTr="002F1DD3">
        <w:trPr>
          <w:trHeight w:val="432"/>
          <w:jc w:val="center"/>
        </w:trPr>
        <w:tc>
          <w:tcPr>
            <w:tcW w:w="2268" w:type="dxa"/>
            <w:gridSpan w:val="2"/>
            <w:tcBorders>
              <w:top w:val="nil"/>
              <w:left w:val="single" w:sz="6" w:space="0" w:color="auto"/>
            </w:tcBorders>
          </w:tcPr>
          <w:p w14:paraId="21B2AF81" w14:textId="4E5CD263" w:rsidR="00BD1903" w:rsidRPr="00F41F91" w:rsidRDefault="00BD1903" w:rsidP="00063EF0">
            <w:pPr>
              <w:ind w:left="180"/>
              <w:rPr>
                <w:sz w:val="18"/>
              </w:rPr>
            </w:pPr>
            <w:r>
              <w:rPr>
                <w:sz w:val="18"/>
              </w:rPr>
              <w:t>Fluoride                 ( ppm)</w:t>
            </w:r>
          </w:p>
        </w:tc>
        <w:tc>
          <w:tcPr>
            <w:tcW w:w="990" w:type="dxa"/>
            <w:tcBorders>
              <w:top w:val="nil"/>
            </w:tcBorders>
          </w:tcPr>
          <w:p w14:paraId="5F03BC3B" w14:textId="2C5AABC1" w:rsidR="00BD1903" w:rsidRPr="00F41F91" w:rsidRDefault="00BD1903" w:rsidP="00D057C3">
            <w:pPr>
              <w:jc w:val="center"/>
              <w:rPr>
                <w:sz w:val="18"/>
              </w:rPr>
            </w:pPr>
            <w:r>
              <w:rPr>
                <w:sz w:val="18"/>
              </w:rPr>
              <w:t>8/2018</w:t>
            </w:r>
          </w:p>
        </w:tc>
        <w:tc>
          <w:tcPr>
            <w:tcW w:w="1350" w:type="dxa"/>
            <w:tcBorders>
              <w:top w:val="nil"/>
            </w:tcBorders>
          </w:tcPr>
          <w:p w14:paraId="4B924BD8" w14:textId="042540AA" w:rsidR="00BD1903" w:rsidRDefault="00BD1903" w:rsidP="00EF4631">
            <w:pPr>
              <w:spacing w:before="40" w:after="40"/>
              <w:jc w:val="center"/>
              <w:rPr>
                <w:sz w:val="18"/>
              </w:rPr>
            </w:pPr>
            <w:r>
              <w:rPr>
                <w:sz w:val="18"/>
              </w:rPr>
              <w:t>0.15</w:t>
            </w:r>
          </w:p>
          <w:p w14:paraId="2D591181" w14:textId="77777777" w:rsidR="00BD1903" w:rsidRPr="00F41F91" w:rsidRDefault="00BD1903" w:rsidP="00D057C3">
            <w:pPr>
              <w:jc w:val="center"/>
              <w:rPr>
                <w:sz w:val="18"/>
              </w:rPr>
            </w:pPr>
          </w:p>
        </w:tc>
        <w:tc>
          <w:tcPr>
            <w:tcW w:w="1440" w:type="dxa"/>
            <w:tcBorders>
              <w:top w:val="nil"/>
            </w:tcBorders>
          </w:tcPr>
          <w:p w14:paraId="467480F9" w14:textId="333A97B8" w:rsidR="00BD1903" w:rsidRDefault="00BD1903" w:rsidP="00EF4631">
            <w:pPr>
              <w:spacing w:before="40" w:after="40"/>
              <w:jc w:val="center"/>
              <w:rPr>
                <w:sz w:val="18"/>
              </w:rPr>
            </w:pPr>
            <w:r>
              <w:rPr>
                <w:sz w:val="18"/>
              </w:rPr>
              <w:t>0.11 – 0.22</w:t>
            </w:r>
          </w:p>
          <w:p w14:paraId="4D01552F" w14:textId="77777777" w:rsidR="00BD1903" w:rsidRPr="00F41F91" w:rsidRDefault="00BD1903" w:rsidP="00D057C3">
            <w:pPr>
              <w:jc w:val="center"/>
              <w:rPr>
                <w:sz w:val="18"/>
              </w:rPr>
            </w:pPr>
          </w:p>
        </w:tc>
        <w:tc>
          <w:tcPr>
            <w:tcW w:w="900" w:type="dxa"/>
            <w:tcBorders>
              <w:top w:val="nil"/>
            </w:tcBorders>
          </w:tcPr>
          <w:p w14:paraId="7E84B2AF" w14:textId="77777777" w:rsidR="00BD1903" w:rsidRDefault="00BD1903" w:rsidP="00EF4631">
            <w:pPr>
              <w:spacing w:before="40" w:after="40"/>
              <w:jc w:val="center"/>
              <w:rPr>
                <w:sz w:val="18"/>
              </w:rPr>
            </w:pPr>
            <w:r>
              <w:rPr>
                <w:sz w:val="18"/>
              </w:rPr>
              <w:t xml:space="preserve">2.0 </w:t>
            </w:r>
          </w:p>
          <w:p w14:paraId="472DC550" w14:textId="77777777" w:rsidR="00BD1903" w:rsidRPr="00F41F91" w:rsidRDefault="00BD1903" w:rsidP="00D057C3">
            <w:pPr>
              <w:jc w:val="center"/>
              <w:rPr>
                <w:sz w:val="18"/>
              </w:rPr>
            </w:pPr>
          </w:p>
        </w:tc>
        <w:tc>
          <w:tcPr>
            <w:tcW w:w="1080" w:type="dxa"/>
            <w:tcBorders>
              <w:top w:val="nil"/>
            </w:tcBorders>
          </w:tcPr>
          <w:p w14:paraId="43C7E8CC" w14:textId="77777777" w:rsidR="00BD1903" w:rsidRDefault="00BD1903" w:rsidP="00EF4631">
            <w:pPr>
              <w:spacing w:before="40" w:after="40"/>
              <w:jc w:val="center"/>
              <w:rPr>
                <w:sz w:val="18"/>
              </w:rPr>
            </w:pPr>
            <w:r>
              <w:rPr>
                <w:sz w:val="18"/>
              </w:rPr>
              <w:t>1</w:t>
            </w:r>
          </w:p>
          <w:p w14:paraId="41F774B7" w14:textId="77777777" w:rsidR="00BD1903" w:rsidRPr="00F41F91" w:rsidRDefault="00BD1903" w:rsidP="00D057C3">
            <w:pPr>
              <w:jc w:val="center"/>
              <w:rPr>
                <w:sz w:val="18"/>
              </w:rPr>
            </w:pPr>
          </w:p>
        </w:tc>
        <w:tc>
          <w:tcPr>
            <w:tcW w:w="2808" w:type="dxa"/>
            <w:tcBorders>
              <w:top w:val="nil"/>
              <w:right w:val="single" w:sz="6" w:space="0" w:color="auto"/>
            </w:tcBorders>
          </w:tcPr>
          <w:p w14:paraId="4D456479" w14:textId="673AB273" w:rsidR="00BD1903" w:rsidRPr="00F41F91" w:rsidRDefault="00BD1903" w:rsidP="00D057C3">
            <w:pPr>
              <w:rPr>
                <w:sz w:val="18"/>
              </w:rPr>
            </w:pPr>
            <w:r>
              <w:rPr>
                <w:sz w:val="18"/>
              </w:rPr>
              <w:t>Erosion of natural deposits; Water additive that promotes strong teeth; Discharge from fertilizer and aluminum factories.</w:t>
            </w:r>
          </w:p>
        </w:tc>
      </w:tr>
      <w:tr w:rsidR="00BD1903" w:rsidRPr="001F3468" w14:paraId="6452D17D" w14:textId="77777777" w:rsidTr="002F1DD3">
        <w:trPr>
          <w:trHeight w:val="432"/>
          <w:jc w:val="center"/>
        </w:trPr>
        <w:tc>
          <w:tcPr>
            <w:tcW w:w="2268" w:type="dxa"/>
            <w:gridSpan w:val="2"/>
            <w:tcBorders>
              <w:top w:val="nil"/>
              <w:left w:val="single" w:sz="6" w:space="0" w:color="auto"/>
            </w:tcBorders>
          </w:tcPr>
          <w:p w14:paraId="76FD7853" w14:textId="02A02186" w:rsidR="00BD1903" w:rsidRPr="00F41F91" w:rsidRDefault="00063EF0" w:rsidP="00063EF0">
            <w:pPr>
              <w:ind w:left="180"/>
              <w:rPr>
                <w:sz w:val="18"/>
              </w:rPr>
            </w:pPr>
            <w:r>
              <w:rPr>
                <w:sz w:val="18"/>
              </w:rPr>
              <w:t>Barium     (mg/L)</w:t>
            </w:r>
          </w:p>
        </w:tc>
        <w:tc>
          <w:tcPr>
            <w:tcW w:w="990" w:type="dxa"/>
            <w:tcBorders>
              <w:top w:val="nil"/>
            </w:tcBorders>
          </w:tcPr>
          <w:p w14:paraId="74FDFFA9" w14:textId="1D624A5A" w:rsidR="00BD1903" w:rsidRPr="00F41F91" w:rsidRDefault="00BD1903" w:rsidP="00D057C3">
            <w:pPr>
              <w:jc w:val="center"/>
              <w:rPr>
                <w:sz w:val="18"/>
              </w:rPr>
            </w:pPr>
            <w:r>
              <w:rPr>
                <w:sz w:val="18"/>
              </w:rPr>
              <w:t>8/2018</w:t>
            </w:r>
          </w:p>
        </w:tc>
        <w:tc>
          <w:tcPr>
            <w:tcW w:w="1350" w:type="dxa"/>
            <w:tcBorders>
              <w:top w:val="nil"/>
            </w:tcBorders>
          </w:tcPr>
          <w:p w14:paraId="2A3B534B" w14:textId="018F2E08" w:rsidR="00BD1903" w:rsidRDefault="00063EF0" w:rsidP="00EF4631">
            <w:pPr>
              <w:spacing w:before="40" w:after="40"/>
              <w:jc w:val="center"/>
              <w:rPr>
                <w:sz w:val="18"/>
              </w:rPr>
            </w:pPr>
            <w:r>
              <w:rPr>
                <w:sz w:val="18"/>
              </w:rPr>
              <w:t>0.513</w:t>
            </w:r>
            <w:r w:rsidR="00BD1903">
              <w:rPr>
                <w:sz w:val="18"/>
              </w:rPr>
              <w:t>3</w:t>
            </w:r>
          </w:p>
          <w:p w14:paraId="4F45EBCE" w14:textId="77777777" w:rsidR="00BD1903" w:rsidRPr="00F41F91" w:rsidRDefault="00BD1903" w:rsidP="00D057C3">
            <w:pPr>
              <w:jc w:val="center"/>
              <w:rPr>
                <w:sz w:val="18"/>
              </w:rPr>
            </w:pPr>
          </w:p>
        </w:tc>
        <w:tc>
          <w:tcPr>
            <w:tcW w:w="1440" w:type="dxa"/>
            <w:tcBorders>
              <w:top w:val="nil"/>
            </w:tcBorders>
          </w:tcPr>
          <w:p w14:paraId="40F729B4" w14:textId="55EADD1E" w:rsidR="00BD1903" w:rsidRDefault="00063EF0" w:rsidP="00EF4631">
            <w:pPr>
              <w:spacing w:before="40" w:after="40"/>
              <w:jc w:val="center"/>
              <w:rPr>
                <w:sz w:val="18"/>
              </w:rPr>
            </w:pPr>
            <w:r>
              <w:rPr>
                <w:sz w:val="18"/>
              </w:rPr>
              <w:t>0.</w:t>
            </w:r>
            <w:r w:rsidR="00BD1903">
              <w:rPr>
                <w:sz w:val="18"/>
              </w:rPr>
              <w:t>170 -</w:t>
            </w:r>
            <w:r>
              <w:rPr>
                <w:sz w:val="18"/>
              </w:rPr>
              <w:t>0.</w:t>
            </w:r>
            <w:r w:rsidR="00BD1903">
              <w:rPr>
                <w:sz w:val="18"/>
              </w:rPr>
              <w:t xml:space="preserve"> 800</w:t>
            </w:r>
          </w:p>
          <w:p w14:paraId="48742FF4" w14:textId="77777777" w:rsidR="00BD1903" w:rsidRPr="00F41F91" w:rsidRDefault="00BD1903" w:rsidP="00D057C3">
            <w:pPr>
              <w:jc w:val="center"/>
              <w:rPr>
                <w:sz w:val="18"/>
              </w:rPr>
            </w:pPr>
          </w:p>
        </w:tc>
        <w:tc>
          <w:tcPr>
            <w:tcW w:w="900" w:type="dxa"/>
            <w:tcBorders>
              <w:top w:val="nil"/>
            </w:tcBorders>
          </w:tcPr>
          <w:p w14:paraId="6507C6D7" w14:textId="77777777" w:rsidR="00BD1903" w:rsidRDefault="00BD1903" w:rsidP="00EF4631">
            <w:pPr>
              <w:spacing w:before="40" w:after="40"/>
              <w:jc w:val="center"/>
              <w:rPr>
                <w:sz w:val="18"/>
              </w:rPr>
            </w:pPr>
            <w:r>
              <w:rPr>
                <w:sz w:val="18"/>
              </w:rPr>
              <w:t>1</w:t>
            </w:r>
          </w:p>
          <w:p w14:paraId="2C606F9F" w14:textId="77777777" w:rsidR="00BD1903" w:rsidRPr="00F41F91" w:rsidRDefault="00BD1903" w:rsidP="00D057C3">
            <w:pPr>
              <w:jc w:val="center"/>
              <w:rPr>
                <w:sz w:val="18"/>
              </w:rPr>
            </w:pPr>
          </w:p>
        </w:tc>
        <w:tc>
          <w:tcPr>
            <w:tcW w:w="1080" w:type="dxa"/>
            <w:tcBorders>
              <w:top w:val="nil"/>
            </w:tcBorders>
          </w:tcPr>
          <w:p w14:paraId="766407E2" w14:textId="77777777" w:rsidR="00BD1903" w:rsidRDefault="00BD1903" w:rsidP="00EF4631">
            <w:pPr>
              <w:spacing w:before="40" w:after="40"/>
              <w:jc w:val="center"/>
              <w:rPr>
                <w:sz w:val="18"/>
              </w:rPr>
            </w:pPr>
            <w:r>
              <w:rPr>
                <w:sz w:val="18"/>
              </w:rPr>
              <w:t>2</w:t>
            </w:r>
          </w:p>
          <w:p w14:paraId="0AA6E149" w14:textId="77777777" w:rsidR="00BD1903" w:rsidRPr="00F41F91" w:rsidRDefault="00BD1903" w:rsidP="00D057C3">
            <w:pPr>
              <w:jc w:val="center"/>
              <w:rPr>
                <w:sz w:val="18"/>
              </w:rPr>
            </w:pPr>
          </w:p>
        </w:tc>
        <w:tc>
          <w:tcPr>
            <w:tcW w:w="2808" w:type="dxa"/>
            <w:tcBorders>
              <w:top w:val="nil"/>
              <w:right w:val="single" w:sz="6" w:space="0" w:color="auto"/>
            </w:tcBorders>
          </w:tcPr>
          <w:p w14:paraId="3F1D5BAD" w14:textId="768F6AE0" w:rsidR="00BD1903" w:rsidRPr="00F41F91" w:rsidRDefault="00BD1903" w:rsidP="00D057C3">
            <w:pPr>
              <w:rPr>
                <w:sz w:val="18"/>
              </w:rPr>
            </w:pPr>
            <w:r>
              <w:rPr>
                <w:sz w:val="18"/>
              </w:rPr>
              <w:t>Discharge of oil drilling wastes and from metal refineries; Erosion of natural deposits.</w:t>
            </w:r>
          </w:p>
        </w:tc>
      </w:tr>
      <w:tr w:rsidR="00BD190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25DFA346" w:rsidR="00BD1903" w:rsidRPr="00F41F91" w:rsidRDefault="00BD1903" w:rsidP="00D057C3">
            <w:pPr>
              <w:ind w:left="180"/>
              <w:rPr>
                <w:sz w:val="18"/>
              </w:rPr>
            </w:pPr>
            <w:r>
              <w:rPr>
                <w:sz w:val="18"/>
              </w:rPr>
              <w:t>Nickel                     (ppb)</w:t>
            </w:r>
          </w:p>
        </w:tc>
        <w:tc>
          <w:tcPr>
            <w:tcW w:w="990" w:type="dxa"/>
            <w:tcBorders>
              <w:bottom w:val="single" w:sz="18" w:space="0" w:color="auto"/>
            </w:tcBorders>
          </w:tcPr>
          <w:p w14:paraId="3CD1FB67" w14:textId="68D14919" w:rsidR="00BD1903" w:rsidRPr="00F41F91" w:rsidRDefault="00BD1903" w:rsidP="00D057C3">
            <w:pPr>
              <w:jc w:val="center"/>
              <w:rPr>
                <w:sz w:val="18"/>
              </w:rPr>
            </w:pPr>
            <w:r>
              <w:rPr>
                <w:sz w:val="18"/>
              </w:rPr>
              <w:t>8/2018</w:t>
            </w:r>
          </w:p>
        </w:tc>
        <w:tc>
          <w:tcPr>
            <w:tcW w:w="1350" w:type="dxa"/>
            <w:tcBorders>
              <w:bottom w:val="single" w:sz="18" w:space="0" w:color="auto"/>
            </w:tcBorders>
          </w:tcPr>
          <w:p w14:paraId="5EA66A78" w14:textId="31D2C0CC" w:rsidR="00BD1903" w:rsidRPr="00F41F91" w:rsidRDefault="00BD1903" w:rsidP="00D057C3">
            <w:pPr>
              <w:jc w:val="center"/>
              <w:rPr>
                <w:sz w:val="18"/>
              </w:rPr>
            </w:pPr>
            <w:r>
              <w:rPr>
                <w:sz w:val="18"/>
              </w:rPr>
              <w:t>5.6</w:t>
            </w:r>
          </w:p>
        </w:tc>
        <w:tc>
          <w:tcPr>
            <w:tcW w:w="1440" w:type="dxa"/>
            <w:tcBorders>
              <w:bottom w:val="single" w:sz="18" w:space="0" w:color="auto"/>
            </w:tcBorders>
          </w:tcPr>
          <w:p w14:paraId="314F6572" w14:textId="156E7131" w:rsidR="00BD1903" w:rsidRPr="00F41F91" w:rsidRDefault="00BD1903" w:rsidP="00D057C3">
            <w:pPr>
              <w:jc w:val="center"/>
              <w:rPr>
                <w:sz w:val="18"/>
              </w:rPr>
            </w:pPr>
            <w:r>
              <w:rPr>
                <w:sz w:val="18"/>
              </w:rPr>
              <w:t>N/D - 17</w:t>
            </w:r>
          </w:p>
        </w:tc>
        <w:tc>
          <w:tcPr>
            <w:tcW w:w="900" w:type="dxa"/>
            <w:tcBorders>
              <w:bottom w:val="single" w:sz="18" w:space="0" w:color="auto"/>
            </w:tcBorders>
          </w:tcPr>
          <w:p w14:paraId="4DF396D0" w14:textId="33CDFF18" w:rsidR="00BD1903" w:rsidRPr="00F41F91" w:rsidRDefault="00BD1903" w:rsidP="00D057C3">
            <w:pPr>
              <w:jc w:val="center"/>
              <w:rPr>
                <w:sz w:val="18"/>
              </w:rPr>
            </w:pPr>
            <w:r>
              <w:rPr>
                <w:sz w:val="18"/>
              </w:rPr>
              <w:t>100</w:t>
            </w:r>
          </w:p>
        </w:tc>
        <w:tc>
          <w:tcPr>
            <w:tcW w:w="1080" w:type="dxa"/>
            <w:tcBorders>
              <w:bottom w:val="single" w:sz="18" w:space="0" w:color="auto"/>
            </w:tcBorders>
          </w:tcPr>
          <w:p w14:paraId="14ED7F95" w14:textId="00C01DF4" w:rsidR="00BD1903" w:rsidRPr="00F41F91" w:rsidRDefault="00BD1903" w:rsidP="00D057C3">
            <w:pPr>
              <w:jc w:val="center"/>
              <w:rPr>
                <w:sz w:val="18"/>
              </w:rPr>
            </w:pPr>
            <w:r>
              <w:rPr>
                <w:sz w:val="18"/>
              </w:rPr>
              <w:t>12</w:t>
            </w:r>
          </w:p>
        </w:tc>
        <w:tc>
          <w:tcPr>
            <w:tcW w:w="2808" w:type="dxa"/>
            <w:tcBorders>
              <w:bottom w:val="single" w:sz="18" w:space="0" w:color="auto"/>
              <w:right w:val="single" w:sz="6" w:space="0" w:color="auto"/>
            </w:tcBorders>
          </w:tcPr>
          <w:p w14:paraId="76443EAF" w14:textId="6549D222" w:rsidR="00BD1903" w:rsidRPr="00F41F91" w:rsidRDefault="00BD1903" w:rsidP="00D057C3">
            <w:pPr>
              <w:rPr>
                <w:sz w:val="18"/>
              </w:rPr>
            </w:pPr>
            <w:r w:rsidRPr="00892658">
              <w:rPr>
                <w:sz w:val="18"/>
                <w:szCs w:val="18"/>
              </w:rPr>
              <w:t>Erosion of natural deposits; discharge from metal factories</w:t>
            </w:r>
          </w:p>
        </w:tc>
      </w:tr>
      <w:tr w:rsidR="00BD190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D1903" w:rsidRPr="00F41F91" w:rsidRDefault="00BD1903"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D190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D1903" w:rsidRPr="00F41F91" w:rsidRDefault="00BD1903"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D1903" w:rsidRPr="00F41F91" w:rsidRDefault="00BD1903"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D1903" w:rsidRPr="00F41F91" w:rsidRDefault="00BD1903"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D1903" w:rsidRPr="00F41F91" w:rsidRDefault="00BD1903"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D1903" w:rsidRPr="00F41F91" w:rsidRDefault="00BD1903"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D1903" w:rsidRPr="00F41F91" w:rsidRDefault="00BD1903"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D1903" w:rsidRPr="00F41F91" w:rsidRDefault="00BD1903"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D1903" w:rsidRPr="001F3468" w14:paraId="51CC94F2" w14:textId="77777777" w:rsidTr="002F1DD3">
        <w:trPr>
          <w:trHeight w:val="432"/>
          <w:jc w:val="center"/>
        </w:trPr>
        <w:tc>
          <w:tcPr>
            <w:tcW w:w="2268" w:type="dxa"/>
            <w:gridSpan w:val="2"/>
            <w:tcBorders>
              <w:left w:val="single" w:sz="6" w:space="0" w:color="auto"/>
            </w:tcBorders>
          </w:tcPr>
          <w:p w14:paraId="0138A34D" w14:textId="77777777" w:rsidR="00BD1903" w:rsidRDefault="00BD1903" w:rsidP="00612398">
            <w:pPr>
              <w:spacing w:before="40" w:after="40"/>
              <w:rPr>
                <w:sz w:val="18"/>
              </w:rPr>
            </w:pPr>
            <w:r>
              <w:rPr>
                <w:sz w:val="18"/>
              </w:rPr>
              <w:t>Specific Conductance</w:t>
            </w:r>
          </w:p>
          <w:p w14:paraId="74DD60D0" w14:textId="627D3CC4" w:rsidR="00BD1903" w:rsidRDefault="00BD1903" w:rsidP="00612398">
            <w:pPr>
              <w:spacing w:before="40" w:after="40"/>
              <w:rPr>
                <w:sz w:val="18"/>
              </w:rPr>
            </w:pPr>
            <w:r>
              <w:rPr>
                <w:sz w:val="18"/>
              </w:rPr>
              <w:t>(umhos)</w:t>
            </w:r>
          </w:p>
          <w:p w14:paraId="3DAB9A83" w14:textId="79910CC2" w:rsidR="00BD1903" w:rsidRPr="00F41F91" w:rsidRDefault="00BD1903" w:rsidP="00612398">
            <w:pPr>
              <w:ind w:left="187" w:firstLine="720"/>
              <w:rPr>
                <w:sz w:val="18"/>
              </w:rPr>
            </w:pPr>
          </w:p>
        </w:tc>
        <w:tc>
          <w:tcPr>
            <w:tcW w:w="990" w:type="dxa"/>
          </w:tcPr>
          <w:p w14:paraId="7B53609D" w14:textId="7F42AD90" w:rsidR="00BD1903" w:rsidRPr="00F41F91" w:rsidRDefault="00BD1903" w:rsidP="00D057C3">
            <w:pPr>
              <w:jc w:val="center"/>
              <w:rPr>
                <w:sz w:val="18"/>
              </w:rPr>
            </w:pPr>
            <w:r>
              <w:rPr>
                <w:sz w:val="18"/>
              </w:rPr>
              <w:t>8/2018</w:t>
            </w:r>
          </w:p>
        </w:tc>
        <w:tc>
          <w:tcPr>
            <w:tcW w:w="1350" w:type="dxa"/>
          </w:tcPr>
          <w:p w14:paraId="21E3F0E2" w14:textId="3251A71D" w:rsidR="00BD1903" w:rsidRDefault="00883BAC" w:rsidP="00EF4631">
            <w:pPr>
              <w:spacing w:before="40" w:after="40"/>
              <w:jc w:val="center"/>
              <w:rPr>
                <w:sz w:val="18"/>
              </w:rPr>
            </w:pPr>
            <w:r>
              <w:rPr>
                <w:sz w:val="18"/>
              </w:rPr>
              <w:t xml:space="preserve"> 513.3</w:t>
            </w:r>
          </w:p>
          <w:p w14:paraId="48AE5CBF" w14:textId="77777777" w:rsidR="00BD1903" w:rsidRPr="00F41F91" w:rsidRDefault="00BD1903" w:rsidP="00D057C3">
            <w:pPr>
              <w:jc w:val="center"/>
              <w:rPr>
                <w:sz w:val="18"/>
              </w:rPr>
            </w:pPr>
          </w:p>
        </w:tc>
        <w:tc>
          <w:tcPr>
            <w:tcW w:w="1440" w:type="dxa"/>
          </w:tcPr>
          <w:p w14:paraId="409CCDF1" w14:textId="5E1CC0DA" w:rsidR="00BD1903" w:rsidRDefault="00883BAC" w:rsidP="00EF4631">
            <w:pPr>
              <w:spacing w:before="40" w:after="40"/>
              <w:jc w:val="center"/>
              <w:rPr>
                <w:sz w:val="18"/>
              </w:rPr>
            </w:pPr>
            <w:r>
              <w:rPr>
                <w:sz w:val="18"/>
              </w:rPr>
              <w:t>410 - 570</w:t>
            </w:r>
          </w:p>
          <w:p w14:paraId="6428F303" w14:textId="77777777" w:rsidR="00BD1903" w:rsidRPr="00F41F91" w:rsidRDefault="00BD1903" w:rsidP="00D057C3">
            <w:pPr>
              <w:jc w:val="center"/>
              <w:rPr>
                <w:sz w:val="18"/>
              </w:rPr>
            </w:pPr>
          </w:p>
        </w:tc>
        <w:tc>
          <w:tcPr>
            <w:tcW w:w="900" w:type="dxa"/>
          </w:tcPr>
          <w:p w14:paraId="5A956719" w14:textId="77777777" w:rsidR="00BD1903" w:rsidRDefault="00BD1903" w:rsidP="00EF4631">
            <w:pPr>
              <w:spacing w:before="40" w:after="40"/>
              <w:jc w:val="center"/>
              <w:rPr>
                <w:sz w:val="18"/>
              </w:rPr>
            </w:pPr>
            <w:r>
              <w:rPr>
                <w:sz w:val="18"/>
              </w:rPr>
              <w:t>1600</w:t>
            </w:r>
          </w:p>
          <w:p w14:paraId="11FF9BF3" w14:textId="77777777" w:rsidR="00BD1903" w:rsidRPr="00F41F91" w:rsidRDefault="00BD1903" w:rsidP="00D057C3">
            <w:pPr>
              <w:jc w:val="center"/>
              <w:rPr>
                <w:sz w:val="18"/>
              </w:rPr>
            </w:pPr>
          </w:p>
        </w:tc>
        <w:tc>
          <w:tcPr>
            <w:tcW w:w="1080" w:type="dxa"/>
          </w:tcPr>
          <w:p w14:paraId="160E754C" w14:textId="77777777" w:rsidR="00BD1903" w:rsidRPr="00F41F91" w:rsidRDefault="00BD1903" w:rsidP="00D057C3">
            <w:pPr>
              <w:jc w:val="center"/>
              <w:rPr>
                <w:sz w:val="18"/>
              </w:rPr>
            </w:pPr>
          </w:p>
        </w:tc>
        <w:tc>
          <w:tcPr>
            <w:tcW w:w="2808" w:type="dxa"/>
            <w:tcBorders>
              <w:right w:val="single" w:sz="6" w:space="0" w:color="auto"/>
            </w:tcBorders>
          </w:tcPr>
          <w:p w14:paraId="43B6AB0B" w14:textId="30A10E0A" w:rsidR="00BD1903" w:rsidRPr="00F41F91" w:rsidRDefault="00BD1903" w:rsidP="00D057C3">
            <w:pPr>
              <w:rPr>
                <w:sz w:val="18"/>
              </w:rPr>
            </w:pPr>
            <w:r>
              <w:rPr>
                <w:sz w:val="18"/>
              </w:rPr>
              <w:t>Substances that form ions when in water: Seawater influence.</w:t>
            </w:r>
          </w:p>
        </w:tc>
      </w:tr>
      <w:tr w:rsidR="00BD1903" w:rsidRPr="001F3468" w14:paraId="3F2E85D8" w14:textId="77777777" w:rsidTr="002F1DD3">
        <w:trPr>
          <w:trHeight w:val="432"/>
          <w:jc w:val="center"/>
        </w:trPr>
        <w:tc>
          <w:tcPr>
            <w:tcW w:w="2268" w:type="dxa"/>
            <w:gridSpan w:val="2"/>
            <w:tcBorders>
              <w:left w:val="single" w:sz="6" w:space="0" w:color="auto"/>
            </w:tcBorders>
          </w:tcPr>
          <w:p w14:paraId="478A0449" w14:textId="2DA454F3" w:rsidR="00BD1903" w:rsidRPr="00F41F91" w:rsidRDefault="00BD1903" w:rsidP="00612398">
            <w:pPr>
              <w:rPr>
                <w:sz w:val="18"/>
              </w:rPr>
            </w:pPr>
            <w:r>
              <w:rPr>
                <w:sz w:val="18"/>
              </w:rPr>
              <w:t>Color    ( Color  Units)</w:t>
            </w:r>
          </w:p>
        </w:tc>
        <w:tc>
          <w:tcPr>
            <w:tcW w:w="990" w:type="dxa"/>
          </w:tcPr>
          <w:p w14:paraId="14D35118" w14:textId="1C771296" w:rsidR="00BD1903" w:rsidRPr="00F41F91" w:rsidRDefault="00883BAC" w:rsidP="00D057C3">
            <w:pPr>
              <w:jc w:val="center"/>
              <w:rPr>
                <w:sz w:val="18"/>
              </w:rPr>
            </w:pPr>
            <w:r>
              <w:rPr>
                <w:sz w:val="18"/>
              </w:rPr>
              <w:t>8/2018</w:t>
            </w:r>
          </w:p>
        </w:tc>
        <w:tc>
          <w:tcPr>
            <w:tcW w:w="1350" w:type="dxa"/>
          </w:tcPr>
          <w:p w14:paraId="09DAC0C4" w14:textId="1178AD8B" w:rsidR="00BD1903" w:rsidRPr="00F41F91" w:rsidRDefault="00940E22" w:rsidP="00D057C3">
            <w:pPr>
              <w:jc w:val="center"/>
              <w:rPr>
                <w:sz w:val="18"/>
              </w:rPr>
            </w:pPr>
            <w:r>
              <w:rPr>
                <w:sz w:val="18"/>
              </w:rPr>
              <w:t>23.3</w:t>
            </w:r>
          </w:p>
        </w:tc>
        <w:tc>
          <w:tcPr>
            <w:tcW w:w="1440" w:type="dxa"/>
          </w:tcPr>
          <w:p w14:paraId="2821D7C7" w14:textId="5F5FDC9A" w:rsidR="00BD1903" w:rsidRPr="00F41F91" w:rsidRDefault="00940E22" w:rsidP="00D057C3">
            <w:pPr>
              <w:jc w:val="center"/>
              <w:rPr>
                <w:sz w:val="18"/>
              </w:rPr>
            </w:pPr>
            <w:r>
              <w:rPr>
                <w:sz w:val="18"/>
              </w:rPr>
              <w:t>ND – 4</w:t>
            </w:r>
            <w:r w:rsidR="00883BAC">
              <w:rPr>
                <w:sz w:val="18"/>
              </w:rPr>
              <w:t>5</w:t>
            </w:r>
          </w:p>
        </w:tc>
        <w:tc>
          <w:tcPr>
            <w:tcW w:w="900" w:type="dxa"/>
          </w:tcPr>
          <w:p w14:paraId="355FA617" w14:textId="65A32EDB" w:rsidR="00BD1903" w:rsidRPr="00F41F91" w:rsidRDefault="00BD1903" w:rsidP="00D057C3">
            <w:pPr>
              <w:jc w:val="center"/>
              <w:rPr>
                <w:sz w:val="18"/>
              </w:rPr>
            </w:pPr>
            <w:r>
              <w:rPr>
                <w:sz w:val="18"/>
              </w:rPr>
              <w:t xml:space="preserve">      15</w:t>
            </w:r>
          </w:p>
        </w:tc>
        <w:tc>
          <w:tcPr>
            <w:tcW w:w="1080" w:type="dxa"/>
          </w:tcPr>
          <w:p w14:paraId="31738E0F" w14:textId="77777777" w:rsidR="00BD1903" w:rsidRPr="00F41F91" w:rsidRDefault="00BD1903" w:rsidP="00D057C3">
            <w:pPr>
              <w:jc w:val="center"/>
              <w:rPr>
                <w:sz w:val="18"/>
              </w:rPr>
            </w:pPr>
          </w:p>
        </w:tc>
        <w:tc>
          <w:tcPr>
            <w:tcW w:w="2808" w:type="dxa"/>
            <w:tcBorders>
              <w:right w:val="single" w:sz="6" w:space="0" w:color="auto"/>
            </w:tcBorders>
          </w:tcPr>
          <w:p w14:paraId="391D96CA" w14:textId="40497F25" w:rsidR="00BD1903" w:rsidRPr="00F41F91" w:rsidRDefault="00BD1903" w:rsidP="00D057C3">
            <w:pPr>
              <w:rPr>
                <w:sz w:val="18"/>
              </w:rPr>
            </w:pPr>
            <w:r>
              <w:rPr>
                <w:sz w:val="18"/>
              </w:rPr>
              <w:t>Naturally occurring organic materials.</w:t>
            </w:r>
          </w:p>
        </w:tc>
      </w:tr>
      <w:tr w:rsidR="00BD1903" w:rsidRPr="001F3468" w14:paraId="0F757D4C" w14:textId="77777777" w:rsidTr="002F1DD3">
        <w:trPr>
          <w:trHeight w:val="432"/>
          <w:jc w:val="center"/>
        </w:trPr>
        <w:tc>
          <w:tcPr>
            <w:tcW w:w="2268" w:type="dxa"/>
            <w:gridSpan w:val="2"/>
            <w:tcBorders>
              <w:left w:val="single" w:sz="6" w:space="0" w:color="auto"/>
            </w:tcBorders>
          </w:tcPr>
          <w:p w14:paraId="44C57500" w14:textId="05C8BBD5" w:rsidR="00BD1903" w:rsidRPr="00F41F91" w:rsidRDefault="00612398" w:rsidP="00612398">
            <w:pPr>
              <w:rPr>
                <w:sz w:val="18"/>
              </w:rPr>
            </w:pPr>
            <w:r>
              <w:rPr>
                <w:sz w:val="18"/>
              </w:rPr>
              <w:t xml:space="preserve">Odor              </w:t>
            </w:r>
            <w:r w:rsidR="00BD1903">
              <w:rPr>
                <w:sz w:val="18"/>
              </w:rPr>
              <w:t xml:space="preserve">   (TON)</w:t>
            </w:r>
          </w:p>
        </w:tc>
        <w:tc>
          <w:tcPr>
            <w:tcW w:w="990" w:type="dxa"/>
          </w:tcPr>
          <w:p w14:paraId="66264E40" w14:textId="2B26D774" w:rsidR="00BD1903" w:rsidRPr="00F41F91" w:rsidRDefault="00883BAC" w:rsidP="00D057C3">
            <w:pPr>
              <w:jc w:val="center"/>
              <w:rPr>
                <w:sz w:val="18"/>
              </w:rPr>
            </w:pPr>
            <w:r>
              <w:rPr>
                <w:sz w:val="18"/>
              </w:rPr>
              <w:t>8/2018</w:t>
            </w:r>
          </w:p>
        </w:tc>
        <w:tc>
          <w:tcPr>
            <w:tcW w:w="1350" w:type="dxa"/>
          </w:tcPr>
          <w:p w14:paraId="6694D181" w14:textId="675521EF" w:rsidR="00BD1903" w:rsidRPr="00F41F91" w:rsidRDefault="00883BAC" w:rsidP="00D057C3">
            <w:pPr>
              <w:jc w:val="center"/>
              <w:rPr>
                <w:sz w:val="18"/>
              </w:rPr>
            </w:pPr>
            <w:r>
              <w:rPr>
                <w:sz w:val="18"/>
              </w:rPr>
              <w:t>1</w:t>
            </w:r>
          </w:p>
        </w:tc>
        <w:tc>
          <w:tcPr>
            <w:tcW w:w="1440" w:type="dxa"/>
          </w:tcPr>
          <w:p w14:paraId="76361D0C" w14:textId="599ADA76" w:rsidR="00BD1903" w:rsidRPr="00F41F91" w:rsidRDefault="00BD1903" w:rsidP="00D057C3">
            <w:pPr>
              <w:jc w:val="center"/>
              <w:rPr>
                <w:sz w:val="18"/>
              </w:rPr>
            </w:pPr>
            <w:r>
              <w:rPr>
                <w:sz w:val="18"/>
              </w:rPr>
              <w:t xml:space="preserve">1 </w:t>
            </w:r>
          </w:p>
        </w:tc>
        <w:tc>
          <w:tcPr>
            <w:tcW w:w="900" w:type="dxa"/>
          </w:tcPr>
          <w:p w14:paraId="150557BD" w14:textId="24BBCA4B" w:rsidR="00BD1903" w:rsidRPr="00F41F91" w:rsidRDefault="00BD1903" w:rsidP="00D057C3">
            <w:pPr>
              <w:jc w:val="center"/>
              <w:rPr>
                <w:sz w:val="18"/>
              </w:rPr>
            </w:pPr>
            <w:r>
              <w:rPr>
                <w:sz w:val="18"/>
              </w:rPr>
              <w:t xml:space="preserve">       3</w:t>
            </w:r>
          </w:p>
        </w:tc>
        <w:tc>
          <w:tcPr>
            <w:tcW w:w="1080" w:type="dxa"/>
          </w:tcPr>
          <w:p w14:paraId="0903A33D" w14:textId="77777777" w:rsidR="00BD1903" w:rsidRPr="00F41F91" w:rsidRDefault="00BD1903" w:rsidP="00D057C3">
            <w:pPr>
              <w:jc w:val="center"/>
              <w:rPr>
                <w:sz w:val="18"/>
              </w:rPr>
            </w:pPr>
          </w:p>
        </w:tc>
        <w:tc>
          <w:tcPr>
            <w:tcW w:w="2808" w:type="dxa"/>
            <w:tcBorders>
              <w:right w:val="single" w:sz="6" w:space="0" w:color="auto"/>
            </w:tcBorders>
          </w:tcPr>
          <w:p w14:paraId="6B9A09C3" w14:textId="534C6886" w:rsidR="00BD1903" w:rsidRPr="00F41F91" w:rsidRDefault="00BD1903" w:rsidP="00D057C3">
            <w:pPr>
              <w:rPr>
                <w:sz w:val="18"/>
              </w:rPr>
            </w:pPr>
            <w:r>
              <w:rPr>
                <w:sz w:val="18"/>
              </w:rPr>
              <w:t>Naturally occurring organic materials.</w:t>
            </w:r>
          </w:p>
        </w:tc>
      </w:tr>
      <w:tr w:rsidR="00BD1903" w:rsidRPr="001F3468" w14:paraId="237F4058" w14:textId="77777777" w:rsidTr="002F1DD3">
        <w:trPr>
          <w:trHeight w:val="432"/>
          <w:jc w:val="center"/>
        </w:trPr>
        <w:tc>
          <w:tcPr>
            <w:tcW w:w="2268" w:type="dxa"/>
            <w:gridSpan w:val="2"/>
            <w:tcBorders>
              <w:left w:val="single" w:sz="6" w:space="0" w:color="auto"/>
            </w:tcBorders>
          </w:tcPr>
          <w:p w14:paraId="0DA82D6C" w14:textId="74AF3B93" w:rsidR="00BD1903" w:rsidRPr="00BD1903" w:rsidRDefault="00BD1903" w:rsidP="00612398">
            <w:pPr>
              <w:rPr>
                <w:sz w:val="18"/>
              </w:rPr>
            </w:pPr>
            <w:r>
              <w:rPr>
                <w:sz w:val="18"/>
              </w:rPr>
              <w:t>Turbidity                     (NTU)</w:t>
            </w:r>
          </w:p>
        </w:tc>
        <w:tc>
          <w:tcPr>
            <w:tcW w:w="990" w:type="dxa"/>
          </w:tcPr>
          <w:p w14:paraId="77CEB740" w14:textId="5220F573" w:rsidR="00BD1903" w:rsidRPr="00F41F91" w:rsidRDefault="00883BAC" w:rsidP="00D057C3">
            <w:pPr>
              <w:jc w:val="center"/>
              <w:rPr>
                <w:sz w:val="18"/>
              </w:rPr>
            </w:pPr>
            <w:r>
              <w:rPr>
                <w:sz w:val="18"/>
              </w:rPr>
              <w:t>8/2018</w:t>
            </w:r>
          </w:p>
        </w:tc>
        <w:tc>
          <w:tcPr>
            <w:tcW w:w="1350" w:type="dxa"/>
          </w:tcPr>
          <w:p w14:paraId="50591094" w14:textId="7A791284" w:rsidR="00BD1903" w:rsidRPr="00F41F91" w:rsidRDefault="00D54234" w:rsidP="00D057C3">
            <w:pPr>
              <w:jc w:val="center"/>
              <w:rPr>
                <w:sz w:val="18"/>
              </w:rPr>
            </w:pPr>
            <w:r>
              <w:rPr>
                <w:sz w:val="18"/>
              </w:rPr>
              <w:t>16.4</w:t>
            </w:r>
          </w:p>
        </w:tc>
        <w:tc>
          <w:tcPr>
            <w:tcW w:w="1440" w:type="dxa"/>
          </w:tcPr>
          <w:p w14:paraId="03DDE133" w14:textId="616C0893" w:rsidR="00BD1903" w:rsidRPr="00F41F91" w:rsidRDefault="00D54234" w:rsidP="00D057C3">
            <w:pPr>
              <w:jc w:val="center"/>
              <w:rPr>
                <w:sz w:val="18"/>
              </w:rPr>
            </w:pPr>
            <w:r>
              <w:rPr>
                <w:sz w:val="18"/>
              </w:rPr>
              <w:t>0.2 – 34</w:t>
            </w:r>
          </w:p>
        </w:tc>
        <w:tc>
          <w:tcPr>
            <w:tcW w:w="900" w:type="dxa"/>
          </w:tcPr>
          <w:p w14:paraId="7215166D" w14:textId="374143DB" w:rsidR="00BD1903" w:rsidRPr="00F41F91" w:rsidRDefault="00BD1903" w:rsidP="00D057C3">
            <w:pPr>
              <w:jc w:val="center"/>
              <w:rPr>
                <w:sz w:val="18"/>
              </w:rPr>
            </w:pPr>
            <w:r>
              <w:rPr>
                <w:sz w:val="18"/>
              </w:rPr>
              <w:t xml:space="preserve">       5</w:t>
            </w:r>
          </w:p>
        </w:tc>
        <w:tc>
          <w:tcPr>
            <w:tcW w:w="1080" w:type="dxa"/>
          </w:tcPr>
          <w:p w14:paraId="2E0A3694" w14:textId="77777777" w:rsidR="00BD1903" w:rsidRPr="00F41F91" w:rsidRDefault="00BD1903" w:rsidP="00D057C3">
            <w:pPr>
              <w:jc w:val="center"/>
              <w:rPr>
                <w:sz w:val="18"/>
              </w:rPr>
            </w:pPr>
          </w:p>
        </w:tc>
        <w:tc>
          <w:tcPr>
            <w:tcW w:w="2808" w:type="dxa"/>
            <w:tcBorders>
              <w:right w:val="single" w:sz="6" w:space="0" w:color="auto"/>
            </w:tcBorders>
          </w:tcPr>
          <w:p w14:paraId="58DCA3A8" w14:textId="5DD4FA74" w:rsidR="00BD1903" w:rsidRPr="00F41F91" w:rsidRDefault="00BD1903" w:rsidP="00D057C3">
            <w:pPr>
              <w:rPr>
                <w:sz w:val="18"/>
              </w:rPr>
            </w:pPr>
            <w:r>
              <w:rPr>
                <w:sz w:val="18"/>
              </w:rPr>
              <w:t>Soil runoff.</w:t>
            </w:r>
          </w:p>
        </w:tc>
      </w:tr>
      <w:tr w:rsidR="00BD1903" w:rsidRPr="001F3468" w14:paraId="6047301D" w14:textId="77777777" w:rsidTr="002F1DD3">
        <w:trPr>
          <w:trHeight w:val="432"/>
          <w:jc w:val="center"/>
        </w:trPr>
        <w:tc>
          <w:tcPr>
            <w:tcW w:w="2268" w:type="dxa"/>
            <w:gridSpan w:val="2"/>
            <w:tcBorders>
              <w:left w:val="single" w:sz="6" w:space="0" w:color="auto"/>
            </w:tcBorders>
          </w:tcPr>
          <w:p w14:paraId="45446770" w14:textId="4E99226F" w:rsidR="00BD1903" w:rsidRPr="00F41F91" w:rsidRDefault="00BD1903" w:rsidP="00612398">
            <w:pPr>
              <w:rPr>
                <w:sz w:val="18"/>
              </w:rPr>
            </w:pPr>
            <w:r>
              <w:rPr>
                <w:sz w:val="18"/>
              </w:rPr>
              <w:t>Total Dissolved Solids( ppm)</w:t>
            </w:r>
          </w:p>
        </w:tc>
        <w:tc>
          <w:tcPr>
            <w:tcW w:w="990" w:type="dxa"/>
          </w:tcPr>
          <w:p w14:paraId="6C410355" w14:textId="5C9FD8A9" w:rsidR="00BD1903" w:rsidRPr="00F41F91" w:rsidRDefault="00D54234" w:rsidP="00D057C3">
            <w:pPr>
              <w:jc w:val="center"/>
              <w:rPr>
                <w:sz w:val="18"/>
              </w:rPr>
            </w:pPr>
            <w:r>
              <w:rPr>
                <w:sz w:val="18"/>
              </w:rPr>
              <w:t>8/2018</w:t>
            </w:r>
          </w:p>
        </w:tc>
        <w:tc>
          <w:tcPr>
            <w:tcW w:w="1350" w:type="dxa"/>
          </w:tcPr>
          <w:p w14:paraId="79AEC219" w14:textId="06054733" w:rsidR="00BD1903" w:rsidRDefault="00D54234" w:rsidP="00EF4631">
            <w:pPr>
              <w:spacing w:before="40" w:after="40"/>
              <w:jc w:val="center"/>
              <w:rPr>
                <w:sz w:val="18"/>
              </w:rPr>
            </w:pPr>
            <w:r>
              <w:rPr>
                <w:sz w:val="18"/>
              </w:rPr>
              <w:t>306.6</w:t>
            </w:r>
          </w:p>
          <w:p w14:paraId="1529D74E" w14:textId="77777777" w:rsidR="00BD1903" w:rsidRPr="00F41F91" w:rsidRDefault="00BD1903" w:rsidP="00D057C3">
            <w:pPr>
              <w:jc w:val="center"/>
              <w:rPr>
                <w:sz w:val="18"/>
              </w:rPr>
            </w:pPr>
          </w:p>
        </w:tc>
        <w:tc>
          <w:tcPr>
            <w:tcW w:w="1440" w:type="dxa"/>
          </w:tcPr>
          <w:p w14:paraId="405920DC" w14:textId="0CA3CAF9" w:rsidR="00BD1903" w:rsidRDefault="00D54234" w:rsidP="00EF4631">
            <w:pPr>
              <w:spacing w:before="40" w:after="40"/>
              <w:jc w:val="center"/>
              <w:rPr>
                <w:sz w:val="18"/>
              </w:rPr>
            </w:pPr>
            <w:r>
              <w:rPr>
                <w:sz w:val="18"/>
              </w:rPr>
              <w:t>250 - 340</w:t>
            </w:r>
          </w:p>
          <w:p w14:paraId="013595E5" w14:textId="77777777" w:rsidR="00BD1903" w:rsidRPr="00F41F91" w:rsidRDefault="00BD1903" w:rsidP="00D057C3">
            <w:pPr>
              <w:jc w:val="center"/>
              <w:rPr>
                <w:sz w:val="18"/>
              </w:rPr>
            </w:pPr>
          </w:p>
        </w:tc>
        <w:tc>
          <w:tcPr>
            <w:tcW w:w="900" w:type="dxa"/>
          </w:tcPr>
          <w:p w14:paraId="364E616D" w14:textId="77777777" w:rsidR="00BD1903" w:rsidRDefault="00BD1903" w:rsidP="00EF4631">
            <w:pPr>
              <w:spacing w:before="40" w:after="40"/>
              <w:jc w:val="center"/>
              <w:rPr>
                <w:sz w:val="18"/>
              </w:rPr>
            </w:pPr>
            <w:r>
              <w:rPr>
                <w:sz w:val="18"/>
              </w:rPr>
              <w:t>1000</w:t>
            </w:r>
          </w:p>
          <w:p w14:paraId="7FC41B66" w14:textId="77777777" w:rsidR="00BD1903" w:rsidRPr="00F41F91" w:rsidRDefault="00BD1903" w:rsidP="00D057C3">
            <w:pPr>
              <w:jc w:val="center"/>
              <w:rPr>
                <w:sz w:val="18"/>
              </w:rPr>
            </w:pPr>
          </w:p>
        </w:tc>
        <w:tc>
          <w:tcPr>
            <w:tcW w:w="1080" w:type="dxa"/>
          </w:tcPr>
          <w:p w14:paraId="215C1484" w14:textId="77777777" w:rsidR="00BD1903" w:rsidRPr="00F41F91" w:rsidRDefault="00BD1903" w:rsidP="00D057C3">
            <w:pPr>
              <w:jc w:val="center"/>
              <w:rPr>
                <w:sz w:val="18"/>
              </w:rPr>
            </w:pPr>
          </w:p>
        </w:tc>
        <w:tc>
          <w:tcPr>
            <w:tcW w:w="2808" w:type="dxa"/>
            <w:tcBorders>
              <w:right w:val="single" w:sz="6" w:space="0" w:color="auto"/>
            </w:tcBorders>
          </w:tcPr>
          <w:p w14:paraId="648BBFBA" w14:textId="77FC73B4" w:rsidR="00BD1903" w:rsidRPr="00F41F91" w:rsidRDefault="00BD1903" w:rsidP="00D057C3">
            <w:pPr>
              <w:rPr>
                <w:sz w:val="18"/>
              </w:rPr>
            </w:pPr>
            <w:r>
              <w:rPr>
                <w:sz w:val="18"/>
              </w:rPr>
              <w:t>Runoff and leaching of natural deposits.</w:t>
            </w:r>
          </w:p>
        </w:tc>
      </w:tr>
      <w:tr w:rsidR="00BD1903" w:rsidRPr="001F3468" w14:paraId="566EC007" w14:textId="77777777" w:rsidTr="002F1DD3">
        <w:trPr>
          <w:trHeight w:val="432"/>
          <w:jc w:val="center"/>
        </w:trPr>
        <w:tc>
          <w:tcPr>
            <w:tcW w:w="2268" w:type="dxa"/>
            <w:gridSpan w:val="2"/>
            <w:tcBorders>
              <w:left w:val="single" w:sz="6" w:space="0" w:color="auto"/>
            </w:tcBorders>
          </w:tcPr>
          <w:p w14:paraId="20D916E2" w14:textId="5EA1271D" w:rsidR="00BD1903" w:rsidRPr="00F41F91" w:rsidRDefault="00BD1903" w:rsidP="00612398">
            <w:pPr>
              <w:rPr>
                <w:sz w:val="18"/>
              </w:rPr>
            </w:pPr>
            <w:r>
              <w:rPr>
                <w:sz w:val="18"/>
              </w:rPr>
              <w:t>Z</w:t>
            </w:r>
            <w:r w:rsidR="00612398">
              <w:rPr>
                <w:sz w:val="18"/>
              </w:rPr>
              <w:t xml:space="preserve">inc          </w:t>
            </w:r>
            <w:r>
              <w:rPr>
                <w:sz w:val="18"/>
              </w:rPr>
              <w:t xml:space="preserve"> (ppb)</w:t>
            </w:r>
          </w:p>
        </w:tc>
        <w:tc>
          <w:tcPr>
            <w:tcW w:w="990" w:type="dxa"/>
          </w:tcPr>
          <w:p w14:paraId="434FB2B8" w14:textId="214991D1" w:rsidR="00BD1903" w:rsidRPr="00F41F91" w:rsidRDefault="00D54234" w:rsidP="00D057C3">
            <w:pPr>
              <w:jc w:val="center"/>
              <w:rPr>
                <w:sz w:val="18"/>
              </w:rPr>
            </w:pPr>
            <w:r>
              <w:rPr>
                <w:sz w:val="18"/>
              </w:rPr>
              <w:t>8/2018</w:t>
            </w:r>
          </w:p>
        </w:tc>
        <w:tc>
          <w:tcPr>
            <w:tcW w:w="1350" w:type="dxa"/>
          </w:tcPr>
          <w:p w14:paraId="638815C8" w14:textId="261D9A48" w:rsidR="00BD1903" w:rsidRPr="00F41F91" w:rsidRDefault="00D54234" w:rsidP="00D057C3">
            <w:pPr>
              <w:jc w:val="center"/>
              <w:rPr>
                <w:sz w:val="18"/>
              </w:rPr>
            </w:pPr>
            <w:r>
              <w:rPr>
                <w:sz w:val="18"/>
              </w:rPr>
              <w:t>173.3</w:t>
            </w:r>
          </w:p>
        </w:tc>
        <w:tc>
          <w:tcPr>
            <w:tcW w:w="1440" w:type="dxa"/>
          </w:tcPr>
          <w:p w14:paraId="5C41EAD1" w14:textId="6957B862" w:rsidR="00BD1903" w:rsidRDefault="00BD1903" w:rsidP="00EF4631">
            <w:pPr>
              <w:spacing w:before="40" w:after="40"/>
              <w:jc w:val="center"/>
              <w:rPr>
                <w:sz w:val="18"/>
              </w:rPr>
            </w:pPr>
            <w:r>
              <w:rPr>
                <w:sz w:val="18"/>
              </w:rPr>
              <w:t xml:space="preserve">N/D – </w:t>
            </w:r>
            <w:r w:rsidR="00D54234">
              <w:rPr>
                <w:sz w:val="18"/>
              </w:rPr>
              <w:t>400</w:t>
            </w:r>
          </w:p>
          <w:p w14:paraId="76B88ACC" w14:textId="77777777" w:rsidR="00BD1903" w:rsidRPr="00F41F91" w:rsidRDefault="00BD1903" w:rsidP="00D057C3">
            <w:pPr>
              <w:jc w:val="center"/>
              <w:rPr>
                <w:sz w:val="18"/>
              </w:rPr>
            </w:pPr>
          </w:p>
        </w:tc>
        <w:tc>
          <w:tcPr>
            <w:tcW w:w="900" w:type="dxa"/>
          </w:tcPr>
          <w:p w14:paraId="67DA42D1" w14:textId="77777777" w:rsidR="00BD1903" w:rsidRDefault="00BD1903" w:rsidP="00EF4631">
            <w:pPr>
              <w:spacing w:before="40" w:after="40"/>
              <w:jc w:val="center"/>
              <w:rPr>
                <w:sz w:val="18"/>
              </w:rPr>
            </w:pPr>
            <w:r>
              <w:rPr>
                <w:sz w:val="18"/>
              </w:rPr>
              <w:t>5000</w:t>
            </w:r>
          </w:p>
          <w:p w14:paraId="20B19897" w14:textId="77777777" w:rsidR="00BD1903" w:rsidRPr="00F41F91" w:rsidRDefault="00BD1903" w:rsidP="00D057C3">
            <w:pPr>
              <w:jc w:val="center"/>
              <w:rPr>
                <w:sz w:val="18"/>
              </w:rPr>
            </w:pPr>
          </w:p>
        </w:tc>
        <w:tc>
          <w:tcPr>
            <w:tcW w:w="1080" w:type="dxa"/>
          </w:tcPr>
          <w:p w14:paraId="5837A2A9" w14:textId="77777777" w:rsidR="00BD1903" w:rsidRPr="00F41F91" w:rsidRDefault="00BD1903" w:rsidP="00D057C3">
            <w:pPr>
              <w:jc w:val="center"/>
              <w:rPr>
                <w:sz w:val="18"/>
              </w:rPr>
            </w:pPr>
          </w:p>
        </w:tc>
        <w:tc>
          <w:tcPr>
            <w:tcW w:w="2808" w:type="dxa"/>
            <w:tcBorders>
              <w:right w:val="single" w:sz="6" w:space="0" w:color="auto"/>
            </w:tcBorders>
          </w:tcPr>
          <w:p w14:paraId="69680402" w14:textId="3B424589" w:rsidR="00BD1903" w:rsidRPr="00F41F91" w:rsidRDefault="00BD1903" w:rsidP="00D057C3">
            <w:pPr>
              <w:rPr>
                <w:sz w:val="18"/>
              </w:rPr>
            </w:pPr>
            <w:r>
              <w:rPr>
                <w:sz w:val="18"/>
              </w:rPr>
              <w:t>Runoff and leaching of natural deposits; Industrial wastes.</w:t>
            </w:r>
          </w:p>
        </w:tc>
      </w:tr>
      <w:tr w:rsidR="00BD1903" w:rsidRPr="001F3468" w14:paraId="0D9576C2" w14:textId="77777777" w:rsidTr="002F1DD3">
        <w:trPr>
          <w:trHeight w:val="432"/>
          <w:jc w:val="center"/>
        </w:trPr>
        <w:tc>
          <w:tcPr>
            <w:tcW w:w="2268" w:type="dxa"/>
            <w:gridSpan w:val="2"/>
            <w:tcBorders>
              <w:left w:val="single" w:sz="6" w:space="0" w:color="auto"/>
            </w:tcBorders>
          </w:tcPr>
          <w:p w14:paraId="7B39D4D5" w14:textId="78726B0A" w:rsidR="00BD1903" w:rsidRPr="00F41F91" w:rsidRDefault="00BD1903" w:rsidP="00612398">
            <w:pPr>
              <w:ind w:left="187"/>
              <w:rPr>
                <w:sz w:val="18"/>
              </w:rPr>
            </w:pPr>
            <w:r>
              <w:rPr>
                <w:sz w:val="18"/>
              </w:rPr>
              <w:t>Chloride                       (ppm)</w:t>
            </w:r>
          </w:p>
        </w:tc>
        <w:tc>
          <w:tcPr>
            <w:tcW w:w="990" w:type="dxa"/>
          </w:tcPr>
          <w:p w14:paraId="4C4890EB" w14:textId="66449C7B" w:rsidR="00BD1903" w:rsidRPr="00D54234" w:rsidRDefault="00D54234" w:rsidP="00D54234">
            <w:pPr>
              <w:jc w:val="center"/>
              <w:rPr>
                <w:sz w:val="18"/>
              </w:rPr>
            </w:pPr>
            <w:r>
              <w:rPr>
                <w:sz w:val="18"/>
              </w:rPr>
              <w:t>8/2018</w:t>
            </w:r>
          </w:p>
        </w:tc>
        <w:tc>
          <w:tcPr>
            <w:tcW w:w="1350" w:type="dxa"/>
          </w:tcPr>
          <w:p w14:paraId="72E9EE79" w14:textId="2696EA11" w:rsidR="00BD1903" w:rsidRDefault="00D54234" w:rsidP="00EF4631">
            <w:pPr>
              <w:spacing w:before="40" w:after="40"/>
              <w:rPr>
                <w:sz w:val="18"/>
              </w:rPr>
            </w:pPr>
            <w:r>
              <w:rPr>
                <w:sz w:val="18"/>
              </w:rPr>
              <w:t xml:space="preserve">        52.3</w:t>
            </w:r>
          </w:p>
          <w:p w14:paraId="3FD82031" w14:textId="77777777" w:rsidR="00BD1903" w:rsidRPr="00F41F91" w:rsidRDefault="00BD1903" w:rsidP="00D057C3">
            <w:pPr>
              <w:jc w:val="center"/>
              <w:rPr>
                <w:sz w:val="18"/>
              </w:rPr>
            </w:pPr>
          </w:p>
        </w:tc>
        <w:tc>
          <w:tcPr>
            <w:tcW w:w="1440" w:type="dxa"/>
          </w:tcPr>
          <w:p w14:paraId="136E940B" w14:textId="006BF3CB" w:rsidR="00BD1903" w:rsidRDefault="00D54234" w:rsidP="00EF4631">
            <w:pPr>
              <w:spacing w:before="40" w:after="40"/>
              <w:jc w:val="center"/>
              <w:rPr>
                <w:sz w:val="18"/>
              </w:rPr>
            </w:pPr>
            <w:r>
              <w:rPr>
                <w:sz w:val="18"/>
              </w:rPr>
              <w:t>33 - 64</w:t>
            </w:r>
          </w:p>
          <w:p w14:paraId="6157CB0B" w14:textId="77777777" w:rsidR="00BD1903" w:rsidRPr="00F41F91" w:rsidRDefault="00BD1903" w:rsidP="00D057C3">
            <w:pPr>
              <w:jc w:val="center"/>
              <w:rPr>
                <w:sz w:val="18"/>
              </w:rPr>
            </w:pPr>
          </w:p>
        </w:tc>
        <w:tc>
          <w:tcPr>
            <w:tcW w:w="900" w:type="dxa"/>
          </w:tcPr>
          <w:p w14:paraId="143215AF" w14:textId="77777777" w:rsidR="00BD1903" w:rsidRDefault="00BD1903" w:rsidP="00EF4631">
            <w:pPr>
              <w:spacing w:before="40" w:after="40"/>
              <w:jc w:val="center"/>
              <w:rPr>
                <w:sz w:val="18"/>
              </w:rPr>
            </w:pPr>
            <w:r>
              <w:rPr>
                <w:sz w:val="18"/>
              </w:rPr>
              <w:t>500</w:t>
            </w:r>
          </w:p>
          <w:p w14:paraId="00155DA3" w14:textId="77777777" w:rsidR="00BD1903" w:rsidRPr="00F41F91" w:rsidRDefault="00BD1903" w:rsidP="00D057C3">
            <w:pPr>
              <w:jc w:val="center"/>
              <w:rPr>
                <w:sz w:val="18"/>
              </w:rPr>
            </w:pPr>
          </w:p>
        </w:tc>
        <w:tc>
          <w:tcPr>
            <w:tcW w:w="1080" w:type="dxa"/>
          </w:tcPr>
          <w:p w14:paraId="4EB5D443" w14:textId="77777777" w:rsidR="00BD1903" w:rsidRPr="00F41F91" w:rsidRDefault="00BD1903" w:rsidP="00D057C3">
            <w:pPr>
              <w:jc w:val="center"/>
              <w:rPr>
                <w:sz w:val="18"/>
              </w:rPr>
            </w:pPr>
          </w:p>
        </w:tc>
        <w:tc>
          <w:tcPr>
            <w:tcW w:w="2808" w:type="dxa"/>
            <w:tcBorders>
              <w:right w:val="single" w:sz="6" w:space="0" w:color="auto"/>
            </w:tcBorders>
          </w:tcPr>
          <w:p w14:paraId="309CE1F6" w14:textId="60768A14" w:rsidR="00BD1903" w:rsidRPr="00F41F91" w:rsidRDefault="00BD1903" w:rsidP="00D057C3">
            <w:pPr>
              <w:rPr>
                <w:sz w:val="18"/>
              </w:rPr>
            </w:pPr>
            <w:r>
              <w:rPr>
                <w:sz w:val="18"/>
              </w:rPr>
              <w:t>Runoff and leaching of natural deposits; Seawater influence.</w:t>
            </w:r>
          </w:p>
        </w:tc>
      </w:tr>
      <w:tr w:rsidR="00612398" w:rsidRPr="001F3468" w14:paraId="76737A38" w14:textId="77777777" w:rsidTr="002F1DD3">
        <w:trPr>
          <w:trHeight w:val="432"/>
          <w:jc w:val="center"/>
        </w:trPr>
        <w:tc>
          <w:tcPr>
            <w:tcW w:w="2268" w:type="dxa"/>
            <w:gridSpan w:val="2"/>
            <w:tcBorders>
              <w:left w:val="single" w:sz="6" w:space="0" w:color="auto"/>
            </w:tcBorders>
          </w:tcPr>
          <w:p w14:paraId="644C4AD5" w14:textId="602F1AC6" w:rsidR="00612398" w:rsidRDefault="00612398" w:rsidP="00612398">
            <w:pPr>
              <w:ind w:left="187"/>
              <w:rPr>
                <w:sz w:val="18"/>
              </w:rPr>
            </w:pPr>
            <w:r>
              <w:rPr>
                <w:sz w:val="18"/>
              </w:rPr>
              <w:t>Manganese (ug/L)</w:t>
            </w:r>
          </w:p>
        </w:tc>
        <w:tc>
          <w:tcPr>
            <w:tcW w:w="990" w:type="dxa"/>
          </w:tcPr>
          <w:p w14:paraId="5DDFCCAE" w14:textId="4E0BDEFE" w:rsidR="00612398" w:rsidRDefault="00612398" w:rsidP="00D54234">
            <w:pPr>
              <w:jc w:val="center"/>
              <w:rPr>
                <w:sz w:val="18"/>
              </w:rPr>
            </w:pPr>
            <w:r>
              <w:rPr>
                <w:sz w:val="18"/>
              </w:rPr>
              <w:t>8/2018</w:t>
            </w:r>
          </w:p>
        </w:tc>
        <w:tc>
          <w:tcPr>
            <w:tcW w:w="1350" w:type="dxa"/>
          </w:tcPr>
          <w:p w14:paraId="6DBC205A" w14:textId="08EDCFED" w:rsidR="00612398" w:rsidRDefault="00612398" w:rsidP="00EF4631">
            <w:pPr>
              <w:spacing w:before="40" w:after="40"/>
              <w:rPr>
                <w:sz w:val="18"/>
              </w:rPr>
            </w:pPr>
            <w:r>
              <w:rPr>
                <w:sz w:val="18"/>
              </w:rPr>
              <w:t>10.33</w:t>
            </w:r>
          </w:p>
        </w:tc>
        <w:tc>
          <w:tcPr>
            <w:tcW w:w="1440" w:type="dxa"/>
          </w:tcPr>
          <w:p w14:paraId="6532012C" w14:textId="09B15DB4" w:rsidR="00612398" w:rsidRDefault="00612398" w:rsidP="00EF4631">
            <w:pPr>
              <w:spacing w:before="40" w:after="40"/>
              <w:jc w:val="center"/>
              <w:rPr>
                <w:sz w:val="18"/>
              </w:rPr>
            </w:pPr>
            <w:r>
              <w:rPr>
                <w:sz w:val="18"/>
              </w:rPr>
              <w:t>0-31</w:t>
            </w:r>
          </w:p>
        </w:tc>
        <w:tc>
          <w:tcPr>
            <w:tcW w:w="900" w:type="dxa"/>
          </w:tcPr>
          <w:p w14:paraId="4A63E527" w14:textId="3610AAE4" w:rsidR="00612398" w:rsidRDefault="00612398" w:rsidP="00EF4631">
            <w:pPr>
              <w:spacing w:before="40" w:after="40"/>
              <w:jc w:val="center"/>
              <w:rPr>
                <w:sz w:val="18"/>
              </w:rPr>
            </w:pPr>
            <w:r>
              <w:rPr>
                <w:sz w:val="18"/>
              </w:rPr>
              <w:t>50</w:t>
            </w:r>
          </w:p>
        </w:tc>
        <w:tc>
          <w:tcPr>
            <w:tcW w:w="1080" w:type="dxa"/>
          </w:tcPr>
          <w:p w14:paraId="755ADFC8" w14:textId="77777777" w:rsidR="00612398" w:rsidRPr="00F41F91" w:rsidRDefault="00612398" w:rsidP="00D057C3">
            <w:pPr>
              <w:jc w:val="center"/>
              <w:rPr>
                <w:sz w:val="18"/>
              </w:rPr>
            </w:pPr>
          </w:p>
        </w:tc>
        <w:tc>
          <w:tcPr>
            <w:tcW w:w="2808" w:type="dxa"/>
            <w:tcBorders>
              <w:right w:val="single" w:sz="6" w:space="0" w:color="auto"/>
            </w:tcBorders>
          </w:tcPr>
          <w:p w14:paraId="3A47FAF6" w14:textId="77777777" w:rsidR="00612398" w:rsidRDefault="00612398" w:rsidP="00D057C3">
            <w:pPr>
              <w:rPr>
                <w:sz w:val="18"/>
              </w:rPr>
            </w:pPr>
          </w:p>
        </w:tc>
      </w:tr>
      <w:tr w:rsidR="00612398" w:rsidRPr="001F3468" w14:paraId="611B4EE8" w14:textId="77777777" w:rsidTr="002F1DD3">
        <w:trPr>
          <w:trHeight w:val="432"/>
          <w:jc w:val="center"/>
        </w:trPr>
        <w:tc>
          <w:tcPr>
            <w:tcW w:w="2268" w:type="dxa"/>
            <w:gridSpan w:val="2"/>
            <w:tcBorders>
              <w:left w:val="single" w:sz="6" w:space="0" w:color="auto"/>
            </w:tcBorders>
          </w:tcPr>
          <w:p w14:paraId="1231CE38" w14:textId="37330EC9" w:rsidR="00612398" w:rsidRDefault="00612398" w:rsidP="00612398">
            <w:pPr>
              <w:ind w:left="187"/>
              <w:rPr>
                <w:sz w:val="18"/>
              </w:rPr>
            </w:pPr>
            <w:r>
              <w:rPr>
                <w:sz w:val="18"/>
              </w:rPr>
              <w:t>Iron (ug/L)</w:t>
            </w:r>
          </w:p>
        </w:tc>
        <w:tc>
          <w:tcPr>
            <w:tcW w:w="990" w:type="dxa"/>
          </w:tcPr>
          <w:p w14:paraId="1BC0E4AE" w14:textId="54BA4158" w:rsidR="00612398" w:rsidRDefault="00612398" w:rsidP="00D54234">
            <w:pPr>
              <w:jc w:val="center"/>
              <w:rPr>
                <w:sz w:val="18"/>
              </w:rPr>
            </w:pPr>
            <w:r>
              <w:rPr>
                <w:sz w:val="18"/>
              </w:rPr>
              <w:t>8/2018</w:t>
            </w:r>
          </w:p>
        </w:tc>
        <w:tc>
          <w:tcPr>
            <w:tcW w:w="1350" w:type="dxa"/>
          </w:tcPr>
          <w:p w14:paraId="5211B2BD" w14:textId="7251FB36" w:rsidR="00612398" w:rsidRDefault="00612398" w:rsidP="00EF4631">
            <w:pPr>
              <w:spacing w:before="40" w:after="40"/>
              <w:rPr>
                <w:sz w:val="18"/>
              </w:rPr>
            </w:pPr>
            <w:r>
              <w:rPr>
                <w:sz w:val="18"/>
              </w:rPr>
              <w:t xml:space="preserve">       5000</w:t>
            </w:r>
          </w:p>
        </w:tc>
        <w:tc>
          <w:tcPr>
            <w:tcW w:w="1440" w:type="dxa"/>
          </w:tcPr>
          <w:p w14:paraId="0C02DA19" w14:textId="0ADABD5D" w:rsidR="00612398" w:rsidRDefault="00612398" w:rsidP="00EF4631">
            <w:pPr>
              <w:spacing w:before="40" w:after="40"/>
              <w:jc w:val="center"/>
              <w:rPr>
                <w:sz w:val="18"/>
              </w:rPr>
            </w:pPr>
            <w:r>
              <w:rPr>
                <w:sz w:val="18"/>
              </w:rPr>
              <w:t>0-5000</w:t>
            </w:r>
          </w:p>
        </w:tc>
        <w:tc>
          <w:tcPr>
            <w:tcW w:w="900" w:type="dxa"/>
          </w:tcPr>
          <w:p w14:paraId="6475B7F6" w14:textId="4BFDCBB8" w:rsidR="00612398" w:rsidRDefault="00612398" w:rsidP="00EF4631">
            <w:pPr>
              <w:spacing w:before="40" w:after="40"/>
              <w:jc w:val="center"/>
              <w:rPr>
                <w:sz w:val="18"/>
              </w:rPr>
            </w:pPr>
            <w:r>
              <w:rPr>
                <w:sz w:val="18"/>
              </w:rPr>
              <w:t>300</w:t>
            </w:r>
          </w:p>
        </w:tc>
        <w:tc>
          <w:tcPr>
            <w:tcW w:w="1080" w:type="dxa"/>
          </w:tcPr>
          <w:p w14:paraId="131F5221" w14:textId="77777777" w:rsidR="00612398" w:rsidRPr="00F41F91" w:rsidRDefault="00612398" w:rsidP="00D057C3">
            <w:pPr>
              <w:jc w:val="center"/>
              <w:rPr>
                <w:sz w:val="18"/>
              </w:rPr>
            </w:pPr>
          </w:p>
        </w:tc>
        <w:tc>
          <w:tcPr>
            <w:tcW w:w="2808" w:type="dxa"/>
            <w:tcBorders>
              <w:right w:val="single" w:sz="6" w:space="0" w:color="auto"/>
            </w:tcBorders>
          </w:tcPr>
          <w:p w14:paraId="339E75D6" w14:textId="2B4EBCBD" w:rsidR="00612398" w:rsidRDefault="00612398" w:rsidP="00D057C3">
            <w:pPr>
              <w:rPr>
                <w:sz w:val="18"/>
              </w:rPr>
            </w:pPr>
            <w:r>
              <w:rPr>
                <w:sz w:val="18"/>
              </w:rPr>
              <w:t>Leaching from natural deposits; industrial waste.</w:t>
            </w:r>
          </w:p>
        </w:tc>
      </w:tr>
      <w:tr w:rsidR="00BD1903" w:rsidRPr="001F3468" w14:paraId="183EBBB3" w14:textId="77777777" w:rsidTr="00854D00">
        <w:trPr>
          <w:trHeight w:val="485"/>
          <w:jc w:val="center"/>
        </w:trPr>
        <w:tc>
          <w:tcPr>
            <w:tcW w:w="2268" w:type="dxa"/>
            <w:gridSpan w:val="2"/>
            <w:tcBorders>
              <w:left w:val="single" w:sz="6" w:space="0" w:color="auto"/>
              <w:bottom w:val="single" w:sz="18" w:space="0" w:color="auto"/>
            </w:tcBorders>
          </w:tcPr>
          <w:p w14:paraId="63B582BC" w14:textId="77777777" w:rsidR="00BD1903" w:rsidRDefault="00BD1903" w:rsidP="00612398">
            <w:pPr>
              <w:ind w:left="187"/>
              <w:rPr>
                <w:sz w:val="18"/>
              </w:rPr>
            </w:pPr>
            <w:r>
              <w:rPr>
                <w:sz w:val="18"/>
              </w:rPr>
              <w:t>Sulfate                          (ppm)</w:t>
            </w:r>
          </w:p>
          <w:p w14:paraId="5AA1D622" w14:textId="77777777" w:rsidR="00063EF0" w:rsidRDefault="00063EF0" w:rsidP="00612398">
            <w:pPr>
              <w:ind w:left="187"/>
              <w:rPr>
                <w:sz w:val="18"/>
              </w:rPr>
            </w:pPr>
          </w:p>
          <w:p w14:paraId="699F6D71" w14:textId="77777777" w:rsidR="00063EF0" w:rsidRDefault="00063EF0" w:rsidP="00612398">
            <w:pPr>
              <w:ind w:left="187"/>
              <w:rPr>
                <w:sz w:val="18"/>
              </w:rPr>
            </w:pPr>
          </w:p>
          <w:p w14:paraId="5B13176A" w14:textId="77777777" w:rsidR="00063EF0" w:rsidRDefault="00063EF0" w:rsidP="00612398">
            <w:pPr>
              <w:ind w:left="187"/>
              <w:rPr>
                <w:sz w:val="18"/>
              </w:rPr>
            </w:pPr>
          </w:p>
          <w:p w14:paraId="7BF75CAA" w14:textId="77777777" w:rsidR="00063EF0" w:rsidRDefault="00063EF0" w:rsidP="00612398">
            <w:pPr>
              <w:ind w:left="187"/>
              <w:rPr>
                <w:sz w:val="18"/>
              </w:rPr>
            </w:pPr>
          </w:p>
          <w:p w14:paraId="44AF926D" w14:textId="77777777" w:rsidR="00063EF0" w:rsidRDefault="00063EF0" w:rsidP="00612398">
            <w:pPr>
              <w:ind w:left="187"/>
              <w:rPr>
                <w:sz w:val="18"/>
              </w:rPr>
            </w:pPr>
          </w:p>
          <w:p w14:paraId="41729099" w14:textId="77777777" w:rsidR="00063EF0" w:rsidRDefault="00063EF0" w:rsidP="00612398">
            <w:pPr>
              <w:ind w:left="187"/>
              <w:rPr>
                <w:sz w:val="18"/>
              </w:rPr>
            </w:pPr>
          </w:p>
          <w:p w14:paraId="2B9656AE" w14:textId="77777777" w:rsidR="00063EF0" w:rsidRDefault="00063EF0" w:rsidP="00612398">
            <w:pPr>
              <w:ind w:left="187"/>
              <w:rPr>
                <w:sz w:val="18"/>
              </w:rPr>
            </w:pPr>
          </w:p>
          <w:p w14:paraId="307ADA7C" w14:textId="632207E9" w:rsidR="00063EF0" w:rsidRPr="00F41F91" w:rsidRDefault="00063EF0" w:rsidP="00612398">
            <w:pPr>
              <w:ind w:left="187"/>
              <w:rPr>
                <w:sz w:val="18"/>
              </w:rPr>
            </w:pPr>
          </w:p>
        </w:tc>
        <w:tc>
          <w:tcPr>
            <w:tcW w:w="990" w:type="dxa"/>
            <w:tcBorders>
              <w:bottom w:val="single" w:sz="18" w:space="0" w:color="auto"/>
            </w:tcBorders>
          </w:tcPr>
          <w:p w14:paraId="741CA754" w14:textId="32C7BE4C" w:rsidR="00BD1903" w:rsidRPr="00F41F91" w:rsidRDefault="00D54234" w:rsidP="00D057C3">
            <w:pPr>
              <w:jc w:val="center"/>
              <w:rPr>
                <w:sz w:val="18"/>
              </w:rPr>
            </w:pPr>
            <w:r>
              <w:rPr>
                <w:sz w:val="18"/>
              </w:rPr>
              <w:t>8/2018</w:t>
            </w:r>
          </w:p>
        </w:tc>
        <w:tc>
          <w:tcPr>
            <w:tcW w:w="1350" w:type="dxa"/>
            <w:tcBorders>
              <w:bottom w:val="single" w:sz="18" w:space="0" w:color="auto"/>
              <w:right w:val="single" w:sz="6" w:space="0" w:color="auto"/>
            </w:tcBorders>
          </w:tcPr>
          <w:p w14:paraId="59628F1B" w14:textId="231A4FB4" w:rsidR="00BD1903" w:rsidRDefault="00D54234" w:rsidP="00EF4631">
            <w:pPr>
              <w:spacing w:before="40" w:after="40"/>
              <w:jc w:val="center"/>
              <w:rPr>
                <w:sz w:val="18"/>
              </w:rPr>
            </w:pPr>
            <w:r>
              <w:rPr>
                <w:sz w:val="18"/>
              </w:rPr>
              <w:t>5.7</w:t>
            </w:r>
          </w:p>
          <w:p w14:paraId="0A4C2B05" w14:textId="77777777" w:rsidR="00BD1903" w:rsidRPr="00F41F91" w:rsidRDefault="00BD1903" w:rsidP="00D057C3">
            <w:pPr>
              <w:jc w:val="center"/>
              <w:rPr>
                <w:sz w:val="18"/>
              </w:rPr>
            </w:pPr>
          </w:p>
        </w:tc>
        <w:tc>
          <w:tcPr>
            <w:tcW w:w="1440" w:type="dxa"/>
            <w:tcBorders>
              <w:left w:val="single" w:sz="6" w:space="0" w:color="auto"/>
              <w:bottom w:val="single" w:sz="18" w:space="0" w:color="auto"/>
              <w:right w:val="single" w:sz="6" w:space="0" w:color="auto"/>
            </w:tcBorders>
          </w:tcPr>
          <w:p w14:paraId="3518EBC2" w14:textId="0DD4C10B" w:rsidR="00BD1903" w:rsidRDefault="00D54234" w:rsidP="00EF4631">
            <w:pPr>
              <w:spacing w:before="40" w:after="40"/>
              <w:jc w:val="center"/>
              <w:rPr>
                <w:sz w:val="18"/>
              </w:rPr>
            </w:pPr>
            <w:r>
              <w:rPr>
                <w:sz w:val="18"/>
              </w:rPr>
              <w:t>5.3 – 6.2</w:t>
            </w:r>
          </w:p>
          <w:p w14:paraId="271B08B4" w14:textId="77777777" w:rsidR="00BD1903" w:rsidRPr="00F41F91" w:rsidRDefault="00BD1903" w:rsidP="00D057C3">
            <w:pPr>
              <w:jc w:val="center"/>
              <w:rPr>
                <w:sz w:val="18"/>
              </w:rPr>
            </w:pPr>
          </w:p>
        </w:tc>
        <w:tc>
          <w:tcPr>
            <w:tcW w:w="900" w:type="dxa"/>
            <w:tcBorders>
              <w:left w:val="single" w:sz="6" w:space="0" w:color="auto"/>
              <w:bottom w:val="single" w:sz="18" w:space="0" w:color="auto"/>
            </w:tcBorders>
          </w:tcPr>
          <w:p w14:paraId="18194001" w14:textId="77777777" w:rsidR="00BD1903" w:rsidRDefault="00BD1903" w:rsidP="00EF4631">
            <w:pPr>
              <w:spacing w:before="40" w:after="40"/>
              <w:jc w:val="center"/>
              <w:rPr>
                <w:sz w:val="18"/>
              </w:rPr>
            </w:pPr>
            <w:r>
              <w:rPr>
                <w:sz w:val="18"/>
              </w:rPr>
              <w:t>500</w:t>
            </w:r>
          </w:p>
          <w:p w14:paraId="5329A979" w14:textId="77777777" w:rsidR="00BD1903" w:rsidRPr="00F41F91" w:rsidRDefault="00BD1903" w:rsidP="00D057C3">
            <w:pPr>
              <w:jc w:val="center"/>
              <w:rPr>
                <w:sz w:val="18"/>
              </w:rPr>
            </w:pPr>
          </w:p>
        </w:tc>
        <w:tc>
          <w:tcPr>
            <w:tcW w:w="1080" w:type="dxa"/>
            <w:tcBorders>
              <w:bottom w:val="single" w:sz="18" w:space="0" w:color="auto"/>
            </w:tcBorders>
          </w:tcPr>
          <w:p w14:paraId="005756C3" w14:textId="77777777" w:rsidR="00BD1903" w:rsidRPr="00F41F91" w:rsidRDefault="00BD1903" w:rsidP="00D057C3">
            <w:pPr>
              <w:jc w:val="center"/>
              <w:rPr>
                <w:sz w:val="18"/>
              </w:rPr>
            </w:pPr>
          </w:p>
        </w:tc>
        <w:tc>
          <w:tcPr>
            <w:tcW w:w="2808" w:type="dxa"/>
            <w:tcBorders>
              <w:bottom w:val="single" w:sz="18" w:space="0" w:color="auto"/>
              <w:right w:val="single" w:sz="6" w:space="0" w:color="auto"/>
            </w:tcBorders>
          </w:tcPr>
          <w:p w14:paraId="1BB927A1" w14:textId="77777777" w:rsidR="00BD1903" w:rsidRDefault="00BD1903" w:rsidP="00EF4631">
            <w:pPr>
              <w:spacing w:before="40" w:after="40"/>
              <w:rPr>
                <w:sz w:val="18"/>
              </w:rPr>
            </w:pPr>
            <w:r>
              <w:rPr>
                <w:sz w:val="18"/>
              </w:rPr>
              <w:t>Runoff and leaching of natural deposits; Industrial wastes.</w:t>
            </w:r>
          </w:p>
          <w:p w14:paraId="31A8151D" w14:textId="77777777" w:rsidR="00BD1903" w:rsidRPr="00F41F91" w:rsidRDefault="00BD1903" w:rsidP="00D057C3">
            <w:pPr>
              <w:rPr>
                <w:sz w:val="18"/>
              </w:rPr>
            </w:pPr>
          </w:p>
        </w:tc>
      </w:tr>
      <w:tr w:rsidR="00BD1903"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98AD855" w14:textId="77777777" w:rsidR="00063EF0" w:rsidRDefault="00063EF0" w:rsidP="00D057C3">
            <w:pPr>
              <w:spacing w:before="20" w:after="20"/>
              <w:jc w:val="center"/>
              <w:rPr>
                <w:b/>
                <w:caps/>
              </w:rPr>
            </w:pPr>
          </w:p>
          <w:p w14:paraId="39B392CD" w14:textId="4AED3804" w:rsidR="00BD1903" w:rsidRPr="00F41F91" w:rsidRDefault="00BD1903" w:rsidP="00D057C3">
            <w:pPr>
              <w:spacing w:before="20" w:after="20"/>
              <w:jc w:val="center"/>
              <w:rPr>
                <w:b/>
                <w:caps/>
              </w:rPr>
            </w:pPr>
            <w:r w:rsidRPr="00F41F91">
              <w:rPr>
                <w:b/>
                <w:caps/>
              </w:rPr>
              <w:lastRenderedPageBreak/>
              <w:t>TAble 6 – detection of UNREGULATED CONTAMINANTS</w:t>
            </w:r>
          </w:p>
        </w:tc>
      </w:tr>
      <w:tr w:rsidR="00BD1903"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D1903" w:rsidRPr="00F41F91" w:rsidRDefault="00BD1903" w:rsidP="00803DFB">
            <w:pPr>
              <w:spacing w:before="40" w:after="40"/>
              <w:jc w:val="center"/>
              <w:rPr>
                <w:b/>
                <w:sz w:val="18"/>
                <w:szCs w:val="18"/>
              </w:rPr>
            </w:pPr>
            <w:r w:rsidRPr="00F41F91">
              <w:rPr>
                <w:b/>
                <w:sz w:val="18"/>
                <w:szCs w:val="18"/>
              </w:rPr>
              <w:lastRenderedPageBreak/>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D1903" w:rsidRPr="00F41F91" w:rsidRDefault="00BD1903"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D1903" w:rsidRPr="00F41F91" w:rsidRDefault="00BD1903"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D1903" w:rsidRPr="00F41F91" w:rsidRDefault="00BD1903"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D1903" w:rsidRPr="00F41F91" w:rsidRDefault="00BD1903"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D1903" w:rsidRPr="00F41F91" w:rsidRDefault="00BD1903" w:rsidP="00F01B42">
            <w:pPr>
              <w:spacing w:before="40" w:after="40"/>
              <w:jc w:val="center"/>
              <w:rPr>
                <w:b/>
                <w:bCs/>
                <w:sz w:val="18"/>
              </w:rPr>
            </w:pPr>
            <w:r w:rsidRPr="00F41F91">
              <w:rPr>
                <w:b/>
                <w:bCs/>
                <w:sz w:val="18"/>
              </w:rPr>
              <w:t>Health Effects Language</w:t>
            </w:r>
          </w:p>
        </w:tc>
      </w:tr>
      <w:tr w:rsidR="00D54234" w:rsidRPr="001F3468" w14:paraId="4F974BB1" w14:textId="77777777" w:rsidTr="00885CBE">
        <w:trPr>
          <w:trHeight w:val="1608"/>
          <w:jc w:val="center"/>
        </w:trPr>
        <w:tc>
          <w:tcPr>
            <w:tcW w:w="2268" w:type="dxa"/>
            <w:gridSpan w:val="2"/>
            <w:tcBorders>
              <w:left w:val="single" w:sz="6" w:space="0" w:color="auto"/>
              <w:bottom w:val="single" w:sz="18" w:space="0" w:color="auto"/>
              <w:right w:val="single" w:sz="6" w:space="0" w:color="auto"/>
            </w:tcBorders>
          </w:tcPr>
          <w:p w14:paraId="13867A6C" w14:textId="53464B2D" w:rsidR="00D54234" w:rsidRPr="00F41F91" w:rsidRDefault="00D54234" w:rsidP="00D057C3">
            <w:pPr>
              <w:rPr>
                <w:sz w:val="18"/>
              </w:rPr>
            </w:pPr>
            <w:r>
              <w:rPr>
                <w:sz w:val="18"/>
              </w:rPr>
              <w:t>Vanadium                     (ppb)</w:t>
            </w:r>
          </w:p>
        </w:tc>
        <w:tc>
          <w:tcPr>
            <w:tcW w:w="990" w:type="dxa"/>
            <w:tcBorders>
              <w:left w:val="single" w:sz="6" w:space="0" w:color="auto"/>
              <w:bottom w:val="single" w:sz="18" w:space="0" w:color="auto"/>
              <w:right w:val="single" w:sz="6" w:space="0" w:color="auto"/>
            </w:tcBorders>
          </w:tcPr>
          <w:p w14:paraId="29134B0A" w14:textId="528A26D1" w:rsidR="00D54234" w:rsidRPr="00F41F91" w:rsidRDefault="00D54234" w:rsidP="00D057C3">
            <w:pPr>
              <w:rPr>
                <w:sz w:val="18"/>
              </w:rPr>
            </w:pPr>
            <w:r>
              <w:rPr>
                <w:sz w:val="18"/>
              </w:rPr>
              <w:t xml:space="preserve">   8/2018</w:t>
            </w:r>
          </w:p>
        </w:tc>
        <w:tc>
          <w:tcPr>
            <w:tcW w:w="1350" w:type="dxa"/>
            <w:tcBorders>
              <w:left w:val="single" w:sz="6" w:space="0" w:color="auto"/>
              <w:bottom w:val="single" w:sz="18" w:space="0" w:color="auto"/>
              <w:right w:val="single" w:sz="6" w:space="0" w:color="auto"/>
            </w:tcBorders>
          </w:tcPr>
          <w:p w14:paraId="6432953F" w14:textId="579D188D" w:rsidR="00D54234" w:rsidRPr="00F41F91" w:rsidRDefault="00103AF7" w:rsidP="00D057C3">
            <w:pPr>
              <w:rPr>
                <w:sz w:val="18"/>
              </w:rPr>
            </w:pPr>
            <w:r>
              <w:rPr>
                <w:sz w:val="18"/>
              </w:rPr>
              <w:t>5.53</w:t>
            </w:r>
          </w:p>
        </w:tc>
        <w:tc>
          <w:tcPr>
            <w:tcW w:w="1440" w:type="dxa"/>
            <w:tcBorders>
              <w:left w:val="single" w:sz="6" w:space="0" w:color="auto"/>
              <w:bottom w:val="single" w:sz="18" w:space="0" w:color="auto"/>
              <w:right w:val="single" w:sz="6" w:space="0" w:color="auto"/>
            </w:tcBorders>
            <w:shd w:val="clear" w:color="auto" w:fill="auto"/>
          </w:tcPr>
          <w:p w14:paraId="03949132" w14:textId="0CB8669C" w:rsidR="00D54234" w:rsidRPr="00F41F91" w:rsidRDefault="00103AF7" w:rsidP="00D057C3">
            <w:pPr>
              <w:rPr>
                <w:sz w:val="18"/>
              </w:rPr>
            </w:pPr>
            <w:r>
              <w:rPr>
                <w:sz w:val="18"/>
              </w:rPr>
              <w:t xml:space="preserve">      4.3 – 6.3 </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12C7EF9D" w:rsidR="00D54234" w:rsidRPr="00F41F91" w:rsidRDefault="00D54234" w:rsidP="00D057C3">
            <w:pPr>
              <w:rPr>
                <w:sz w:val="18"/>
              </w:rPr>
            </w:pPr>
            <w:r>
              <w:rPr>
                <w:sz w:val="18"/>
              </w:rPr>
              <w:t xml:space="preserve">                50</w:t>
            </w:r>
          </w:p>
        </w:tc>
        <w:tc>
          <w:tcPr>
            <w:tcW w:w="2808" w:type="dxa"/>
            <w:tcBorders>
              <w:top w:val="single" w:sz="6" w:space="0" w:color="auto"/>
              <w:left w:val="single" w:sz="6" w:space="0" w:color="auto"/>
              <w:bottom w:val="single" w:sz="18" w:space="0" w:color="auto"/>
              <w:right w:val="single" w:sz="6" w:space="0" w:color="auto"/>
            </w:tcBorders>
          </w:tcPr>
          <w:p w14:paraId="1C32453F" w14:textId="548EE52E" w:rsidR="00D54234" w:rsidRPr="00F41F91" w:rsidRDefault="00885CBE" w:rsidP="00885CBE">
            <w:pPr>
              <w:autoSpaceDE w:val="0"/>
              <w:autoSpaceDN w:val="0"/>
              <w:adjustRightInd w:val="0"/>
              <w:spacing w:before="20" w:after="20"/>
              <w:rPr>
                <w:sz w:val="18"/>
              </w:rPr>
            </w:pPr>
            <w:r w:rsidRPr="00F34199">
              <w:rPr>
                <w:sz w:val="18"/>
                <w:szCs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6E791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03AF7">
        <w:rPr>
          <w:b/>
        </w:rPr>
        <w:t xml:space="preserve">Anza Pines Mobile Home Park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103AF7">
        <w:rPr>
          <w:rFonts w:ascii="Times New Roman" w:hAnsi="Times New Roman"/>
        </w:rPr>
        <w:t>.</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340F4216" w14:textId="77777777" w:rsidR="00885CBE" w:rsidRDefault="00885CBE" w:rsidP="00CE2D72">
      <w:pPr>
        <w:pStyle w:val="BodyText"/>
        <w:spacing w:before="240" w:after="240"/>
        <w:jc w:val="center"/>
        <w:rPr>
          <w:rFonts w:ascii="Times New Roman" w:hAnsi="Times New Roman"/>
          <w:b/>
          <w:sz w:val="26"/>
        </w:rPr>
      </w:pPr>
    </w:p>
    <w:p w14:paraId="48671EC8" w14:textId="77777777" w:rsidR="00885CBE" w:rsidRDefault="00885CBE" w:rsidP="00CE2D72">
      <w:pPr>
        <w:pStyle w:val="BodyText"/>
        <w:spacing w:before="240" w:after="240"/>
        <w:jc w:val="center"/>
        <w:rPr>
          <w:rFonts w:ascii="Times New Roman" w:hAnsi="Times New Roman"/>
          <w:b/>
          <w:sz w:val="26"/>
        </w:rPr>
      </w:pPr>
    </w:p>
    <w:p w14:paraId="3714C1DD" w14:textId="77777777" w:rsidR="00885CBE" w:rsidRDefault="00885CBE" w:rsidP="00CE2D72">
      <w:pPr>
        <w:pStyle w:val="BodyText"/>
        <w:spacing w:before="240" w:after="240"/>
        <w:jc w:val="center"/>
        <w:rPr>
          <w:rFonts w:ascii="Times New Roman" w:hAnsi="Times New Roman"/>
          <w:b/>
          <w:sz w:val="26"/>
        </w:rPr>
      </w:pPr>
    </w:p>
    <w:p w14:paraId="325E01A5" w14:textId="77777777" w:rsidR="00885CBE" w:rsidRDefault="00885CBE" w:rsidP="00CE2D72">
      <w:pPr>
        <w:pStyle w:val="BodyText"/>
        <w:spacing w:before="240" w:after="240"/>
        <w:jc w:val="center"/>
        <w:rPr>
          <w:rFonts w:ascii="Times New Roman" w:hAnsi="Times New Roman"/>
          <w:b/>
          <w:sz w:val="26"/>
        </w:rPr>
      </w:pPr>
    </w:p>
    <w:p w14:paraId="5B71DFEC" w14:textId="77777777" w:rsidR="00885CBE" w:rsidRDefault="00885CBE" w:rsidP="00CE2D72">
      <w:pPr>
        <w:pStyle w:val="BodyText"/>
        <w:spacing w:before="240" w:after="240"/>
        <w:jc w:val="center"/>
        <w:rPr>
          <w:rFonts w:ascii="Times New Roman" w:hAnsi="Times New Roman"/>
          <w:b/>
          <w:sz w:val="26"/>
        </w:rPr>
      </w:pPr>
    </w:p>
    <w:p w14:paraId="3AA8376D" w14:textId="77777777" w:rsidR="00885CBE" w:rsidRDefault="00885CBE" w:rsidP="00CE2D72">
      <w:pPr>
        <w:pStyle w:val="BodyText"/>
        <w:spacing w:before="240" w:after="240"/>
        <w:jc w:val="center"/>
        <w:rPr>
          <w:rFonts w:ascii="Times New Roman" w:hAnsi="Times New Roman"/>
          <w:b/>
          <w:sz w:val="26"/>
        </w:rPr>
      </w:pP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885CBE">
        <w:trPr>
          <w:trHeight w:val="504"/>
        </w:trPr>
        <w:tc>
          <w:tcPr>
            <w:tcW w:w="2095" w:type="dxa"/>
            <w:tcBorders>
              <w:top w:val="double" w:sz="6" w:space="0" w:color="auto"/>
              <w:bottom w:val="double" w:sz="6" w:space="0" w:color="auto"/>
            </w:tcBorders>
            <w:shd w:val="clear" w:color="auto" w:fill="auto"/>
          </w:tcPr>
          <w:p w14:paraId="29967769" w14:textId="0AB1DE6F" w:rsidR="00803861" w:rsidRPr="00F41F91" w:rsidRDefault="00803861" w:rsidP="00854D00">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0C6FD2A3" w14:textId="0DAEEC74"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38F06260" w14:textId="042800AF"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78FAC853" w14:textId="3F06D50C"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double" w:sz="6" w:space="0" w:color="auto"/>
            </w:tcBorders>
            <w:shd w:val="clear" w:color="auto" w:fill="auto"/>
          </w:tcPr>
          <w:p w14:paraId="47E414FC" w14:textId="657B5A0A" w:rsidR="00803861" w:rsidRPr="00F41F91" w:rsidRDefault="00854D00" w:rsidP="00854D00">
            <w:pPr>
              <w:pStyle w:val="BodyText"/>
              <w:spacing w:before="0"/>
              <w:jc w:val="left"/>
              <w:rPr>
                <w:rFonts w:ascii="Times New Roman" w:hAnsi="Times New Roman"/>
                <w:b/>
                <w:sz w:val="26"/>
              </w:rPr>
            </w:pPr>
            <w:r w:rsidRPr="00854D00">
              <w:rPr>
                <w:rFonts w:ascii="Times New Roman" w:hAnsi="Times New Roman"/>
                <w:b/>
                <w:sz w:val="20"/>
              </w:rPr>
              <w:t>None unless level of lead &amp; copper changes to above the MCL. If that should occur consumers will</w:t>
            </w:r>
            <w:r>
              <w:rPr>
                <w:rFonts w:ascii="Times New Roman" w:hAnsi="Times New Roman"/>
                <w:b/>
                <w:sz w:val="26"/>
              </w:rPr>
              <w:t xml:space="preserve"> </w:t>
            </w:r>
            <w:r w:rsidRPr="00C0346C">
              <w:rPr>
                <w:rFonts w:ascii="Times New Roman" w:hAnsi="Times New Roman"/>
                <w:b/>
                <w:szCs w:val="22"/>
              </w:rPr>
              <w:t>be</w:t>
            </w:r>
            <w:r w:rsidR="00C0346C">
              <w:rPr>
                <w:rFonts w:ascii="Times New Roman" w:hAnsi="Times New Roman"/>
                <w:b/>
                <w:szCs w:val="22"/>
              </w:rPr>
              <w:t xml:space="preserve"> notified as soon as possible.</w:t>
            </w:r>
          </w:p>
        </w:tc>
      </w:tr>
      <w:tr w:rsidR="00885CBE" w:rsidRPr="00F41F91" w14:paraId="5A1E5F3B" w14:textId="77777777" w:rsidTr="00435A3F">
        <w:trPr>
          <w:trHeight w:val="504"/>
        </w:trPr>
        <w:tc>
          <w:tcPr>
            <w:tcW w:w="2095" w:type="dxa"/>
            <w:tcBorders>
              <w:top w:val="double" w:sz="6" w:space="0" w:color="auto"/>
              <w:bottom w:val="single" w:sz="4" w:space="0" w:color="auto"/>
            </w:tcBorders>
            <w:shd w:val="clear" w:color="auto" w:fill="auto"/>
          </w:tcPr>
          <w:p w14:paraId="192D51EF" w14:textId="2706DECA" w:rsidR="00885CBE" w:rsidRDefault="00885CBE" w:rsidP="00854D00">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AAD0B39" w14:textId="589D565C" w:rsidR="00885CBE" w:rsidRDefault="00885CBE"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B947BE5" w14:textId="271E833C" w:rsidR="00885CBE" w:rsidRDefault="00885CBE"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61F97F" w14:textId="64AEF5F4" w:rsidR="00885CBE" w:rsidRDefault="00885CBE"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BAD8043" w14:textId="79119F0A" w:rsidR="00885CBE" w:rsidRPr="00854D00" w:rsidRDefault="00885CBE" w:rsidP="00854D00">
            <w:pPr>
              <w:pStyle w:val="BodyText"/>
              <w:spacing w:before="0"/>
              <w:jc w:val="left"/>
              <w:rPr>
                <w:rFonts w:ascii="Times New Roman" w:hAnsi="Times New Roman"/>
                <w:b/>
                <w:sz w:val="20"/>
              </w:rPr>
            </w:pPr>
            <w:r w:rsidRPr="00885CBE">
              <w:rPr>
                <w:b/>
              </w:rPr>
              <w:t>Coliforms are bacteria that are naturally present in the environment and are used as an</w:t>
            </w:r>
            <w:r w:rsidRPr="0058220C">
              <w:t xml:space="preserve"> </w:t>
            </w:r>
            <w:r w:rsidRPr="00885CBE">
              <w:rPr>
                <w:b/>
              </w:rPr>
              <w:t>indicator that other, potentially-harmful, bacteria may be present.  Coliforms were found in more samples than allowed and this was a warning of potential problems.</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21BA695" w14:textId="77777777" w:rsidR="00181F3E" w:rsidRDefault="00181F3E" w:rsidP="00F75012">
            <w:pPr>
              <w:spacing w:before="20" w:after="20"/>
              <w:jc w:val="center"/>
              <w:rPr>
                <w:sz w:val="18"/>
              </w:rPr>
            </w:pPr>
            <w:r w:rsidRPr="00F41F91">
              <w:rPr>
                <w:sz w:val="18"/>
              </w:rPr>
              <w:t>(In the year)</w:t>
            </w:r>
          </w:p>
          <w:p w14:paraId="35504704" w14:textId="09D291ED" w:rsidR="00103AF7" w:rsidRPr="00F41F91" w:rsidRDefault="00103AF7" w:rsidP="00F75012">
            <w:pPr>
              <w:spacing w:before="20" w:after="20"/>
              <w:jc w:val="center"/>
              <w:rPr>
                <w:sz w:val="18"/>
              </w:rPr>
            </w:pPr>
            <w:r>
              <w:rPr>
                <w:sz w:val="18"/>
              </w:rPr>
              <w:t>0</w:t>
            </w:r>
          </w:p>
        </w:tc>
        <w:tc>
          <w:tcPr>
            <w:tcW w:w="1350" w:type="dxa"/>
            <w:tcBorders>
              <w:top w:val="nil"/>
            </w:tcBorders>
          </w:tcPr>
          <w:p w14:paraId="63C1391F" w14:textId="6E34E4DF" w:rsidR="00181F3E" w:rsidRPr="00F41F91" w:rsidRDefault="00103AF7"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01919B05" w14:textId="77777777" w:rsidR="00181F3E" w:rsidRDefault="00181F3E" w:rsidP="00F75012">
            <w:pPr>
              <w:spacing w:before="20" w:after="20"/>
              <w:jc w:val="center"/>
              <w:rPr>
                <w:sz w:val="18"/>
              </w:rPr>
            </w:pPr>
            <w:r w:rsidRPr="00F41F91">
              <w:rPr>
                <w:sz w:val="18"/>
              </w:rPr>
              <w:t>(In the year)</w:t>
            </w:r>
          </w:p>
          <w:p w14:paraId="60AE42FC" w14:textId="49F4CA3C" w:rsidR="00103AF7" w:rsidRPr="00F41F91" w:rsidRDefault="00103AF7" w:rsidP="00F75012">
            <w:pPr>
              <w:spacing w:before="20" w:after="20"/>
              <w:jc w:val="center"/>
              <w:rPr>
                <w:sz w:val="18"/>
              </w:rPr>
            </w:pPr>
            <w:r>
              <w:rPr>
                <w:sz w:val="18"/>
              </w:rPr>
              <w:t>0</w:t>
            </w:r>
          </w:p>
        </w:tc>
        <w:tc>
          <w:tcPr>
            <w:tcW w:w="1350" w:type="dxa"/>
          </w:tcPr>
          <w:p w14:paraId="184CB2D0" w14:textId="7E3D2C8E" w:rsidR="00181F3E" w:rsidRPr="00F41F91" w:rsidRDefault="00103AF7"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6288B1A" w14:textId="77777777" w:rsidR="00181F3E" w:rsidRDefault="00181F3E" w:rsidP="00F75012">
            <w:pPr>
              <w:spacing w:before="20" w:after="20"/>
              <w:jc w:val="center"/>
              <w:rPr>
                <w:sz w:val="18"/>
              </w:rPr>
            </w:pPr>
            <w:r w:rsidRPr="00F41F91">
              <w:rPr>
                <w:sz w:val="18"/>
              </w:rPr>
              <w:t>(In the year)</w:t>
            </w:r>
          </w:p>
          <w:p w14:paraId="4A8FE09D" w14:textId="7C6D20D6" w:rsidR="00103AF7" w:rsidRPr="00F41F91" w:rsidRDefault="00103AF7" w:rsidP="00F75012">
            <w:pPr>
              <w:spacing w:before="20" w:after="20"/>
              <w:jc w:val="center"/>
              <w:rPr>
                <w:sz w:val="18"/>
              </w:rPr>
            </w:pPr>
            <w:r>
              <w:rPr>
                <w:sz w:val="18"/>
              </w:rPr>
              <w:t>0</w:t>
            </w:r>
          </w:p>
        </w:tc>
        <w:tc>
          <w:tcPr>
            <w:tcW w:w="1350" w:type="dxa"/>
            <w:tcBorders>
              <w:bottom w:val="single" w:sz="18" w:space="0" w:color="auto"/>
            </w:tcBorders>
          </w:tcPr>
          <w:p w14:paraId="0CA8CA65" w14:textId="0BE33302" w:rsidR="00181F3E" w:rsidRPr="00F41F91" w:rsidRDefault="00103AF7"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854D00">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F7236" w14:textId="77777777" w:rsidR="008220A7" w:rsidRDefault="008220A7">
      <w:r>
        <w:separator/>
      </w:r>
    </w:p>
  </w:endnote>
  <w:endnote w:type="continuationSeparator" w:id="0">
    <w:p w14:paraId="1F2793B6" w14:textId="77777777" w:rsidR="008220A7" w:rsidRDefault="0082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BB60AF9" w:rsidR="00EF4631" w:rsidRDefault="00EF463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EF4631" w:rsidRDefault="00EF4631">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1EA4F" w14:textId="77777777" w:rsidR="008220A7" w:rsidRDefault="008220A7">
      <w:r>
        <w:separator/>
      </w:r>
    </w:p>
  </w:footnote>
  <w:footnote w:type="continuationSeparator" w:id="0">
    <w:p w14:paraId="41520EE8" w14:textId="77777777" w:rsidR="008220A7" w:rsidRDefault="0082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F4631" w:rsidRDefault="00EF46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F4631" w:rsidRDefault="00EF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F4631" w:rsidRDefault="00EF463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565CDDE1" w14:textId="77777777" w:rsidR="00EF4631" w:rsidRPr="00E45705" w:rsidRDefault="00EF463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3EF0"/>
    <w:rsid w:val="00065561"/>
    <w:rsid w:val="00073BE0"/>
    <w:rsid w:val="00074CBB"/>
    <w:rsid w:val="00085A69"/>
    <w:rsid w:val="00086D2D"/>
    <w:rsid w:val="000943DA"/>
    <w:rsid w:val="00094751"/>
    <w:rsid w:val="000A08B0"/>
    <w:rsid w:val="000A0BCF"/>
    <w:rsid w:val="000B01EA"/>
    <w:rsid w:val="000B13CB"/>
    <w:rsid w:val="000B3A49"/>
    <w:rsid w:val="000B60F2"/>
    <w:rsid w:val="000B74BB"/>
    <w:rsid w:val="000C116D"/>
    <w:rsid w:val="000C16DD"/>
    <w:rsid w:val="000C1A52"/>
    <w:rsid w:val="000D2943"/>
    <w:rsid w:val="000D4AC7"/>
    <w:rsid w:val="000F3C1E"/>
    <w:rsid w:val="000F6367"/>
    <w:rsid w:val="000F644C"/>
    <w:rsid w:val="00100750"/>
    <w:rsid w:val="00101107"/>
    <w:rsid w:val="00103AF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76CE"/>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0F4B"/>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4F8B"/>
    <w:rsid w:val="00606A2B"/>
    <w:rsid w:val="00612398"/>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6A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0A7"/>
    <w:rsid w:val="008222DE"/>
    <w:rsid w:val="0082242B"/>
    <w:rsid w:val="008225EA"/>
    <w:rsid w:val="00824962"/>
    <w:rsid w:val="008272D0"/>
    <w:rsid w:val="00831585"/>
    <w:rsid w:val="00832E7C"/>
    <w:rsid w:val="00836B2C"/>
    <w:rsid w:val="00854D00"/>
    <w:rsid w:val="00857337"/>
    <w:rsid w:val="00860711"/>
    <w:rsid w:val="008642CC"/>
    <w:rsid w:val="00881DB7"/>
    <w:rsid w:val="00883433"/>
    <w:rsid w:val="00883BAC"/>
    <w:rsid w:val="00885381"/>
    <w:rsid w:val="00885CBE"/>
    <w:rsid w:val="00887AC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6445"/>
    <w:rsid w:val="00911A33"/>
    <w:rsid w:val="00915867"/>
    <w:rsid w:val="009160C7"/>
    <w:rsid w:val="00921C44"/>
    <w:rsid w:val="00936C4A"/>
    <w:rsid w:val="00940E22"/>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1764"/>
    <w:rsid w:val="009B337D"/>
    <w:rsid w:val="009C0E21"/>
    <w:rsid w:val="009C1882"/>
    <w:rsid w:val="009C3F08"/>
    <w:rsid w:val="009C4A4B"/>
    <w:rsid w:val="009C6436"/>
    <w:rsid w:val="009D011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D76BA"/>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0A54"/>
    <w:rsid w:val="00BD1903"/>
    <w:rsid w:val="00BD55BB"/>
    <w:rsid w:val="00BD5F31"/>
    <w:rsid w:val="00BE4E5D"/>
    <w:rsid w:val="00BE555D"/>
    <w:rsid w:val="00BE6564"/>
    <w:rsid w:val="00BF1F49"/>
    <w:rsid w:val="00BF6946"/>
    <w:rsid w:val="00BF725D"/>
    <w:rsid w:val="00C0346C"/>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4234"/>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53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4631"/>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3A37FA99-21FE-457E-8470-ABF7422E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5</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4</cp:revision>
  <cp:lastPrinted>2018-12-11T18:58:00Z</cp:lastPrinted>
  <dcterms:created xsi:type="dcterms:W3CDTF">2020-05-30T23:47:00Z</dcterms:created>
  <dcterms:modified xsi:type="dcterms:W3CDTF">2020-06-06T21:05:00Z</dcterms:modified>
</cp:coreProperties>
</file>