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081098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F5339" w:rsidRPr="000F5339">
        <w:rPr>
          <w:rFonts w:ascii="Arial" w:hAnsi="Arial" w:cs="Arial"/>
          <w:sz w:val="24"/>
          <w:szCs w:val="24"/>
        </w:rPr>
        <w:t>Huppe Moore Landscape Water System, PWS# 3104508</w:t>
      </w:r>
    </w:p>
    <w:p w14:paraId="65A99AB1" w14:textId="16C09B8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F5339">
        <w:rPr>
          <w:rFonts w:ascii="Arial" w:hAnsi="Arial" w:cs="Arial"/>
          <w:sz w:val="24"/>
          <w:szCs w:val="24"/>
        </w:rPr>
        <w:t>2/1/2024</w:t>
      </w:r>
    </w:p>
    <w:p w14:paraId="21C05768" w14:textId="2DCD83F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F5339">
        <w:rPr>
          <w:rFonts w:ascii="Arial" w:hAnsi="Arial" w:cs="Arial"/>
          <w:sz w:val="24"/>
          <w:szCs w:val="24"/>
        </w:rPr>
        <w:t>Well</w:t>
      </w:r>
    </w:p>
    <w:p w14:paraId="6AE5ED8C" w14:textId="527626C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F5339" w:rsidRPr="000F5339">
        <w:rPr>
          <w:rFonts w:ascii="Arial" w:hAnsi="Arial" w:cs="Arial"/>
          <w:sz w:val="24"/>
          <w:szCs w:val="24"/>
        </w:rPr>
        <w:t>Well 1, Southwest of building</w:t>
      </w:r>
    </w:p>
    <w:p w14:paraId="11D6F99D" w14:textId="0031482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F5339">
        <w:rPr>
          <w:rFonts w:ascii="Arial" w:hAnsi="Arial" w:cs="Arial"/>
          <w:sz w:val="24"/>
          <w:szCs w:val="24"/>
        </w:rPr>
        <w:t>NA</w:t>
      </w:r>
    </w:p>
    <w:p w14:paraId="55CC3D7E" w14:textId="11FA5F6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F5339">
        <w:rPr>
          <w:rFonts w:ascii="Arial" w:hAnsi="Arial" w:cs="Arial"/>
          <w:sz w:val="24"/>
          <w:szCs w:val="24"/>
        </w:rPr>
        <w:t>NA</w:t>
      </w:r>
    </w:p>
    <w:p w14:paraId="175FE9EF" w14:textId="7A0DE68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F5339" w:rsidRPr="000F5339">
        <w:rPr>
          <w:rFonts w:ascii="Arial" w:hAnsi="Arial" w:cs="Arial"/>
          <w:sz w:val="24"/>
          <w:szCs w:val="24"/>
        </w:rPr>
        <w:t>Joel Huppe, 9164175968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05CC348A" w:rsidR="008572DA" w:rsidRPr="005162DE" w:rsidRDefault="000F533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5ED68A6" w:rsidR="00095AAC" w:rsidRPr="005162DE" w:rsidRDefault="000F533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338E31D7" w14:textId="77777777" w:rsidR="008955F4" w:rsidRDefault="008955F4" w:rsidP="008955F4">
            <w:pPr>
              <w:pStyle w:val="Default"/>
              <w:jc w:val="center"/>
              <w:rPr>
                <w:sz w:val="23"/>
                <w:szCs w:val="23"/>
              </w:rPr>
            </w:pPr>
            <w:r>
              <w:rPr>
                <w:sz w:val="23"/>
                <w:szCs w:val="23"/>
              </w:rPr>
              <w:t xml:space="preserve">9/14/2022 </w:t>
            </w:r>
          </w:p>
          <w:p w14:paraId="0A0580DD" w14:textId="66A5968D"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102D5A02" w14:textId="3F39297F" w:rsidR="00D73637" w:rsidRPr="005162DE" w:rsidRDefault="008955F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8645A55" w:rsidR="00D73637" w:rsidRPr="005162DE" w:rsidRDefault="008955F4"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555F119" w:rsidR="00D73637" w:rsidRPr="005162DE" w:rsidRDefault="008955F4"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0B3C375D" w14:textId="77777777" w:rsidR="008955F4" w:rsidRDefault="008955F4" w:rsidP="008955F4">
            <w:pPr>
              <w:pStyle w:val="Default"/>
              <w:jc w:val="center"/>
              <w:rPr>
                <w:sz w:val="23"/>
                <w:szCs w:val="23"/>
              </w:rPr>
            </w:pPr>
            <w:r>
              <w:rPr>
                <w:sz w:val="23"/>
                <w:szCs w:val="23"/>
              </w:rPr>
              <w:t xml:space="preserve">9/14/2022 </w:t>
            </w:r>
          </w:p>
          <w:p w14:paraId="1E79D436" w14:textId="2F0E0F25"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42CEE2F3" w14:textId="70F128AD" w:rsidR="00D73637" w:rsidRPr="005162DE" w:rsidRDefault="008955F4"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09030DE" w:rsidR="00D73637" w:rsidRPr="005162DE" w:rsidRDefault="008955F4" w:rsidP="00FC33C4">
            <w:pPr>
              <w:spacing w:before="40" w:after="40"/>
              <w:jc w:val="center"/>
              <w:rPr>
                <w:rFonts w:ascii="Arial" w:hAnsi="Arial" w:cs="Arial"/>
                <w:sz w:val="24"/>
                <w:szCs w:val="24"/>
              </w:rPr>
            </w:pPr>
            <w:r>
              <w:rPr>
                <w:rFonts w:ascii="Arial" w:hAnsi="Arial" w:cs="Arial"/>
                <w:sz w:val="24"/>
                <w:szCs w:val="24"/>
              </w:rPr>
              <w:t>.55</w:t>
            </w:r>
          </w:p>
        </w:tc>
        <w:tc>
          <w:tcPr>
            <w:tcW w:w="1021" w:type="dxa"/>
            <w:tcMar>
              <w:left w:w="86" w:type="dxa"/>
              <w:right w:w="86" w:type="dxa"/>
            </w:tcMar>
          </w:tcPr>
          <w:p w14:paraId="1AE57BBF" w14:textId="02E11DCD" w:rsidR="00D73637" w:rsidRPr="005162DE" w:rsidRDefault="008955F4"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7263E35"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690B0D1C" w14:textId="06366081"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6802CC34" w14:textId="6F20FA65"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F8E6092"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5F571C45" w14:textId="2BFE22EB"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2BE476FB" w14:textId="312D2556"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9320DD">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155"/>
        <w:gridCol w:w="1530"/>
        <w:gridCol w:w="1170"/>
        <w:gridCol w:w="1530"/>
        <w:gridCol w:w="1080"/>
        <w:gridCol w:w="1260"/>
        <w:gridCol w:w="2111"/>
      </w:tblGrid>
      <w:tr w:rsidR="005162DE" w:rsidRPr="005162DE" w14:paraId="4FC0937E" w14:textId="77777777" w:rsidTr="00E8466B">
        <w:trPr>
          <w:cantSplit/>
          <w:trHeight w:val="1511"/>
        </w:trPr>
        <w:tc>
          <w:tcPr>
            <w:tcW w:w="215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53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11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8466B" w:rsidRPr="005162DE" w14:paraId="41E08801" w14:textId="77777777" w:rsidTr="00E8466B">
        <w:trPr>
          <w:trHeight w:val="432"/>
        </w:trPr>
        <w:tc>
          <w:tcPr>
            <w:tcW w:w="2155" w:type="dxa"/>
            <w:tcMar>
              <w:left w:w="58" w:type="dxa"/>
              <w:right w:w="58" w:type="dxa"/>
            </w:tcMar>
          </w:tcPr>
          <w:p w14:paraId="09AD4C51" w14:textId="21314F4A" w:rsidR="00E8466B" w:rsidRPr="003177B2" w:rsidRDefault="00E8466B" w:rsidP="009320DD">
            <w:pPr>
              <w:keepNext/>
              <w:keepLines/>
              <w:spacing w:before="40" w:after="40"/>
              <w:ind w:left="30"/>
              <w:jc w:val="both"/>
              <w:rPr>
                <w:rFonts w:ascii="Arial" w:hAnsi="Arial" w:cs="Arial"/>
                <w:sz w:val="24"/>
                <w:szCs w:val="24"/>
              </w:rPr>
            </w:pPr>
            <w:r w:rsidRPr="00E8466B">
              <w:rPr>
                <w:rFonts w:ascii="Arial" w:hAnsi="Arial" w:cs="Arial"/>
                <w:sz w:val="24"/>
                <w:szCs w:val="24"/>
              </w:rPr>
              <w:t>Antimony (µg/L)</w:t>
            </w:r>
          </w:p>
        </w:tc>
        <w:tc>
          <w:tcPr>
            <w:tcW w:w="1530" w:type="dxa"/>
          </w:tcPr>
          <w:p w14:paraId="5855796B" w14:textId="4E259E78" w:rsidR="00E8466B" w:rsidRDefault="00E8466B" w:rsidP="009320DD">
            <w:pPr>
              <w:keepNext/>
              <w:keepLines/>
              <w:spacing w:before="40" w:after="40"/>
              <w:jc w:val="center"/>
              <w:rPr>
                <w:rFonts w:ascii="Arial" w:hAnsi="Arial" w:cs="Arial"/>
                <w:sz w:val="24"/>
                <w:szCs w:val="24"/>
              </w:rPr>
            </w:pPr>
            <w:r>
              <w:rPr>
                <w:rFonts w:ascii="Arial" w:hAnsi="Arial" w:cs="Arial"/>
                <w:sz w:val="24"/>
                <w:szCs w:val="24"/>
              </w:rPr>
              <w:t>3/24/2023</w:t>
            </w:r>
          </w:p>
        </w:tc>
        <w:tc>
          <w:tcPr>
            <w:tcW w:w="1170" w:type="dxa"/>
          </w:tcPr>
          <w:p w14:paraId="621FEE56" w14:textId="59DC75D1" w:rsidR="00E8466B" w:rsidRDefault="00E8466B" w:rsidP="009320DD">
            <w:pPr>
              <w:keepNext/>
              <w:keepLines/>
              <w:spacing w:before="40" w:after="40"/>
              <w:jc w:val="center"/>
              <w:rPr>
                <w:rFonts w:ascii="Arial" w:hAnsi="Arial" w:cs="Arial"/>
                <w:sz w:val="24"/>
                <w:szCs w:val="24"/>
              </w:rPr>
            </w:pPr>
            <w:r>
              <w:rPr>
                <w:rFonts w:ascii="Arial" w:hAnsi="Arial" w:cs="Arial"/>
                <w:sz w:val="24"/>
                <w:szCs w:val="24"/>
              </w:rPr>
              <w:t>74.73</w:t>
            </w:r>
          </w:p>
        </w:tc>
        <w:tc>
          <w:tcPr>
            <w:tcW w:w="1530" w:type="dxa"/>
          </w:tcPr>
          <w:p w14:paraId="7E074BBB" w14:textId="68A10FC3" w:rsidR="00E8466B" w:rsidRDefault="00E8466B" w:rsidP="009320DD">
            <w:pPr>
              <w:keepNext/>
              <w:keepLines/>
              <w:spacing w:before="40" w:after="40"/>
              <w:jc w:val="center"/>
              <w:rPr>
                <w:rFonts w:ascii="Arial" w:hAnsi="Arial" w:cs="Arial"/>
                <w:sz w:val="24"/>
                <w:szCs w:val="24"/>
              </w:rPr>
            </w:pPr>
            <w:r>
              <w:rPr>
                <w:rFonts w:ascii="Arial" w:hAnsi="Arial" w:cs="Arial"/>
                <w:sz w:val="24"/>
                <w:szCs w:val="24"/>
              </w:rPr>
              <w:t>0-101</w:t>
            </w:r>
          </w:p>
        </w:tc>
        <w:tc>
          <w:tcPr>
            <w:tcW w:w="1080" w:type="dxa"/>
          </w:tcPr>
          <w:p w14:paraId="78F133C0" w14:textId="05E69724" w:rsidR="00E8466B" w:rsidRDefault="00E8466B" w:rsidP="009320DD">
            <w:pPr>
              <w:keepNext/>
              <w:keepLines/>
              <w:spacing w:before="40" w:after="40"/>
              <w:jc w:val="center"/>
              <w:rPr>
                <w:rFonts w:ascii="Arial" w:hAnsi="Arial" w:cs="Arial"/>
                <w:sz w:val="24"/>
                <w:szCs w:val="24"/>
              </w:rPr>
            </w:pPr>
            <w:r>
              <w:rPr>
                <w:rFonts w:ascii="Arial" w:hAnsi="Arial" w:cs="Arial"/>
                <w:sz w:val="24"/>
                <w:szCs w:val="24"/>
              </w:rPr>
              <w:t>6</w:t>
            </w:r>
          </w:p>
        </w:tc>
        <w:tc>
          <w:tcPr>
            <w:tcW w:w="1260" w:type="dxa"/>
          </w:tcPr>
          <w:p w14:paraId="585B3F77" w14:textId="125C7FA6" w:rsidR="00E8466B" w:rsidRDefault="00E8466B" w:rsidP="009320DD">
            <w:pPr>
              <w:keepNext/>
              <w:keepLines/>
              <w:spacing w:before="40" w:after="40"/>
              <w:jc w:val="center"/>
              <w:rPr>
                <w:rFonts w:ascii="Arial" w:hAnsi="Arial" w:cs="Arial"/>
                <w:sz w:val="24"/>
                <w:szCs w:val="24"/>
              </w:rPr>
            </w:pPr>
            <w:r>
              <w:rPr>
                <w:rFonts w:ascii="Arial" w:hAnsi="Arial" w:cs="Arial"/>
                <w:sz w:val="24"/>
                <w:szCs w:val="24"/>
              </w:rPr>
              <w:t>1</w:t>
            </w:r>
          </w:p>
        </w:tc>
        <w:tc>
          <w:tcPr>
            <w:tcW w:w="2111" w:type="dxa"/>
          </w:tcPr>
          <w:p w14:paraId="3F9E95AB" w14:textId="303DDECA" w:rsidR="00E8466B" w:rsidRPr="003177B2" w:rsidRDefault="00E8466B" w:rsidP="009320DD">
            <w:pPr>
              <w:keepNext/>
              <w:keepLines/>
              <w:spacing w:before="40" w:after="40"/>
              <w:jc w:val="center"/>
              <w:rPr>
                <w:rFonts w:ascii="Arial" w:hAnsi="Arial" w:cs="Arial"/>
                <w:sz w:val="24"/>
                <w:szCs w:val="24"/>
              </w:rPr>
            </w:pPr>
            <w:r w:rsidRPr="003177B2">
              <w:rPr>
                <w:rFonts w:ascii="Arial" w:hAnsi="Arial" w:cs="Arial"/>
                <w:sz w:val="24"/>
                <w:szCs w:val="24"/>
              </w:rPr>
              <w:t>Discharge from petroleum refineries; fire retardants; ceramics; electronics; solder</w:t>
            </w:r>
          </w:p>
        </w:tc>
      </w:tr>
      <w:tr w:rsidR="00E8466B" w:rsidRPr="005162DE" w14:paraId="760FE763" w14:textId="77777777" w:rsidTr="00E8466B">
        <w:trPr>
          <w:trHeight w:val="432"/>
        </w:trPr>
        <w:tc>
          <w:tcPr>
            <w:tcW w:w="2155" w:type="dxa"/>
            <w:tcMar>
              <w:left w:w="58" w:type="dxa"/>
              <w:right w:w="58" w:type="dxa"/>
            </w:tcMar>
          </w:tcPr>
          <w:p w14:paraId="62741BFE" w14:textId="78FCEC24" w:rsidR="00E8466B" w:rsidRPr="003177B2" w:rsidRDefault="00E8466B" w:rsidP="00E8466B">
            <w:pPr>
              <w:keepNext/>
              <w:keepLines/>
              <w:spacing w:before="40" w:after="40"/>
              <w:ind w:left="30"/>
              <w:jc w:val="both"/>
              <w:rPr>
                <w:rFonts w:ascii="Arial" w:hAnsi="Arial" w:cs="Arial"/>
                <w:sz w:val="24"/>
                <w:szCs w:val="24"/>
              </w:rPr>
            </w:pPr>
            <w:r w:rsidRPr="003177B2">
              <w:rPr>
                <w:rFonts w:ascii="Arial" w:hAnsi="Arial" w:cs="Arial"/>
                <w:sz w:val="24"/>
                <w:szCs w:val="24"/>
              </w:rPr>
              <w:t>Arsenic (µg/L)</w:t>
            </w:r>
          </w:p>
        </w:tc>
        <w:tc>
          <w:tcPr>
            <w:tcW w:w="1530" w:type="dxa"/>
          </w:tcPr>
          <w:p w14:paraId="1B62D5E3" w14:textId="02A3F387" w:rsidR="00E8466B" w:rsidRDefault="00E8466B" w:rsidP="00E8466B">
            <w:pPr>
              <w:keepNext/>
              <w:keepLines/>
              <w:spacing w:before="40" w:after="40"/>
              <w:jc w:val="center"/>
              <w:rPr>
                <w:rFonts w:ascii="Arial" w:hAnsi="Arial" w:cs="Arial"/>
                <w:sz w:val="24"/>
                <w:szCs w:val="24"/>
              </w:rPr>
            </w:pPr>
            <w:r>
              <w:rPr>
                <w:rFonts w:ascii="Arial" w:hAnsi="Arial" w:cs="Arial"/>
                <w:sz w:val="24"/>
                <w:szCs w:val="24"/>
              </w:rPr>
              <w:t>3/24/2023</w:t>
            </w:r>
          </w:p>
        </w:tc>
        <w:tc>
          <w:tcPr>
            <w:tcW w:w="1170" w:type="dxa"/>
          </w:tcPr>
          <w:p w14:paraId="39B42D8C" w14:textId="4BB6061F" w:rsidR="00E8466B" w:rsidRDefault="00E8466B" w:rsidP="00E8466B">
            <w:pPr>
              <w:keepNext/>
              <w:keepLines/>
              <w:spacing w:before="40" w:after="40"/>
              <w:jc w:val="center"/>
              <w:rPr>
                <w:rFonts w:ascii="Arial" w:hAnsi="Arial" w:cs="Arial"/>
                <w:sz w:val="24"/>
                <w:szCs w:val="24"/>
              </w:rPr>
            </w:pPr>
            <w:r>
              <w:rPr>
                <w:rFonts w:ascii="Arial" w:hAnsi="Arial" w:cs="Arial"/>
                <w:sz w:val="24"/>
                <w:szCs w:val="24"/>
              </w:rPr>
              <w:t>75.375</w:t>
            </w:r>
          </w:p>
        </w:tc>
        <w:tc>
          <w:tcPr>
            <w:tcW w:w="1530" w:type="dxa"/>
          </w:tcPr>
          <w:p w14:paraId="504423A8" w14:textId="33E46CAC" w:rsidR="00E8466B" w:rsidRDefault="00E8466B" w:rsidP="00E8466B">
            <w:pPr>
              <w:keepNext/>
              <w:keepLines/>
              <w:spacing w:before="40" w:after="40"/>
              <w:jc w:val="center"/>
              <w:rPr>
                <w:rFonts w:ascii="Arial" w:hAnsi="Arial" w:cs="Arial"/>
                <w:sz w:val="24"/>
                <w:szCs w:val="24"/>
              </w:rPr>
            </w:pPr>
            <w:r>
              <w:rPr>
                <w:rFonts w:ascii="Arial" w:hAnsi="Arial" w:cs="Arial"/>
                <w:sz w:val="24"/>
                <w:szCs w:val="24"/>
              </w:rPr>
              <w:t>0-102</w:t>
            </w:r>
          </w:p>
        </w:tc>
        <w:tc>
          <w:tcPr>
            <w:tcW w:w="1080" w:type="dxa"/>
          </w:tcPr>
          <w:p w14:paraId="6118CF07" w14:textId="41CE7509" w:rsidR="00E8466B" w:rsidRDefault="00E8466B" w:rsidP="00E8466B">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0FCB2812" w14:textId="6274D8F5" w:rsidR="00E8466B" w:rsidRDefault="00E8466B" w:rsidP="00E8466B">
            <w:pPr>
              <w:keepNext/>
              <w:keepLines/>
              <w:spacing w:before="40" w:after="40"/>
              <w:jc w:val="center"/>
              <w:rPr>
                <w:rFonts w:ascii="Arial" w:hAnsi="Arial" w:cs="Arial"/>
                <w:sz w:val="24"/>
                <w:szCs w:val="24"/>
              </w:rPr>
            </w:pPr>
            <w:r>
              <w:rPr>
                <w:rFonts w:ascii="Arial" w:hAnsi="Arial" w:cs="Arial"/>
                <w:sz w:val="24"/>
                <w:szCs w:val="24"/>
              </w:rPr>
              <w:t>.004</w:t>
            </w:r>
          </w:p>
        </w:tc>
        <w:tc>
          <w:tcPr>
            <w:tcW w:w="2111" w:type="dxa"/>
          </w:tcPr>
          <w:p w14:paraId="7FCCFCEC" w14:textId="1A6A0F60" w:rsidR="00E8466B" w:rsidRPr="003177B2" w:rsidRDefault="00277364" w:rsidP="00E8466B">
            <w:pPr>
              <w:keepNext/>
              <w:keepLines/>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E8466B" w:rsidRPr="005162DE" w14:paraId="17C73513" w14:textId="77777777" w:rsidTr="00E8466B">
        <w:trPr>
          <w:trHeight w:val="432"/>
        </w:trPr>
        <w:tc>
          <w:tcPr>
            <w:tcW w:w="2155" w:type="dxa"/>
            <w:tcMar>
              <w:left w:w="58" w:type="dxa"/>
              <w:right w:w="58" w:type="dxa"/>
            </w:tcMar>
          </w:tcPr>
          <w:p w14:paraId="727A3FF3" w14:textId="23F81A9F" w:rsidR="00E8466B" w:rsidRPr="003177B2" w:rsidRDefault="00E8466B" w:rsidP="00E8466B">
            <w:pPr>
              <w:keepNext/>
              <w:keepLines/>
              <w:spacing w:before="40" w:after="40"/>
              <w:ind w:left="30"/>
              <w:jc w:val="both"/>
              <w:rPr>
                <w:rFonts w:ascii="Arial" w:hAnsi="Arial" w:cs="Arial"/>
                <w:sz w:val="24"/>
                <w:szCs w:val="24"/>
              </w:rPr>
            </w:pPr>
            <w:r w:rsidRPr="003177B2">
              <w:rPr>
                <w:rFonts w:ascii="Arial" w:hAnsi="Arial" w:cs="Arial"/>
                <w:sz w:val="24"/>
                <w:szCs w:val="24"/>
              </w:rPr>
              <w:t>Beryllium (µg/L)</w:t>
            </w:r>
          </w:p>
        </w:tc>
        <w:tc>
          <w:tcPr>
            <w:tcW w:w="1530" w:type="dxa"/>
          </w:tcPr>
          <w:p w14:paraId="56F4423D" w14:textId="79842B99" w:rsidR="00E8466B" w:rsidRDefault="00E8466B" w:rsidP="00E8466B">
            <w:pPr>
              <w:keepNext/>
              <w:keepLines/>
              <w:spacing w:before="40" w:after="40"/>
              <w:jc w:val="center"/>
              <w:rPr>
                <w:rFonts w:ascii="Arial" w:hAnsi="Arial" w:cs="Arial"/>
                <w:sz w:val="24"/>
                <w:szCs w:val="24"/>
              </w:rPr>
            </w:pPr>
            <w:r>
              <w:rPr>
                <w:rFonts w:ascii="Arial" w:hAnsi="Arial" w:cs="Arial"/>
                <w:sz w:val="24"/>
                <w:szCs w:val="24"/>
              </w:rPr>
              <w:t>3/24/2023</w:t>
            </w:r>
          </w:p>
        </w:tc>
        <w:tc>
          <w:tcPr>
            <w:tcW w:w="1170" w:type="dxa"/>
          </w:tcPr>
          <w:p w14:paraId="739E0CD4" w14:textId="727C01E3" w:rsidR="00E8466B" w:rsidRDefault="00277364" w:rsidP="00E8466B">
            <w:pPr>
              <w:keepNext/>
              <w:keepLines/>
              <w:spacing w:before="40" w:after="40"/>
              <w:jc w:val="center"/>
              <w:rPr>
                <w:rFonts w:ascii="Arial" w:hAnsi="Arial" w:cs="Arial"/>
                <w:sz w:val="24"/>
                <w:szCs w:val="24"/>
              </w:rPr>
            </w:pPr>
            <w:r>
              <w:rPr>
                <w:rFonts w:ascii="Arial" w:hAnsi="Arial" w:cs="Arial"/>
                <w:sz w:val="24"/>
                <w:szCs w:val="24"/>
              </w:rPr>
              <w:t>74.75</w:t>
            </w:r>
          </w:p>
        </w:tc>
        <w:tc>
          <w:tcPr>
            <w:tcW w:w="1530" w:type="dxa"/>
          </w:tcPr>
          <w:p w14:paraId="115F05B9" w14:textId="2A961137" w:rsidR="00E8466B" w:rsidRDefault="00E8466B" w:rsidP="00E8466B">
            <w:pPr>
              <w:keepNext/>
              <w:keepLines/>
              <w:spacing w:before="40" w:after="40"/>
              <w:jc w:val="center"/>
              <w:rPr>
                <w:rFonts w:ascii="Arial" w:hAnsi="Arial" w:cs="Arial"/>
                <w:sz w:val="24"/>
                <w:szCs w:val="24"/>
              </w:rPr>
            </w:pPr>
            <w:r>
              <w:rPr>
                <w:rFonts w:ascii="Arial" w:hAnsi="Arial" w:cs="Arial"/>
                <w:sz w:val="24"/>
                <w:szCs w:val="24"/>
              </w:rPr>
              <w:t>0-106</w:t>
            </w:r>
          </w:p>
        </w:tc>
        <w:tc>
          <w:tcPr>
            <w:tcW w:w="1080" w:type="dxa"/>
          </w:tcPr>
          <w:p w14:paraId="056B427B" w14:textId="5C9DFBAB" w:rsidR="00E8466B" w:rsidRDefault="00E8466B" w:rsidP="00E8466B">
            <w:pPr>
              <w:keepNext/>
              <w:keepLines/>
              <w:spacing w:before="40" w:after="40"/>
              <w:jc w:val="center"/>
              <w:rPr>
                <w:rFonts w:ascii="Arial" w:hAnsi="Arial" w:cs="Arial"/>
                <w:sz w:val="24"/>
                <w:szCs w:val="24"/>
              </w:rPr>
            </w:pPr>
            <w:r>
              <w:rPr>
                <w:rFonts w:ascii="Arial" w:hAnsi="Arial" w:cs="Arial"/>
                <w:sz w:val="24"/>
                <w:szCs w:val="24"/>
              </w:rPr>
              <w:t>4</w:t>
            </w:r>
          </w:p>
        </w:tc>
        <w:tc>
          <w:tcPr>
            <w:tcW w:w="1260" w:type="dxa"/>
          </w:tcPr>
          <w:p w14:paraId="7EE22BF7" w14:textId="33CCBC98" w:rsidR="00E8466B" w:rsidRDefault="00E8466B" w:rsidP="00E8466B">
            <w:pPr>
              <w:keepNext/>
              <w:keepLines/>
              <w:spacing w:before="40" w:after="40"/>
              <w:jc w:val="center"/>
              <w:rPr>
                <w:rFonts w:ascii="Arial" w:hAnsi="Arial" w:cs="Arial"/>
                <w:sz w:val="24"/>
                <w:szCs w:val="24"/>
              </w:rPr>
            </w:pPr>
            <w:r>
              <w:rPr>
                <w:rFonts w:ascii="Arial" w:hAnsi="Arial" w:cs="Arial"/>
                <w:sz w:val="24"/>
                <w:szCs w:val="24"/>
              </w:rPr>
              <w:t>1</w:t>
            </w:r>
          </w:p>
        </w:tc>
        <w:tc>
          <w:tcPr>
            <w:tcW w:w="2111" w:type="dxa"/>
          </w:tcPr>
          <w:p w14:paraId="45BDA747" w14:textId="71914FF8" w:rsidR="00E8466B" w:rsidRPr="003177B2" w:rsidRDefault="00277364" w:rsidP="00E8466B">
            <w:pPr>
              <w:keepNext/>
              <w:keepLines/>
              <w:spacing w:before="40" w:after="40"/>
              <w:jc w:val="center"/>
              <w:rPr>
                <w:rFonts w:ascii="Arial" w:hAnsi="Arial" w:cs="Arial"/>
                <w:sz w:val="24"/>
                <w:szCs w:val="24"/>
              </w:rPr>
            </w:pPr>
            <w:r w:rsidRPr="003177B2">
              <w:rPr>
                <w:rFonts w:ascii="Arial" w:hAnsi="Arial" w:cs="Arial"/>
                <w:sz w:val="24"/>
                <w:szCs w:val="24"/>
              </w:rPr>
              <w:t>Discharge from metal refineries, coal-burning factories, and electrical, aerospace, and defense industries</w:t>
            </w:r>
          </w:p>
        </w:tc>
      </w:tr>
      <w:tr w:rsidR="00E8466B" w:rsidRPr="005162DE" w14:paraId="06EC44B4" w14:textId="77777777" w:rsidTr="00E8466B">
        <w:trPr>
          <w:trHeight w:val="432"/>
        </w:trPr>
        <w:tc>
          <w:tcPr>
            <w:tcW w:w="2155" w:type="dxa"/>
            <w:tcMar>
              <w:left w:w="58" w:type="dxa"/>
              <w:right w:w="58" w:type="dxa"/>
            </w:tcMar>
          </w:tcPr>
          <w:p w14:paraId="63351704" w14:textId="7D27D0F5" w:rsidR="00E8466B" w:rsidRPr="003177B2" w:rsidRDefault="00277364" w:rsidP="00E8466B">
            <w:pPr>
              <w:keepNext/>
              <w:keepLines/>
              <w:spacing w:before="40" w:after="40"/>
              <w:ind w:left="30"/>
              <w:jc w:val="both"/>
              <w:rPr>
                <w:rFonts w:ascii="Arial" w:hAnsi="Arial" w:cs="Arial"/>
                <w:sz w:val="24"/>
                <w:szCs w:val="24"/>
              </w:rPr>
            </w:pPr>
            <w:r w:rsidRPr="003177B2">
              <w:rPr>
                <w:rFonts w:ascii="Arial" w:hAnsi="Arial" w:cs="Arial"/>
                <w:sz w:val="24"/>
                <w:szCs w:val="24"/>
              </w:rPr>
              <w:t>Cadmium (µg/L)</w:t>
            </w:r>
          </w:p>
        </w:tc>
        <w:tc>
          <w:tcPr>
            <w:tcW w:w="1530" w:type="dxa"/>
          </w:tcPr>
          <w:p w14:paraId="06C0E167" w14:textId="64401D08" w:rsidR="00E8466B" w:rsidRDefault="00277364" w:rsidP="00E8466B">
            <w:pPr>
              <w:keepNext/>
              <w:keepLines/>
              <w:spacing w:before="40" w:after="40"/>
              <w:jc w:val="center"/>
              <w:rPr>
                <w:rFonts w:ascii="Arial" w:hAnsi="Arial" w:cs="Arial"/>
                <w:sz w:val="24"/>
                <w:szCs w:val="24"/>
              </w:rPr>
            </w:pPr>
            <w:r>
              <w:rPr>
                <w:rFonts w:ascii="Arial" w:hAnsi="Arial" w:cs="Arial"/>
                <w:sz w:val="24"/>
                <w:szCs w:val="24"/>
              </w:rPr>
              <w:t>3/24/2023</w:t>
            </w:r>
          </w:p>
        </w:tc>
        <w:tc>
          <w:tcPr>
            <w:tcW w:w="1170" w:type="dxa"/>
          </w:tcPr>
          <w:p w14:paraId="3093E3F1" w14:textId="64814338" w:rsidR="00E8466B" w:rsidRDefault="00277364" w:rsidP="00E8466B">
            <w:pPr>
              <w:keepNext/>
              <w:keepLines/>
              <w:spacing w:before="40" w:after="40"/>
              <w:jc w:val="center"/>
              <w:rPr>
                <w:rFonts w:ascii="Arial" w:hAnsi="Arial" w:cs="Arial"/>
                <w:sz w:val="24"/>
                <w:szCs w:val="24"/>
              </w:rPr>
            </w:pPr>
            <w:r>
              <w:rPr>
                <w:rFonts w:ascii="Arial" w:hAnsi="Arial" w:cs="Arial"/>
                <w:sz w:val="24"/>
                <w:szCs w:val="24"/>
              </w:rPr>
              <w:t>76.5</w:t>
            </w:r>
          </w:p>
        </w:tc>
        <w:tc>
          <w:tcPr>
            <w:tcW w:w="1530" w:type="dxa"/>
          </w:tcPr>
          <w:p w14:paraId="349C5EE1" w14:textId="418F9F67" w:rsidR="00E8466B" w:rsidRDefault="00277364" w:rsidP="00E8466B">
            <w:pPr>
              <w:keepNext/>
              <w:keepLines/>
              <w:spacing w:before="40" w:after="40"/>
              <w:jc w:val="center"/>
              <w:rPr>
                <w:rFonts w:ascii="Arial" w:hAnsi="Arial" w:cs="Arial"/>
                <w:sz w:val="24"/>
                <w:szCs w:val="24"/>
              </w:rPr>
            </w:pPr>
            <w:r>
              <w:rPr>
                <w:rFonts w:ascii="Arial" w:hAnsi="Arial" w:cs="Arial"/>
                <w:sz w:val="24"/>
                <w:szCs w:val="24"/>
              </w:rPr>
              <w:t>0-103</w:t>
            </w:r>
          </w:p>
        </w:tc>
        <w:tc>
          <w:tcPr>
            <w:tcW w:w="1080" w:type="dxa"/>
          </w:tcPr>
          <w:p w14:paraId="6DF0BEC5" w14:textId="0AA6B7D7" w:rsidR="00E8466B" w:rsidRDefault="00277364" w:rsidP="00E8466B">
            <w:pPr>
              <w:keepNext/>
              <w:keepLines/>
              <w:spacing w:before="40" w:after="40"/>
              <w:jc w:val="center"/>
              <w:rPr>
                <w:rFonts w:ascii="Arial" w:hAnsi="Arial" w:cs="Arial"/>
                <w:sz w:val="24"/>
                <w:szCs w:val="24"/>
              </w:rPr>
            </w:pPr>
            <w:r>
              <w:rPr>
                <w:rFonts w:ascii="Arial" w:hAnsi="Arial" w:cs="Arial"/>
                <w:sz w:val="24"/>
                <w:szCs w:val="24"/>
              </w:rPr>
              <w:t>5</w:t>
            </w:r>
          </w:p>
        </w:tc>
        <w:tc>
          <w:tcPr>
            <w:tcW w:w="1260" w:type="dxa"/>
          </w:tcPr>
          <w:p w14:paraId="47D36E06" w14:textId="6D7AEC96" w:rsidR="00E8466B" w:rsidRDefault="00277364" w:rsidP="00E8466B">
            <w:pPr>
              <w:keepNext/>
              <w:keepLines/>
              <w:spacing w:before="40" w:after="40"/>
              <w:jc w:val="center"/>
              <w:rPr>
                <w:rFonts w:ascii="Arial" w:hAnsi="Arial" w:cs="Arial"/>
                <w:sz w:val="24"/>
                <w:szCs w:val="24"/>
              </w:rPr>
            </w:pPr>
            <w:r>
              <w:rPr>
                <w:rFonts w:ascii="Arial" w:hAnsi="Arial" w:cs="Arial"/>
                <w:sz w:val="24"/>
                <w:szCs w:val="24"/>
              </w:rPr>
              <w:t>.04</w:t>
            </w:r>
          </w:p>
        </w:tc>
        <w:tc>
          <w:tcPr>
            <w:tcW w:w="2111" w:type="dxa"/>
          </w:tcPr>
          <w:p w14:paraId="1530A9BC" w14:textId="5EAE516E" w:rsidR="00E8466B" w:rsidRPr="003177B2" w:rsidRDefault="00277364" w:rsidP="00E8466B">
            <w:pPr>
              <w:keepNext/>
              <w:keepLines/>
              <w:spacing w:before="40" w:after="40"/>
              <w:jc w:val="center"/>
              <w:rPr>
                <w:rFonts w:ascii="Arial" w:hAnsi="Arial" w:cs="Arial"/>
                <w:sz w:val="24"/>
                <w:szCs w:val="24"/>
              </w:rPr>
            </w:pPr>
            <w:r w:rsidRPr="003177B2">
              <w:rPr>
                <w:rFonts w:ascii="Arial" w:hAnsi="Arial" w:cs="Arial"/>
                <w:sz w:val="24"/>
                <w:szCs w:val="24"/>
              </w:rPr>
              <w:t>Internal corrosion of galvanized pipes; erosion of natural deposits; discharge from electroplating and industrial chemical factories, and metal refineries; runoff from waste batteries and paints</w:t>
            </w:r>
          </w:p>
        </w:tc>
      </w:tr>
      <w:tr w:rsidR="00277364" w:rsidRPr="005162DE" w14:paraId="69F792DD" w14:textId="77777777" w:rsidTr="00E8466B">
        <w:trPr>
          <w:trHeight w:val="432"/>
        </w:trPr>
        <w:tc>
          <w:tcPr>
            <w:tcW w:w="2155" w:type="dxa"/>
            <w:tcMar>
              <w:left w:w="58" w:type="dxa"/>
              <w:right w:w="58" w:type="dxa"/>
            </w:tcMar>
          </w:tcPr>
          <w:p w14:paraId="54318E45" w14:textId="18D240D0" w:rsidR="00277364" w:rsidRPr="003177B2" w:rsidRDefault="00277364" w:rsidP="00277364">
            <w:pPr>
              <w:keepNext/>
              <w:keepLines/>
              <w:spacing w:before="40" w:after="40"/>
              <w:ind w:left="30"/>
              <w:jc w:val="both"/>
              <w:rPr>
                <w:rFonts w:ascii="Arial" w:hAnsi="Arial" w:cs="Arial"/>
                <w:sz w:val="24"/>
                <w:szCs w:val="24"/>
              </w:rPr>
            </w:pPr>
            <w:r w:rsidRPr="003177B2">
              <w:rPr>
                <w:rFonts w:ascii="Arial" w:hAnsi="Arial" w:cs="Arial"/>
                <w:sz w:val="24"/>
                <w:szCs w:val="24"/>
              </w:rPr>
              <w:t>Chromium [Total] (µg/L)</w:t>
            </w:r>
          </w:p>
        </w:tc>
        <w:tc>
          <w:tcPr>
            <w:tcW w:w="1530" w:type="dxa"/>
          </w:tcPr>
          <w:p w14:paraId="0C2BD572" w14:textId="76E6BD42" w:rsidR="00277364" w:rsidRDefault="00277364" w:rsidP="00277364">
            <w:pPr>
              <w:keepNext/>
              <w:keepLines/>
              <w:spacing w:before="40" w:after="40"/>
              <w:jc w:val="center"/>
              <w:rPr>
                <w:rFonts w:ascii="Arial" w:hAnsi="Arial" w:cs="Arial"/>
                <w:sz w:val="24"/>
                <w:szCs w:val="24"/>
              </w:rPr>
            </w:pPr>
            <w:r>
              <w:rPr>
                <w:rFonts w:ascii="Arial" w:hAnsi="Arial" w:cs="Arial"/>
                <w:sz w:val="24"/>
                <w:szCs w:val="24"/>
              </w:rPr>
              <w:t>3/24/2023</w:t>
            </w:r>
          </w:p>
        </w:tc>
        <w:tc>
          <w:tcPr>
            <w:tcW w:w="1170" w:type="dxa"/>
          </w:tcPr>
          <w:p w14:paraId="08A82ADE" w14:textId="05C0C115" w:rsidR="00277364" w:rsidRDefault="00277364" w:rsidP="00277364">
            <w:pPr>
              <w:keepNext/>
              <w:keepLines/>
              <w:spacing w:before="40" w:after="40"/>
              <w:jc w:val="center"/>
              <w:rPr>
                <w:rFonts w:ascii="Arial" w:hAnsi="Arial" w:cs="Arial"/>
                <w:sz w:val="24"/>
                <w:szCs w:val="24"/>
              </w:rPr>
            </w:pPr>
            <w:r>
              <w:rPr>
                <w:rFonts w:ascii="Arial" w:hAnsi="Arial" w:cs="Arial"/>
                <w:sz w:val="24"/>
                <w:szCs w:val="24"/>
              </w:rPr>
              <w:t>77</w:t>
            </w:r>
          </w:p>
        </w:tc>
        <w:tc>
          <w:tcPr>
            <w:tcW w:w="1530" w:type="dxa"/>
          </w:tcPr>
          <w:p w14:paraId="36813FD2" w14:textId="6D7DFB13" w:rsidR="00277364" w:rsidRDefault="00277364" w:rsidP="00277364">
            <w:pPr>
              <w:keepNext/>
              <w:keepLines/>
              <w:spacing w:before="40" w:after="40"/>
              <w:jc w:val="center"/>
              <w:rPr>
                <w:rFonts w:ascii="Arial" w:hAnsi="Arial" w:cs="Arial"/>
                <w:sz w:val="24"/>
                <w:szCs w:val="24"/>
              </w:rPr>
            </w:pPr>
            <w:r>
              <w:rPr>
                <w:rFonts w:ascii="Arial" w:hAnsi="Arial" w:cs="Arial"/>
                <w:sz w:val="24"/>
                <w:szCs w:val="24"/>
              </w:rPr>
              <w:t>0-104</w:t>
            </w:r>
          </w:p>
        </w:tc>
        <w:tc>
          <w:tcPr>
            <w:tcW w:w="1080" w:type="dxa"/>
          </w:tcPr>
          <w:p w14:paraId="177A2579" w14:textId="72549F0C" w:rsidR="00277364" w:rsidRDefault="00277364" w:rsidP="00277364">
            <w:pPr>
              <w:keepNext/>
              <w:keepLines/>
              <w:spacing w:before="40" w:after="40"/>
              <w:jc w:val="center"/>
              <w:rPr>
                <w:rFonts w:ascii="Arial" w:hAnsi="Arial" w:cs="Arial"/>
                <w:sz w:val="24"/>
                <w:szCs w:val="24"/>
              </w:rPr>
            </w:pPr>
            <w:r>
              <w:rPr>
                <w:rFonts w:ascii="Arial" w:hAnsi="Arial" w:cs="Arial"/>
                <w:sz w:val="24"/>
                <w:szCs w:val="24"/>
              </w:rPr>
              <w:t>50</w:t>
            </w:r>
          </w:p>
        </w:tc>
        <w:tc>
          <w:tcPr>
            <w:tcW w:w="1260" w:type="dxa"/>
          </w:tcPr>
          <w:p w14:paraId="43FC3FB0" w14:textId="0E8C514E" w:rsidR="00277364" w:rsidRDefault="00277364" w:rsidP="00277364">
            <w:pPr>
              <w:keepNext/>
              <w:keepLines/>
              <w:spacing w:before="40" w:after="40"/>
              <w:jc w:val="center"/>
              <w:rPr>
                <w:rFonts w:ascii="Arial" w:hAnsi="Arial" w:cs="Arial"/>
                <w:sz w:val="24"/>
                <w:szCs w:val="24"/>
              </w:rPr>
            </w:pPr>
            <w:r>
              <w:rPr>
                <w:rFonts w:ascii="Arial" w:hAnsi="Arial" w:cs="Arial"/>
                <w:sz w:val="24"/>
                <w:szCs w:val="24"/>
              </w:rPr>
              <w:t>(100)</w:t>
            </w:r>
          </w:p>
        </w:tc>
        <w:tc>
          <w:tcPr>
            <w:tcW w:w="2111" w:type="dxa"/>
          </w:tcPr>
          <w:p w14:paraId="3F242DA3" w14:textId="6E8E2E71" w:rsidR="00277364" w:rsidRPr="003177B2" w:rsidRDefault="00277364" w:rsidP="00277364">
            <w:pPr>
              <w:keepNext/>
              <w:keepLines/>
              <w:spacing w:before="40" w:after="40"/>
              <w:jc w:val="center"/>
              <w:rPr>
                <w:rFonts w:ascii="Arial" w:hAnsi="Arial" w:cs="Arial"/>
                <w:sz w:val="24"/>
                <w:szCs w:val="24"/>
              </w:rPr>
            </w:pPr>
            <w:r w:rsidRPr="003177B2">
              <w:rPr>
                <w:rFonts w:ascii="Arial" w:hAnsi="Arial" w:cs="Arial"/>
                <w:sz w:val="24"/>
                <w:szCs w:val="24"/>
              </w:rPr>
              <w:t>Discharge from steel and pulp mills and chrome plating; erosion of natural deposits</w:t>
            </w:r>
          </w:p>
        </w:tc>
      </w:tr>
      <w:tr w:rsidR="00E8466B" w:rsidRPr="005162DE" w14:paraId="7C96DD6F" w14:textId="77777777" w:rsidTr="00E8466B">
        <w:trPr>
          <w:trHeight w:val="432"/>
        </w:trPr>
        <w:tc>
          <w:tcPr>
            <w:tcW w:w="2155" w:type="dxa"/>
            <w:tcMar>
              <w:left w:w="58" w:type="dxa"/>
              <w:right w:w="58" w:type="dxa"/>
            </w:tcMar>
          </w:tcPr>
          <w:p w14:paraId="29E71AAC" w14:textId="037747CB" w:rsidR="00E8466B" w:rsidRPr="005162DE" w:rsidRDefault="00E8466B" w:rsidP="00E8466B">
            <w:pPr>
              <w:keepNext/>
              <w:keepLines/>
              <w:spacing w:before="40" w:after="40"/>
              <w:ind w:left="30"/>
              <w:jc w:val="both"/>
              <w:rPr>
                <w:rFonts w:ascii="Arial" w:hAnsi="Arial" w:cs="Arial"/>
                <w:sz w:val="24"/>
                <w:szCs w:val="24"/>
              </w:rPr>
            </w:pPr>
            <w:r w:rsidRPr="003177B2">
              <w:rPr>
                <w:rFonts w:ascii="Arial" w:hAnsi="Arial" w:cs="Arial"/>
                <w:sz w:val="24"/>
                <w:szCs w:val="24"/>
              </w:rPr>
              <w:lastRenderedPageBreak/>
              <w:t>Mercury [Inorganic] (µg/L)</w:t>
            </w:r>
          </w:p>
        </w:tc>
        <w:tc>
          <w:tcPr>
            <w:tcW w:w="1530" w:type="dxa"/>
          </w:tcPr>
          <w:p w14:paraId="21F7006B" w14:textId="2F00185F" w:rsidR="00E8466B" w:rsidRPr="005162DE" w:rsidRDefault="00E8466B" w:rsidP="00E8466B">
            <w:pPr>
              <w:keepNext/>
              <w:keepLines/>
              <w:spacing w:before="40" w:after="40"/>
              <w:jc w:val="center"/>
              <w:rPr>
                <w:rFonts w:ascii="Arial" w:hAnsi="Arial" w:cs="Arial"/>
                <w:sz w:val="24"/>
                <w:szCs w:val="24"/>
              </w:rPr>
            </w:pPr>
            <w:r>
              <w:rPr>
                <w:rFonts w:ascii="Arial" w:hAnsi="Arial" w:cs="Arial"/>
                <w:sz w:val="24"/>
                <w:szCs w:val="24"/>
              </w:rPr>
              <w:t>3/24/2023</w:t>
            </w:r>
          </w:p>
        </w:tc>
        <w:tc>
          <w:tcPr>
            <w:tcW w:w="1170" w:type="dxa"/>
          </w:tcPr>
          <w:p w14:paraId="406EE20B" w14:textId="77777777" w:rsidR="00E8466B" w:rsidRDefault="00E8466B" w:rsidP="00E8466B">
            <w:pPr>
              <w:keepNext/>
              <w:keepLines/>
              <w:spacing w:before="40" w:after="40"/>
              <w:jc w:val="center"/>
              <w:rPr>
                <w:rFonts w:ascii="Arial" w:hAnsi="Arial" w:cs="Arial"/>
                <w:sz w:val="24"/>
                <w:szCs w:val="24"/>
              </w:rPr>
            </w:pPr>
            <w:r>
              <w:rPr>
                <w:rFonts w:ascii="Arial" w:hAnsi="Arial" w:cs="Arial"/>
                <w:sz w:val="24"/>
                <w:szCs w:val="24"/>
              </w:rPr>
              <w:t>2.96</w:t>
            </w:r>
          </w:p>
          <w:p w14:paraId="1BD7CABC" w14:textId="0653C31C" w:rsidR="00E8466B" w:rsidRPr="005162DE" w:rsidRDefault="00E8466B" w:rsidP="00E8466B">
            <w:pPr>
              <w:keepNext/>
              <w:keepLines/>
              <w:spacing w:before="40" w:after="40"/>
              <w:jc w:val="center"/>
              <w:rPr>
                <w:rFonts w:ascii="Arial" w:hAnsi="Arial" w:cs="Arial"/>
                <w:sz w:val="24"/>
                <w:szCs w:val="24"/>
              </w:rPr>
            </w:pPr>
          </w:p>
        </w:tc>
        <w:tc>
          <w:tcPr>
            <w:tcW w:w="1530" w:type="dxa"/>
          </w:tcPr>
          <w:p w14:paraId="40895B2C" w14:textId="4046AE73" w:rsidR="00E8466B" w:rsidRPr="005162DE" w:rsidRDefault="00E8466B" w:rsidP="00E8466B">
            <w:pPr>
              <w:keepNext/>
              <w:keepLines/>
              <w:spacing w:before="40" w:after="40"/>
              <w:jc w:val="center"/>
              <w:rPr>
                <w:rFonts w:ascii="Arial" w:hAnsi="Arial" w:cs="Arial"/>
                <w:sz w:val="24"/>
                <w:szCs w:val="24"/>
              </w:rPr>
            </w:pPr>
            <w:r>
              <w:rPr>
                <w:rFonts w:ascii="Arial" w:hAnsi="Arial" w:cs="Arial"/>
                <w:sz w:val="24"/>
                <w:szCs w:val="24"/>
              </w:rPr>
              <w:t>0-4.89</w:t>
            </w:r>
          </w:p>
        </w:tc>
        <w:tc>
          <w:tcPr>
            <w:tcW w:w="1080" w:type="dxa"/>
          </w:tcPr>
          <w:p w14:paraId="707B8EC2" w14:textId="2B1A6728" w:rsidR="00E8466B" w:rsidRPr="005162DE" w:rsidRDefault="00E8466B" w:rsidP="00E8466B">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4F209845" w14:textId="12858B92" w:rsidR="00E8466B" w:rsidRPr="005162DE" w:rsidRDefault="00E8466B" w:rsidP="00E8466B">
            <w:pPr>
              <w:keepNext/>
              <w:keepLines/>
              <w:spacing w:before="40" w:after="40"/>
              <w:jc w:val="center"/>
              <w:rPr>
                <w:rFonts w:ascii="Arial" w:hAnsi="Arial" w:cs="Arial"/>
                <w:sz w:val="24"/>
                <w:szCs w:val="24"/>
              </w:rPr>
            </w:pPr>
            <w:r>
              <w:rPr>
                <w:rFonts w:ascii="Arial" w:hAnsi="Arial" w:cs="Arial"/>
                <w:sz w:val="24"/>
                <w:szCs w:val="24"/>
              </w:rPr>
              <w:t>1.2</w:t>
            </w:r>
          </w:p>
        </w:tc>
        <w:tc>
          <w:tcPr>
            <w:tcW w:w="2111" w:type="dxa"/>
          </w:tcPr>
          <w:p w14:paraId="307E6935" w14:textId="4AE6BADB" w:rsidR="00E8466B" w:rsidRPr="005162DE" w:rsidRDefault="00E8466B" w:rsidP="00E8466B">
            <w:pPr>
              <w:keepNext/>
              <w:keepLines/>
              <w:spacing w:before="40" w:after="40"/>
              <w:jc w:val="center"/>
              <w:rPr>
                <w:rFonts w:ascii="Arial" w:hAnsi="Arial" w:cs="Arial"/>
                <w:sz w:val="24"/>
                <w:szCs w:val="24"/>
              </w:rPr>
            </w:pPr>
            <w:r w:rsidRPr="003177B2">
              <w:rPr>
                <w:rFonts w:ascii="Arial" w:hAnsi="Arial" w:cs="Arial"/>
                <w:sz w:val="24"/>
                <w:szCs w:val="24"/>
              </w:rPr>
              <w:t>Erosion of natural deposits; discharge from refineries and factories; runoff from landfills and cropland</w:t>
            </w:r>
          </w:p>
        </w:tc>
      </w:tr>
      <w:tr w:rsidR="00E8466B" w:rsidRPr="005162DE" w14:paraId="7E778FAF" w14:textId="77777777" w:rsidTr="00E8466B">
        <w:trPr>
          <w:trHeight w:val="432"/>
        </w:trPr>
        <w:tc>
          <w:tcPr>
            <w:tcW w:w="2155" w:type="dxa"/>
            <w:tcMar>
              <w:left w:w="58" w:type="dxa"/>
              <w:right w:w="58" w:type="dxa"/>
            </w:tcMar>
          </w:tcPr>
          <w:p w14:paraId="2BC454A4" w14:textId="2699528D" w:rsidR="00E8466B" w:rsidRPr="005162DE" w:rsidRDefault="00277364" w:rsidP="00E8466B">
            <w:pPr>
              <w:spacing w:before="40" w:after="40"/>
              <w:ind w:left="30"/>
              <w:jc w:val="both"/>
              <w:rPr>
                <w:rFonts w:ascii="Arial" w:hAnsi="Arial" w:cs="Arial"/>
                <w:sz w:val="24"/>
                <w:szCs w:val="24"/>
              </w:rPr>
            </w:pPr>
            <w:r w:rsidRPr="003177B2">
              <w:rPr>
                <w:rFonts w:ascii="Arial" w:hAnsi="Arial" w:cs="Arial"/>
                <w:sz w:val="24"/>
                <w:szCs w:val="24"/>
              </w:rPr>
              <w:t>Nickel (µg/L)</w:t>
            </w:r>
          </w:p>
        </w:tc>
        <w:tc>
          <w:tcPr>
            <w:tcW w:w="1530" w:type="dxa"/>
          </w:tcPr>
          <w:p w14:paraId="25EFD446" w14:textId="489E94D7" w:rsidR="00E8466B" w:rsidRPr="005162DE" w:rsidRDefault="00277364" w:rsidP="00E8466B">
            <w:pPr>
              <w:spacing w:before="40" w:after="40"/>
              <w:jc w:val="center"/>
              <w:rPr>
                <w:rFonts w:ascii="Arial" w:hAnsi="Arial" w:cs="Arial"/>
                <w:sz w:val="24"/>
                <w:szCs w:val="24"/>
              </w:rPr>
            </w:pPr>
            <w:r>
              <w:rPr>
                <w:rFonts w:ascii="Arial" w:hAnsi="Arial" w:cs="Arial"/>
                <w:sz w:val="24"/>
                <w:szCs w:val="24"/>
              </w:rPr>
              <w:t>3/24/2023</w:t>
            </w:r>
          </w:p>
        </w:tc>
        <w:tc>
          <w:tcPr>
            <w:tcW w:w="1170" w:type="dxa"/>
          </w:tcPr>
          <w:p w14:paraId="7CAF39D9" w14:textId="1B43D7FB" w:rsidR="00E8466B" w:rsidRPr="005162DE" w:rsidRDefault="00277364" w:rsidP="00E8466B">
            <w:pPr>
              <w:spacing w:before="40" w:after="40"/>
              <w:jc w:val="center"/>
              <w:rPr>
                <w:rFonts w:ascii="Arial" w:hAnsi="Arial" w:cs="Arial"/>
                <w:sz w:val="24"/>
                <w:szCs w:val="24"/>
              </w:rPr>
            </w:pPr>
            <w:r>
              <w:rPr>
                <w:rFonts w:ascii="Arial" w:hAnsi="Arial" w:cs="Arial"/>
                <w:sz w:val="24"/>
                <w:szCs w:val="24"/>
              </w:rPr>
              <w:t>77.5</w:t>
            </w:r>
          </w:p>
        </w:tc>
        <w:tc>
          <w:tcPr>
            <w:tcW w:w="1530" w:type="dxa"/>
          </w:tcPr>
          <w:p w14:paraId="694B316A" w14:textId="69AC337B" w:rsidR="00E8466B" w:rsidRPr="005162DE" w:rsidRDefault="00277364" w:rsidP="00E8466B">
            <w:pPr>
              <w:spacing w:before="40" w:after="40"/>
              <w:jc w:val="center"/>
              <w:rPr>
                <w:rFonts w:ascii="Arial" w:hAnsi="Arial" w:cs="Arial"/>
                <w:sz w:val="24"/>
                <w:szCs w:val="24"/>
              </w:rPr>
            </w:pPr>
            <w:r>
              <w:rPr>
                <w:rFonts w:ascii="Arial" w:hAnsi="Arial" w:cs="Arial"/>
                <w:sz w:val="24"/>
                <w:szCs w:val="24"/>
              </w:rPr>
              <w:t>0-103</w:t>
            </w:r>
          </w:p>
        </w:tc>
        <w:tc>
          <w:tcPr>
            <w:tcW w:w="1080" w:type="dxa"/>
          </w:tcPr>
          <w:p w14:paraId="04B3ABD1" w14:textId="125A0E58" w:rsidR="00E8466B" w:rsidRPr="005162DE" w:rsidRDefault="00277364" w:rsidP="00E8466B">
            <w:pPr>
              <w:spacing w:before="40" w:after="40"/>
              <w:jc w:val="center"/>
              <w:rPr>
                <w:rFonts w:ascii="Arial" w:hAnsi="Arial" w:cs="Arial"/>
                <w:sz w:val="24"/>
                <w:szCs w:val="24"/>
              </w:rPr>
            </w:pPr>
            <w:r>
              <w:rPr>
                <w:rFonts w:ascii="Arial" w:hAnsi="Arial" w:cs="Arial"/>
                <w:sz w:val="24"/>
                <w:szCs w:val="24"/>
              </w:rPr>
              <w:t>100</w:t>
            </w:r>
          </w:p>
        </w:tc>
        <w:tc>
          <w:tcPr>
            <w:tcW w:w="1260" w:type="dxa"/>
          </w:tcPr>
          <w:p w14:paraId="7BD33183" w14:textId="14076C23" w:rsidR="00E8466B" w:rsidRPr="005162DE" w:rsidRDefault="00277364" w:rsidP="00E8466B">
            <w:pPr>
              <w:spacing w:before="40" w:after="40"/>
              <w:jc w:val="center"/>
              <w:rPr>
                <w:rFonts w:ascii="Arial" w:hAnsi="Arial" w:cs="Arial"/>
                <w:sz w:val="24"/>
                <w:szCs w:val="24"/>
              </w:rPr>
            </w:pPr>
            <w:r>
              <w:rPr>
                <w:rFonts w:ascii="Arial" w:hAnsi="Arial" w:cs="Arial"/>
                <w:sz w:val="24"/>
                <w:szCs w:val="24"/>
              </w:rPr>
              <w:t>12</w:t>
            </w:r>
          </w:p>
        </w:tc>
        <w:tc>
          <w:tcPr>
            <w:tcW w:w="2111" w:type="dxa"/>
          </w:tcPr>
          <w:p w14:paraId="701F5E75" w14:textId="5697D7AB" w:rsidR="00E8466B" w:rsidRPr="005162DE" w:rsidRDefault="00277364" w:rsidP="00E8466B">
            <w:pPr>
              <w:spacing w:before="40" w:after="40"/>
              <w:jc w:val="center"/>
              <w:rPr>
                <w:rFonts w:ascii="Arial" w:hAnsi="Arial" w:cs="Arial"/>
                <w:sz w:val="24"/>
                <w:szCs w:val="24"/>
              </w:rPr>
            </w:pPr>
            <w:r w:rsidRPr="003177B2">
              <w:rPr>
                <w:rFonts w:ascii="Arial" w:hAnsi="Arial" w:cs="Arial"/>
                <w:sz w:val="24"/>
                <w:szCs w:val="24"/>
              </w:rPr>
              <w:t>Erosion of natural deposits; discharge from metal factories</w:t>
            </w:r>
          </w:p>
        </w:tc>
      </w:tr>
      <w:tr w:rsidR="00674690" w:rsidRPr="005162DE" w14:paraId="5A2E4EDA" w14:textId="77777777" w:rsidTr="00E8466B">
        <w:trPr>
          <w:trHeight w:val="432"/>
        </w:trPr>
        <w:tc>
          <w:tcPr>
            <w:tcW w:w="2155" w:type="dxa"/>
            <w:tcMar>
              <w:left w:w="58" w:type="dxa"/>
              <w:right w:w="58" w:type="dxa"/>
            </w:tcMar>
          </w:tcPr>
          <w:p w14:paraId="490802B3" w14:textId="3FF7F8A2" w:rsidR="00674690" w:rsidRPr="005162DE" w:rsidRDefault="00674690" w:rsidP="00674690">
            <w:pPr>
              <w:spacing w:before="40" w:after="40"/>
              <w:ind w:left="30"/>
              <w:jc w:val="both"/>
              <w:rPr>
                <w:rFonts w:ascii="Arial" w:hAnsi="Arial" w:cs="Arial"/>
                <w:sz w:val="24"/>
                <w:szCs w:val="24"/>
              </w:rPr>
            </w:pPr>
            <w:r w:rsidRPr="003177B2">
              <w:rPr>
                <w:rFonts w:ascii="Arial" w:hAnsi="Arial" w:cs="Arial"/>
                <w:sz w:val="24"/>
                <w:szCs w:val="24"/>
              </w:rPr>
              <w:t>Nitrite (mg/L)</w:t>
            </w:r>
          </w:p>
        </w:tc>
        <w:tc>
          <w:tcPr>
            <w:tcW w:w="1530" w:type="dxa"/>
          </w:tcPr>
          <w:p w14:paraId="535C6478" w14:textId="24B475E6" w:rsidR="00674690" w:rsidRPr="005162DE" w:rsidRDefault="00674690" w:rsidP="00674690">
            <w:pPr>
              <w:spacing w:before="40" w:after="40"/>
              <w:jc w:val="center"/>
              <w:rPr>
                <w:rFonts w:ascii="Arial" w:hAnsi="Arial" w:cs="Arial"/>
                <w:sz w:val="24"/>
                <w:szCs w:val="24"/>
              </w:rPr>
            </w:pPr>
            <w:r>
              <w:rPr>
                <w:rFonts w:ascii="Arial" w:hAnsi="Arial" w:cs="Arial"/>
                <w:sz w:val="24"/>
                <w:szCs w:val="24"/>
              </w:rPr>
              <w:t>3/24/2023</w:t>
            </w:r>
          </w:p>
        </w:tc>
        <w:tc>
          <w:tcPr>
            <w:tcW w:w="1170" w:type="dxa"/>
          </w:tcPr>
          <w:p w14:paraId="1A872876" w14:textId="1C38C8DE" w:rsidR="00674690" w:rsidRPr="005162DE" w:rsidRDefault="00674690" w:rsidP="00674690">
            <w:pPr>
              <w:spacing w:before="40" w:after="40"/>
              <w:jc w:val="center"/>
              <w:rPr>
                <w:rFonts w:ascii="Arial" w:hAnsi="Arial" w:cs="Arial"/>
                <w:sz w:val="24"/>
                <w:szCs w:val="24"/>
              </w:rPr>
            </w:pPr>
            <w:r>
              <w:rPr>
                <w:rFonts w:ascii="Arial" w:hAnsi="Arial" w:cs="Arial"/>
                <w:sz w:val="24"/>
                <w:szCs w:val="24"/>
              </w:rPr>
              <w:t>1.92</w:t>
            </w:r>
          </w:p>
        </w:tc>
        <w:tc>
          <w:tcPr>
            <w:tcW w:w="1530" w:type="dxa"/>
          </w:tcPr>
          <w:p w14:paraId="4E27FAAD" w14:textId="012C4A27" w:rsidR="00674690" w:rsidRPr="005162DE" w:rsidRDefault="00674690" w:rsidP="00674690">
            <w:pPr>
              <w:spacing w:before="40" w:after="40"/>
              <w:jc w:val="center"/>
              <w:rPr>
                <w:rFonts w:ascii="Arial" w:hAnsi="Arial" w:cs="Arial"/>
                <w:sz w:val="24"/>
                <w:szCs w:val="24"/>
              </w:rPr>
            </w:pPr>
            <w:r>
              <w:rPr>
                <w:rFonts w:ascii="Arial" w:hAnsi="Arial" w:cs="Arial"/>
                <w:sz w:val="24"/>
                <w:szCs w:val="24"/>
              </w:rPr>
              <w:t>1.89-1.94</w:t>
            </w:r>
          </w:p>
        </w:tc>
        <w:tc>
          <w:tcPr>
            <w:tcW w:w="1080" w:type="dxa"/>
          </w:tcPr>
          <w:p w14:paraId="6EC8A772" w14:textId="062881E7" w:rsidR="00674690" w:rsidRPr="005162DE" w:rsidRDefault="00674690" w:rsidP="00674690">
            <w:pPr>
              <w:spacing w:before="40" w:after="40"/>
              <w:jc w:val="center"/>
              <w:rPr>
                <w:rFonts w:ascii="Arial" w:hAnsi="Arial" w:cs="Arial"/>
                <w:sz w:val="24"/>
                <w:szCs w:val="24"/>
              </w:rPr>
            </w:pPr>
            <w:r>
              <w:rPr>
                <w:rFonts w:ascii="Arial" w:hAnsi="Arial" w:cs="Arial"/>
                <w:sz w:val="24"/>
                <w:szCs w:val="24"/>
              </w:rPr>
              <w:t>1</w:t>
            </w:r>
          </w:p>
        </w:tc>
        <w:tc>
          <w:tcPr>
            <w:tcW w:w="1260" w:type="dxa"/>
          </w:tcPr>
          <w:p w14:paraId="22CCB022" w14:textId="7D8C183A" w:rsidR="00674690" w:rsidRPr="005162DE" w:rsidRDefault="00674690" w:rsidP="00674690">
            <w:pPr>
              <w:spacing w:before="40" w:after="40"/>
              <w:jc w:val="center"/>
              <w:rPr>
                <w:rFonts w:ascii="Arial" w:hAnsi="Arial" w:cs="Arial"/>
                <w:sz w:val="24"/>
                <w:szCs w:val="24"/>
              </w:rPr>
            </w:pPr>
            <w:r>
              <w:rPr>
                <w:rFonts w:ascii="Arial" w:hAnsi="Arial" w:cs="Arial"/>
                <w:sz w:val="24"/>
                <w:szCs w:val="24"/>
              </w:rPr>
              <w:t>1</w:t>
            </w:r>
          </w:p>
        </w:tc>
        <w:tc>
          <w:tcPr>
            <w:tcW w:w="2111" w:type="dxa"/>
          </w:tcPr>
          <w:p w14:paraId="218DDB99" w14:textId="0CE4B23F" w:rsidR="00674690" w:rsidRPr="005162DE" w:rsidRDefault="00674690" w:rsidP="00674690">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674690" w:rsidRPr="005162DE" w14:paraId="3EFA1470" w14:textId="77777777" w:rsidTr="00E8466B">
        <w:trPr>
          <w:trHeight w:val="432"/>
        </w:trPr>
        <w:tc>
          <w:tcPr>
            <w:tcW w:w="2155" w:type="dxa"/>
            <w:tcMar>
              <w:left w:w="58" w:type="dxa"/>
              <w:right w:w="58" w:type="dxa"/>
            </w:tcMar>
          </w:tcPr>
          <w:p w14:paraId="7A6BB876" w14:textId="190734A3" w:rsidR="00674690" w:rsidRPr="003177B2" w:rsidRDefault="00674690" w:rsidP="00674690">
            <w:pPr>
              <w:spacing w:before="40" w:after="40"/>
              <w:ind w:left="30"/>
              <w:jc w:val="both"/>
              <w:rPr>
                <w:rFonts w:ascii="Arial" w:hAnsi="Arial" w:cs="Arial"/>
                <w:sz w:val="24"/>
                <w:szCs w:val="24"/>
              </w:rPr>
            </w:pPr>
            <w:r w:rsidRPr="003177B2">
              <w:rPr>
                <w:rFonts w:ascii="Arial" w:hAnsi="Arial" w:cs="Arial"/>
                <w:sz w:val="24"/>
                <w:szCs w:val="24"/>
              </w:rPr>
              <w:t>Perchlorate (µg/L)</w:t>
            </w:r>
          </w:p>
        </w:tc>
        <w:tc>
          <w:tcPr>
            <w:tcW w:w="1530" w:type="dxa"/>
          </w:tcPr>
          <w:p w14:paraId="11907251" w14:textId="0FB5CCA1" w:rsidR="00674690" w:rsidRDefault="00674690" w:rsidP="00674690">
            <w:pPr>
              <w:spacing w:before="40" w:after="40"/>
              <w:jc w:val="center"/>
              <w:rPr>
                <w:rFonts w:ascii="Arial" w:hAnsi="Arial" w:cs="Arial"/>
                <w:sz w:val="24"/>
                <w:szCs w:val="24"/>
              </w:rPr>
            </w:pPr>
            <w:r>
              <w:rPr>
                <w:rFonts w:ascii="Arial" w:hAnsi="Arial" w:cs="Arial"/>
                <w:sz w:val="24"/>
                <w:szCs w:val="24"/>
              </w:rPr>
              <w:t>3/24/2023</w:t>
            </w:r>
          </w:p>
        </w:tc>
        <w:tc>
          <w:tcPr>
            <w:tcW w:w="1170" w:type="dxa"/>
          </w:tcPr>
          <w:p w14:paraId="6D7E532E" w14:textId="624E46B1" w:rsidR="00674690" w:rsidRDefault="001C23F2" w:rsidP="00674690">
            <w:pPr>
              <w:spacing w:before="40" w:after="40"/>
              <w:jc w:val="center"/>
              <w:rPr>
                <w:rFonts w:ascii="Arial" w:hAnsi="Arial" w:cs="Arial"/>
                <w:sz w:val="24"/>
                <w:szCs w:val="24"/>
              </w:rPr>
            </w:pPr>
            <w:r>
              <w:rPr>
                <w:rFonts w:ascii="Arial" w:hAnsi="Arial" w:cs="Arial"/>
                <w:sz w:val="24"/>
                <w:szCs w:val="24"/>
              </w:rPr>
              <w:t>17.65</w:t>
            </w:r>
          </w:p>
        </w:tc>
        <w:tc>
          <w:tcPr>
            <w:tcW w:w="1530" w:type="dxa"/>
          </w:tcPr>
          <w:p w14:paraId="224A1009" w14:textId="04755BBD" w:rsidR="00674690" w:rsidRDefault="001C23F2" w:rsidP="00674690">
            <w:pPr>
              <w:spacing w:before="40" w:after="40"/>
              <w:jc w:val="center"/>
              <w:rPr>
                <w:rFonts w:ascii="Arial" w:hAnsi="Arial" w:cs="Arial"/>
                <w:sz w:val="24"/>
                <w:szCs w:val="24"/>
              </w:rPr>
            </w:pPr>
            <w:r>
              <w:rPr>
                <w:rFonts w:ascii="Arial" w:hAnsi="Arial" w:cs="Arial"/>
                <w:sz w:val="24"/>
                <w:szCs w:val="24"/>
              </w:rPr>
              <w:t>0</w:t>
            </w:r>
            <w:r w:rsidR="00674690">
              <w:rPr>
                <w:rFonts w:ascii="Arial" w:hAnsi="Arial" w:cs="Arial"/>
                <w:sz w:val="24"/>
                <w:szCs w:val="24"/>
              </w:rPr>
              <w:t>-37.9</w:t>
            </w:r>
          </w:p>
        </w:tc>
        <w:tc>
          <w:tcPr>
            <w:tcW w:w="1080" w:type="dxa"/>
          </w:tcPr>
          <w:p w14:paraId="0E55FAB8" w14:textId="7F2E6B4F" w:rsidR="00674690" w:rsidRDefault="00674690" w:rsidP="00674690">
            <w:pPr>
              <w:spacing w:before="40" w:after="40"/>
              <w:jc w:val="center"/>
              <w:rPr>
                <w:rFonts w:ascii="Arial" w:hAnsi="Arial" w:cs="Arial"/>
                <w:sz w:val="24"/>
                <w:szCs w:val="24"/>
              </w:rPr>
            </w:pPr>
            <w:r>
              <w:rPr>
                <w:rFonts w:ascii="Arial" w:hAnsi="Arial" w:cs="Arial"/>
                <w:sz w:val="24"/>
                <w:szCs w:val="24"/>
              </w:rPr>
              <w:t>6</w:t>
            </w:r>
          </w:p>
        </w:tc>
        <w:tc>
          <w:tcPr>
            <w:tcW w:w="1260" w:type="dxa"/>
          </w:tcPr>
          <w:p w14:paraId="13802955" w14:textId="32D7B11B" w:rsidR="00674690" w:rsidRDefault="00674690" w:rsidP="00674690">
            <w:pPr>
              <w:spacing w:before="40" w:after="40"/>
              <w:jc w:val="center"/>
              <w:rPr>
                <w:rFonts w:ascii="Arial" w:hAnsi="Arial" w:cs="Arial"/>
                <w:sz w:val="24"/>
                <w:szCs w:val="24"/>
              </w:rPr>
            </w:pPr>
            <w:r>
              <w:rPr>
                <w:rFonts w:ascii="Arial" w:hAnsi="Arial" w:cs="Arial"/>
                <w:sz w:val="24"/>
                <w:szCs w:val="24"/>
              </w:rPr>
              <w:t>1</w:t>
            </w:r>
          </w:p>
        </w:tc>
        <w:tc>
          <w:tcPr>
            <w:tcW w:w="2111" w:type="dxa"/>
          </w:tcPr>
          <w:p w14:paraId="36BE561B" w14:textId="3C3A6B36" w:rsidR="00674690" w:rsidRPr="003177B2" w:rsidRDefault="00674690" w:rsidP="00674690">
            <w:pPr>
              <w:spacing w:before="40" w:after="40"/>
              <w:jc w:val="center"/>
              <w:rPr>
                <w:rFonts w:ascii="Arial" w:hAnsi="Arial" w:cs="Arial"/>
                <w:sz w:val="24"/>
                <w:szCs w:val="24"/>
              </w:rPr>
            </w:pPr>
            <w:r w:rsidRPr="003177B2">
              <w:rPr>
                <w:rFonts w:ascii="Arial" w:hAnsi="Arial" w:cs="Arial"/>
                <w:sz w:val="24"/>
                <w:szCs w:val="24"/>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674690" w:rsidRPr="005162DE" w14:paraId="2EB6B2A6" w14:textId="77777777" w:rsidTr="00E8466B">
        <w:trPr>
          <w:trHeight w:val="432"/>
        </w:trPr>
        <w:tc>
          <w:tcPr>
            <w:tcW w:w="2155" w:type="dxa"/>
            <w:tcMar>
              <w:left w:w="58" w:type="dxa"/>
              <w:right w:w="58" w:type="dxa"/>
            </w:tcMar>
          </w:tcPr>
          <w:p w14:paraId="41FC9DB3" w14:textId="6F4E80E7" w:rsidR="00674690" w:rsidRPr="003177B2" w:rsidRDefault="00674690" w:rsidP="00674690">
            <w:pPr>
              <w:spacing w:before="40" w:after="40"/>
              <w:ind w:left="30"/>
              <w:jc w:val="both"/>
              <w:rPr>
                <w:rFonts w:ascii="Arial" w:hAnsi="Arial" w:cs="Arial"/>
                <w:sz w:val="24"/>
                <w:szCs w:val="24"/>
              </w:rPr>
            </w:pPr>
            <w:r w:rsidRPr="003177B2">
              <w:rPr>
                <w:rFonts w:ascii="Arial" w:hAnsi="Arial" w:cs="Arial"/>
                <w:sz w:val="24"/>
                <w:szCs w:val="24"/>
              </w:rPr>
              <w:t>Selenium (µg/L)</w:t>
            </w:r>
          </w:p>
        </w:tc>
        <w:tc>
          <w:tcPr>
            <w:tcW w:w="1530" w:type="dxa"/>
          </w:tcPr>
          <w:p w14:paraId="133AB99E" w14:textId="0E3DB2D2" w:rsidR="00674690" w:rsidRDefault="00674690" w:rsidP="00674690">
            <w:pPr>
              <w:spacing w:before="40" w:after="40"/>
              <w:jc w:val="center"/>
              <w:rPr>
                <w:rFonts w:ascii="Arial" w:hAnsi="Arial" w:cs="Arial"/>
                <w:sz w:val="24"/>
                <w:szCs w:val="24"/>
              </w:rPr>
            </w:pPr>
            <w:r>
              <w:rPr>
                <w:rFonts w:ascii="Arial" w:hAnsi="Arial" w:cs="Arial"/>
                <w:sz w:val="24"/>
                <w:szCs w:val="24"/>
              </w:rPr>
              <w:t>3/24/2023</w:t>
            </w:r>
          </w:p>
        </w:tc>
        <w:tc>
          <w:tcPr>
            <w:tcW w:w="1170" w:type="dxa"/>
          </w:tcPr>
          <w:p w14:paraId="4EEF90DA" w14:textId="12C8A830" w:rsidR="00674690" w:rsidRDefault="00674690" w:rsidP="00674690">
            <w:pPr>
              <w:spacing w:before="40" w:after="40"/>
              <w:jc w:val="center"/>
              <w:rPr>
                <w:rFonts w:ascii="Arial" w:hAnsi="Arial" w:cs="Arial"/>
                <w:sz w:val="24"/>
                <w:szCs w:val="24"/>
              </w:rPr>
            </w:pPr>
            <w:r>
              <w:rPr>
                <w:rFonts w:ascii="Arial" w:hAnsi="Arial" w:cs="Arial"/>
                <w:sz w:val="24"/>
                <w:szCs w:val="24"/>
              </w:rPr>
              <w:t>76.38</w:t>
            </w:r>
          </w:p>
        </w:tc>
        <w:tc>
          <w:tcPr>
            <w:tcW w:w="1530" w:type="dxa"/>
          </w:tcPr>
          <w:p w14:paraId="5794ECB6" w14:textId="1B119FD1" w:rsidR="00674690" w:rsidRDefault="00674690" w:rsidP="00674690">
            <w:pPr>
              <w:spacing w:before="40" w:after="40"/>
              <w:jc w:val="center"/>
              <w:rPr>
                <w:rFonts w:ascii="Arial" w:hAnsi="Arial" w:cs="Arial"/>
                <w:sz w:val="24"/>
                <w:szCs w:val="24"/>
              </w:rPr>
            </w:pPr>
            <w:r>
              <w:rPr>
                <w:rFonts w:ascii="Arial" w:hAnsi="Arial" w:cs="Arial"/>
                <w:sz w:val="24"/>
                <w:szCs w:val="24"/>
              </w:rPr>
              <w:t>0-105</w:t>
            </w:r>
          </w:p>
        </w:tc>
        <w:tc>
          <w:tcPr>
            <w:tcW w:w="1080" w:type="dxa"/>
          </w:tcPr>
          <w:p w14:paraId="0749E314" w14:textId="55E829F0" w:rsidR="00674690" w:rsidRDefault="00674690" w:rsidP="00674690">
            <w:pPr>
              <w:spacing w:before="40" w:after="40"/>
              <w:jc w:val="center"/>
              <w:rPr>
                <w:rFonts w:ascii="Arial" w:hAnsi="Arial" w:cs="Arial"/>
                <w:sz w:val="24"/>
                <w:szCs w:val="24"/>
              </w:rPr>
            </w:pPr>
            <w:r>
              <w:rPr>
                <w:rFonts w:ascii="Arial" w:hAnsi="Arial" w:cs="Arial"/>
                <w:sz w:val="24"/>
                <w:szCs w:val="24"/>
              </w:rPr>
              <w:t>50</w:t>
            </w:r>
          </w:p>
        </w:tc>
        <w:tc>
          <w:tcPr>
            <w:tcW w:w="1260" w:type="dxa"/>
          </w:tcPr>
          <w:p w14:paraId="38992B64" w14:textId="2C657051" w:rsidR="00674690" w:rsidRDefault="00674690" w:rsidP="00674690">
            <w:pPr>
              <w:spacing w:before="40" w:after="40"/>
              <w:jc w:val="center"/>
              <w:rPr>
                <w:rFonts w:ascii="Arial" w:hAnsi="Arial" w:cs="Arial"/>
                <w:sz w:val="24"/>
                <w:szCs w:val="24"/>
              </w:rPr>
            </w:pPr>
            <w:r>
              <w:rPr>
                <w:rFonts w:ascii="Arial" w:hAnsi="Arial" w:cs="Arial"/>
                <w:sz w:val="24"/>
                <w:szCs w:val="24"/>
              </w:rPr>
              <w:t>30</w:t>
            </w:r>
          </w:p>
        </w:tc>
        <w:tc>
          <w:tcPr>
            <w:tcW w:w="2111" w:type="dxa"/>
          </w:tcPr>
          <w:p w14:paraId="67226CD9" w14:textId="344B7635" w:rsidR="00674690" w:rsidRPr="003177B2" w:rsidRDefault="00674690" w:rsidP="00674690">
            <w:pPr>
              <w:spacing w:before="40" w:after="40"/>
              <w:jc w:val="center"/>
              <w:rPr>
                <w:rFonts w:ascii="Arial" w:hAnsi="Arial" w:cs="Arial"/>
                <w:sz w:val="24"/>
                <w:szCs w:val="24"/>
              </w:rPr>
            </w:pPr>
            <w:r w:rsidRPr="003177B2">
              <w:rPr>
                <w:rFonts w:ascii="Arial" w:hAnsi="Arial" w:cs="Arial"/>
                <w:sz w:val="24"/>
                <w:szCs w:val="24"/>
              </w:rPr>
              <w:t xml:space="preserve">Discharge from petroleum, glass, and metal refineries; erosion of natural deposits; </w:t>
            </w:r>
            <w:r w:rsidRPr="003177B2">
              <w:rPr>
                <w:rFonts w:ascii="Arial" w:hAnsi="Arial" w:cs="Arial"/>
                <w:sz w:val="24"/>
                <w:szCs w:val="24"/>
              </w:rPr>
              <w:lastRenderedPageBreak/>
              <w:t>discharge from mines and chemical manufacturers; runoff from livestock lots (feed additive)</w:t>
            </w:r>
          </w:p>
        </w:tc>
      </w:tr>
      <w:tr w:rsidR="00674690" w:rsidRPr="005162DE" w14:paraId="6AC7CB98" w14:textId="77777777" w:rsidTr="00E8466B">
        <w:trPr>
          <w:trHeight w:val="432"/>
        </w:trPr>
        <w:tc>
          <w:tcPr>
            <w:tcW w:w="2155" w:type="dxa"/>
            <w:tcMar>
              <w:left w:w="58" w:type="dxa"/>
              <w:right w:w="58" w:type="dxa"/>
            </w:tcMar>
          </w:tcPr>
          <w:p w14:paraId="679F104B" w14:textId="4A73B4A1" w:rsidR="00674690" w:rsidRPr="003177B2" w:rsidRDefault="00674690" w:rsidP="00674690">
            <w:pPr>
              <w:spacing w:before="40" w:after="40"/>
              <w:ind w:left="30"/>
              <w:jc w:val="both"/>
              <w:rPr>
                <w:rFonts w:ascii="Arial" w:hAnsi="Arial" w:cs="Arial"/>
                <w:sz w:val="24"/>
                <w:szCs w:val="24"/>
              </w:rPr>
            </w:pPr>
            <w:r w:rsidRPr="003177B2">
              <w:rPr>
                <w:rFonts w:ascii="Arial" w:hAnsi="Arial" w:cs="Arial"/>
                <w:sz w:val="24"/>
                <w:szCs w:val="24"/>
              </w:rPr>
              <w:lastRenderedPageBreak/>
              <w:t>Thallium (µg/L)</w:t>
            </w:r>
          </w:p>
        </w:tc>
        <w:tc>
          <w:tcPr>
            <w:tcW w:w="1530" w:type="dxa"/>
          </w:tcPr>
          <w:p w14:paraId="5C40FAA4" w14:textId="068C292B" w:rsidR="00674690" w:rsidRDefault="00674690" w:rsidP="00674690">
            <w:pPr>
              <w:spacing w:before="40" w:after="40"/>
              <w:jc w:val="center"/>
              <w:rPr>
                <w:rFonts w:ascii="Arial" w:hAnsi="Arial" w:cs="Arial"/>
                <w:sz w:val="24"/>
                <w:szCs w:val="24"/>
              </w:rPr>
            </w:pPr>
            <w:r>
              <w:rPr>
                <w:rFonts w:ascii="Arial" w:hAnsi="Arial" w:cs="Arial"/>
                <w:sz w:val="24"/>
                <w:szCs w:val="24"/>
              </w:rPr>
              <w:t>3/24/2023</w:t>
            </w:r>
          </w:p>
        </w:tc>
        <w:tc>
          <w:tcPr>
            <w:tcW w:w="1170" w:type="dxa"/>
          </w:tcPr>
          <w:p w14:paraId="43DC46E9" w14:textId="42975EA2" w:rsidR="00674690" w:rsidRDefault="00674690" w:rsidP="00674690">
            <w:pPr>
              <w:spacing w:before="40" w:after="40"/>
              <w:jc w:val="center"/>
              <w:rPr>
                <w:rFonts w:ascii="Arial" w:hAnsi="Arial" w:cs="Arial"/>
                <w:sz w:val="24"/>
                <w:szCs w:val="24"/>
              </w:rPr>
            </w:pPr>
            <w:r>
              <w:rPr>
                <w:rFonts w:ascii="Arial" w:hAnsi="Arial" w:cs="Arial"/>
                <w:sz w:val="24"/>
                <w:szCs w:val="24"/>
              </w:rPr>
              <w:t>76.5</w:t>
            </w:r>
          </w:p>
        </w:tc>
        <w:tc>
          <w:tcPr>
            <w:tcW w:w="1530" w:type="dxa"/>
          </w:tcPr>
          <w:p w14:paraId="7499309C" w14:textId="6816BB12" w:rsidR="00674690" w:rsidRDefault="00674690" w:rsidP="00674690">
            <w:pPr>
              <w:spacing w:before="40" w:after="40"/>
              <w:jc w:val="center"/>
              <w:rPr>
                <w:rFonts w:ascii="Arial" w:hAnsi="Arial" w:cs="Arial"/>
                <w:sz w:val="24"/>
                <w:szCs w:val="24"/>
              </w:rPr>
            </w:pPr>
            <w:r>
              <w:rPr>
                <w:rFonts w:ascii="Arial" w:hAnsi="Arial" w:cs="Arial"/>
                <w:sz w:val="24"/>
                <w:szCs w:val="24"/>
              </w:rPr>
              <w:t>0-103</w:t>
            </w:r>
          </w:p>
        </w:tc>
        <w:tc>
          <w:tcPr>
            <w:tcW w:w="1080" w:type="dxa"/>
          </w:tcPr>
          <w:p w14:paraId="33EAB3F4" w14:textId="76987410" w:rsidR="00674690" w:rsidRDefault="00674690" w:rsidP="00674690">
            <w:pPr>
              <w:spacing w:before="40" w:after="40"/>
              <w:jc w:val="center"/>
              <w:rPr>
                <w:rFonts w:ascii="Arial" w:hAnsi="Arial" w:cs="Arial"/>
                <w:sz w:val="24"/>
                <w:szCs w:val="24"/>
              </w:rPr>
            </w:pPr>
            <w:r>
              <w:rPr>
                <w:rFonts w:ascii="Arial" w:hAnsi="Arial" w:cs="Arial"/>
                <w:sz w:val="24"/>
                <w:szCs w:val="24"/>
              </w:rPr>
              <w:t>2</w:t>
            </w:r>
          </w:p>
        </w:tc>
        <w:tc>
          <w:tcPr>
            <w:tcW w:w="1260" w:type="dxa"/>
          </w:tcPr>
          <w:p w14:paraId="4E06650B" w14:textId="6D466E0C" w:rsidR="00674690" w:rsidRDefault="00674690" w:rsidP="00674690">
            <w:pPr>
              <w:spacing w:before="40" w:after="40"/>
              <w:jc w:val="center"/>
              <w:rPr>
                <w:rFonts w:ascii="Arial" w:hAnsi="Arial" w:cs="Arial"/>
                <w:sz w:val="24"/>
                <w:szCs w:val="24"/>
              </w:rPr>
            </w:pPr>
            <w:r>
              <w:rPr>
                <w:rFonts w:ascii="Arial" w:hAnsi="Arial" w:cs="Arial"/>
                <w:sz w:val="24"/>
                <w:szCs w:val="24"/>
              </w:rPr>
              <w:t>.1</w:t>
            </w:r>
          </w:p>
        </w:tc>
        <w:tc>
          <w:tcPr>
            <w:tcW w:w="2111" w:type="dxa"/>
          </w:tcPr>
          <w:p w14:paraId="665F22D2" w14:textId="7B1E800F" w:rsidR="00674690" w:rsidRPr="003177B2" w:rsidRDefault="00674690" w:rsidP="00674690">
            <w:pPr>
              <w:spacing w:before="40" w:after="40"/>
              <w:jc w:val="center"/>
              <w:rPr>
                <w:rFonts w:ascii="Arial" w:hAnsi="Arial" w:cs="Arial"/>
                <w:sz w:val="24"/>
                <w:szCs w:val="24"/>
              </w:rPr>
            </w:pPr>
            <w:r w:rsidRPr="003177B2">
              <w:rPr>
                <w:rFonts w:ascii="Arial" w:hAnsi="Arial" w:cs="Arial"/>
                <w:sz w:val="24"/>
                <w:szCs w:val="24"/>
              </w:rPr>
              <w:t>Leaching from ore-processing sites; discharge from electronics, glass, and drug factories</w:t>
            </w:r>
          </w:p>
        </w:tc>
      </w:tr>
      <w:tr w:rsidR="001C23F2" w:rsidRPr="005162DE" w14:paraId="64F08A31" w14:textId="77777777" w:rsidTr="00E8466B">
        <w:trPr>
          <w:trHeight w:val="432"/>
        </w:trPr>
        <w:tc>
          <w:tcPr>
            <w:tcW w:w="2155" w:type="dxa"/>
            <w:tcMar>
              <w:left w:w="58" w:type="dxa"/>
              <w:right w:w="58" w:type="dxa"/>
            </w:tcMar>
          </w:tcPr>
          <w:p w14:paraId="607F8C7A" w14:textId="109F819D" w:rsidR="001C23F2" w:rsidRPr="003177B2" w:rsidRDefault="001C23F2" w:rsidP="00674690">
            <w:pPr>
              <w:spacing w:before="40" w:after="40"/>
              <w:ind w:left="30"/>
              <w:jc w:val="both"/>
              <w:rPr>
                <w:rFonts w:ascii="Arial" w:hAnsi="Arial" w:cs="Arial"/>
                <w:sz w:val="24"/>
                <w:szCs w:val="24"/>
              </w:rPr>
            </w:pPr>
            <w:r w:rsidRPr="001C23F2">
              <w:rPr>
                <w:rFonts w:ascii="Arial" w:hAnsi="Arial" w:cs="Arial"/>
                <w:sz w:val="24"/>
                <w:szCs w:val="24"/>
              </w:rPr>
              <w:t>Benzene (µg/L)</w:t>
            </w:r>
          </w:p>
        </w:tc>
        <w:tc>
          <w:tcPr>
            <w:tcW w:w="1530" w:type="dxa"/>
          </w:tcPr>
          <w:p w14:paraId="183CFDF0" w14:textId="6FBC25B3" w:rsidR="001C23F2" w:rsidRDefault="001C23F2" w:rsidP="00674690">
            <w:pPr>
              <w:spacing w:before="40" w:after="40"/>
              <w:jc w:val="center"/>
              <w:rPr>
                <w:rFonts w:ascii="Arial" w:hAnsi="Arial" w:cs="Arial"/>
                <w:sz w:val="24"/>
                <w:szCs w:val="24"/>
              </w:rPr>
            </w:pPr>
            <w:r>
              <w:rPr>
                <w:rFonts w:ascii="Arial" w:hAnsi="Arial" w:cs="Arial"/>
                <w:sz w:val="24"/>
                <w:szCs w:val="24"/>
              </w:rPr>
              <w:t>3/24/2023</w:t>
            </w:r>
          </w:p>
        </w:tc>
        <w:tc>
          <w:tcPr>
            <w:tcW w:w="1170" w:type="dxa"/>
          </w:tcPr>
          <w:p w14:paraId="76E69CF4" w14:textId="59487F56" w:rsidR="001C23F2" w:rsidRDefault="00026755" w:rsidP="00674690">
            <w:pPr>
              <w:spacing w:before="40" w:after="40"/>
              <w:jc w:val="center"/>
              <w:rPr>
                <w:rFonts w:ascii="Arial" w:hAnsi="Arial" w:cs="Arial"/>
                <w:sz w:val="24"/>
                <w:szCs w:val="24"/>
              </w:rPr>
            </w:pPr>
            <w:r>
              <w:rPr>
                <w:rFonts w:ascii="Arial" w:hAnsi="Arial" w:cs="Arial"/>
                <w:sz w:val="24"/>
                <w:szCs w:val="24"/>
              </w:rPr>
              <w:t>20.85</w:t>
            </w:r>
          </w:p>
        </w:tc>
        <w:tc>
          <w:tcPr>
            <w:tcW w:w="1530" w:type="dxa"/>
          </w:tcPr>
          <w:p w14:paraId="08202266" w14:textId="6080CB93" w:rsidR="001C23F2" w:rsidRDefault="0089128F" w:rsidP="00674690">
            <w:pPr>
              <w:spacing w:before="40" w:after="40"/>
              <w:jc w:val="center"/>
              <w:rPr>
                <w:rFonts w:ascii="Arial" w:hAnsi="Arial" w:cs="Arial"/>
                <w:sz w:val="24"/>
                <w:szCs w:val="24"/>
              </w:rPr>
            </w:pPr>
            <w:r>
              <w:rPr>
                <w:rFonts w:ascii="Arial" w:hAnsi="Arial" w:cs="Arial"/>
                <w:sz w:val="24"/>
                <w:szCs w:val="24"/>
              </w:rPr>
              <w:t>18.8-23.3</w:t>
            </w:r>
          </w:p>
        </w:tc>
        <w:tc>
          <w:tcPr>
            <w:tcW w:w="1080" w:type="dxa"/>
          </w:tcPr>
          <w:p w14:paraId="53D449F1" w14:textId="523C2F90" w:rsidR="001C23F2" w:rsidRDefault="001C23F2" w:rsidP="00674690">
            <w:pPr>
              <w:spacing w:before="40" w:after="40"/>
              <w:jc w:val="center"/>
              <w:rPr>
                <w:rFonts w:ascii="Arial" w:hAnsi="Arial" w:cs="Arial"/>
                <w:sz w:val="24"/>
                <w:szCs w:val="24"/>
              </w:rPr>
            </w:pPr>
            <w:r>
              <w:rPr>
                <w:rFonts w:ascii="Arial" w:hAnsi="Arial" w:cs="Arial"/>
                <w:sz w:val="24"/>
                <w:szCs w:val="24"/>
              </w:rPr>
              <w:t>1</w:t>
            </w:r>
          </w:p>
        </w:tc>
        <w:tc>
          <w:tcPr>
            <w:tcW w:w="1260" w:type="dxa"/>
          </w:tcPr>
          <w:p w14:paraId="122586CF" w14:textId="0B619A40" w:rsidR="001C23F2" w:rsidRDefault="001C23F2" w:rsidP="00674690">
            <w:pPr>
              <w:spacing w:before="40" w:after="40"/>
              <w:jc w:val="center"/>
              <w:rPr>
                <w:rFonts w:ascii="Arial" w:hAnsi="Arial" w:cs="Arial"/>
                <w:sz w:val="24"/>
                <w:szCs w:val="24"/>
              </w:rPr>
            </w:pPr>
            <w:r>
              <w:rPr>
                <w:rFonts w:ascii="Arial" w:hAnsi="Arial" w:cs="Arial"/>
                <w:sz w:val="24"/>
                <w:szCs w:val="24"/>
              </w:rPr>
              <w:t>.15</w:t>
            </w:r>
          </w:p>
        </w:tc>
        <w:tc>
          <w:tcPr>
            <w:tcW w:w="2111" w:type="dxa"/>
          </w:tcPr>
          <w:p w14:paraId="44B16806" w14:textId="04EF9318" w:rsidR="001C23F2" w:rsidRPr="003177B2" w:rsidRDefault="001C23F2" w:rsidP="00674690">
            <w:pPr>
              <w:spacing w:before="40" w:after="40"/>
              <w:jc w:val="center"/>
              <w:rPr>
                <w:rFonts w:ascii="Arial" w:hAnsi="Arial" w:cs="Arial"/>
                <w:sz w:val="24"/>
                <w:szCs w:val="24"/>
              </w:rPr>
            </w:pPr>
            <w:r w:rsidRPr="003177B2">
              <w:rPr>
                <w:rFonts w:ascii="Arial" w:hAnsi="Arial" w:cs="Arial"/>
                <w:sz w:val="24"/>
                <w:szCs w:val="24"/>
              </w:rPr>
              <w:t>Discharge from plastics, dyes and nylon factories; leaching from gas storage tanks and landfills</w:t>
            </w:r>
          </w:p>
        </w:tc>
      </w:tr>
      <w:tr w:rsidR="00026755" w:rsidRPr="005162DE" w14:paraId="69A6620D" w14:textId="77777777" w:rsidTr="00026755">
        <w:trPr>
          <w:trHeight w:val="432"/>
        </w:trPr>
        <w:tc>
          <w:tcPr>
            <w:tcW w:w="2155" w:type="dxa"/>
            <w:tcMar>
              <w:left w:w="58" w:type="dxa"/>
              <w:right w:w="58" w:type="dxa"/>
            </w:tcMar>
          </w:tcPr>
          <w:p w14:paraId="308FDCB9" w14:textId="1384179A" w:rsidR="00026755" w:rsidRPr="003177B2" w:rsidRDefault="00026755" w:rsidP="00026755">
            <w:pPr>
              <w:spacing w:before="40" w:after="40"/>
              <w:ind w:left="30"/>
              <w:jc w:val="both"/>
              <w:rPr>
                <w:rFonts w:ascii="Arial" w:hAnsi="Arial" w:cs="Arial"/>
                <w:sz w:val="24"/>
                <w:szCs w:val="24"/>
              </w:rPr>
            </w:pPr>
            <w:r w:rsidRPr="003177B2">
              <w:rPr>
                <w:rFonts w:ascii="Arial" w:hAnsi="Arial" w:cs="Arial"/>
                <w:sz w:val="24"/>
                <w:szCs w:val="24"/>
              </w:rPr>
              <w:t>Carbon Tetrachloride (ng/L)</w:t>
            </w:r>
          </w:p>
        </w:tc>
        <w:tc>
          <w:tcPr>
            <w:tcW w:w="1530" w:type="dxa"/>
          </w:tcPr>
          <w:p w14:paraId="1A137815" w14:textId="6DDE773F" w:rsidR="00026755" w:rsidRDefault="00026755" w:rsidP="00026755">
            <w:pPr>
              <w:spacing w:before="40" w:after="40"/>
              <w:jc w:val="center"/>
              <w:rPr>
                <w:rFonts w:ascii="Arial" w:hAnsi="Arial" w:cs="Arial"/>
                <w:sz w:val="24"/>
                <w:szCs w:val="24"/>
              </w:rPr>
            </w:pPr>
            <w:r>
              <w:rPr>
                <w:rFonts w:ascii="Arial" w:hAnsi="Arial" w:cs="Arial"/>
                <w:sz w:val="24"/>
                <w:szCs w:val="24"/>
              </w:rPr>
              <w:t>3/24/2023</w:t>
            </w:r>
          </w:p>
        </w:tc>
        <w:tc>
          <w:tcPr>
            <w:tcW w:w="1170" w:type="dxa"/>
            <w:tcBorders>
              <w:bottom w:val="single" w:sz="4" w:space="0" w:color="auto"/>
            </w:tcBorders>
          </w:tcPr>
          <w:p w14:paraId="4DECF34A" w14:textId="77777777" w:rsidR="00026755" w:rsidRDefault="00026755" w:rsidP="00026755">
            <w:pPr>
              <w:spacing w:before="40" w:after="40"/>
              <w:jc w:val="center"/>
              <w:rPr>
                <w:rFonts w:ascii="Arial" w:hAnsi="Arial" w:cs="Arial"/>
                <w:sz w:val="24"/>
                <w:szCs w:val="24"/>
              </w:rPr>
            </w:pPr>
            <w:r>
              <w:rPr>
                <w:rFonts w:ascii="Arial" w:hAnsi="Arial" w:cs="Arial"/>
                <w:sz w:val="24"/>
                <w:szCs w:val="24"/>
              </w:rPr>
              <w:t>24.43</w:t>
            </w:r>
          </w:p>
          <w:p w14:paraId="77F26D0E" w14:textId="05C32201" w:rsidR="00026755" w:rsidRDefault="00026755" w:rsidP="00026755">
            <w:pPr>
              <w:spacing w:before="40" w:after="40"/>
              <w:jc w:val="center"/>
              <w:rPr>
                <w:rFonts w:ascii="Arial" w:hAnsi="Arial" w:cs="Arial"/>
                <w:sz w:val="24"/>
                <w:szCs w:val="24"/>
              </w:rPr>
            </w:pPr>
          </w:p>
        </w:tc>
        <w:tc>
          <w:tcPr>
            <w:tcW w:w="1530" w:type="dxa"/>
          </w:tcPr>
          <w:p w14:paraId="2A4EB177" w14:textId="3A0363F2" w:rsidR="00026755" w:rsidRDefault="0089128F" w:rsidP="00026755">
            <w:pPr>
              <w:spacing w:before="40" w:after="40"/>
              <w:jc w:val="center"/>
              <w:rPr>
                <w:rFonts w:ascii="Arial" w:hAnsi="Arial" w:cs="Arial"/>
                <w:sz w:val="24"/>
                <w:szCs w:val="24"/>
              </w:rPr>
            </w:pPr>
            <w:r>
              <w:rPr>
                <w:rFonts w:ascii="Arial" w:hAnsi="Arial" w:cs="Arial"/>
                <w:sz w:val="24"/>
                <w:szCs w:val="24"/>
              </w:rPr>
              <w:t>21.7-28.1</w:t>
            </w:r>
          </w:p>
        </w:tc>
        <w:tc>
          <w:tcPr>
            <w:tcW w:w="1080" w:type="dxa"/>
          </w:tcPr>
          <w:p w14:paraId="27FAF3FB" w14:textId="061EFB52" w:rsidR="00026755" w:rsidRDefault="00026755" w:rsidP="00026755">
            <w:pPr>
              <w:spacing w:before="40" w:after="40"/>
              <w:jc w:val="center"/>
              <w:rPr>
                <w:rFonts w:ascii="Arial" w:hAnsi="Arial" w:cs="Arial"/>
                <w:sz w:val="24"/>
                <w:szCs w:val="24"/>
              </w:rPr>
            </w:pPr>
            <w:r w:rsidRPr="003177B2">
              <w:rPr>
                <w:rFonts w:ascii="Arial" w:hAnsi="Arial" w:cs="Arial"/>
                <w:sz w:val="24"/>
                <w:szCs w:val="24"/>
              </w:rPr>
              <w:t>500</w:t>
            </w:r>
          </w:p>
        </w:tc>
        <w:tc>
          <w:tcPr>
            <w:tcW w:w="1260" w:type="dxa"/>
          </w:tcPr>
          <w:p w14:paraId="616E9E2D" w14:textId="6D9C3627" w:rsidR="00026755" w:rsidRDefault="00026755" w:rsidP="00026755">
            <w:pPr>
              <w:spacing w:before="40" w:after="40"/>
              <w:jc w:val="center"/>
              <w:rPr>
                <w:rFonts w:ascii="Arial" w:hAnsi="Arial" w:cs="Arial"/>
                <w:sz w:val="24"/>
                <w:szCs w:val="24"/>
              </w:rPr>
            </w:pPr>
            <w:r w:rsidRPr="003177B2">
              <w:rPr>
                <w:rFonts w:ascii="Arial" w:hAnsi="Arial" w:cs="Arial"/>
                <w:sz w:val="24"/>
                <w:szCs w:val="24"/>
              </w:rPr>
              <w:t>100</w:t>
            </w:r>
          </w:p>
        </w:tc>
        <w:tc>
          <w:tcPr>
            <w:tcW w:w="2111" w:type="dxa"/>
          </w:tcPr>
          <w:p w14:paraId="6BB714D0" w14:textId="1CD66D4E" w:rsidR="00026755" w:rsidRPr="003177B2" w:rsidRDefault="00026755" w:rsidP="00026755">
            <w:pPr>
              <w:spacing w:before="40" w:after="40"/>
              <w:jc w:val="center"/>
              <w:rPr>
                <w:rFonts w:ascii="Arial" w:hAnsi="Arial" w:cs="Arial"/>
                <w:sz w:val="24"/>
                <w:szCs w:val="24"/>
              </w:rPr>
            </w:pPr>
            <w:r w:rsidRPr="003177B2">
              <w:rPr>
                <w:rFonts w:ascii="Arial" w:hAnsi="Arial" w:cs="Arial"/>
                <w:sz w:val="24"/>
                <w:szCs w:val="24"/>
              </w:rPr>
              <w:t>Discharge from chemical plants and other industrial activities</w:t>
            </w:r>
          </w:p>
        </w:tc>
      </w:tr>
      <w:tr w:rsidR="00026755" w:rsidRPr="005162DE" w14:paraId="7AC029C2" w14:textId="77777777" w:rsidTr="0089128F">
        <w:trPr>
          <w:trHeight w:val="432"/>
        </w:trPr>
        <w:tc>
          <w:tcPr>
            <w:tcW w:w="2155" w:type="dxa"/>
            <w:tcMar>
              <w:left w:w="58" w:type="dxa"/>
              <w:right w:w="58" w:type="dxa"/>
            </w:tcMar>
          </w:tcPr>
          <w:p w14:paraId="2F0C7B8B" w14:textId="4D8A1F6C" w:rsidR="00026755" w:rsidRPr="003177B2" w:rsidRDefault="00026755" w:rsidP="00026755">
            <w:pPr>
              <w:spacing w:before="40" w:after="40"/>
              <w:ind w:left="30"/>
              <w:jc w:val="both"/>
              <w:rPr>
                <w:rFonts w:ascii="Arial" w:hAnsi="Arial" w:cs="Arial"/>
                <w:sz w:val="24"/>
                <w:szCs w:val="24"/>
              </w:rPr>
            </w:pPr>
            <w:r w:rsidRPr="003177B2">
              <w:rPr>
                <w:rFonts w:ascii="Arial" w:hAnsi="Arial" w:cs="Arial"/>
                <w:sz w:val="24"/>
                <w:szCs w:val="24"/>
              </w:rPr>
              <w:t>1,2-Dichlorobenzene (µg/L)</w:t>
            </w:r>
          </w:p>
        </w:tc>
        <w:tc>
          <w:tcPr>
            <w:tcW w:w="1530" w:type="dxa"/>
          </w:tcPr>
          <w:p w14:paraId="0CEC4FC7" w14:textId="0A91AF17" w:rsidR="00026755" w:rsidRDefault="00026755" w:rsidP="00026755">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60BD3552" w14:textId="235269A0" w:rsidR="00026755" w:rsidRPr="0089128F" w:rsidRDefault="00026755" w:rsidP="0089128F">
            <w:pPr>
              <w:spacing w:before="40" w:after="40"/>
              <w:jc w:val="center"/>
              <w:rPr>
                <w:rFonts w:ascii="Arial" w:hAnsi="Arial" w:cs="Arial"/>
                <w:sz w:val="24"/>
                <w:szCs w:val="24"/>
              </w:rPr>
            </w:pPr>
            <w:r w:rsidRPr="0089128F">
              <w:rPr>
                <w:rFonts w:ascii="Arial" w:hAnsi="Arial" w:cs="Arial"/>
                <w:color w:val="000000"/>
                <w:sz w:val="24"/>
                <w:szCs w:val="24"/>
              </w:rPr>
              <w:t>20.53</w:t>
            </w:r>
          </w:p>
        </w:tc>
        <w:tc>
          <w:tcPr>
            <w:tcW w:w="1530" w:type="dxa"/>
          </w:tcPr>
          <w:p w14:paraId="55B37530" w14:textId="28D33E09" w:rsidR="00026755" w:rsidRDefault="0089128F" w:rsidP="00026755">
            <w:pPr>
              <w:spacing w:before="40" w:after="40"/>
              <w:jc w:val="center"/>
              <w:rPr>
                <w:rFonts w:ascii="Arial" w:hAnsi="Arial" w:cs="Arial"/>
                <w:sz w:val="24"/>
                <w:szCs w:val="24"/>
              </w:rPr>
            </w:pPr>
            <w:r>
              <w:rPr>
                <w:rFonts w:ascii="Arial" w:hAnsi="Arial" w:cs="Arial"/>
                <w:sz w:val="24"/>
                <w:szCs w:val="24"/>
              </w:rPr>
              <w:t>19.3-22.9</w:t>
            </w:r>
          </w:p>
        </w:tc>
        <w:tc>
          <w:tcPr>
            <w:tcW w:w="1080" w:type="dxa"/>
          </w:tcPr>
          <w:p w14:paraId="60A38994" w14:textId="692C1BFB" w:rsidR="00026755" w:rsidRDefault="00026755" w:rsidP="00026755">
            <w:pPr>
              <w:spacing w:before="40" w:after="40"/>
              <w:jc w:val="center"/>
              <w:rPr>
                <w:rFonts w:ascii="Arial" w:hAnsi="Arial" w:cs="Arial"/>
                <w:sz w:val="24"/>
                <w:szCs w:val="24"/>
              </w:rPr>
            </w:pPr>
            <w:r w:rsidRPr="003177B2">
              <w:rPr>
                <w:rFonts w:ascii="Arial" w:hAnsi="Arial" w:cs="Arial"/>
                <w:sz w:val="24"/>
                <w:szCs w:val="24"/>
              </w:rPr>
              <w:t>600</w:t>
            </w:r>
          </w:p>
        </w:tc>
        <w:tc>
          <w:tcPr>
            <w:tcW w:w="1260" w:type="dxa"/>
          </w:tcPr>
          <w:p w14:paraId="7CE1D61E" w14:textId="5C3A536F" w:rsidR="00026755" w:rsidRDefault="00026755" w:rsidP="00026755">
            <w:pPr>
              <w:spacing w:before="40" w:after="40"/>
              <w:jc w:val="center"/>
              <w:rPr>
                <w:rFonts w:ascii="Arial" w:hAnsi="Arial" w:cs="Arial"/>
                <w:sz w:val="24"/>
                <w:szCs w:val="24"/>
              </w:rPr>
            </w:pPr>
            <w:r w:rsidRPr="003177B2">
              <w:rPr>
                <w:rFonts w:ascii="Arial" w:hAnsi="Arial" w:cs="Arial"/>
                <w:sz w:val="24"/>
                <w:szCs w:val="24"/>
              </w:rPr>
              <w:t>600</w:t>
            </w:r>
          </w:p>
        </w:tc>
        <w:tc>
          <w:tcPr>
            <w:tcW w:w="2111" w:type="dxa"/>
          </w:tcPr>
          <w:p w14:paraId="7EE0378D" w14:textId="449FAEB4" w:rsidR="00026755" w:rsidRPr="003177B2" w:rsidRDefault="00026755" w:rsidP="00026755">
            <w:pPr>
              <w:spacing w:before="40" w:after="40"/>
              <w:jc w:val="center"/>
              <w:rPr>
                <w:rFonts w:ascii="Arial" w:hAnsi="Arial" w:cs="Arial"/>
                <w:sz w:val="24"/>
                <w:szCs w:val="24"/>
              </w:rPr>
            </w:pPr>
            <w:r w:rsidRPr="003177B2">
              <w:rPr>
                <w:rFonts w:ascii="Arial" w:hAnsi="Arial" w:cs="Arial"/>
                <w:sz w:val="24"/>
                <w:szCs w:val="24"/>
              </w:rPr>
              <w:t>Discharge from industrial chemical factories</w:t>
            </w:r>
          </w:p>
        </w:tc>
      </w:tr>
      <w:tr w:rsidR="00026755" w:rsidRPr="005162DE" w14:paraId="477498B8" w14:textId="77777777" w:rsidTr="0089128F">
        <w:trPr>
          <w:trHeight w:val="432"/>
        </w:trPr>
        <w:tc>
          <w:tcPr>
            <w:tcW w:w="2155" w:type="dxa"/>
            <w:tcMar>
              <w:left w:w="58" w:type="dxa"/>
              <w:right w:w="58" w:type="dxa"/>
            </w:tcMar>
          </w:tcPr>
          <w:p w14:paraId="047CB1F1" w14:textId="46E46014" w:rsidR="00026755" w:rsidRPr="003177B2" w:rsidRDefault="00026755" w:rsidP="00026755">
            <w:pPr>
              <w:spacing w:before="40" w:after="40"/>
              <w:ind w:left="30"/>
              <w:jc w:val="both"/>
              <w:rPr>
                <w:rFonts w:ascii="Arial" w:hAnsi="Arial" w:cs="Arial"/>
                <w:sz w:val="24"/>
                <w:szCs w:val="24"/>
              </w:rPr>
            </w:pPr>
            <w:r w:rsidRPr="003177B2">
              <w:rPr>
                <w:rFonts w:ascii="Arial" w:hAnsi="Arial" w:cs="Arial"/>
                <w:sz w:val="24"/>
                <w:szCs w:val="24"/>
              </w:rPr>
              <w:t>1,4-Dichlorobenzene (µg/L)</w:t>
            </w:r>
          </w:p>
        </w:tc>
        <w:tc>
          <w:tcPr>
            <w:tcW w:w="1530" w:type="dxa"/>
          </w:tcPr>
          <w:p w14:paraId="3EC31722" w14:textId="11F6BAEF" w:rsidR="00026755" w:rsidRDefault="00026755" w:rsidP="00026755">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5D5B501C" w14:textId="2BAAD706" w:rsidR="00026755" w:rsidRPr="0089128F" w:rsidRDefault="00026755" w:rsidP="0089128F">
            <w:pPr>
              <w:spacing w:before="40" w:after="40"/>
              <w:jc w:val="center"/>
              <w:rPr>
                <w:rFonts w:ascii="Arial" w:hAnsi="Arial" w:cs="Arial"/>
                <w:sz w:val="24"/>
                <w:szCs w:val="24"/>
              </w:rPr>
            </w:pPr>
            <w:r w:rsidRPr="0089128F">
              <w:rPr>
                <w:rFonts w:ascii="Arial" w:hAnsi="Arial" w:cs="Arial"/>
                <w:color w:val="000000"/>
                <w:sz w:val="24"/>
                <w:szCs w:val="24"/>
              </w:rPr>
              <w:t>20.45</w:t>
            </w:r>
          </w:p>
        </w:tc>
        <w:tc>
          <w:tcPr>
            <w:tcW w:w="1530" w:type="dxa"/>
          </w:tcPr>
          <w:p w14:paraId="131D3D6F" w14:textId="1F34273F" w:rsidR="00026755" w:rsidRDefault="0089128F" w:rsidP="00026755">
            <w:pPr>
              <w:spacing w:before="40" w:after="40"/>
              <w:jc w:val="center"/>
              <w:rPr>
                <w:rFonts w:ascii="Arial" w:hAnsi="Arial" w:cs="Arial"/>
                <w:sz w:val="24"/>
                <w:szCs w:val="24"/>
              </w:rPr>
            </w:pPr>
            <w:r>
              <w:rPr>
                <w:rFonts w:ascii="Arial" w:hAnsi="Arial" w:cs="Arial"/>
                <w:sz w:val="24"/>
                <w:szCs w:val="24"/>
              </w:rPr>
              <w:t>19.2-22.8</w:t>
            </w:r>
          </w:p>
        </w:tc>
        <w:tc>
          <w:tcPr>
            <w:tcW w:w="1080" w:type="dxa"/>
          </w:tcPr>
          <w:p w14:paraId="63CA7715" w14:textId="3CFE0004" w:rsidR="00026755" w:rsidRDefault="00026755" w:rsidP="00026755">
            <w:pPr>
              <w:spacing w:before="40" w:after="40"/>
              <w:jc w:val="center"/>
              <w:rPr>
                <w:rFonts w:ascii="Arial" w:hAnsi="Arial" w:cs="Arial"/>
                <w:sz w:val="24"/>
                <w:szCs w:val="24"/>
              </w:rPr>
            </w:pPr>
            <w:r w:rsidRPr="003177B2">
              <w:rPr>
                <w:rFonts w:ascii="Arial" w:hAnsi="Arial" w:cs="Arial"/>
                <w:sz w:val="24"/>
                <w:szCs w:val="24"/>
              </w:rPr>
              <w:t>5</w:t>
            </w:r>
          </w:p>
        </w:tc>
        <w:tc>
          <w:tcPr>
            <w:tcW w:w="1260" w:type="dxa"/>
          </w:tcPr>
          <w:p w14:paraId="69473D76" w14:textId="77535E02" w:rsidR="00026755" w:rsidRDefault="00026755" w:rsidP="00026755">
            <w:pPr>
              <w:spacing w:before="40" w:after="40"/>
              <w:jc w:val="center"/>
              <w:rPr>
                <w:rFonts w:ascii="Arial" w:hAnsi="Arial" w:cs="Arial"/>
                <w:sz w:val="24"/>
                <w:szCs w:val="24"/>
              </w:rPr>
            </w:pPr>
            <w:r w:rsidRPr="003177B2">
              <w:rPr>
                <w:rFonts w:ascii="Arial" w:hAnsi="Arial" w:cs="Arial"/>
                <w:sz w:val="24"/>
                <w:szCs w:val="24"/>
              </w:rPr>
              <w:t>6</w:t>
            </w:r>
          </w:p>
        </w:tc>
        <w:tc>
          <w:tcPr>
            <w:tcW w:w="2111" w:type="dxa"/>
          </w:tcPr>
          <w:p w14:paraId="6D0DDA17" w14:textId="544A7AA5" w:rsidR="00026755" w:rsidRPr="003177B2" w:rsidRDefault="00026755" w:rsidP="00026755">
            <w:pPr>
              <w:spacing w:before="40" w:after="40"/>
              <w:jc w:val="center"/>
              <w:rPr>
                <w:rFonts w:ascii="Arial" w:hAnsi="Arial" w:cs="Arial"/>
                <w:sz w:val="24"/>
                <w:szCs w:val="24"/>
              </w:rPr>
            </w:pPr>
            <w:r w:rsidRPr="003177B2">
              <w:rPr>
                <w:rFonts w:ascii="Arial" w:hAnsi="Arial" w:cs="Arial"/>
                <w:sz w:val="24"/>
                <w:szCs w:val="24"/>
              </w:rPr>
              <w:t>Discharge from industrial chemical factories</w:t>
            </w:r>
          </w:p>
        </w:tc>
      </w:tr>
      <w:tr w:rsidR="00026755" w:rsidRPr="005162DE" w14:paraId="11AFC33A" w14:textId="77777777" w:rsidTr="0089128F">
        <w:trPr>
          <w:trHeight w:val="432"/>
        </w:trPr>
        <w:tc>
          <w:tcPr>
            <w:tcW w:w="2155" w:type="dxa"/>
            <w:tcMar>
              <w:left w:w="58" w:type="dxa"/>
              <w:right w:w="58" w:type="dxa"/>
            </w:tcMar>
          </w:tcPr>
          <w:p w14:paraId="5F13A821" w14:textId="4246C40B" w:rsidR="00026755" w:rsidRPr="003177B2" w:rsidRDefault="00026755" w:rsidP="00026755">
            <w:pPr>
              <w:spacing w:before="40" w:after="40"/>
              <w:ind w:left="30"/>
              <w:jc w:val="both"/>
              <w:rPr>
                <w:rFonts w:ascii="Arial" w:hAnsi="Arial" w:cs="Arial"/>
                <w:sz w:val="24"/>
                <w:szCs w:val="24"/>
              </w:rPr>
            </w:pPr>
            <w:r w:rsidRPr="003177B2">
              <w:rPr>
                <w:rFonts w:ascii="Arial" w:hAnsi="Arial" w:cs="Arial"/>
                <w:sz w:val="24"/>
                <w:szCs w:val="24"/>
              </w:rPr>
              <w:t>1,1-Dichloroethane (µg/L)</w:t>
            </w:r>
          </w:p>
        </w:tc>
        <w:tc>
          <w:tcPr>
            <w:tcW w:w="1530" w:type="dxa"/>
          </w:tcPr>
          <w:p w14:paraId="1025D94D" w14:textId="416E116E" w:rsidR="00026755" w:rsidRDefault="00026755" w:rsidP="00026755">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170E1440" w14:textId="5407C7FC" w:rsidR="00026755" w:rsidRPr="0089128F" w:rsidRDefault="00026755" w:rsidP="0089128F">
            <w:pPr>
              <w:spacing w:before="40" w:after="40"/>
              <w:jc w:val="center"/>
              <w:rPr>
                <w:rFonts w:ascii="Arial" w:hAnsi="Arial" w:cs="Arial"/>
                <w:sz w:val="24"/>
                <w:szCs w:val="24"/>
              </w:rPr>
            </w:pPr>
            <w:r w:rsidRPr="0089128F">
              <w:rPr>
                <w:rFonts w:ascii="Arial" w:hAnsi="Arial" w:cs="Arial"/>
                <w:color w:val="000000"/>
                <w:sz w:val="24"/>
                <w:szCs w:val="24"/>
              </w:rPr>
              <w:t>23.13</w:t>
            </w:r>
          </w:p>
        </w:tc>
        <w:tc>
          <w:tcPr>
            <w:tcW w:w="1530" w:type="dxa"/>
          </w:tcPr>
          <w:p w14:paraId="122B9459" w14:textId="38B7B131" w:rsidR="00026755" w:rsidRDefault="0089128F" w:rsidP="00026755">
            <w:pPr>
              <w:spacing w:before="40" w:after="40"/>
              <w:jc w:val="center"/>
              <w:rPr>
                <w:rFonts w:ascii="Arial" w:hAnsi="Arial" w:cs="Arial"/>
                <w:sz w:val="24"/>
                <w:szCs w:val="24"/>
              </w:rPr>
            </w:pPr>
            <w:r>
              <w:rPr>
                <w:rFonts w:ascii="Arial" w:hAnsi="Arial" w:cs="Arial"/>
                <w:sz w:val="24"/>
                <w:szCs w:val="24"/>
              </w:rPr>
              <w:t>20.7-25.9</w:t>
            </w:r>
          </w:p>
        </w:tc>
        <w:tc>
          <w:tcPr>
            <w:tcW w:w="1080" w:type="dxa"/>
          </w:tcPr>
          <w:p w14:paraId="2CE6DD8B" w14:textId="484FF8F6" w:rsidR="00026755" w:rsidRDefault="00026755" w:rsidP="00026755">
            <w:pPr>
              <w:spacing w:before="40" w:after="40"/>
              <w:jc w:val="center"/>
              <w:rPr>
                <w:rFonts w:ascii="Arial" w:hAnsi="Arial" w:cs="Arial"/>
                <w:sz w:val="24"/>
                <w:szCs w:val="24"/>
              </w:rPr>
            </w:pPr>
            <w:r w:rsidRPr="003177B2">
              <w:rPr>
                <w:rFonts w:ascii="Arial" w:hAnsi="Arial" w:cs="Arial"/>
                <w:sz w:val="24"/>
                <w:szCs w:val="24"/>
              </w:rPr>
              <w:t>5</w:t>
            </w:r>
          </w:p>
        </w:tc>
        <w:tc>
          <w:tcPr>
            <w:tcW w:w="1260" w:type="dxa"/>
          </w:tcPr>
          <w:p w14:paraId="2FCDF4B7" w14:textId="3F0EDA39" w:rsidR="00026755" w:rsidRDefault="00026755" w:rsidP="00026755">
            <w:pPr>
              <w:spacing w:before="40" w:after="40"/>
              <w:jc w:val="center"/>
              <w:rPr>
                <w:rFonts w:ascii="Arial" w:hAnsi="Arial" w:cs="Arial"/>
                <w:sz w:val="24"/>
                <w:szCs w:val="24"/>
              </w:rPr>
            </w:pPr>
            <w:r w:rsidRPr="003177B2">
              <w:rPr>
                <w:rFonts w:ascii="Arial" w:hAnsi="Arial" w:cs="Arial"/>
                <w:sz w:val="24"/>
                <w:szCs w:val="24"/>
              </w:rPr>
              <w:t>3</w:t>
            </w:r>
          </w:p>
        </w:tc>
        <w:tc>
          <w:tcPr>
            <w:tcW w:w="2111" w:type="dxa"/>
          </w:tcPr>
          <w:p w14:paraId="0B31D472" w14:textId="37D682EA" w:rsidR="00026755" w:rsidRPr="003177B2" w:rsidRDefault="00026755" w:rsidP="00026755">
            <w:pPr>
              <w:spacing w:before="40" w:after="40"/>
              <w:jc w:val="center"/>
              <w:rPr>
                <w:rFonts w:ascii="Arial" w:hAnsi="Arial" w:cs="Arial"/>
                <w:sz w:val="24"/>
                <w:szCs w:val="24"/>
              </w:rPr>
            </w:pPr>
            <w:r w:rsidRPr="003177B2">
              <w:rPr>
                <w:rFonts w:ascii="Arial" w:hAnsi="Arial" w:cs="Arial"/>
                <w:sz w:val="24"/>
                <w:szCs w:val="24"/>
              </w:rPr>
              <w:t>Extraction and degreasing solvent; used in manufacture of pharmaceuticals, stone, clay and glass products; fumigant</w:t>
            </w:r>
          </w:p>
        </w:tc>
      </w:tr>
      <w:tr w:rsidR="00026755" w:rsidRPr="005162DE" w14:paraId="7987EB4D" w14:textId="77777777" w:rsidTr="0089128F">
        <w:trPr>
          <w:trHeight w:val="432"/>
        </w:trPr>
        <w:tc>
          <w:tcPr>
            <w:tcW w:w="2155" w:type="dxa"/>
            <w:tcMar>
              <w:left w:w="58" w:type="dxa"/>
              <w:right w:w="58" w:type="dxa"/>
            </w:tcMar>
          </w:tcPr>
          <w:p w14:paraId="1EE1492F" w14:textId="2FDBBF9A" w:rsidR="00026755" w:rsidRPr="003177B2" w:rsidRDefault="00026755" w:rsidP="00026755">
            <w:pPr>
              <w:spacing w:before="40" w:after="40"/>
              <w:ind w:left="30"/>
              <w:jc w:val="both"/>
              <w:rPr>
                <w:rFonts w:ascii="Arial" w:hAnsi="Arial" w:cs="Arial"/>
                <w:sz w:val="24"/>
                <w:szCs w:val="24"/>
              </w:rPr>
            </w:pPr>
            <w:r w:rsidRPr="003177B2">
              <w:rPr>
                <w:rFonts w:ascii="Arial" w:hAnsi="Arial" w:cs="Arial"/>
                <w:sz w:val="24"/>
                <w:szCs w:val="24"/>
              </w:rPr>
              <w:t>1,2-Dichloroethane (ng/L)</w:t>
            </w:r>
          </w:p>
        </w:tc>
        <w:tc>
          <w:tcPr>
            <w:tcW w:w="1530" w:type="dxa"/>
          </w:tcPr>
          <w:p w14:paraId="43C163FE" w14:textId="369F820D" w:rsidR="00026755" w:rsidRDefault="00026755" w:rsidP="00026755">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6D25F1E5" w14:textId="49900156" w:rsidR="00026755" w:rsidRPr="0089128F" w:rsidRDefault="00026755" w:rsidP="0089128F">
            <w:pPr>
              <w:spacing w:before="40" w:after="40"/>
              <w:jc w:val="center"/>
              <w:rPr>
                <w:rFonts w:ascii="Arial" w:hAnsi="Arial" w:cs="Arial"/>
                <w:sz w:val="24"/>
                <w:szCs w:val="24"/>
              </w:rPr>
            </w:pPr>
            <w:r w:rsidRPr="0089128F">
              <w:rPr>
                <w:rFonts w:ascii="Arial" w:hAnsi="Arial" w:cs="Arial"/>
                <w:color w:val="000000"/>
                <w:sz w:val="24"/>
                <w:szCs w:val="24"/>
              </w:rPr>
              <w:t>20.65</w:t>
            </w:r>
          </w:p>
        </w:tc>
        <w:tc>
          <w:tcPr>
            <w:tcW w:w="1530" w:type="dxa"/>
          </w:tcPr>
          <w:p w14:paraId="63BDCA3C" w14:textId="6BA8E6EE" w:rsidR="00026755" w:rsidRDefault="0089128F" w:rsidP="00026755">
            <w:pPr>
              <w:spacing w:before="40" w:after="40"/>
              <w:jc w:val="center"/>
              <w:rPr>
                <w:rFonts w:ascii="Arial" w:hAnsi="Arial" w:cs="Arial"/>
                <w:sz w:val="24"/>
                <w:szCs w:val="24"/>
              </w:rPr>
            </w:pPr>
            <w:r>
              <w:rPr>
                <w:rFonts w:ascii="Arial" w:hAnsi="Arial" w:cs="Arial"/>
                <w:sz w:val="24"/>
                <w:szCs w:val="24"/>
              </w:rPr>
              <w:t>19-22.5</w:t>
            </w:r>
          </w:p>
        </w:tc>
        <w:tc>
          <w:tcPr>
            <w:tcW w:w="1080" w:type="dxa"/>
          </w:tcPr>
          <w:p w14:paraId="03045D4E" w14:textId="3B692C6A" w:rsidR="00026755" w:rsidRDefault="00026755" w:rsidP="00026755">
            <w:pPr>
              <w:spacing w:before="40" w:after="40"/>
              <w:jc w:val="center"/>
              <w:rPr>
                <w:rFonts w:ascii="Arial" w:hAnsi="Arial" w:cs="Arial"/>
                <w:sz w:val="24"/>
                <w:szCs w:val="24"/>
              </w:rPr>
            </w:pPr>
            <w:r w:rsidRPr="003177B2">
              <w:rPr>
                <w:rFonts w:ascii="Arial" w:hAnsi="Arial" w:cs="Arial"/>
                <w:sz w:val="24"/>
                <w:szCs w:val="24"/>
              </w:rPr>
              <w:t>500</w:t>
            </w:r>
          </w:p>
        </w:tc>
        <w:tc>
          <w:tcPr>
            <w:tcW w:w="1260" w:type="dxa"/>
          </w:tcPr>
          <w:p w14:paraId="597C3654" w14:textId="4CD9BD71" w:rsidR="00026755" w:rsidRDefault="00026755" w:rsidP="00026755">
            <w:pPr>
              <w:spacing w:before="40" w:after="40"/>
              <w:jc w:val="center"/>
              <w:rPr>
                <w:rFonts w:ascii="Arial" w:hAnsi="Arial" w:cs="Arial"/>
                <w:sz w:val="24"/>
                <w:szCs w:val="24"/>
              </w:rPr>
            </w:pPr>
            <w:r w:rsidRPr="003177B2">
              <w:rPr>
                <w:rFonts w:ascii="Arial" w:hAnsi="Arial" w:cs="Arial"/>
                <w:sz w:val="24"/>
                <w:szCs w:val="24"/>
              </w:rPr>
              <w:t>400</w:t>
            </w:r>
          </w:p>
        </w:tc>
        <w:tc>
          <w:tcPr>
            <w:tcW w:w="2111" w:type="dxa"/>
          </w:tcPr>
          <w:p w14:paraId="0D3D08D1" w14:textId="58457735" w:rsidR="00026755" w:rsidRPr="003177B2" w:rsidRDefault="00026755" w:rsidP="00026755">
            <w:pPr>
              <w:spacing w:before="40" w:after="40"/>
              <w:jc w:val="center"/>
              <w:rPr>
                <w:rFonts w:ascii="Arial" w:hAnsi="Arial" w:cs="Arial"/>
                <w:sz w:val="24"/>
                <w:szCs w:val="24"/>
              </w:rPr>
            </w:pPr>
            <w:r w:rsidRPr="003177B2">
              <w:rPr>
                <w:rFonts w:ascii="Arial" w:hAnsi="Arial" w:cs="Arial"/>
                <w:sz w:val="24"/>
                <w:szCs w:val="24"/>
              </w:rPr>
              <w:t>Discharge from industrial chemical factories</w:t>
            </w:r>
          </w:p>
        </w:tc>
      </w:tr>
      <w:tr w:rsidR="00026755" w:rsidRPr="005162DE" w14:paraId="230B9B28" w14:textId="77777777" w:rsidTr="0089128F">
        <w:trPr>
          <w:trHeight w:val="432"/>
        </w:trPr>
        <w:tc>
          <w:tcPr>
            <w:tcW w:w="2155" w:type="dxa"/>
            <w:tcMar>
              <w:left w:w="58" w:type="dxa"/>
              <w:right w:w="58" w:type="dxa"/>
            </w:tcMar>
          </w:tcPr>
          <w:p w14:paraId="6E5ADDB5" w14:textId="1C52361D" w:rsidR="00026755" w:rsidRPr="003177B2" w:rsidRDefault="00026755" w:rsidP="00026755">
            <w:pPr>
              <w:spacing w:before="40" w:after="40"/>
              <w:ind w:left="30"/>
              <w:jc w:val="both"/>
              <w:rPr>
                <w:rFonts w:ascii="Arial" w:hAnsi="Arial" w:cs="Arial"/>
                <w:sz w:val="24"/>
                <w:szCs w:val="24"/>
              </w:rPr>
            </w:pPr>
            <w:r w:rsidRPr="003177B2">
              <w:rPr>
                <w:rFonts w:ascii="Arial" w:hAnsi="Arial" w:cs="Arial"/>
                <w:sz w:val="24"/>
                <w:szCs w:val="24"/>
              </w:rPr>
              <w:lastRenderedPageBreak/>
              <w:t>1,1-Dichloroethylene (µg/L)</w:t>
            </w:r>
          </w:p>
        </w:tc>
        <w:tc>
          <w:tcPr>
            <w:tcW w:w="1530" w:type="dxa"/>
          </w:tcPr>
          <w:p w14:paraId="2EF868F5" w14:textId="204D0571" w:rsidR="00026755" w:rsidRDefault="00026755" w:rsidP="00026755">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0ADF50C1" w14:textId="34902492" w:rsidR="00026755" w:rsidRPr="0089128F" w:rsidRDefault="00026755" w:rsidP="0089128F">
            <w:pPr>
              <w:spacing w:before="40" w:after="40"/>
              <w:jc w:val="center"/>
              <w:rPr>
                <w:rFonts w:ascii="Arial" w:hAnsi="Arial" w:cs="Arial"/>
                <w:sz w:val="24"/>
                <w:szCs w:val="24"/>
              </w:rPr>
            </w:pPr>
            <w:r w:rsidRPr="0089128F">
              <w:rPr>
                <w:rFonts w:ascii="Arial" w:hAnsi="Arial" w:cs="Arial"/>
                <w:color w:val="000000"/>
                <w:sz w:val="24"/>
                <w:szCs w:val="24"/>
              </w:rPr>
              <w:t>21.20</w:t>
            </w:r>
          </w:p>
        </w:tc>
        <w:tc>
          <w:tcPr>
            <w:tcW w:w="1530" w:type="dxa"/>
          </w:tcPr>
          <w:p w14:paraId="3429B61C" w14:textId="2A95D38D" w:rsidR="00026755" w:rsidRDefault="0089128F" w:rsidP="00026755">
            <w:pPr>
              <w:spacing w:before="40" w:after="40"/>
              <w:jc w:val="center"/>
              <w:rPr>
                <w:rFonts w:ascii="Arial" w:hAnsi="Arial" w:cs="Arial"/>
                <w:sz w:val="24"/>
                <w:szCs w:val="24"/>
              </w:rPr>
            </w:pPr>
            <w:r>
              <w:rPr>
                <w:rFonts w:ascii="Arial" w:hAnsi="Arial" w:cs="Arial"/>
                <w:sz w:val="24"/>
                <w:szCs w:val="24"/>
              </w:rPr>
              <w:t>18.4-24.6</w:t>
            </w:r>
          </w:p>
        </w:tc>
        <w:tc>
          <w:tcPr>
            <w:tcW w:w="1080" w:type="dxa"/>
          </w:tcPr>
          <w:p w14:paraId="3F3C1A47" w14:textId="7BFB2051" w:rsidR="00026755" w:rsidRDefault="00026755" w:rsidP="00026755">
            <w:pPr>
              <w:spacing w:before="40" w:after="40"/>
              <w:jc w:val="center"/>
              <w:rPr>
                <w:rFonts w:ascii="Arial" w:hAnsi="Arial" w:cs="Arial"/>
                <w:sz w:val="24"/>
                <w:szCs w:val="24"/>
              </w:rPr>
            </w:pPr>
            <w:r w:rsidRPr="003177B2">
              <w:rPr>
                <w:rFonts w:ascii="Arial" w:hAnsi="Arial" w:cs="Arial"/>
                <w:sz w:val="24"/>
                <w:szCs w:val="24"/>
              </w:rPr>
              <w:t>6</w:t>
            </w:r>
          </w:p>
        </w:tc>
        <w:tc>
          <w:tcPr>
            <w:tcW w:w="1260" w:type="dxa"/>
          </w:tcPr>
          <w:p w14:paraId="7FC8E1EB" w14:textId="6C13AB20" w:rsidR="00026755" w:rsidRDefault="00026755" w:rsidP="00026755">
            <w:pPr>
              <w:spacing w:before="40" w:after="40"/>
              <w:jc w:val="center"/>
              <w:rPr>
                <w:rFonts w:ascii="Arial" w:hAnsi="Arial" w:cs="Arial"/>
                <w:sz w:val="24"/>
                <w:szCs w:val="24"/>
              </w:rPr>
            </w:pPr>
            <w:r w:rsidRPr="003177B2">
              <w:rPr>
                <w:rFonts w:ascii="Arial" w:hAnsi="Arial" w:cs="Arial"/>
                <w:sz w:val="24"/>
                <w:szCs w:val="24"/>
              </w:rPr>
              <w:t>10</w:t>
            </w:r>
          </w:p>
        </w:tc>
        <w:tc>
          <w:tcPr>
            <w:tcW w:w="2111" w:type="dxa"/>
          </w:tcPr>
          <w:p w14:paraId="588FE330" w14:textId="4998D373" w:rsidR="00026755" w:rsidRPr="003177B2" w:rsidRDefault="00026755" w:rsidP="00026755">
            <w:pPr>
              <w:spacing w:before="40" w:after="40"/>
              <w:jc w:val="center"/>
              <w:rPr>
                <w:rFonts w:ascii="Arial" w:hAnsi="Arial" w:cs="Arial"/>
                <w:sz w:val="24"/>
                <w:szCs w:val="24"/>
              </w:rPr>
            </w:pPr>
            <w:r w:rsidRPr="003177B2">
              <w:rPr>
                <w:rFonts w:ascii="Arial" w:hAnsi="Arial" w:cs="Arial"/>
                <w:sz w:val="24"/>
                <w:szCs w:val="24"/>
              </w:rPr>
              <w:t>Discharge from industrial chemical factories</w:t>
            </w:r>
          </w:p>
        </w:tc>
      </w:tr>
      <w:tr w:rsidR="00026755" w:rsidRPr="005162DE" w14:paraId="6EBF171C" w14:textId="77777777" w:rsidTr="0089128F">
        <w:trPr>
          <w:trHeight w:val="432"/>
        </w:trPr>
        <w:tc>
          <w:tcPr>
            <w:tcW w:w="2155" w:type="dxa"/>
            <w:tcMar>
              <w:left w:w="58" w:type="dxa"/>
              <w:right w:w="58" w:type="dxa"/>
            </w:tcMar>
          </w:tcPr>
          <w:p w14:paraId="2DA8F029" w14:textId="18F2AEBC" w:rsidR="00026755" w:rsidRPr="003177B2" w:rsidRDefault="00026755" w:rsidP="00026755">
            <w:pPr>
              <w:spacing w:before="40" w:after="40"/>
              <w:ind w:left="30"/>
              <w:jc w:val="both"/>
              <w:rPr>
                <w:rFonts w:ascii="Arial" w:hAnsi="Arial" w:cs="Arial"/>
                <w:sz w:val="24"/>
                <w:szCs w:val="24"/>
              </w:rPr>
            </w:pPr>
            <w:r w:rsidRPr="003177B2">
              <w:rPr>
                <w:rFonts w:ascii="Arial" w:hAnsi="Arial" w:cs="Arial"/>
                <w:sz w:val="24"/>
                <w:szCs w:val="24"/>
              </w:rPr>
              <w:t>cis-1,2-Dichloroethylene (µg/L)</w:t>
            </w:r>
          </w:p>
        </w:tc>
        <w:tc>
          <w:tcPr>
            <w:tcW w:w="1530" w:type="dxa"/>
          </w:tcPr>
          <w:p w14:paraId="45121E8D" w14:textId="45D675ED" w:rsidR="00026755" w:rsidRDefault="00026755" w:rsidP="00026755">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632ACFE7" w14:textId="18D7D733" w:rsidR="00026755" w:rsidRPr="0089128F" w:rsidRDefault="00026755" w:rsidP="0089128F">
            <w:pPr>
              <w:spacing w:before="40" w:after="40"/>
              <w:jc w:val="center"/>
              <w:rPr>
                <w:rFonts w:ascii="Arial" w:hAnsi="Arial" w:cs="Arial"/>
                <w:sz w:val="24"/>
                <w:szCs w:val="24"/>
              </w:rPr>
            </w:pPr>
            <w:r w:rsidRPr="0089128F">
              <w:rPr>
                <w:rFonts w:ascii="Arial" w:hAnsi="Arial" w:cs="Arial"/>
                <w:color w:val="000000"/>
                <w:sz w:val="24"/>
                <w:szCs w:val="24"/>
              </w:rPr>
              <w:t>20.18</w:t>
            </w:r>
          </w:p>
        </w:tc>
        <w:tc>
          <w:tcPr>
            <w:tcW w:w="1530" w:type="dxa"/>
          </w:tcPr>
          <w:p w14:paraId="7C76B219" w14:textId="47B20998" w:rsidR="00026755" w:rsidRDefault="0089128F" w:rsidP="00026755">
            <w:pPr>
              <w:spacing w:before="40" w:after="40"/>
              <w:jc w:val="center"/>
              <w:rPr>
                <w:rFonts w:ascii="Arial" w:hAnsi="Arial" w:cs="Arial"/>
                <w:sz w:val="24"/>
                <w:szCs w:val="24"/>
              </w:rPr>
            </w:pPr>
            <w:r>
              <w:rPr>
                <w:rFonts w:ascii="Arial" w:hAnsi="Arial" w:cs="Arial"/>
                <w:sz w:val="24"/>
                <w:szCs w:val="24"/>
              </w:rPr>
              <w:t>18.2-22.3</w:t>
            </w:r>
          </w:p>
        </w:tc>
        <w:tc>
          <w:tcPr>
            <w:tcW w:w="1080" w:type="dxa"/>
          </w:tcPr>
          <w:p w14:paraId="709B5979" w14:textId="06F4C11E" w:rsidR="00026755" w:rsidRDefault="00026755" w:rsidP="00026755">
            <w:pPr>
              <w:spacing w:before="40" w:after="40"/>
              <w:jc w:val="center"/>
              <w:rPr>
                <w:rFonts w:ascii="Arial" w:hAnsi="Arial" w:cs="Arial"/>
                <w:sz w:val="24"/>
                <w:szCs w:val="24"/>
              </w:rPr>
            </w:pPr>
            <w:r w:rsidRPr="003177B2">
              <w:rPr>
                <w:rFonts w:ascii="Arial" w:hAnsi="Arial" w:cs="Arial"/>
                <w:sz w:val="24"/>
                <w:szCs w:val="24"/>
              </w:rPr>
              <w:t>6</w:t>
            </w:r>
          </w:p>
        </w:tc>
        <w:tc>
          <w:tcPr>
            <w:tcW w:w="1260" w:type="dxa"/>
          </w:tcPr>
          <w:p w14:paraId="12C4627B" w14:textId="76A1434F" w:rsidR="00026755" w:rsidRDefault="00026755" w:rsidP="00026755">
            <w:pPr>
              <w:spacing w:before="40" w:after="40"/>
              <w:jc w:val="center"/>
              <w:rPr>
                <w:rFonts w:ascii="Arial" w:hAnsi="Arial" w:cs="Arial"/>
                <w:sz w:val="24"/>
                <w:szCs w:val="24"/>
              </w:rPr>
            </w:pPr>
            <w:r w:rsidRPr="00F07DF7">
              <w:rPr>
                <w:rFonts w:ascii="Arial" w:hAnsi="Arial" w:cs="Arial"/>
                <w:sz w:val="24"/>
                <w:szCs w:val="24"/>
              </w:rPr>
              <w:t>13</w:t>
            </w:r>
          </w:p>
        </w:tc>
        <w:tc>
          <w:tcPr>
            <w:tcW w:w="2111" w:type="dxa"/>
          </w:tcPr>
          <w:p w14:paraId="1302D557" w14:textId="23A01C5F" w:rsidR="00026755" w:rsidRPr="003177B2" w:rsidRDefault="00026755" w:rsidP="00026755">
            <w:pPr>
              <w:spacing w:before="40" w:after="40"/>
              <w:jc w:val="center"/>
              <w:rPr>
                <w:rFonts w:ascii="Arial" w:hAnsi="Arial" w:cs="Arial"/>
                <w:sz w:val="24"/>
                <w:szCs w:val="24"/>
              </w:rPr>
            </w:pPr>
            <w:r w:rsidRPr="003177B2">
              <w:rPr>
                <w:rFonts w:ascii="Arial" w:hAnsi="Arial" w:cs="Arial"/>
                <w:sz w:val="24"/>
                <w:szCs w:val="24"/>
              </w:rPr>
              <w:t>Discharge from industrial chemical factories; major biodegradation byproduct of TCE and PCE groundwater contamination</w:t>
            </w:r>
          </w:p>
        </w:tc>
      </w:tr>
      <w:tr w:rsidR="00026755" w:rsidRPr="005162DE" w14:paraId="7740AC96" w14:textId="77777777" w:rsidTr="0089128F">
        <w:trPr>
          <w:trHeight w:val="432"/>
        </w:trPr>
        <w:tc>
          <w:tcPr>
            <w:tcW w:w="2155" w:type="dxa"/>
            <w:tcMar>
              <w:left w:w="58" w:type="dxa"/>
              <w:right w:w="58" w:type="dxa"/>
            </w:tcMar>
          </w:tcPr>
          <w:p w14:paraId="33E68954" w14:textId="31261E9E" w:rsidR="00026755" w:rsidRPr="003177B2" w:rsidRDefault="00026755" w:rsidP="00026755">
            <w:pPr>
              <w:spacing w:before="40" w:after="40"/>
              <w:ind w:left="30"/>
              <w:jc w:val="both"/>
              <w:rPr>
                <w:rFonts w:ascii="Arial" w:hAnsi="Arial" w:cs="Arial"/>
                <w:sz w:val="24"/>
                <w:szCs w:val="24"/>
              </w:rPr>
            </w:pPr>
            <w:r w:rsidRPr="003177B2">
              <w:rPr>
                <w:rFonts w:ascii="Arial" w:hAnsi="Arial" w:cs="Arial"/>
                <w:sz w:val="24"/>
                <w:szCs w:val="24"/>
              </w:rPr>
              <w:t>trans-1,2-Dichloroethylene (µg/L)</w:t>
            </w:r>
          </w:p>
        </w:tc>
        <w:tc>
          <w:tcPr>
            <w:tcW w:w="1530" w:type="dxa"/>
          </w:tcPr>
          <w:p w14:paraId="2E2F349B" w14:textId="4F76CF93" w:rsidR="00026755" w:rsidRDefault="00026755" w:rsidP="00026755">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6401F706" w14:textId="2B67710E" w:rsidR="00026755" w:rsidRPr="0089128F" w:rsidRDefault="00026755" w:rsidP="0089128F">
            <w:pPr>
              <w:spacing w:before="40" w:after="40"/>
              <w:jc w:val="center"/>
              <w:rPr>
                <w:rFonts w:ascii="Arial" w:hAnsi="Arial" w:cs="Arial"/>
                <w:sz w:val="24"/>
                <w:szCs w:val="24"/>
              </w:rPr>
            </w:pPr>
            <w:r w:rsidRPr="0089128F">
              <w:rPr>
                <w:rFonts w:ascii="Arial" w:hAnsi="Arial" w:cs="Arial"/>
                <w:color w:val="000000"/>
                <w:sz w:val="24"/>
                <w:szCs w:val="24"/>
              </w:rPr>
              <w:t>21.20</w:t>
            </w:r>
          </w:p>
        </w:tc>
        <w:tc>
          <w:tcPr>
            <w:tcW w:w="1530" w:type="dxa"/>
          </w:tcPr>
          <w:p w14:paraId="3A6E7D6B" w14:textId="3D34C903" w:rsidR="00026755" w:rsidRDefault="0089128F" w:rsidP="00026755">
            <w:pPr>
              <w:spacing w:before="40" w:after="40"/>
              <w:jc w:val="center"/>
              <w:rPr>
                <w:rFonts w:ascii="Arial" w:hAnsi="Arial" w:cs="Arial"/>
                <w:sz w:val="24"/>
                <w:szCs w:val="24"/>
              </w:rPr>
            </w:pPr>
            <w:r>
              <w:rPr>
                <w:rFonts w:ascii="Arial" w:hAnsi="Arial" w:cs="Arial"/>
                <w:sz w:val="24"/>
                <w:szCs w:val="24"/>
              </w:rPr>
              <w:t>18.8-23.9</w:t>
            </w:r>
          </w:p>
        </w:tc>
        <w:tc>
          <w:tcPr>
            <w:tcW w:w="1080" w:type="dxa"/>
          </w:tcPr>
          <w:p w14:paraId="3BCE3C5A" w14:textId="506D26ED" w:rsidR="00026755" w:rsidRDefault="00026755" w:rsidP="00026755">
            <w:pPr>
              <w:spacing w:before="40" w:after="40"/>
              <w:jc w:val="center"/>
              <w:rPr>
                <w:rFonts w:ascii="Arial" w:hAnsi="Arial" w:cs="Arial"/>
                <w:sz w:val="24"/>
                <w:szCs w:val="24"/>
              </w:rPr>
            </w:pPr>
            <w:r w:rsidRPr="003177B2">
              <w:rPr>
                <w:rFonts w:ascii="Arial" w:hAnsi="Arial" w:cs="Arial"/>
                <w:sz w:val="24"/>
                <w:szCs w:val="24"/>
              </w:rPr>
              <w:t>10</w:t>
            </w:r>
          </w:p>
        </w:tc>
        <w:tc>
          <w:tcPr>
            <w:tcW w:w="1260" w:type="dxa"/>
          </w:tcPr>
          <w:p w14:paraId="71EE114C" w14:textId="067B37B4" w:rsidR="00026755" w:rsidRDefault="00026755" w:rsidP="00026755">
            <w:pPr>
              <w:spacing w:before="40" w:after="40"/>
              <w:jc w:val="center"/>
              <w:rPr>
                <w:rFonts w:ascii="Arial" w:hAnsi="Arial" w:cs="Arial"/>
                <w:sz w:val="24"/>
                <w:szCs w:val="24"/>
              </w:rPr>
            </w:pPr>
            <w:r w:rsidRPr="00F07DF7">
              <w:rPr>
                <w:rFonts w:ascii="Arial" w:hAnsi="Arial" w:cs="Arial"/>
                <w:sz w:val="24"/>
                <w:szCs w:val="24"/>
              </w:rPr>
              <w:t>50</w:t>
            </w:r>
          </w:p>
        </w:tc>
        <w:tc>
          <w:tcPr>
            <w:tcW w:w="2111" w:type="dxa"/>
          </w:tcPr>
          <w:p w14:paraId="551A912F" w14:textId="4014B38E" w:rsidR="00026755" w:rsidRPr="003177B2" w:rsidRDefault="00026755" w:rsidP="00026755">
            <w:pPr>
              <w:spacing w:before="40" w:after="40"/>
              <w:jc w:val="center"/>
              <w:rPr>
                <w:rFonts w:ascii="Arial" w:hAnsi="Arial" w:cs="Arial"/>
                <w:sz w:val="24"/>
                <w:szCs w:val="24"/>
              </w:rPr>
            </w:pPr>
            <w:r w:rsidRPr="003177B2">
              <w:rPr>
                <w:rFonts w:ascii="Arial" w:hAnsi="Arial" w:cs="Arial"/>
                <w:sz w:val="24"/>
                <w:szCs w:val="24"/>
              </w:rPr>
              <w:t xml:space="preserve">Discharge from industrial chemical factories; minor biodegradation byproduct of TCE and PCE groundwater contamination </w:t>
            </w:r>
          </w:p>
        </w:tc>
      </w:tr>
      <w:tr w:rsidR="00026755" w:rsidRPr="005162DE" w14:paraId="4DA741D1" w14:textId="77777777" w:rsidTr="0089128F">
        <w:trPr>
          <w:trHeight w:val="432"/>
        </w:trPr>
        <w:tc>
          <w:tcPr>
            <w:tcW w:w="2155" w:type="dxa"/>
            <w:tcMar>
              <w:left w:w="58" w:type="dxa"/>
              <w:right w:w="58" w:type="dxa"/>
            </w:tcMar>
          </w:tcPr>
          <w:p w14:paraId="759867FC" w14:textId="7BFDA26E" w:rsidR="00026755" w:rsidRPr="003177B2" w:rsidRDefault="00026755" w:rsidP="00026755">
            <w:pPr>
              <w:spacing w:before="40" w:after="40"/>
              <w:ind w:left="30"/>
              <w:jc w:val="both"/>
              <w:rPr>
                <w:rFonts w:ascii="Arial" w:hAnsi="Arial" w:cs="Arial"/>
                <w:sz w:val="24"/>
                <w:szCs w:val="24"/>
              </w:rPr>
            </w:pPr>
            <w:r w:rsidRPr="003177B2">
              <w:rPr>
                <w:rFonts w:ascii="Arial" w:hAnsi="Arial" w:cs="Arial"/>
                <w:sz w:val="24"/>
                <w:szCs w:val="24"/>
              </w:rPr>
              <w:t>1,2-Dichloropropane (µg/L)</w:t>
            </w:r>
          </w:p>
        </w:tc>
        <w:tc>
          <w:tcPr>
            <w:tcW w:w="1530" w:type="dxa"/>
          </w:tcPr>
          <w:p w14:paraId="72DA3737" w14:textId="31C68DC8" w:rsidR="00026755" w:rsidRDefault="00026755" w:rsidP="00026755">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38851ECF" w14:textId="3A690266" w:rsidR="00026755" w:rsidRPr="0089128F" w:rsidRDefault="00026755" w:rsidP="0089128F">
            <w:pPr>
              <w:spacing w:before="40" w:after="40"/>
              <w:jc w:val="center"/>
              <w:rPr>
                <w:rFonts w:ascii="Arial" w:hAnsi="Arial" w:cs="Arial"/>
                <w:sz w:val="24"/>
                <w:szCs w:val="24"/>
              </w:rPr>
            </w:pPr>
            <w:r w:rsidRPr="0089128F">
              <w:rPr>
                <w:rFonts w:ascii="Arial" w:hAnsi="Arial" w:cs="Arial"/>
                <w:color w:val="000000"/>
                <w:sz w:val="24"/>
                <w:szCs w:val="24"/>
              </w:rPr>
              <w:t>20.88</w:t>
            </w:r>
          </w:p>
        </w:tc>
        <w:tc>
          <w:tcPr>
            <w:tcW w:w="1530" w:type="dxa"/>
          </w:tcPr>
          <w:p w14:paraId="65FBBF57" w14:textId="6EFC3D49" w:rsidR="00026755" w:rsidRDefault="0089128F" w:rsidP="00026755">
            <w:pPr>
              <w:spacing w:before="40" w:after="40"/>
              <w:jc w:val="center"/>
              <w:rPr>
                <w:rFonts w:ascii="Arial" w:hAnsi="Arial" w:cs="Arial"/>
                <w:sz w:val="24"/>
                <w:szCs w:val="24"/>
              </w:rPr>
            </w:pPr>
            <w:r>
              <w:rPr>
                <w:rFonts w:ascii="Arial" w:hAnsi="Arial" w:cs="Arial"/>
                <w:sz w:val="24"/>
                <w:szCs w:val="24"/>
              </w:rPr>
              <w:t>19-23</w:t>
            </w:r>
          </w:p>
        </w:tc>
        <w:tc>
          <w:tcPr>
            <w:tcW w:w="1080" w:type="dxa"/>
          </w:tcPr>
          <w:p w14:paraId="05E86C23" w14:textId="0581CA61" w:rsidR="00026755" w:rsidRDefault="00026755" w:rsidP="00026755">
            <w:pPr>
              <w:spacing w:before="40" w:after="40"/>
              <w:jc w:val="center"/>
              <w:rPr>
                <w:rFonts w:ascii="Arial" w:hAnsi="Arial" w:cs="Arial"/>
                <w:sz w:val="24"/>
                <w:szCs w:val="24"/>
              </w:rPr>
            </w:pPr>
            <w:r w:rsidRPr="003177B2">
              <w:rPr>
                <w:rFonts w:ascii="Arial" w:hAnsi="Arial" w:cs="Arial"/>
                <w:sz w:val="24"/>
                <w:szCs w:val="24"/>
              </w:rPr>
              <w:t>5</w:t>
            </w:r>
          </w:p>
        </w:tc>
        <w:tc>
          <w:tcPr>
            <w:tcW w:w="1260" w:type="dxa"/>
          </w:tcPr>
          <w:p w14:paraId="40893409" w14:textId="5F3D94D3" w:rsidR="00026755" w:rsidRDefault="00026755" w:rsidP="00026755">
            <w:pPr>
              <w:spacing w:before="40" w:after="40"/>
              <w:jc w:val="center"/>
              <w:rPr>
                <w:rFonts w:ascii="Arial" w:hAnsi="Arial" w:cs="Arial"/>
                <w:sz w:val="24"/>
                <w:szCs w:val="24"/>
              </w:rPr>
            </w:pPr>
            <w:r w:rsidRPr="003177B2">
              <w:rPr>
                <w:rFonts w:ascii="Arial" w:hAnsi="Arial" w:cs="Arial"/>
                <w:sz w:val="24"/>
                <w:szCs w:val="24"/>
              </w:rPr>
              <w:t>0.5</w:t>
            </w:r>
          </w:p>
        </w:tc>
        <w:tc>
          <w:tcPr>
            <w:tcW w:w="2111" w:type="dxa"/>
          </w:tcPr>
          <w:p w14:paraId="6A9E1562" w14:textId="58834398" w:rsidR="00026755" w:rsidRPr="003177B2" w:rsidRDefault="00026755" w:rsidP="00026755">
            <w:pPr>
              <w:spacing w:before="40" w:after="40"/>
              <w:jc w:val="center"/>
              <w:rPr>
                <w:rFonts w:ascii="Arial" w:hAnsi="Arial" w:cs="Arial"/>
                <w:sz w:val="24"/>
                <w:szCs w:val="24"/>
              </w:rPr>
            </w:pPr>
            <w:r w:rsidRPr="003177B2">
              <w:rPr>
                <w:rFonts w:ascii="Arial" w:hAnsi="Arial" w:cs="Arial"/>
                <w:sz w:val="24"/>
                <w:szCs w:val="24"/>
              </w:rPr>
              <w:t>Discharge from industrial chemical factories; primary component of some fumigants</w:t>
            </w:r>
          </w:p>
        </w:tc>
      </w:tr>
      <w:tr w:rsidR="00026755" w:rsidRPr="005162DE" w14:paraId="0D61CD57" w14:textId="77777777" w:rsidTr="0089128F">
        <w:trPr>
          <w:trHeight w:val="432"/>
        </w:trPr>
        <w:tc>
          <w:tcPr>
            <w:tcW w:w="2155" w:type="dxa"/>
            <w:tcMar>
              <w:left w:w="58" w:type="dxa"/>
              <w:right w:w="58" w:type="dxa"/>
            </w:tcMar>
          </w:tcPr>
          <w:p w14:paraId="1C953062" w14:textId="4C4D5065" w:rsidR="00026755" w:rsidRPr="003177B2" w:rsidRDefault="00026755" w:rsidP="00026755">
            <w:pPr>
              <w:spacing w:before="40" w:after="40"/>
              <w:ind w:left="30"/>
              <w:jc w:val="both"/>
              <w:rPr>
                <w:rFonts w:ascii="Arial" w:hAnsi="Arial" w:cs="Arial"/>
                <w:sz w:val="24"/>
                <w:szCs w:val="24"/>
              </w:rPr>
            </w:pPr>
            <w:r w:rsidRPr="003177B2">
              <w:rPr>
                <w:rFonts w:ascii="Arial" w:hAnsi="Arial" w:cs="Arial"/>
                <w:sz w:val="24"/>
                <w:szCs w:val="24"/>
              </w:rPr>
              <w:t>1,3-Dichloropropene (ng/L)</w:t>
            </w:r>
          </w:p>
        </w:tc>
        <w:tc>
          <w:tcPr>
            <w:tcW w:w="1530" w:type="dxa"/>
          </w:tcPr>
          <w:p w14:paraId="226DF147" w14:textId="293A0BF2" w:rsidR="00026755" w:rsidRDefault="00026755" w:rsidP="00026755">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6ECDE3D1" w14:textId="698DD480" w:rsidR="00026755" w:rsidRPr="0089128F" w:rsidRDefault="00026755" w:rsidP="0089128F">
            <w:pPr>
              <w:spacing w:before="40" w:after="40"/>
              <w:jc w:val="center"/>
              <w:rPr>
                <w:rFonts w:ascii="Arial" w:hAnsi="Arial" w:cs="Arial"/>
                <w:sz w:val="24"/>
                <w:szCs w:val="24"/>
              </w:rPr>
            </w:pPr>
            <w:r w:rsidRPr="0089128F">
              <w:rPr>
                <w:rFonts w:ascii="Arial" w:hAnsi="Arial" w:cs="Arial"/>
                <w:color w:val="000000"/>
                <w:sz w:val="24"/>
                <w:szCs w:val="24"/>
              </w:rPr>
              <w:t>20.10</w:t>
            </w:r>
          </w:p>
        </w:tc>
        <w:tc>
          <w:tcPr>
            <w:tcW w:w="1530" w:type="dxa"/>
          </w:tcPr>
          <w:p w14:paraId="6BA9BD83" w14:textId="337AEDCB" w:rsidR="00026755" w:rsidRDefault="0089128F" w:rsidP="00026755">
            <w:pPr>
              <w:spacing w:before="40" w:after="40"/>
              <w:jc w:val="center"/>
              <w:rPr>
                <w:rFonts w:ascii="Arial" w:hAnsi="Arial" w:cs="Arial"/>
                <w:sz w:val="24"/>
                <w:szCs w:val="24"/>
              </w:rPr>
            </w:pPr>
            <w:r>
              <w:rPr>
                <w:rFonts w:ascii="Arial" w:hAnsi="Arial" w:cs="Arial"/>
                <w:sz w:val="24"/>
                <w:szCs w:val="24"/>
              </w:rPr>
              <w:t>18.8-21.7</w:t>
            </w:r>
          </w:p>
        </w:tc>
        <w:tc>
          <w:tcPr>
            <w:tcW w:w="1080" w:type="dxa"/>
          </w:tcPr>
          <w:p w14:paraId="69D83CB4" w14:textId="3EC50937" w:rsidR="00026755" w:rsidRDefault="00026755" w:rsidP="00026755">
            <w:pPr>
              <w:spacing w:before="40" w:after="40"/>
              <w:jc w:val="center"/>
              <w:rPr>
                <w:rFonts w:ascii="Arial" w:hAnsi="Arial" w:cs="Arial"/>
                <w:sz w:val="24"/>
                <w:szCs w:val="24"/>
              </w:rPr>
            </w:pPr>
            <w:r w:rsidRPr="003177B2">
              <w:rPr>
                <w:rFonts w:ascii="Arial" w:hAnsi="Arial" w:cs="Arial"/>
                <w:sz w:val="24"/>
                <w:szCs w:val="24"/>
              </w:rPr>
              <w:t>500</w:t>
            </w:r>
          </w:p>
        </w:tc>
        <w:tc>
          <w:tcPr>
            <w:tcW w:w="1260" w:type="dxa"/>
          </w:tcPr>
          <w:p w14:paraId="279DB7CF" w14:textId="27FF6B82" w:rsidR="00026755" w:rsidRDefault="00026755" w:rsidP="00026755">
            <w:pPr>
              <w:spacing w:before="40" w:after="40"/>
              <w:jc w:val="center"/>
              <w:rPr>
                <w:rFonts w:ascii="Arial" w:hAnsi="Arial" w:cs="Arial"/>
                <w:sz w:val="24"/>
                <w:szCs w:val="24"/>
              </w:rPr>
            </w:pPr>
            <w:r w:rsidRPr="003177B2">
              <w:rPr>
                <w:rFonts w:ascii="Arial" w:hAnsi="Arial" w:cs="Arial"/>
                <w:sz w:val="24"/>
                <w:szCs w:val="24"/>
              </w:rPr>
              <w:t>200</w:t>
            </w:r>
          </w:p>
        </w:tc>
        <w:tc>
          <w:tcPr>
            <w:tcW w:w="2111" w:type="dxa"/>
          </w:tcPr>
          <w:p w14:paraId="68A141AF" w14:textId="0CCC1C9E" w:rsidR="00026755" w:rsidRPr="003177B2" w:rsidRDefault="00026755" w:rsidP="00026755">
            <w:pPr>
              <w:spacing w:before="40" w:after="40"/>
              <w:jc w:val="center"/>
              <w:rPr>
                <w:rFonts w:ascii="Arial" w:hAnsi="Arial" w:cs="Arial"/>
                <w:sz w:val="24"/>
                <w:szCs w:val="24"/>
              </w:rPr>
            </w:pPr>
            <w:r w:rsidRPr="003177B2">
              <w:rPr>
                <w:rFonts w:ascii="Arial" w:hAnsi="Arial" w:cs="Arial"/>
                <w:sz w:val="24"/>
                <w:szCs w:val="24"/>
              </w:rPr>
              <w:t>Runoff/leaching from nematocide used on croplands</w:t>
            </w:r>
          </w:p>
        </w:tc>
      </w:tr>
      <w:tr w:rsidR="00026755" w:rsidRPr="005162DE" w14:paraId="7B47BF53" w14:textId="77777777" w:rsidTr="0089128F">
        <w:trPr>
          <w:trHeight w:val="432"/>
        </w:trPr>
        <w:tc>
          <w:tcPr>
            <w:tcW w:w="2155" w:type="dxa"/>
            <w:tcMar>
              <w:left w:w="58" w:type="dxa"/>
              <w:right w:w="58" w:type="dxa"/>
            </w:tcMar>
          </w:tcPr>
          <w:p w14:paraId="7C0F3242" w14:textId="4D12050A" w:rsidR="00026755" w:rsidRPr="003177B2" w:rsidRDefault="00026755" w:rsidP="00026755">
            <w:pPr>
              <w:spacing w:before="40" w:after="40"/>
              <w:ind w:left="30"/>
              <w:jc w:val="both"/>
              <w:rPr>
                <w:rFonts w:ascii="Arial" w:hAnsi="Arial" w:cs="Arial"/>
                <w:sz w:val="24"/>
                <w:szCs w:val="24"/>
              </w:rPr>
            </w:pPr>
            <w:r w:rsidRPr="003177B2">
              <w:rPr>
                <w:rFonts w:ascii="Arial" w:hAnsi="Arial" w:cs="Arial"/>
                <w:sz w:val="24"/>
                <w:szCs w:val="24"/>
              </w:rPr>
              <w:t>Ethylbenzene (µg/L)</w:t>
            </w:r>
          </w:p>
        </w:tc>
        <w:tc>
          <w:tcPr>
            <w:tcW w:w="1530" w:type="dxa"/>
          </w:tcPr>
          <w:p w14:paraId="6E07FBE5" w14:textId="32E91809" w:rsidR="00026755" w:rsidRDefault="00026755" w:rsidP="00026755">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43576C03" w14:textId="011E1D5A" w:rsidR="00026755" w:rsidRPr="0089128F" w:rsidRDefault="00026755" w:rsidP="0089128F">
            <w:pPr>
              <w:spacing w:before="40" w:after="40"/>
              <w:jc w:val="center"/>
              <w:rPr>
                <w:rFonts w:ascii="Arial" w:hAnsi="Arial" w:cs="Arial"/>
                <w:sz w:val="24"/>
                <w:szCs w:val="24"/>
              </w:rPr>
            </w:pPr>
            <w:r w:rsidRPr="0089128F">
              <w:rPr>
                <w:rFonts w:ascii="Arial" w:hAnsi="Arial" w:cs="Arial"/>
                <w:color w:val="000000"/>
                <w:sz w:val="24"/>
                <w:szCs w:val="24"/>
              </w:rPr>
              <w:t>21.95</w:t>
            </w:r>
          </w:p>
        </w:tc>
        <w:tc>
          <w:tcPr>
            <w:tcW w:w="1530" w:type="dxa"/>
          </w:tcPr>
          <w:p w14:paraId="0BD7979E" w14:textId="7D6023CB" w:rsidR="00026755" w:rsidRDefault="0089128F" w:rsidP="00026755">
            <w:pPr>
              <w:spacing w:before="40" w:after="40"/>
              <w:jc w:val="center"/>
              <w:rPr>
                <w:rFonts w:ascii="Arial" w:hAnsi="Arial" w:cs="Arial"/>
                <w:sz w:val="24"/>
                <w:szCs w:val="24"/>
              </w:rPr>
            </w:pPr>
            <w:r>
              <w:rPr>
                <w:rFonts w:ascii="Arial" w:hAnsi="Arial" w:cs="Arial"/>
                <w:sz w:val="24"/>
                <w:szCs w:val="24"/>
              </w:rPr>
              <w:t>19.9-24.9</w:t>
            </w:r>
          </w:p>
        </w:tc>
        <w:tc>
          <w:tcPr>
            <w:tcW w:w="1080" w:type="dxa"/>
          </w:tcPr>
          <w:p w14:paraId="68E04AC8" w14:textId="0D728A54" w:rsidR="00026755" w:rsidRDefault="00026755" w:rsidP="00026755">
            <w:pPr>
              <w:spacing w:before="40" w:after="40"/>
              <w:jc w:val="center"/>
              <w:rPr>
                <w:rFonts w:ascii="Arial" w:hAnsi="Arial" w:cs="Arial"/>
                <w:sz w:val="24"/>
                <w:szCs w:val="24"/>
              </w:rPr>
            </w:pPr>
            <w:r w:rsidRPr="003177B2">
              <w:rPr>
                <w:rFonts w:ascii="Arial" w:hAnsi="Arial" w:cs="Arial"/>
                <w:sz w:val="24"/>
                <w:szCs w:val="24"/>
              </w:rPr>
              <w:t>300</w:t>
            </w:r>
          </w:p>
        </w:tc>
        <w:tc>
          <w:tcPr>
            <w:tcW w:w="1260" w:type="dxa"/>
          </w:tcPr>
          <w:p w14:paraId="7FA1D84F" w14:textId="7E318371" w:rsidR="00026755" w:rsidRDefault="00026755" w:rsidP="00026755">
            <w:pPr>
              <w:spacing w:before="40" w:after="40"/>
              <w:jc w:val="center"/>
              <w:rPr>
                <w:rFonts w:ascii="Arial" w:hAnsi="Arial" w:cs="Arial"/>
                <w:sz w:val="24"/>
                <w:szCs w:val="24"/>
              </w:rPr>
            </w:pPr>
            <w:r w:rsidRPr="003177B2">
              <w:rPr>
                <w:rFonts w:ascii="Arial" w:hAnsi="Arial" w:cs="Arial"/>
                <w:sz w:val="24"/>
                <w:szCs w:val="24"/>
              </w:rPr>
              <w:t>300</w:t>
            </w:r>
          </w:p>
        </w:tc>
        <w:tc>
          <w:tcPr>
            <w:tcW w:w="2111" w:type="dxa"/>
          </w:tcPr>
          <w:p w14:paraId="7EF43FFD" w14:textId="4C8C7877" w:rsidR="00026755" w:rsidRPr="003177B2" w:rsidRDefault="00026755" w:rsidP="00026755">
            <w:pPr>
              <w:spacing w:before="40" w:after="40"/>
              <w:jc w:val="center"/>
              <w:rPr>
                <w:rFonts w:ascii="Arial" w:hAnsi="Arial" w:cs="Arial"/>
                <w:sz w:val="24"/>
                <w:szCs w:val="24"/>
              </w:rPr>
            </w:pPr>
            <w:r w:rsidRPr="003177B2">
              <w:rPr>
                <w:rFonts w:ascii="Arial" w:hAnsi="Arial" w:cs="Arial"/>
                <w:sz w:val="24"/>
                <w:szCs w:val="24"/>
              </w:rPr>
              <w:t>Discharge from petroleum refineries; industrial chemical factories</w:t>
            </w:r>
          </w:p>
        </w:tc>
      </w:tr>
      <w:tr w:rsidR="00026755" w:rsidRPr="005162DE" w14:paraId="2DF93838" w14:textId="77777777" w:rsidTr="0089128F">
        <w:trPr>
          <w:trHeight w:val="432"/>
        </w:trPr>
        <w:tc>
          <w:tcPr>
            <w:tcW w:w="2155" w:type="dxa"/>
            <w:tcMar>
              <w:left w:w="58" w:type="dxa"/>
              <w:right w:w="58" w:type="dxa"/>
            </w:tcMar>
          </w:tcPr>
          <w:p w14:paraId="0A83BB15" w14:textId="47581C03" w:rsidR="00026755" w:rsidRPr="003177B2" w:rsidRDefault="00026755" w:rsidP="00026755">
            <w:pPr>
              <w:spacing w:before="40" w:after="40"/>
              <w:ind w:left="30"/>
              <w:jc w:val="both"/>
              <w:rPr>
                <w:rFonts w:ascii="Arial" w:hAnsi="Arial" w:cs="Arial"/>
                <w:sz w:val="24"/>
                <w:szCs w:val="24"/>
              </w:rPr>
            </w:pPr>
            <w:r w:rsidRPr="003177B2">
              <w:rPr>
                <w:rFonts w:ascii="Arial" w:hAnsi="Arial" w:cs="Arial"/>
                <w:sz w:val="24"/>
                <w:szCs w:val="24"/>
              </w:rPr>
              <w:t>Methyl-tert-butyl ether (µg/L)</w:t>
            </w:r>
          </w:p>
        </w:tc>
        <w:tc>
          <w:tcPr>
            <w:tcW w:w="1530" w:type="dxa"/>
          </w:tcPr>
          <w:p w14:paraId="7AACC5B4" w14:textId="334BD1EF" w:rsidR="00026755" w:rsidRDefault="00026755" w:rsidP="00026755">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5129899E" w14:textId="7B58B9EB" w:rsidR="00026755" w:rsidRPr="0089128F" w:rsidRDefault="00026755" w:rsidP="0089128F">
            <w:pPr>
              <w:spacing w:before="40" w:after="40"/>
              <w:jc w:val="center"/>
              <w:rPr>
                <w:rFonts w:ascii="Arial" w:hAnsi="Arial" w:cs="Arial"/>
                <w:sz w:val="24"/>
                <w:szCs w:val="24"/>
              </w:rPr>
            </w:pPr>
            <w:r w:rsidRPr="0089128F">
              <w:rPr>
                <w:rFonts w:ascii="Arial" w:hAnsi="Arial" w:cs="Arial"/>
                <w:color w:val="000000"/>
                <w:sz w:val="24"/>
                <w:szCs w:val="24"/>
              </w:rPr>
              <w:t>18.90</w:t>
            </w:r>
          </w:p>
        </w:tc>
        <w:tc>
          <w:tcPr>
            <w:tcW w:w="1530" w:type="dxa"/>
          </w:tcPr>
          <w:p w14:paraId="41915CB9" w14:textId="5D21A84A" w:rsidR="00026755" w:rsidRDefault="0089128F" w:rsidP="00026755">
            <w:pPr>
              <w:spacing w:before="40" w:after="40"/>
              <w:jc w:val="center"/>
              <w:rPr>
                <w:rFonts w:ascii="Arial" w:hAnsi="Arial" w:cs="Arial"/>
                <w:sz w:val="24"/>
                <w:szCs w:val="24"/>
              </w:rPr>
            </w:pPr>
            <w:r>
              <w:rPr>
                <w:rFonts w:ascii="Arial" w:hAnsi="Arial" w:cs="Arial"/>
                <w:sz w:val="24"/>
                <w:szCs w:val="24"/>
              </w:rPr>
              <w:t>17.9-20.6</w:t>
            </w:r>
          </w:p>
        </w:tc>
        <w:tc>
          <w:tcPr>
            <w:tcW w:w="1080" w:type="dxa"/>
          </w:tcPr>
          <w:p w14:paraId="009EF562" w14:textId="43F65528" w:rsidR="00026755" w:rsidRDefault="00026755" w:rsidP="00026755">
            <w:pPr>
              <w:spacing w:before="40" w:after="40"/>
              <w:jc w:val="center"/>
              <w:rPr>
                <w:rFonts w:ascii="Arial" w:hAnsi="Arial" w:cs="Arial"/>
                <w:sz w:val="24"/>
                <w:szCs w:val="24"/>
              </w:rPr>
            </w:pPr>
            <w:r w:rsidRPr="003177B2">
              <w:rPr>
                <w:rFonts w:ascii="Arial" w:hAnsi="Arial" w:cs="Arial"/>
                <w:sz w:val="24"/>
                <w:szCs w:val="24"/>
              </w:rPr>
              <w:t>13</w:t>
            </w:r>
          </w:p>
        </w:tc>
        <w:tc>
          <w:tcPr>
            <w:tcW w:w="1260" w:type="dxa"/>
          </w:tcPr>
          <w:p w14:paraId="6D3871B6" w14:textId="5C2DB6E5" w:rsidR="00026755" w:rsidRDefault="00026755" w:rsidP="00026755">
            <w:pPr>
              <w:spacing w:before="40" w:after="40"/>
              <w:jc w:val="center"/>
              <w:rPr>
                <w:rFonts w:ascii="Arial" w:hAnsi="Arial" w:cs="Arial"/>
                <w:sz w:val="24"/>
                <w:szCs w:val="24"/>
              </w:rPr>
            </w:pPr>
            <w:r w:rsidRPr="003177B2">
              <w:rPr>
                <w:rFonts w:ascii="Arial" w:hAnsi="Arial" w:cs="Arial"/>
                <w:sz w:val="24"/>
                <w:szCs w:val="24"/>
              </w:rPr>
              <w:t>13</w:t>
            </w:r>
          </w:p>
        </w:tc>
        <w:tc>
          <w:tcPr>
            <w:tcW w:w="2111" w:type="dxa"/>
          </w:tcPr>
          <w:p w14:paraId="296F4D67" w14:textId="60CE6773" w:rsidR="00026755" w:rsidRPr="003177B2" w:rsidRDefault="00026755" w:rsidP="00026755">
            <w:pPr>
              <w:spacing w:before="40" w:after="40"/>
              <w:jc w:val="center"/>
              <w:rPr>
                <w:rFonts w:ascii="Arial" w:hAnsi="Arial" w:cs="Arial"/>
                <w:sz w:val="24"/>
                <w:szCs w:val="24"/>
              </w:rPr>
            </w:pPr>
            <w:r w:rsidRPr="003177B2">
              <w:rPr>
                <w:rFonts w:ascii="Arial" w:hAnsi="Arial" w:cs="Arial"/>
                <w:sz w:val="24"/>
                <w:szCs w:val="24"/>
              </w:rPr>
              <w:t>Leaking underground storage tanks; discharge from petroleum and chemical factories</w:t>
            </w:r>
          </w:p>
        </w:tc>
      </w:tr>
      <w:tr w:rsidR="0089128F" w:rsidRPr="005162DE" w14:paraId="7A7A3FFE" w14:textId="77777777" w:rsidTr="0089128F">
        <w:trPr>
          <w:trHeight w:val="432"/>
        </w:trPr>
        <w:tc>
          <w:tcPr>
            <w:tcW w:w="2155" w:type="dxa"/>
            <w:tcMar>
              <w:left w:w="58" w:type="dxa"/>
              <w:right w:w="58" w:type="dxa"/>
            </w:tcMar>
          </w:tcPr>
          <w:p w14:paraId="2EE13461" w14:textId="5B9A65FA" w:rsidR="0089128F" w:rsidRPr="003177B2" w:rsidRDefault="0089128F" w:rsidP="0089128F">
            <w:pPr>
              <w:spacing w:before="40" w:after="40"/>
              <w:ind w:left="30"/>
              <w:jc w:val="both"/>
              <w:rPr>
                <w:rFonts w:ascii="Arial" w:hAnsi="Arial" w:cs="Arial"/>
                <w:sz w:val="24"/>
                <w:szCs w:val="24"/>
              </w:rPr>
            </w:pPr>
            <w:r w:rsidRPr="003177B2">
              <w:rPr>
                <w:rFonts w:ascii="Arial" w:hAnsi="Arial" w:cs="Arial"/>
                <w:sz w:val="24"/>
                <w:szCs w:val="24"/>
              </w:rPr>
              <w:t>Styrene (µg/L)</w:t>
            </w:r>
          </w:p>
        </w:tc>
        <w:tc>
          <w:tcPr>
            <w:tcW w:w="1530" w:type="dxa"/>
          </w:tcPr>
          <w:p w14:paraId="10A34A61" w14:textId="627CD698" w:rsidR="0089128F" w:rsidRDefault="0089128F" w:rsidP="0089128F">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6369163F" w14:textId="18D0B47C" w:rsidR="0089128F" w:rsidRPr="0089128F" w:rsidRDefault="0089128F" w:rsidP="0089128F">
            <w:pPr>
              <w:spacing w:before="40" w:after="40"/>
              <w:jc w:val="center"/>
              <w:rPr>
                <w:rFonts w:ascii="Arial" w:hAnsi="Arial" w:cs="Arial"/>
                <w:sz w:val="24"/>
                <w:szCs w:val="24"/>
              </w:rPr>
            </w:pPr>
            <w:r w:rsidRPr="0089128F">
              <w:rPr>
                <w:rFonts w:ascii="Arial" w:hAnsi="Arial" w:cs="Arial"/>
                <w:color w:val="000000"/>
                <w:sz w:val="24"/>
                <w:szCs w:val="24"/>
              </w:rPr>
              <w:t>18.93</w:t>
            </w:r>
          </w:p>
        </w:tc>
        <w:tc>
          <w:tcPr>
            <w:tcW w:w="1530" w:type="dxa"/>
          </w:tcPr>
          <w:p w14:paraId="518752C4" w14:textId="03E93B38" w:rsidR="0089128F" w:rsidRDefault="0089128F" w:rsidP="0089128F">
            <w:pPr>
              <w:spacing w:before="40" w:after="40"/>
              <w:jc w:val="center"/>
              <w:rPr>
                <w:rFonts w:ascii="Arial" w:hAnsi="Arial" w:cs="Arial"/>
                <w:sz w:val="24"/>
                <w:szCs w:val="24"/>
              </w:rPr>
            </w:pPr>
            <w:r>
              <w:rPr>
                <w:rFonts w:ascii="Arial" w:hAnsi="Arial" w:cs="Arial"/>
                <w:sz w:val="24"/>
                <w:szCs w:val="24"/>
              </w:rPr>
              <w:t>17.6-20.9</w:t>
            </w:r>
          </w:p>
        </w:tc>
        <w:tc>
          <w:tcPr>
            <w:tcW w:w="1080" w:type="dxa"/>
          </w:tcPr>
          <w:p w14:paraId="4F7F07E9" w14:textId="1035B60B" w:rsidR="0089128F" w:rsidRDefault="0089128F" w:rsidP="0089128F">
            <w:pPr>
              <w:spacing w:before="40" w:after="40"/>
              <w:jc w:val="center"/>
              <w:rPr>
                <w:rFonts w:ascii="Arial" w:hAnsi="Arial" w:cs="Arial"/>
                <w:sz w:val="24"/>
                <w:szCs w:val="24"/>
              </w:rPr>
            </w:pPr>
            <w:r w:rsidRPr="003177B2">
              <w:rPr>
                <w:rFonts w:ascii="Arial" w:hAnsi="Arial" w:cs="Arial"/>
                <w:sz w:val="24"/>
                <w:szCs w:val="24"/>
              </w:rPr>
              <w:t>100</w:t>
            </w:r>
          </w:p>
        </w:tc>
        <w:tc>
          <w:tcPr>
            <w:tcW w:w="1260" w:type="dxa"/>
          </w:tcPr>
          <w:p w14:paraId="575F6643" w14:textId="77958D6C" w:rsidR="0089128F" w:rsidRDefault="0089128F" w:rsidP="0089128F">
            <w:pPr>
              <w:spacing w:before="40" w:after="40"/>
              <w:jc w:val="center"/>
              <w:rPr>
                <w:rFonts w:ascii="Arial" w:hAnsi="Arial" w:cs="Arial"/>
                <w:sz w:val="24"/>
                <w:szCs w:val="24"/>
              </w:rPr>
            </w:pPr>
            <w:r w:rsidRPr="003177B2">
              <w:rPr>
                <w:rFonts w:ascii="Arial" w:hAnsi="Arial" w:cs="Arial"/>
                <w:sz w:val="24"/>
                <w:szCs w:val="24"/>
              </w:rPr>
              <w:t>0.5</w:t>
            </w:r>
          </w:p>
        </w:tc>
        <w:tc>
          <w:tcPr>
            <w:tcW w:w="2111" w:type="dxa"/>
          </w:tcPr>
          <w:p w14:paraId="01E2F268" w14:textId="3F5F68BD" w:rsidR="0089128F" w:rsidRPr="003177B2" w:rsidRDefault="0089128F" w:rsidP="0089128F">
            <w:pPr>
              <w:spacing w:before="40" w:after="40"/>
              <w:jc w:val="center"/>
              <w:rPr>
                <w:rFonts w:ascii="Arial" w:hAnsi="Arial" w:cs="Arial"/>
                <w:sz w:val="24"/>
                <w:szCs w:val="24"/>
              </w:rPr>
            </w:pPr>
            <w:r w:rsidRPr="003177B2">
              <w:rPr>
                <w:rFonts w:ascii="Arial" w:hAnsi="Arial" w:cs="Arial"/>
                <w:sz w:val="24"/>
                <w:szCs w:val="24"/>
              </w:rPr>
              <w:t xml:space="preserve">Discharge from rubber and </w:t>
            </w:r>
            <w:r w:rsidRPr="003177B2">
              <w:rPr>
                <w:rFonts w:ascii="Arial" w:hAnsi="Arial" w:cs="Arial"/>
                <w:sz w:val="24"/>
                <w:szCs w:val="24"/>
              </w:rPr>
              <w:lastRenderedPageBreak/>
              <w:t>plastic factories; leaching from landfills</w:t>
            </w:r>
          </w:p>
        </w:tc>
      </w:tr>
      <w:tr w:rsidR="0089128F" w:rsidRPr="005162DE" w14:paraId="300028E0" w14:textId="77777777" w:rsidTr="0089128F">
        <w:trPr>
          <w:trHeight w:val="432"/>
        </w:trPr>
        <w:tc>
          <w:tcPr>
            <w:tcW w:w="2155" w:type="dxa"/>
            <w:tcMar>
              <w:left w:w="58" w:type="dxa"/>
              <w:right w:w="58" w:type="dxa"/>
            </w:tcMar>
          </w:tcPr>
          <w:p w14:paraId="3EF5E6AA" w14:textId="4D4720D4" w:rsidR="0089128F" w:rsidRPr="003177B2" w:rsidRDefault="0089128F" w:rsidP="0089128F">
            <w:pPr>
              <w:spacing w:before="40" w:after="40"/>
              <w:ind w:left="30"/>
              <w:jc w:val="both"/>
              <w:rPr>
                <w:rFonts w:ascii="Arial" w:hAnsi="Arial" w:cs="Arial"/>
                <w:sz w:val="24"/>
                <w:szCs w:val="24"/>
              </w:rPr>
            </w:pPr>
            <w:r w:rsidRPr="003177B2">
              <w:rPr>
                <w:rFonts w:ascii="Arial" w:hAnsi="Arial" w:cs="Arial"/>
                <w:sz w:val="24"/>
                <w:szCs w:val="24"/>
              </w:rPr>
              <w:lastRenderedPageBreak/>
              <w:t>1,1,2,2-Tetrachloroethane (µg/L)</w:t>
            </w:r>
          </w:p>
        </w:tc>
        <w:tc>
          <w:tcPr>
            <w:tcW w:w="1530" w:type="dxa"/>
          </w:tcPr>
          <w:p w14:paraId="7A9EEE2E" w14:textId="6A416F17" w:rsidR="0089128F" w:rsidRDefault="0089128F" w:rsidP="0089128F">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3E246687" w14:textId="19A8B97D" w:rsidR="0089128F" w:rsidRPr="0089128F" w:rsidRDefault="0089128F" w:rsidP="0089128F">
            <w:pPr>
              <w:spacing w:before="40" w:after="40"/>
              <w:jc w:val="center"/>
              <w:rPr>
                <w:rFonts w:ascii="Arial" w:hAnsi="Arial" w:cs="Arial"/>
                <w:sz w:val="24"/>
                <w:szCs w:val="24"/>
              </w:rPr>
            </w:pPr>
            <w:r w:rsidRPr="0089128F">
              <w:rPr>
                <w:rFonts w:ascii="Arial" w:hAnsi="Arial" w:cs="Arial"/>
                <w:color w:val="000000"/>
                <w:sz w:val="24"/>
                <w:szCs w:val="24"/>
              </w:rPr>
              <w:t>21.13</w:t>
            </w:r>
          </w:p>
        </w:tc>
        <w:tc>
          <w:tcPr>
            <w:tcW w:w="1530" w:type="dxa"/>
          </w:tcPr>
          <w:p w14:paraId="157E20C9" w14:textId="488B1155" w:rsidR="0089128F" w:rsidRDefault="0089128F" w:rsidP="0089128F">
            <w:pPr>
              <w:spacing w:before="40" w:after="40"/>
              <w:jc w:val="center"/>
              <w:rPr>
                <w:rFonts w:ascii="Arial" w:hAnsi="Arial" w:cs="Arial"/>
                <w:sz w:val="24"/>
                <w:szCs w:val="24"/>
              </w:rPr>
            </w:pPr>
            <w:r>
              <w:rPr>
                <w:rFonts w:ascii="Arial" w:hAnsi="Arial" w:cs="Arial"/>
                <w:sz w:val="24"/>
                <w:szCs w:val="24"/>
              </w:rPr>
              <w:t>20.2-22.9</w:t>
            </w:r>
          </w:p>
        </w:tc>
        <w:tc>
          <w:tcPr>
            <w:tcW w:w="1080" w:type="dxa"/>
          </w:tcPr>
          <w:p w14:paraId="22BC8D66" w14:textId="4A41E1EB" w:rsidR="0089128F" w:rsidRDefault="0089128F" w:rsidP="0089128F">
            <w:pPr>
              <w:spacing w:before="40" w:after="40"/>
              <w:jc w:val="center"/>
              <w:rPr>
                <w:rFonts w:ascii="Arial" w:hAnsi="Arial" w:cs="Arial"/>
                <w:sz w:val="24"/>
                <w:szCs w:val="24"/>
              </w:rPr>
            </w:pPr>
            <w:r w:rsidRPr="003177B2">
              <w:rPr>
                <w:rFonts w:ascii="Arial" w:hAnsi="Arial" w:cs="Arial"/>
                <w:sz w:val="24"/>
                <w:szCs w:val="24"/>
              </w:rPr>
              <w:t>1</w:t>
            </w:r>
          </w:p>
        </w:tc>
        <w:tc>
          <w:tcPr>
            <w:tcW w:w="1260" w:type="dxa"/>
          </w:tcPr>
          <w:p w14:paraId="36893562" w14:textId="5C84C43E" w:rsidR="0089128F" w:rsidRDefault="0089128F" w:rsidP="0089128F">
            <w:pPr>
              <w:spacing w:before="40" w:after="40"/>
              <w:jc w:val="center"/>
              <w:rPr>
                <w:rFonts w:ascii="Arial" w:hAnsi="Arial" w:cs="Arial"/>
                <w:sz w:val="24"/>
                <w:szCs w:val="24"/>
              </w:rPr>
            </w:pPr>
            <w:r w:rsidRPr="003177B2">
              <w:rPr>
                <w:rFonts w:ascii="Arial" w:hAnsi="Arial" w:cs="Arial"/>
                <w:sz w:val="24"/>
                <w:szCs w:val="24"/>
              </w:rPr>
              <w:t>0.1</w:t>
            </w:r>
          </w:p>
        </w:tc>
        <w:tc>
          <w:tcPr>
            <w:tcW w:w="2111" w:type="dxa"/>
          </w:tcPr>
          <w:p w14:paraId="48D1B456" w14:textId="6C69707D" w:rsidR="0089128F" w:rsidRPr="003177B2" w:rsidRDefault="0089128F" w:rsidP="0089128F">
            <w:pPr>
              <w:spacing w:before="40" w:after="40"/>
              <w:jc w:val="center"/>
              <w:rPr>
                <w:rFonts w:ascii="Arial" w:hAnsi="Arial" w:cs="Arial"/>
                <w:sz w:val="24"/>
                <w:szCs w:val="24"/>
              </w:rPr>
            </w:pPr>
            <w:r w:rsidRPr="003177B2">
              <w:rPr>
                <w:rFonts w:ascii="Arial" w:hAnsi="Arial" w:cs="Arial"/>
                <w:sz w:val="24"/>
                <w:szCs w:val="24"/>
              </w:rPr>
              <w:t>Discharge from industrial and agricultural chemical factories; solvent used in production of TCE, pesticides, varnish and lacquers</w:t>
            </w:r>
          </w:p>
        </w:tc>
      </w:tr>
      <w:tr w:rsidR="0089128F" w:rsidRPr="005162DE" w14:paraId="1F97D3DB" w14:textId="77777777" w:rsidTr="0089128F">
        <w:trPr>
          <w:trHeight w:val="432"/>
        </w:trPr>
        <w:tc>
          <w:tcPr>
            <w:tcW w:w="2155" w:type="dxa"/>
            <w:tcMar>
              <w:left w:w="58" w:type="dxa"/>
              <w:right w:w="58" w:type="dxa"/>
            </w:tcMar>
          </w:tcPr>
          <w:p w14:paraId="112CE6DB" w14:textId="3CC34C44" w:rsidR="0089128F" w:rsidRPr="003177B2" w:rsidRDefault="0089128F" w:rsidP="0089128F">
            <w:pPr>
              <w:spacing w:before="40" w:after="40"/>
              <w:ind w:left="30"/>
              <w:jc w:val="both"/>
              <w:rPr>
                <w:rFonts w:ascii="Arial" w:hAnsi="Arial" w:cs="Arial"/>
                <w:sz w:val="24"/>
                <w:szCs w:val="24"/>
              </w:rPr>
            </w:pPr>
            <w:r w:rsidRPr="003177B2">
              <w:rPr>
                <w:rFonts w:ascii="Arial" w:hAnsi="Arial" w:cs="Arial"/>
                <w:sz w:val="24"/>
                <w:szCs w:val="24"/>
              </w:rPr>
              <w:t>Tetrachloroethylene (PCE) (µg/L)</w:t>
            </w:r>
          </w:p>
        </w:tc>
        <w:tc>
          <w:tcPr>
            <w:tcW w:w="1530" w:type="dxa"/>
          </w:tcPr>
          <w:p w14:paraId="02A10BFF" w14:textId="6B4FB871" w:rsidR="0089128F" w:rsidRDefault="0089128F" w:rsidP="0089128F">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7755DE18" w14:textId="78E0C2FA" w:rsidR="0089128F" w:rsidRPr="0089128F" w:rsidRDefault="0089128F" w:rsidP="0089128F">
            <w:pPr>
              <w:spacing w:before="40" w:after="40"/>
              <w:jc w:val="center"/>
              <w:rPr>
                <w:rFonts w:ascii="Arial" w:hAnsi="Arial" w:cs="Arial"/>
                <w:sz w:val="24"/>
                <w:szCs w:val="24"/>
              </w:rPr>
            </w:pPr>
            <w:r w:rsidRPr="0089128F">
              <w:rPr>
                <w:rFonts w:ascii="Arial" w:hAnsi="Arial" w:cs="Arial"/>
                <w:color w:val="000000"/>
                <w:sz w:val="24"/>
                <w:szCs w:val="24"/>
              </w:rPr>
              <w:t>20.33</w:t>
            </w:r>
          </w:p>
        </w:tc>
        <w:tc>
          <w:tcPr>
            <w:tcW w:w="1530" w:type="dxa"/>
          </w:tcPr>
          <w:p w14:paraId="34364239" w14:textId="21F31F59" w:rsidR="0089128F" w:rsidRDefault="0089128F" w:rsidP="0089128F">
            <w:pPr>
              <w:spacing w:before="40" w:after="40"/>
              <w:jc w:val="center"/>
              <w:rPr>
                <w:rFonts w:ascii="Arial" w:hAnsi="Arial" w:cs="Arial"/>
                <w:sz w:val="24"/>
                <w:szCs w:val="24"/>
              </w:rPr>
            </w:pPr>
            <w:r>
              <w:rPr>
                <w:rFonts w:ascii="Arial" w:hAnsi="Arial" w:cs="Arial"/>
                <w:sz w:val="24"/>
                <w:szCs w:val="24"/>
              </w:rPr>
              <w:t>18.2-23</w:t>
            </w:r>
          </w:p>
        </w:tc>
        <w:tc>
          <w:tcPr>
            <w:tcW w:w="1080" w:type="dxa"/>
          </w:tcPr>
          <w:p w14:paraId="209746B9" w14:textId="240D4FD1" w:rsidR="0089128F" w:rsidRDefault="0089128F" w:rsidP="0089128F">
            <w:pPr>
              <w:spacing w:before="40" w:after="40"/>
              <w:jc w:val="center"/>
              <w:rPr>
                <w:rFonts w:ascii="Arial" w:hAnsi="Arial" w:cs="Arial"/>
                <w:sz w:val="24"/>
                <w:szCs w:val="24"/>
              </w:rPr>
            </w:pPr>
            <w:r w:rsidRPr="003177B2">
              <w:rPr>
                <w:rFonts w:ascii="Arial" w:hAnsi="Arial" w:cs="Arial"/>
                <w:sz w:val="24"/>
                <w:szCs w:val="24"/>
              </w:rPr>
              <w:t>5</w:t>
            </w:r>
          </w:p>
        </w:tc>
        <w:tc>
          <w:tcPr>
            <w:tcW w:w="1260" w:type="dxa"/>
          </w:tcPr>
          <w:p w14:paraId="6680DBA8" w14:textId="2DBBC7B0" w:rsidR="0089128F" w:rsidRDefault="0089128F" w:rsidP="0089128F">
            <w:pPr>
              <w:spacing w:before="40" w:after="40"/>
              <w:jc w:val="center"/>
              <w:rPr>
                <w:rFonts w:ascii="Arial" w:hAnsi="Arial" w:cs="Arial"/>
                <w:sz w:val="24"/>
                <w:szCs w:val="24"/>
              </w:rPr>
            </w:pPr>
            <w:r w:rsidRPr="003177B2">
              <w:rPr>
                <w:rFonts w:ascii="Arial" w:hAnsi="Arial" w:cs="Arial"/>
                <w:sz w:val="24"/>
                <w:szCs w:val="24"/>
              </w:rPr>
              <w:t>0.06</w:t>
            </w:r>
          </w:p>
        </w:tc>
        <w:tc>
          <w:tcPr>
            <w:tcW w:w="2111" w:type="dxa"/>
          </w:tcPr>
          <w:p w14:paraId="78779B90" w14:textId="17E87EB6" w:rsidR="0089128F" w:rsidRPr="003177B2" w:rsidRDefault="0089128F" w:rsidP="0089128F">
            <w:pPr>
              <w:spacing w:before="40" w:after="40"/>
              <w:jc w:val="center"/>
              <w:rPr>
                <w:rFonts w:ascii="Arial" w:hAnsi="Arial" w:cs="Arial"/>
                <w:sz w:val="24"/>
                <w:szCs w:val="24"/>
              </w:rPr>
            </w:pPr>
            <w:r w:rsidRPr="003177B2">
              <w:rPr>
                <w:rFonts w:ascii="Arial" w:hAnsi="Arial" w:cs="Arial"/>
                <w:sz w:val="24"/>
                <w:szCs w:val="24"/>
              </w:rPr>
              <w:t>Discharge from factories, dry cleaners, and auto shops (metal degreaser)</w:t>
            </w:r>
          </w:p>
        </w:tc>
      </w:tr>
      <w:tr w:rsidR="0089128F" w:rsidRPr="005162DE" w14:paraId="3BB3F88A" w14:textId="77777777" w:rsidTr="0089128F">
        <w:trPr>
          <w:trHeight w:val="432"/>
        </w:trPr>
        <w:tc>
          <w:tcPr>
            <w:tcW w:w="2155" w:type="dxa"/>
            <w:tcMar>
              <w:left w:w="58" w:type="dxa"/>
              <w:right w:w="58" w:type="dxa"/>
            </w:tcMar>
          </w:tcPr>
          <w:p w14:paraId="1EA74BCE" w14:textId="2B51B215" w:rsidR="0089128F" w:rsidRPr="003177B2" w:rsidRDefault="0089128F" w:rsidP="0089128F">
            <w:pPr>
              <w:spacing w:before="40" w:after="40"/>
              <w:ind w:left="30"/>
              <w:jc w:val="both"/>
              <w:rPr>
                <w:rFonts w:ascii="Arial" w:hAnsi="Arial" w:cs="Arial"/>
                <w:sz w:val="24"/>
                <w:szCs w:val="24"/>
              </w:rPr>
            </w:pPr>
            <w:r w:rsidRPr="003177B2">
              <w:rPr>
                <w:rFonts w:ascii="Arial" w:hAnsi="Arial" w:cs="Arial"/>
                <w:sz w:val="24"/>
                <w:szCs w:val="24"/>
              </w:rPr>
              <w:t>1,2,4-Trichlorobenzene (µg/L)</w:t>
            </w:r>
          </w:p>
        </w:tc>
        <w:tc>
          <w:tcPr>
            <w:tcW w:w="1530" w:type="dxa"/>
          </w:tcPr>
          <w:p w14:paraId="1313F01C" w14:textId="752A4FC0" w:rsidR="0089128F" w:rsidRDefault="0089128F" w:rsidP="0089128F">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7EEF2694" w14:textId="2B3E4FEE" w:rsidR="0089128F" w:rsidRPr="0089128F" w:rsidRDefault="0089128F" w:rsidP="0089128F">
            <w:pPr>
              <w:spacing w:before="40" w:after="40"/>
              <w:jc w:val="center"/>
              <w:rPr>
                <w:rFonts w:ascii="Arial" w:hAnsi="Arial" w:cs="Arial"/>
                <w:sz w:val="24"/>
                <w:szCs w:val="24"/>
              </w:rPr>
            </w:pPr>
            <w:r w:rsidRPr="0089128F">
              <w:rPr>
                <w:rFonts w:ascii="Arial" w:hAnsi="Arial" w:cs="Arial"/>
                <w:color w:val="000000"/>
                <w:sz w:val="24"/>
                <w:szCs w:val="24"/>
              </w:rPr>
              <w:t>17.73</w:t>
            </w:r>
          </w:p>
        </w:tc>
        <w:tc>
          <w:tcPr>
            <w:tcW w:w="1530" w:type="dxa"/>
          </w:tcPr>
          <w:p w14:paraId="37A7F5C0" w14:textId="434C83E8" w:rsidR="0089128F" w:rsidRDefault="0089128F" w:rsidP="0089128F">
            <w:pPr>
              <w:spacing w:before="40" w:after="40"/>
              <w:jc w:val="center"/>
              <w:rPr>
                <w:rFonts w:ascii="Arial" w:hAnsi="Arial" w:cs="Arial"/>
                <w:sz w:val="24"/>
                <w:szCs w:val="24"/>
              </w:rPr>
            </w:pPr>
            <w:r>
              <w:rPr>
                <w:rFonts w:ascii="Arial" w:hAnsi="Arial" w:cs="Arial"/>
                <w:sz w:val="24"/>
                <w:szCs w:val="24"/>
              </w:rPr>
              <w:t>13.7-22.2</w:t>
            </w:r>
          </w:p>
        </w:tc>
        <w:tc>
          <w:tcPr>
            <w:tcW w:w="1080" w:type="dxa"/>
          </w:tcPr>
          <w:p w14:paraId="418B9580" w14:textId="4D51C271" w:rsidR="0089128F" w:rsidRDefault="0089128F" w:rsidP="0089128F">
            <w:pPr>
              <w:spacing w:before="40" w:after="40"/>
              <w:jc w:val="center"/>
              <w:rPr>
                <w:rFonts w:ascii="Arial" w:hAnsi="Arial" w:cs="Arial"/>
                <w:sz w:val="24"/>
                <w:szCs w:val="24"/>
              </w:rPr>
            </w:pPr>
            <w:r w:rsidRPr="003177B2">
              <w:rPr>
                <w:rFonts w:ascii="Arial" w:hAnsi="Arial" w:cs="Arial"/>
                <w:sz w:val="24"/>
                <w:szCs w:val="24"/>
              </w:rPr>
              <w:t>5</w:t>
            </w:r>
          </w:p>
        </w:tc>
        <w:tc>
          <w:tcPr>
            <w:tcW w:w="1260" w:type="dxa"/>
          </w:tcPr>
          <w:p w14:paraId="22F325AB" w14:textId="549D36FA" w:rsidR="0089128F" w:rsidRDefault="0089128F" w:rsidP="0089128F">
            <w:pPr>
              <w:spacing w:before="40" w:after="40"/>
              <w:jc w:val="center"/>
              <w:rPr>
                <w:rFonts w:ascii="Arial" w:hAnsi="Arial" w:cs="Arial"/>
                <w:sz w:val="24"/>
                <w:szCs w:val="24"/>
              </w:rPr>
            </w:pPr>
            <w:r w:rsidRPr="003177B2">
              <w:rPr>
                <w:rFonts w:ascii="Arial" w:hAnsi="Arial" w:cs="Arial"/>
                <w:sz w:val="24"/>
                <w:szCs w:val="24"/>
              </w:rPr>
              <w:t>5</w:t>
            </w:r>
          </w:p>
        </w:tc>
        <w:tc>
          <w:tcPr>
            <w:tcW w:w="2111" w:type="dxa"/>
          </w:tcPr>
          <w:p w14:paraId="64F8E69D" w14:textId="2E52EB10" w:rsidR="0089128F" w:rsidRPr="003177B2" w:rsidRDefault="0089128F" w:rsidP="0089128F">
            <w:pPr>
              <w:spacing w:before="40" w:after="40"/>
              <w:jc w:val="center"/>
              <w:rPr>
                <w:rFonts w:ascii="Arial" w:hAnsi="Arial" w:cs="Arial"/>
                <w:sz w:val="24"/>
                <w:szCs w:val="24"/>
              </w:rPr>
            </w:pPr>
            <w:r w:rsidRPr="003177B2">
              <w:rPr>
                <w:rFonts w:ascii="Arial" w:hAnsi="Arial" w:cs="Arial"/>
                <w:sz w:val="24"/>
                <w:szCs w:val="24"/>
              </w:rPr>
              <w:t>Discharge from textile-finishing factories</w:t>
            </w:r>
          </w:p>
        </w:tc>
      </w:tr>
      <w:tr w:rsidR="0089128F" w:rsidRPr="005162DE" w14:paraId="31531D01" w14:textId="77777777" w:rsidTr="0089128F">
        <w:trPr>
          <w:trHeight w:val="432"/>
        </w:trPr>
        <w:tc>
          <w:tcPr>
            <w:tcW w:w="2155" w:type="dxa"/>
            <w:tcMar>
              <w:left w:w="58" w:type="dxa"/>
              <w:right w:w="58" w:type="dxa"/>
            </w:tcMar>
          </w:tcPr>
          <w:p w14:paraId="0252A85E" w14:textId="7829A040" w:rsidR="0089128F" w:rsidRPr="003177B2" w:rsidRDefault="0089128F" w:rsidP="0089128F">
            <w:pPr>
              <w:spacing w:before="40" w:after="40"/>
              <w:ind w:left="30"/>
              <w:jc w:val="both"/>
              <w:rPr>
                <w:rFonts w:ascii="Arial" w:hAnsi="Arial" w:cs="Arial"/>
                <w:sz w:val="24"/>
                <w:szCs w:val="24"/>
              </w:rPr>
            </w:pPr>
            <w:r w:rsidRPr="003177B2">
              <w:rPr>
                <w:rFonts w:ascii="Arial" w:hAnsi="Arial" w:cs="Arial"/>
                <w:sz w:val="24"/>
                <w:szCs w:val="24"/>
              </w:rPr>
              <w:t>1,1,1-Trichloroethane (µg/L)</w:t>
            </w:r>
          </w:p>
        </w:tc>
        <w:tc>
          <w:tcPr>
            <w:tcW w:w="1530" w:type="dxa"/>
          </w:tcPr>
          <w:p w14:paraId="3811D6A5" w14:textId="734267DE" w:rsidR="0089128F" w:rsidRDefault="0089128F" w:rsidP="0089128F">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1F645023" w14:textId="108D2459" w:rsidR="0089128F" w:rsidRPr="0089128F" w:rsidRDefault="0089128F" w:rsidP="0089128F">
            <w:pPr>
              <w:spacing w:before="40" w:after="40"/>
              <w:jc w:val="center"/>
              <w:rPr>
                <w:rFonts w:ascii="Arial" w:hAnsi="Arial" w:cs="Arial"/>
                <w:sz w:val="24"/>
                <w:szCs w:val="24"/>
              </w:rPr>
            </w:pPr>
            <w:r w:rsidRPr="0089128F">
              <w:rPr>
                <w:rFonts w:ascii="Arial" w:hAnsi="Arial" w:cs="Arial"/>
                <w:color w:val="000000"/>
                <w:sz w:val="24"/>
                <w:szCs w:val="24"/>
              </w:rPr>
              <w:t>19.80</w:t>
            </w:r>
          </w:p>
        </w:tc>
        <w:tc>
          <w:tcPr>
            <w:tcW w:w="1530" w:type="dxa"/>
          </w:tcPr>
          <w:p w14:paraId="6663112D" w14:textId="710EF1CE" w:rsidR="0089128F" w:rsidRDefault="0089128F" w:rsidP="0089128F">
            <w:pPr>
              <w:spacing w:before="40" w:after="40"/>
              <w:jc w:val="center"/>
              <w:rPr>
                <w:rFonts w:ascii="Arial" w:hAnsi="Arial" w:cs="Arial"/>
                <w:sz w:val="24"/>
                <w:szCs w:val="24"/>
              </w:rPr>
            </w:pPr>
            <w:r>
              <w:rPr>
                <w:rFonts w:ascii="Arial" w:hAnsi="Arial" w:cs="Arial"/>
                <w:sz w:val="24"/>
                <w:szCs w:val="24"/>
              </w:rPr>
              <w:t>17.5-22.7</w:t>
            </w:r>
          </w:p>
        </w:tc>
        <w:tc>
          <w:tcPr>
            <w:tcW w:w="1080" w:type="dxa"/>
          </w:tcPr>
          <w:p w14:paraId="0196C99D" w14:textId="3E10A146" w:rsidR="0089128F" w:rsidRDefault="0089128F" w:rsidP="0089128F">
            <w:pPr>
              <w:spacing w:before="40" w:after="40"/>
              <w:jc w:val="center"/>
              <w:rPr>
                <w:rFonts w:ascii="Arial" w:hAnsi="Arial" w:cs="Arial"/>
                <w:sz w:val="24"/>
                <w:szCs w:val="24"/>
              </w:rPr>
            </w:pPr>
            <w:r w:rsidRPr="003177B2">
              <w:rPr>
                <w:rFonts w:ascii="Arial" w:hAnsi="Arial" w:cs="Arial"/>
                <w:sz w:val="24"/>
                <w:szCs w:val="24"/>
              </w:rPr>
              <w:t>200</w:t>
            </w:r>
          </w:p>
        </w:tc>
        <w:tc>
          <w:tcPr>
            <w:tcW w:w="1260" w:type="dxa"/>
          </w:tcPr>
          <w:p w14:paraId="10C12C7B" w14:textId="1F07D9D1" w:rsidR="0089128F" w:rsidRDefault="0089128F" w:rsidP="0089128F">
            <w:pPr>
              <w:spacing w:before="40" w:after="40"/>
              <w:jc w:val="center"/>
              <w:rPr>
                <w:rFonts w:ascii="Arial" w:hAnsi="Arial" w:cs="Arial"/>
                <w:sz w:val="24"/>
                <w:szCs w:val="24"/>
              </w:rPr>
            </w:pPr>
            <w:r w:rsidRPr="003177B2">
              <w:rPr>
                <w:rFonts w:ascii="Arial" w:hAnsi="Arial" w:cs="Arial"/>
                <w:sz w:val="24"/>
                <w:szCs w:val="24"/>
              </w:rPr>
              <w:t>1000</w:t>
            </w:r>
          </w:p>
        </w:tc>
        <w:tc>
          <w:tcPr>
            <w:tcW w:w="2111" w:type="dxa"/>
          </w:tcPr>
          <w:p w14:paraId="5DD4371C" w14:textId="0B3BE32C" w:rsidR="0089128F" w:rsidRPr="003177B2" w:rsidRDefault="0089128F" w:rsidP="0089128F">
            <w:pPr>
              <w:spacing w:before="40" w:after="40"/>
              <w:jc w:val="center"/>
              <w:rPr>
                <w:rFonts w:ascii="Arial" w:hAnsi="Arial" w:cs="Arial"/>
                <w:sz w:val="24"/>
                <w:szCs w:val="24"/>
              </w:rPr>
            </w:pPr>
            <w:r w:rsidRPr="003177B2">
              <w:rPr>
                <w:rFonts w:ascii="Arial" w:hAnsi="Arial" w:cs="Arial"/>
                <w:sz w:val="24"/>
                <w:szCs w:val="24"/>
              </w:rPr>
              <w:t>Discharge from metal degreasing sites and other factories; manufacture of food wrappings</w:t>
            </w:r>
          </w:p>
        </w:tc>
      </w:tr>
      <w:tr w:rsidR="0089128F" w:rsidRPr="005162DE" w14:paraId="22410170" w14:textId="77777777" w:rsidTr="0089128F">
        <w:trPr>
          <w:trHeight w:val="432"/>
        </w:trPr>
        <w:tc>
          <w:tcPr>
            <w:tcW w:w="2155" w:type="dxa"/>
            <w:tcMar>
              <w:left w:w="58" w:type="dxa"/>
              <w:right w:w="58" w:type="dxa"/>
            </w:tcMar>
          </w:tcPr>
          <w:p w14:paraId="5C8C79D7" w14:textId="6FF5A22C" w:rsidR="0089128F" w:rsidRPr="003177B2" w:rsidRDefault="0089128F" w:rsidP="0089128F">
            <w:pPr>
              <w:spacing w:before="40" w:after="40"/>
              <w:ind w:left="30"/>
              <w:jc w:val="both"/>
              <w:rPr>
                <w:rFonts w:ascii="Arial" w:hAnsi="Arial" w:cs="Arial"/>
                <w:sz w:val="24"/>
                <w:szCs w:val="24"/>
              </w:rPr>
            </w:pPr>
            <w:r w:rsidRPr="003177B2">
              <w:rPr>
                <w:rFonts w:ascii="Arial" w:hAnsi="Arial" w:cs="Arial"/>
                <w:sz w:val="24"/>
                <w:szCs w:val="24"/>
              </w:rPr>
              <w:t>1,1,2-Trichloroethane (µg/L)</w:t>
            </w:r>
          </w:p>
        </w:tc>
        <w:tc>
          <w:tcPr>
            <w:tcW w:w="1530" w:type="dxa"/>
          </w:tcPr>
          <w:p w14:paraId="142B1C14" w14:textId="559797DF" w:rsidR="0089128F" w:rsidRDefault="0089128F" w:rsidP="0089128F">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54E0DF1D" w14:textId="11B8175E" w:rsidR="0089128F" w:rsidRPr="0089128F" w:rsidRDefault="0089128F" w:rsidP="0089128F">
            <w:pPr>
              <w:spacing w:before="40" w:after="40"/>
              <w:jc w:val="center"/>
              <w:rPr>
                <w:rFonts w:ascii="Arial" w:hAnsi="Arial" w:cs="Arial"/>
                <w:sz w:val="24"/>
                <w:szCs w:val="24"/>
              </w:rPr>
            </w:pPr>
            <w:r w:rsidRPr="0089128F">
              <w:rPr>
                <w:rFonts w:ascii="Arial" w:hAnsi="Arial" w:cs="Arial"/>
                <w:color w:val="000000"/>
                <w:sz w:val="24"/>
                <w:szCs w:val="24"/>
              </w:rPr>
              <w:t>20.23</w:t>
            </w:r>
          </w:p>
        </w:tc>
        <w:tc>
          <w:tcPr>
            <w:tcW w:w="1530" w:type="dxa"/>
          </w:tcPr>
          <w:p w14:paraId="51DC500C" w14:textId="4D9A40AD" w:rsidR="0089128F" w:rsidRDefault="0089128F" w:rsidP="0089128F">
            <w:pPr>
              <w:spacing w:before="40" w:after="40"/>
              <w:jc w:val="center"/>
              <w:rPr>
                <w:rFonts w:ascii="Arial" w:hAnsi="Arial" w:cs="Arial"/>
                <w:sz w:val="24"/>
                <w:szCs w:val="24"/>
              </w:rPr>
            </w:pPr>
            <w:r>
              <w:rPr>
                <w:rFonts w:ascii="Arial" w:hAnsi="Arial" w:cs="Arial"/>
                <w:sz w:val="24"/>
                <w:szCs w:val="24"/>
              </w:rPr>
              <w:t>18.7-21.7</w:t>
            </w:r>
          </w:p>
        </w:tc>
        <w:tc>
          <w:tcPr>
            <w:tcW w:w="1080" w:type="dxa"/>
          </w:tcPr>
          <w:p w14:paraId="0BF7C783" w14:textId="1386C3F6" w:rsidR="0089128F" w:rsidRDefault="0089128F" w:rsidP="0089128F">
            <w:pPr>
              <w:spacing w:before="40" w:after="40"/>
              <w:jc w:val="center"/>
              <w:rPr>
                <w:rFonts w:ascii="Arial" w:hAnsi="Arial" w:cs="Arial"/>
                <w:sz w:val="24"/>
                <w:szCs w:val="24"/>
              </w:rPr>
            </w:pPr>
            <w:r w:rsidRPr="003177B2">
              <w:rPr>
                <w:rFonts w:ascii="Arial" w:hAnsi="Arial" w:cs="Arial"/>
                <w:sz w:val="24"/>
                <w:szCs w:val="24"/>
              </w:rPr>
              <w:t>5</w:t>
            </w:r>
          </w:p>
        </w:tc>
        <w:tc>
          <w:tcPr>
            <w:tcW w:w="1260" w:type="dxa"/>
          </w:tcPr>
          <w:p w14:paraId="3BAD9653" w14:textId="341877F4" w:rsidR="0089128F" w:rsidRDefault="0089128F" w:rsidP="0089128F">
            <w:pPr>
              <w:spacing w:before="40" w:after="40"/>
              <w:jc w:val="center"/>
              <w:rPr>
                <w:rFonts w:ascii="Arial" w:hAnsi="Arial" w:cs="Arial"/>
                <w:sz w:val="24"/>
                <w:szCs w:val="24"/>
              </w:rPr>
            </w:pPr>
            <w:r w:rsidRPr="003177B2">
              <w:rPr>
                <w:rFonts w:ascii="Arial" w:hAnsi="Arial" w:cs="Arial"/>
                <w:sz w:val="24"/>
                <w:szCs w:val="24"/>
              </w:rPr>
              <w:t>0.3</w:t>
            </w:r>
          </w:p>
        </w:tc>
        <w:tc>
          <w:tcPr>
            <w:tcW w:w="2111" w:type="dxa"/>
          </w:tcPr>
          <w:p w14:paraId="0D6CCEAA" w14:textId="29BE9F56" w:rsidR="0089128F" w:rsidRPr="003177B2" w:rsidRDefault="0089128F" w:rsidP="0089128F">
            <w:pPr>
              <w:spacing w:before="40" w:after="40"/>
              <w:jc w:val="center"/>
              <w:rPr>
                <w:rFonts w:ascii="Arial" w:hAnsi="Arial" w:cs="Arial"/>
                <w:sz w:val="24"/>
                <w:szCs w:val="24"/>
              </w:rPr>
            </w:pPr>
            <w:r w:rsidRPr="003177B2">
              <w:rPr>
                <w:rFonts w:ascii="Arial" w:hAnsi="Arial" w:cs="Arial"/>
                <w:sz w:val="24"/>
                <w:szCs w:val="24"/>
              </w:rPr>
              <w:t>Discharge from industrial chemical factories</w:t>
            </w:r>
          </w:p>
        </w:tc>
      </w:tr>
      <w:tr w:rsidR="0089128F" w:rsidRPr="005162DE" w14:paraId="7220F1F4" w14:textId="77777777" w:rsidTr="0089128F">
        <w:trPr>
          <w:trHeight w:val="432"/>
        </w:trPr>
        <w:tc>
          <w:tcPr>
            <w:tcW w:w="2155" w:type="dxa"/>
            <w:tcMar>
              <w:left w:w="58" w:type="dxa"/>
              <w:right w:w="58" w:type="dxa"/>
            </w:tcMar>
          </w:tcPr>
          <w:p w14:paraId="32E0E993" w14:textId="3D5B539E" w:rsidR="0089128F" w:rsidRPr="003177B2" w:rsidRDefault="0089128F" w:rsidP="0089128F">
            <w:pPr>
              <w:spacing w:before="40" w:after="40"/>
              <w:ind w:left="30"/>
              <w:jc w:val="both"/>
              <w:rPr>
                <w:rFonts w:ascii="Arial" w:hAnsi="Arial" w:cs="Arial"/>
                <w:sz w:val="24"/>
                <w:szCs w:val="24"/>
              </w:rPr>
            </w:pPr>
            <w:r w:rsidRPr="003177B2">
              <w:rPr>
                <w:rFonts w:ascii="Arial" w:hAnsi="Arial" w:cs="Arial"/>
                <w:sz w:val="24"/>
                <w:szCs w:val="24"/>
              </w:rPr>
              <w:t>Trichloroethylene [TCE] (µg/L)</w:t>
            </w:r>
          </w:p>
        </w:tc>
        <w:tc>
          <w:tcPr>
            <w:tcW w:w="1530" w:type="dxa"/>
          </w:tcPr>
          <w:p w14:paraId="796D759B" w14:textId="33AA3954" w:rsidR="0089128F" w:rsidRDefault="0089128F" w:rsidP="0089128F">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7745A6E7" w14:textId="3E386A4E" w:rsidR="0089128F" w:rsidRPr="0089128F" w:rsidRDefault="0089128F" w:rsidP="0089128F">
            <w:pPr>
              <w:spacing w:before="40" w:after="40"/>
              <w:jc w:val="center"/>
              <w:rPr>
                <w:rFonts w:ascii="Arial" w:hAnsi="Arial" w:cs="Arial"/>
                <w:sz w:val="24"/>
                <w:szCs w:val="24"/>
              </w:rPr>
            </w:pPr>
          </w:p>
        </w:tc>
        <w:tc>
          <w:tcPr>
            <w:tcW w:w="1530" w:type="dxa"/>
          </w:tcPr>
          <w:p w14:paraId="4620E5D4" w14:textId="25D9AD85" w:rsidR="0089128F" w:rsidRDefault="0089128F" w:rsidP="0089128F">
            <w:pPr>
              <w:spacing w:before="40" w:after="40"/>
              <w:jc w:val="center"/>
              <w:rPr>
                <w:rFonts w:ascii="Arial" w:hAnsi="Arial" w:cs="Arial"/>
                <w:sz w:val="24"/>
                <w:szCs w:val="24"/>
              </w:rPr>
            </w:pPr>
            <w:r>
              <w:rPr>
                <w:rFonts w:ascii="Arial" w:hAnsi="Arial" w:cs="Arial"/>
                <w:sz w:val="24"/>
                <w:szCs w:val="24"/>
              </w:rPr>
              <w:t>17.9-22.2</w:t>
            </w:r>
          </w:p>
        </w:tc>
        <w:tc>
          <w:tcPr>
            <w:tcW w:w="1080" w:type="dxa"/>
          </w:tcPr>
          <w:p w14:paraId="771DBDDE" w14:textId="10F37BF7" w:rsidR="0089128F" w:rsidRDefault="0089128F" w:rsidP="0089128F">
            <w:pPr>
              <w:spacing w:before="40" w:after="40"/>
              <w:jc w:val="center"/>
              <w:rPr>
                <w:rFonts w:ascii="Arial" w:hAnsi="Arial" w:cs="Arial"/>
                <w:sz w:val="24"/>
                <w:szCs w:val="24"/>
              </w:rPr>
            </w:pPr>
            <w:r w:rsidRPr="003177B2">
              <w:rPr>
                <w:rFonts w:ascii="Arial" w:hAnsi="Arial" w:cs="Arial"/>
                <w:sz w:val="24"/>
                <w:szCs w:val="24"/>
              </w:rPr>
              <w:t>5</w:t>
            </w:r>
          </w:p>
        </w:tc>
        <w:tc>
          <w:tcPr>
            <w:tcW w:w="1260" w:type="dxa"/>
          </w:tcPr>
          <w:p w14:paraId="4B09F545" w14:textId="67E75E69" w:rsidR="0089128F" w:rsidRDefault="0089128F" w:rsidP="0089128F">
            <w:pPr>
              <w:spacing w:before="40" w:after="40"/>
              <w:jc w:val="center"/>
              <w:rPr>
                <w:rFonts w:ascii="Arial" w:hAnsi="Arial" w:cs="Arial"/>
                <w:sz w:val="24"/>
                <w:szCs w:val="24"/>
              </w:rPr>
            </w:pPr>
            <w:r w:rsidRPr="003177B2">
              <w:rPr>
                <w:rFonts w:ascii="Arial" w:hAnsi="Arial" w:cs="Arial"/>
                <w:sz w:val="24"/>
                <w:szCs w:val="24"/>
              </w:rPr>
              <w:t>1.7</w:t>
            </w:r>
          </w:p>
        </w:tc>
        <w:tc>
          <w:tcPr>
            <w:tcW w:w="2111" w:type="dxa"/>
          </w:tcPr>
          <w:p w14:paraId="58132936" w14:textId="321DDE60" w:rsidR="0089128F" w:rsidRPr="003177B2" w:rsidRDefault="0089128F" w:rsidP="0089128F">
            <w:pPr>
              <w:spacing w:before="40" w:after="40"/>
              <w:jc w:val="center"/>
              <w:rPr>
                <w:rFonts w:ascii="Arial" w:hAnsi="Arial" w:cs="Arial"/>
                <w:sz w:val="24"/>
                <w:szCs w:val="24"/>
              </w:rPr>
            </w:pPr>
            <w:r w:rsidRPr="003177B2">
              <w:rPr>
                <w:rFonts w:ascii="Arial" w:hAnsi="Arial" w:cs="Arial"/>
                <w:sz w:val="24"/>
                <w:szCs w:val="24"/>
              </w:rPr>
              <w:t>Discharge from metal degreasing sites and other factories</w:t>
            </w:r>
          </w:p>
        </w:tc>
      </w:tr>
      <w:tr w:rsidR="0089128F" w:rsidRPr="005162DE" w14:paraId="78F9E4B5" w14:textId="77777777" w:rsidTr="0089128F">
        <w:trPr>
          <w:trHeight w:val="432"/>
        </w:trPr>
        <w:tc>
          <w:tcPr>
            <w:tcW w:w="2155" w:type="dxa"/>
            <w:tcMar>
              <w:left w:w="58" w:type="dxa"/>
              <w:right w:w="58" w:type="dxa"/>
            </w:tcMar>
          </w:tcPr>
          <w:p w14:paraId="424038C3" w14:textId="73A3A1F2" w:rsidR="0089128F" w:rsidRPr="003177B2" w:rsidRDefault="0089128F" w:rsidP="0089128F">
            <w:pPr>
              <w:spacing w:before="40" w:after="40"/>
              <w:ind w:left="30"/>
              <w:jc w:val="both"/>
              <w:rPr>
                <w:rFonts w:ascii="Arial" w:hAnsi="Arial" w:cs="Arial"/>
                <w:sz w:val="24"/>
                <w:szCs w:val="24"/>
              </w:rPr>
            </w:pPr>
            <w:r w:rsidRPr="003177B2">
              <w:rPr>
                <w:rFonts w:ascii="Arial" w:hAnsi="Arial" w:cs="Arial"/>
                <w:sz w:val="24"/>
                <w:szCs w:val="24"/>
              </w:rPr>
              <w:t>Toluene (µg/L)</w:t>
            </w:r>
          </w:p>
        </w:tc>
        <w:tc>
          <w:tcPr>
            <w:tcW w:w="1530" w:type="dxa"/>
          </w:tcPr>
          <w:p w14:paraId="34CE6390" w14:textId="246613E6" w:rsidR="0089128F" w:rsidRDefault="0089128F" w:rsidP="0089128F">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6CCE532B" w14:textId="18359724" w:rsidR="0089128F" w:rsidRPr="0089128F" w:rsidRDefault="0089128F" w:rsidP="0089128F">
            <w:pPr>
              <w:spacing w:before="40" w:after="40"/>
              <w:jc w:val="center"/>
              <w:rPr>
                <w:rFonts w:ascii="Arial" w:hAnsi="Arial" w:cs="Arial"/>
                <w:sz w:val="24"/>
                <w:szCs w:val="24"/>
              </w:rPr>
            </w:pPr>
            <w:r>
              <w:rPr>
                <w:rFonts w:ascii="Arial" w:hAnsi="Arial" w:cs="Arial"/>
                <w:color w:val="000000"/>
                <w:sz w:val="24"/>
                <w:szCs w:val="24"/>
              </w:rPr>
              <w:t>22.38</w:t>
            </w:r>
          </w:p>
        </w:tc>
        <w:tc>
          <w:tcPr>
            <w:tcW w:w="1530" w:type="dxa"/>
          </w:tcPr>
          <w:p w14:paraId="425979E1" w14:textId="0E842C95" w:rsidR="0089128F" w:rsidRDefault="0089128F" w:rsidP="0089128F">
            <w:pPr>
              <w:spacing w:before="40" w:after="40"/>
              <w:jc w:val="center"/>
              <w:rPr>
                <w:rFonts w:ascii="Arial" w:hAnsi="Arial" w:cs="Arial"/>
                <w:sz w:val="24"/>
                <w:szCs w:val="24"/>
              </w:rPr>
            </w:pPr>
            <w:r>
              <w:rPr>
                <w:rFonts w:ascii="Arial" w:hAnsi="Arial" w:cs="Arial"/>
                <w:sz w:val="24"/>
                <w:szCs w:val="24"/>
              </w:rPr>
              <w:t>20.1-25</w:t>
            </w:r>
          </w:p>
        </w:tc>
        <w:tc>
          <w:tcPr>
            <w:tcW w:w="1080" w:type="dxa"/>
          </w:tcPr>
          <w:p w14:paraId="7DA57DE2" w14:textId="3EE8E8DC" w:rsidR="0089128F" w:rsidRDefault="0089128F" w:rsidP="0089128F">
            <w:pPr>
              <w:spacing w:before="40" w:after="40"/>
              <w:jc w:val="center"/>
              <w:rPr>
                <w:rFonts w:ascii="Arial" w:hAnsi="Arial" w:cs="Arial"/>
                <w:sz w:val="24"/>
                <w:szCs w:val="24"/>
              </w:rPr>
            </w:pPr>
            <w:r w:rsidRPr="003177B2">
              <w:rPr>
                <w:rFonts w:ascii="Arial" w:hAnsi="Arial" w:cs="Arial"/>
                <w:sz w:val="24"/>
                <w:szCs w:val="24"/>
              </w:rPr>
              <w:t>150</w:t>
            </w:r>
          </w:p>
        </w:tc>
        <w:tc>
          <w:tcPr>
            <w:tcW w:w="1260" w:type="dxa"/>
          </w:tcPr>
          <w:p w14:paraId="50DB3C70" w14:textId="083A0D8D" w:rsidR="0089128F" w:rsidRDefault="0089128F" w:rsidP="0089128F">
            <w:pPr>
              <w:spacing w:before="40" w:after="40"/>
              <w:jc w:val="center"/>
              <w:rPr>
                <w:rFonts w:ascii="Arial" w:hAnsi="Arial" w:cs="Arial"/>
                <w:sz w:val="24"/>
                <w:szCs w:val="24"/>
              </w:rPr>
            </w:pPr>
            <w:r w:rsidRPr="003177B2">
              <w:rPr>
                <w:rFonts w:ascii="Arial" w:hAnsi="Arial" w:cs="Arial"/>
                <w:sz w:val="24"/>
                <w:szCs w:val="24"/>
              </w:rPr>
              <w:t>150</w:t>
            </w:r>
          </w:p>
        </w:tc>
        <w:tc>
          <w:tcPr>
            <w:tcW w:w="2111" w:type="dxa"/>
          </w:tcPr>
          <w:p w14:paraId="05AA7FEA" w14:textId="36269498" w:rsidR="0089128F" w:rsidRPr="003177B2" w:rsidRDefault="0089128F" w:rsidP="0089128F">
            <w:pPr>
              <w:spacing w:before="40" w:after="40"/>
              <w:jc w:val="center"/>
              <w:rPr>
                <w:rFonts w:ascii="Arial" w:hAnsi="Arial" w:cs="Arial"/>
                <w:sz w:val="24"/>
                <w:szCs w:val="24"/>
              </w:rPr>
            </w:pPr>
            <w:r w:rsidRPr="003177B2">
              <w:rPr>
                <w:rFonts w:ascii="Arial" w:hAnsi="Arial" w:cs="Arial"/>
                <w:sz w:val="24"/>
                <w:szCs w:val="24"/>
              </w:rPr>
              <w:t>Discharge from petroleum and chemical factories; underground gas tank leaks</w:t>
            </w:r>
          </w:p>
        </w:tc>
      </w:tr>
      <w:tr w:rsidR="0089128F" w:rsidRPr="005162DE" w14:paraId="46CDB14B" w14:textId="77777777" w:rsidTr="0089128F">
        <w:trPr>
          <w:trHeight w:val="432"/>
        </w:trPr>
        <w:tc>
          <w:tcPr>
            <w:tcW w:w="2155" w:type="dxa"/>
            <w:tcMar>
              <w:left w:w="58" w:type="dxa"/>
              <w:right w:w="58" w:type="dxa"/>
            </w:tcMar>
          </w:tcPr>
          <w:p w14:paraId="25C7F681" w14:textId="6788C10A" w:rsidR="0089128F" w:rsidRPr="003177B2" w:rsidRDefault="0089128F" w:rsidP="0089128F">
            <w:pPr>
              <w:spacing w:before="40" w:after="40"/>
              <w:ind w:left="30"/>
              <w:jc w:val="both"/>
              <w:rPr>
                <w:rFonts w:ascii="Arial" w:hAnsi="Arial" w:cs="Arial"/>
                <w:sz w:val="24"/>
                <w:szCs w:val="24"/>
              </w:rPr>
            </w:pPr>
            <w:r w:rsidRPr="003177B2">
              <w:rPr>
                <w:rFonts w:ascii="Arial" w:hAnsi="Arial" w:cs="Arial"/>
                <w:sz w:val="24"/>
                <w:szCs w:val="24"/>
              </w:rPr>
              <w:t>Trichlorofluoromethane (µg/L)</w:t>
            </w:r>
          </w:p>
        </w:tc>
        <w:tc>
          <w:tcPr>
            <w:tcW w:w="1530" w:type="dxa"/>
          </w:tcPr>
          <w:p w14:paraId="03488B5C" w14:textId="7B1623DC" w:rsidR="0089128F" w:rsidRDefault="0089128F" w:rsidP="0089128F">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1116E965" w14:textId="151ED0E3" w:rsidR="0089128F" w:rsidRPr="0089128F" w:rsidRDefault="0089128F" w:rsidP="0089128F">
            <w:pPr>
              <w:spacing w:before="40" w:after="40"/>
              <w:jc w:val="center"/>
              <w:rPr>
                <w:rFonts w:ascii="Arial" w:hAnsi="Arial" w:cs="Arial"/>
                <w:sz w:val="24"/>
                <w:szCs w:val="24"/>
              </w:rPr>
            </w:pPr>
            <w:r w:rsidRPr="0089128F">
              <w:rPr>
                <w:rFonts w:ascii="Arial" w:hAnsi="Arial" w:cs="Arial"/>
                <w:color w:val="000000"/>
                <w:sz w:val="24"/>
                <w:szCs w:val="24"/>
              </w:rPr>
              <w:t>25.75</w:t>
            </w:r>
          </w:p>
        </w:tc>
        <w:tc>
          <w:tcPr>
            <w:tcW w:w="1530" w:type="dxa"/>
          </w:tcPr>
          <w:p w14:paraId="3704782C" w14:textId="733E9EF3" w:rsidR="0089128F" w:rsidRDefault="0089128F" w:rsidP="0089128F">
            <w:pPr>
              <w:spacing w:before="40" w:after="40"/>
              <w:jc w:val="center"/>
              <w:rPr>
                <w:rFonts w:ascii="Arial" w:hAnsi="Arial" w:cs="Arial"/>
                <w:sz w:val="24"/>
                <w:szCs w:val="24"/>
              </w:rPr>
            </w:pPr>
            <w:r>
              <w:rPr>
                <w:rFonts w:ascii="Arial" w:hAnsi="Arial" w:cs="Arial"/>
                <w:sz w:val="24"/>
                <w:szCs w:val="24"/>
              </w:rPr>
              <w:t>21.6-30.4</w:t>
            </w:r>
          </w:p>
        </w:tc>
        <w:tc>
          <w:tcPr>
            <w:tcW w:w="1080" w:type="dxa"/>
          </w:tcPr>
          <w:p w14:paraId="41830E78" w14:textId="011F51CE" w:rsidR="0089128F" w:rsidRDefault="0089128F" w:rsidP="0089128F">
            <w:pPr>
              <w:spacing w:before="40" w:after="40"/>
              <w:jc w:val="center"/>
              <w:rPr>
                <w:rFonts w:ascii="Arial" w:hAnsi="Arial" w:cs="Arial"/>
                <w:sz w:val="24"/>
                <w:szCs w:val="24"/>
              </w:rPr>
            </w:pPr>
            <w:r w:rsidRPr="003177B2">
              <w:rPr>
                <w:rFonts w:ascii="Arial" w:hAnsi="Arial" w:cs="Arial"/>
                <w:sz w:val="24"/>
                <w:szCs w:val="24"/>
              </w:rPr>
              <w:t>150</w:t>
            </w:r>
          </w:p>
        </w:tc>
        <w:tc>
          <w:tcPr>
            <w:tcW w:w="1260" w:type="dxa"/>
          </w:tcPr>
          <w:p w14:paraId="5BCEED4E" w14:textId="2992035C" w:rsidR="0089128F" w:rsidRDefault="0089128F" w:rsidP="0089128F">
            <w:pPr>
              <w:spacing w:before="40" w:after="40"/>
              <w:jc w:val="center"/>
              <w:rPr>
                <w:rFonts w:ascii="Arial" w:hAnsi="Arial" w:cs="Arial"/>
                <w:sz w:val="24"/>
                <w:szCs w:val="24"/>
              </w:rPr>
            </w:pPr>
            <w:r w:rsidRPr="003177B2">
              <w:rPr>
                <w:rFonts w:ascii="Arial" w:hAnsi="Arial" w:cs="Arial"/>
                <w:sz w:val="24"/>
                <w:szCs w:val="24"/>
              </w:rPr>
              <w:t>1300</w:t>
            </w:r>
          </w:p>
        </w:tc>
        <w:tc>
          <w:tcPr>
            <w:tcW w:w="2111" w:type="dxa"/>
          </w:tcPr>
          <w:p w14:paraId="2C72AFC4" w14:textId="6197AAC0" w:rsidR="0089128F" w:rsidRPr="003177B2" w:rsidRDefault="0089128F" w:rsidP="0089128F">
            <w:pPr>
              <w:spacing w:before="40" w:after="40"/>
              <w:jc w:val="center"/>
              <w:rPr>
                <w:rFonts w:ascii="Arial" w:hAnsi="Arial" w:cs="Arial"/>
                <w:sz w:val="24"/>
                <w:szCs w:val="24"/>
              </w:rPr>
            </w:pPr>
            <w:r w:rsidRPr="003177B2">
              <w:rPr>
                <w:rFonts w:ascii="Arial" w:hAnsi="Arial" w:cs="Arial"/>
                <w:sz w:val="24"/>
                <w:szCs w:val="24"/>
              </w:rPr>
              <w:t xml:space="preserve">Discharge from industrial factories; degreasing solvent; </w:t>
            </w:r>
            <w:r w:rsidRPr="003177B2">
              <w:rPr>
                <w:rFonts w:ascii="Arial" w:hAnsi="Arial" w:cs="Arial"/>
                <w:sz w:val="24"/>
                <w:szCs w:val="24"/>
              </w:rPr>
              <w:lastRenderedPageBreak/>
              <w:t>propellant and refrigerant</w:t>
            </w:r>
          </w:p>
        </w:tc>
      </w:tr>
      <w:tr w:rsidR="0089128F" w:rsidRPr="005162DE" w14:paraId="64E7E997" w14:textId="77777777" w:rsidTr="0089128F">
        <w:trPr>
          <w:trHeight w:val="432"/>
        </w:trPr>
        <w:tc>
          <w:tcPr>
            <w:tcW w:w="2155" w:type="dxa"/>
            <w:tcMar>
              <w:left w:w="58" w:type="dxa"/>
              <w:right w:w="58" w:type="dxa"/>
            </w:tcMar>
          </w:tcPr>
          <w:p w14:paraId="5C1761D6" w14:textId="04628DDA" w:rsidR="0089128F" w:rsidRPr="003177B2" w:rsidRDefault="0089128F" w:rsidP="0089128F">
            <w:pPr>
              <w:spacing w:before="40" w:after="40"/>
              <w:ind w:left="30"/>
              <w:jc w:val="both"/>
              <w:rPr>
                <w:rFonts w:ascii="Arial" w:hAnsi="Arial" w:cs="Arial"/>
                <w:sz w:val="24"/>
                <w:szCs w:val="24"/>
              </w:rPr>
            </w:pPr>
            <w:r w:rsidRPr="003177B2">
              <w:rPr>
                <w:rFonts w:ascii="Arial" w:hAnsi="Arial" w:cs="Arial"/>
                <w:sz w:val="24"/>
                <w:szCs w:val="24"/>
              </w:rPr>
              <w:lastRenderedPageBreak/>
              <w:t>1,1,2-Trichloro-1,2,2-trifluoroethane (mg/L)</w:t>
            </w:r>
          </w:p>
        </w:tc>
        <w:tc>
          <w:tcPr>
            <w:tcW w:w="1530" w:type="dxa"/>
          </w:tcPr>
          <w:p w14:paraId="0811358C" w14:textId="1B6AAFCD" w:rsidR="0089128F" w:rsidRDefault="0089128F" w:rsidP="0089128F">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173FF76E" w14:textId="039122F3" w:rsidR="0089128F" w:rsidRPr="0089128F" w:rsidRDefault="0089128F" w:rsidP="0089128F">
            <w:pPr>
              <w:spacing w:before="40" w:after="40"/>
              <w:jc w:val="center"/>
              <w:rPr>
                <w:rFonts w:ascii="Arial" w:hAnsi="Arial" w:cs="Arial"/>
                <w:sz w:val="24"/>
                <w:szCs w:val="24"/>
              </w:rPr>
            </w:pPr>
            <w:r>
              <w:rPr>
                <w:rFonts w:ascii="Arial" w:hAnsi="Arial" w:cs="Arial"/>
                <w:color w:val="000000"/>
                <w:sz w:val="24"/>
                <w:szCs w:val="24"/>
              </w:rPr>
              <w:t>18.98</w:t>
            </w:r>
          </w:p>
        </w:tc>
        <w:tc>
          <w:tcPr>
            <w:tcW w:w="1530" w:type="dxa"/>
          </w:tcPr>
          <w:p w14:paraId="0C03F9F3" w14:textId="573B2594" w:rsidR="0089128F" w:rsidRDefault="0089128F" w:rsidP="0089128F">
            <w:pPr>
              <w:spacing w:before="40" w:after="40"/>
              <w:jc w:val="center"/>
              <w:rPr>
                <w:rFonts w:ascii="Arial" w:hAnsi="Arial" w:cs="Arial"/>
                <w:sz w:val="24"/>
                <w:szCs w:val="24"/>
              </w:rPr>
            </w:pPr>
            <w:r>
              <w:rPr>
                <w:rFonts w:ascii="Arial" w:hAnsi="Arial" w:cs="Arial"/>
                <w:sz w:val="24"/>
                <w:szCs w:val="24"/>
              </w:rPr>
              <w:t>17.5-20.25</w:t>
            </w:r>
          </w:p>
        </w:tc>
        <w:tc>
          <w:tcPr>
            <w:tcW w:w="1080" w:type="dxa"/>
          </w:tcPr>
          <w:p w14:paraId="0F98A198" w14:textId="127E7449" w:rsidR="0089128F" w:rsidRDefault="0089128F" w:rsidP="0089128F">
            <w:pPr>
              <w:spacing w:before="40" w:after="40"/>
              <w:jc w:val="center"/>
              <w:rPr>
                <w:rFonts w:ascii="Arial" w:hAnsi="Arial" w:cs="Arial"/>
                <w:sz w:val="24"/>
                <w:szCs w:val="24"/>
              </w:rPr>
            </w:pPr>
            <w:r w:rsidRPr="003177B2">
              <w:rPr>
                <w:rFonts w:ascii="Arial" w:hAnsi="Arial" w:cs="Arial"/>
                <w:sz w:val="24"/>
                <w:szCs w:val="24"/>
              </w:rPr>
              <w:t>1.2</w:t>
            </w:r>
          </w:p>
        </w:tc>
        <w:tc>
          <w:tcPr>
            <w:tcW w:w="1260" w:type="dxa"/>
          </w:tcPr>
          <w:p w14:paraId="6D7BEE2D" w14:textId="183FDF4D" w:rsidR="0089128F" w:rsidRDefault="0089128F" w:rsidP="0089128F">
            <w:pPr>
              <w:spacing w:before="40" w:after="40"/>
              <w:jc w:val="center"/>
              <w:rPr>
                <w:rFonts w:ascii="Arial" w:hAnsi="Arial" w:cs="Arial"/>
                <w:sz w:val="24"/>
                <w:szCs w:val="24"/>
              </w:rPr>
            </w:pPr>
            <w:r w:rsidRPr="003177B2">
              <w:rPr>
                <w:rFonts w:ascii="Arial" w:hAnsi="Arial" w:cs="Arial"/>
                <w:sz w:val="24"/>
                <w:szCs w:val="24"/>
              </w:rPr>
              <w:t>4</w:t>
            </w:r>
          </w:p>
        </w:tc>
        <w:tc>
          <w:tcPr>
            <w:tcW w:w="2111" w:type="dxa"/>
          </w:tcPr>
          <w:p w14:paraId="466D29C3" w14:textId="65664B16" w:rsidR="0089128F" w:rsidRPr="003177B2" w:rsidRDefault="0089128F" w:rsidP="0089128F">
            <w:pPr>
              <w:spacing w:before="40" w:after="40"/>
              <w:jc w:val="center"/>
              <w:rPr>
                <w:rFonts w:ascii="Arial" w:hAnsi="Arial" w:cs="Arial"/>
                <w:sz w:val="24"/>
                <w:szCs w:val="24"/>
              </w:rPr>
            </w:pPr>
            <w:r w:rsidRPr="003177B2">
              <w:rPr>
                <w:rFonts w:ascii="Arial" w:hAnsi="Arial" w:cs="Arial"/>
                <w:sz w:val="24"/>
                <w:szCs w:val="24"/>
              </w:rPr>
              <w:t>Discharge from metal degreasing sites and other factories; dry-cleaning solvent; refrigerant</w:t>
            </w:r>
          </w:p>
        </w:tc>
      </w:tr>
      <w:tr w:rsidR="0089128F" w:rsidRPr="005162DE" w14:paraId="663076CE" w14:textId="77777777" w:rsidTr="0089128F">
        <w:trPr>
          <w:trHeight w:val="432"/>
        </w:trPr>
        <w:tc>
          <w:tcPr>
            <w:tcW w:w="2155" w:type="dxa"/>
            <w:tcMar>
              <w:left w:w="58" w:type="dxa"/>
              <w:right w:w="58" w:type="dxa"/>
            </w:tcMar>
          </w:tcPr>
          <w:p w14:paraId="2FF93833" w14:textId="53E8A947" w:rsidR="0089128F" w:rsidRPr="003177B2" w:rsidRDefault="0089128F" w:rsidP="0089128F">
            <w:pPr>
              <w:spacing w:before="40" w:after="40"/>
              <w:ind w:left="30"/>
              <w:jc w:val="both"/>
              <w:rPr>
                <w:rFonts w:ascii="Arial" w:hAnsi="Arial" w:cs="Arial"/>
                <w:sz w:val="24"/>
                <w:szCs w:val="24"/>
              </w:rPr>
            </w:pPr>
            <w:r w:rsidRPr="003177B2">
              <w:rPr>
                <w:rFonts w:ascii="Arial" w:hAnsi="Arial" w:cs="Arial"/>
                <w:sz w:val="24"/>
                <w:szCs w:val="24"/>
              </w:rPr>
              <w:t>Vinyl Chloride (ng/L)</w:t>
            </w:r>
          </w:p>
        </w:tc>
        <w:tc>
          <w:tcPr>
            <w:tcW w:w="1530" w:type="dxa"/>
          </w:tcPr>
          <w:p w14:paraId="06EDB70D" w14:textId="66E70F21" w:rsidR="0089128F" w:rsidRDefault="0089128F" w:rsidP="0089128F">
            <w:pPr>
              <w:spacing w:before="40" w:after="40"/>
              <w:jc w:val="center"/>
              <w:rPr>
                <w:rFonts w:ascii="Arial" w:hAnsi="Arial" w:cs="Arial"/>
                <w:sz w:val="24"/>
                <w:szCs w:val="24"/>
              </w:rPr>
            </w:pPr>
            <w:r>
              <w:rPr>
                <w:rFonts w:ascii="Arial" w:hAnsi="Arial" w:cs="Arial"/>
                <w:sz w:val="24"/>
                <w:szCs w:val="24"/>
              </w:rPr>
              <w:t>3/24/2023</w:t>
            </w:r>
          </w:p>
        </w:tc>
        <w:tc>
          <w:tcPr>
            <w:tcW w:w="1170" w:type="dxa"/>
            <w:tcBorders>
              <w:top w:val="single" w:sz="4" w:space="0" w:color="auto"/>
              <w:left w:val="nil"/>
              <w:bottom w:val="single" w:sz="4" w:space="0" w:color="auto"/>
              <w:right w:val="nil"/>
            </w:tcBorders>
            <w:shd w:val="clear" w:color="auto" w:fill="auto"/>
          </w:tcPr>
          <w:p w14:paraId="68941BE0" w14:textId="0FF0CBC4" w:rsidR="0089128F" w:rsidRPr="0089128F" w:rsidRDefault="0089128F" w:rsidP="0089128F">
            <w:pPr>
              <w:spacing w:before="40" w:after="40"/>
              <w:jc w:val="center"/>
              <w:rPr>
                <w:rFonts w:ascii="Arial" w:hAnsi="Arial" w:cs="Arial"/>
                <w:sz w:val="24"/>
                <w:szCs w:val="24"/>
              </w:rPr>
            </w:pPr>
            <w:r>
              <w:rPr>
                <w:rFonts w:ascii="Arial" w:hAnsi="Arial" w:cs="Arial"/>
                <w:color w:val="000000"/>
                <w:sz w:val="24"/>
                <w:szCs w:val="24"/>
              </w:rPr>
              <w:t>22.10</w:t>
            </w:r>
          </w:p>
        </w:tc>
        <w:tc>
          <w:tcPr>
            <w:tcW w:w="1530" w:type="dxa"/>
          </w:tcPr>
          <w:p w14:paraId="14FE5C62" w14:textId="1C111287" w:rsidR="0089128F" w:rsidRDefault="0089128F" w:rsidP="0089128F">
            <w:pPr>
              <w:spacing w:before="40" w:after="40"/>
              <w:jc w:val="center"/>
              <w:rPr>
                <w:rFonts w:ascii="Arial" w:hAnsi="Arial" w:cs="Arial"/>
                <w:sz w:val="24"/>
                <w:szCs w:val="24"/>
              </w:rPr>
            </w:pPr>
            <w:r>
              <w:rPr>
                <w:rFonts w:ascii="Arial" w:hAnsi="Arial" w:cs="Arial"/>
                <w:sz w:val="24"/>
                <w:szCs w:val="24"/>
              </w:rPr>
              <w:t>18.5-26.3</w:t>
            </w:r>
          </w:p>
        </w:tc>
        <w:tc>
          <w:tcPr>
            <w:tcW w:w="1080" w:type="dxa"/>
          </w:tcPr>
          <w:p w14:paraId="7D2AE6AD" w14:textId="205B7B16" w:rsidR="0089128F" w:rsidRDefault="0089128F" w:rsidP="0089128F">
            <w:pPr>
              <w:spacing w:before="40" w:after="40"/>
              <w:jc w:val="center"/>
              <w:rPr>
                <w:rFonts w:ascii="Arial" w:hAnsi="Arial" w:cs="Arial"/>
                <w:sz w:val="24"/>
                <w:szCs w:val="24"/>
              </w:rPr>
            </w:pPr>
            <w:r w:rsidRPr="003177B2">
              <w:rPr>
                <w:rFonts w:ascii="Arial" w:hAnsi="Arial" w:cs="Arial"/>
                <w:sz w:val="24"/>
                <w:szCs w:val="24"/>
              </w:rPr>
              <w:t>500</w:t>
            </w:r>
          </w:p>
        </w:tc>
        <w:tc>
          <w:tcPr>
            <w:tcW w:w="1260" w:type="dxa"/>
          </w:tcPr>
          <w:p w14:paraId="71E07B32" w14:textId="708DCAA3" w:rsidR="0089128F" w:rsidRDefault="0089128F" w:rsidP="0089128F">
            <w:pPr>
              <w:spacing w:before="40" w:after="40"/>
              <w:jc w:val="center"/>
              <w:rPr>
                <w:rFonts w:ascii="Arial" w:hAnsi="Arial" w:cs="Arial"/>
                <w:sz w:val="24"/>
                <w:szCs w:val="24"/>
              </w:rPr>
            </w:pPr>
            <w:r w:rsidRPr="003177B2">
              <w:rPr>
                <w:rFonts w:ascii="Arial" w:hAnsi="Arial" w:cs="Arial"/>
                <w:sz w:val="24"/>
                <w:szCs w:val="24"/>
              </w:rPr>
              <w:t>50</w:t>
            </w:r>
          </w:p>
        </w:tc>
        <w:tc>
          <w:tcPr>
            <w:tcW w:w="2111" w:type="dxa"/>
          </w:tcPr>
          <w:p w14:paraId="4BE33336" w14:textId="0AA3D2A5" w:rsidR="0089128F" w:rsidRPr="003177B2" w:rsidRDefault="0089128F" w:rsidP="0089128F">
            <w:pPr>
              <w:spacing w:before="40" w:after="40"/>
              <w:jc w:val="center"/>
              <w:rPr>
                <w:rFonts w:ascii="Arial" w:hAnsi="Arial" w:cs="Arial"/>
                <w:sz w:val="24"/>
                <w:szCs w:val="24"/>
              </w:rPr>
            </w:pPr>
            <w:r w:rsidRPr="003177B2">
              <w:rPr>
                <w:rFonts w:ascii="Arial" w:hAnsi="Arial" w:cs="Arial"/>
                <w:sz w:val="24"/>
                <w:szCs w:val="24"/>
              </w:rPr>
              <w:t>Leaching from PVC piping; discharge from plastics factories; biodegradation byproduct of TCE and PCE groundwater contamination</w:t>
            </w:r>
          </w:p>
        </w:tc>
      </w:tr>
    </w:tbl>
    <w:p w14:paraId="7CEB1FE7" w14:textId="0D6B728A"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592BCD0B" w14:textId="77777777" w:rsidR="00086BEB" w:rsidRDefault="00AB3EE1" w:rsidP="00086BEB">
            <w:pPr>
              <w:spacing w:before="40" w:after="40"/>
              <w:ind w:left="187"/>
              <w:rPr>
                <w:rFonts w:ascii="Arial" w:hAnsi="Arial" w:cs="Arial"/>
                <w:sz w:val="24"/>
                <w:szCs w:val="24"/>
              </w:rPr>
            </w:pPr>
            <w:r w:rsidRPr="003177B2">
              <w:rPr>
                <w:rFonts w:ascii="Arial" w:hAnsi="Arial" w:cs="Arial"/>
                <w:sz w:val="24"/>
                <w:szCs w:val="24"/>
              </w:rPr>
              <w:t>Aluminum</w:t>
            </w:r>
          </w:p>
          <w:p w14:paraId="04C2A80B" w14:textId="00660940" w:rsidR="00AB3EE1" w:rsidRPr="005162DE" w:rsidRDefault="00AB3EE1" w:rsidP="00086BEB">
            <w:pPr>
              <w:spacing w:before="40" w:after="40"/>
              <w:ind w:left="187"/>
              <w:rPr>
                <w:rFonts w:ascii="Arial" w:hAnsi="Arial" w:cs="Arial"/>
                <w:sz w:val="24"/>
                <w:szCs w:val="24"/>
              </w:rPr>
            </w:pPr>
            <w:r w:rsidRPr="003177B2">
              <w:rPr>
                <w:rFonts w:ascii="Arial" w:hAnsi="Arial" w:cs="Arial"/>
                <w:sz w:val="24"/>
                <w:szCs w:val="24"/>
              </w:rPr>
              <w:t>µg/L</w:t>
            </w:r>
          </w:p>
        </w:tc>
        <w:tc>
          <w:tcPr>
            <w:tcW w:w="1440" w:type="dxa"/>
          </w:tcPr>
          <w:p w14:paraId="3AB56DE9" w14:textId="161B3698" w:rsidR="00086BEB" w:rsidRPr="005162DE" w:rsidRDefault="00AB3EE1" w:rsidP="004179E4">
            <w:pPr>
              <w:spacing w:before="40" w:after="40"/>
              <w:jc w:val="center"/>
              <w:rPr>
                <w:rFonts w:ascii="Arial" w:hAnsi="Arial" w:cs="Arial"/>
                <w:sz w:val="24"/>
                <w:szCs w:val="24"/>
              </w:rPr>
            </w:pPr>
            <w:r>
              <w:rPr>
                <w:rFonts w:ascii="Arial" w:hAnsi="Arial" w:cs="Arial"/>
                <w:sz w:val="24"/>
                <w:szCs w:val="24"/>
              </w:rPr>
              <w:t>3/24/2023</w:t>
            </w:r>
          </w:p>
        </w:tc>
        <w:tc>
          <w:tcPr>
            <w:tcW w:w="1260" w:type="dxa"/>
          </w:tcPr>
          <w:p w14:paraId="5D465B29" w14:textId="15F6991C" w:rsidR="00086BEB" w:rsidRPr="005162DE" w:rsidRDefault="00AB3EE1" w:rsidP="004179E4">
            <w:pPr>
              <w:spacing w:before="40" w:after="40"/>
              <w:jc w:val="center"/>
              <w:rPr>
                <w:rFonts w:ascii="Arial" w:hAnsi="Arial" w:cs="Arial"/>
                <w:sz w:val="24"/>
                <w:szCs w:val="24"/>
              </w:rPr>
            </w:pPr>
            <w:r>
              <w:rPr>
                <w:rFonts w:ascii="Arial" w:hAnsi="Arial" w:cs="Arial"/>
                <w:sz w:val="24"/>
                <w:szCs w:val="24"/>
              </w:rPr>
              <w:t>390.5</w:t>
            </w:r>
          </w:p>
        </w:tc>
        <w:tc>
          <w:tcPr>
            <w:tcW w:w="1530" w:type="dxa"/>
          </w:tcPr>
          <w:p w14:paraId="6F2413BA" w14:textId="7F5AC80E" w:rsidR="00086BEB" w:rsidRPr="005162DE" w:rsidRDefault="00AB3EE1" w:rsidP="004179E4">
            <w:pPr>
              <w:spacing w:before="40" w:after="40"/>
              <w:jc w:val="center"/>
              <w:rPr>
                <w:rFonts w:ascii="Arial" w:hAnsi="Arial" w:cs="Arial"/>
                <w:sz w:val="24"/>
                <w:szCs w:val="24"/>
              </w:rPr>
            </w:pPr>
            <w:r>
              <w:rPr>
                <w:rFonts w:ascii="Arial" w:hAnsi="Arial" w:cs="Arial"/>
                <w:sz w:val="24"/>
                <w:szCs w:val="24"/>
              </w:rPr>
              <w:t>0-528</w:t>
            </w:r>
          </w:p>
        </w:tc>
        <w:tc>
          <w:tcPr>
            <w:tcW w:w="900" w:type="dxa"/>
          </w:tcPr>
          <w:p w14:paraId="5615AC9F" w14:textId="6E7A8858" w:rsidR="00086BEB" w:rsidRPr="005162DE" w:rsidRDefault="00AB3EE1" w:rsidP="004179E4">
            <w:pPr>
              <w:spacing w:before="40" w:after="40"/>
              <w:jc w:val="center"/>
              <w:rPr>
                <w:rFonts w:ascii="Arial" w:hAnsi="Arial" w:cs="Arial"/>
                <w:sz w:val="24"/>
                <w:szCs w:val="24"/>
              </w:rPr>
            </w:pPr>
            <w:r w:rsidRPr="003177B2">
              <w:rPr>
                <w:rFonts w:ascii="Arial" w:hAnsi="Arial" w:cs="Arial"/>
                <w:sz w:val="24"/>
                <w:szCs w:val="24"/>
              </w:rPr>
              <w:t>200 µg/L</w:t>
            </w:r>
          </w:p>
        </w:tc>
        <w:tc>
          <w:tcPr>
            <w:tcW w:w="1170" w:type="dxa"/>
          </w:tcPr>
          <w:p w14:paraId="188C38E4" w14:textId="21791903" w:rsidR="00086BEB" w:rsidRPr="005162DE" w:rsidRDefault="00AB3EE1" w:rsidP="004179E4">
            <w:pPr>
              <w:spacing w:before="40" w:after="40"/>
              <w:jc w:val="center"/>
              <w:rPr>
                <w:rFonts w:ascii="Arial" w:hAnsi="Arial" w:cs="Arial"/>
                <w:sz w:val="24"/>
                <w:szCs w:val="24"/>
              </w:rPr>
            </w:pPr>
            <w:r w:rsidRPr="003177B2">
              <w:rPr>
                <w:rFonts w:ascii="Arial" w:hAnsi="Arial" w:cs="Arial"/>
                <w:sz w:val="24"/>
                <w:szCs w:val="24"/>
              </w:rPr>
              <w:t>200 µg/L</w:t>
            </w:r>
          </w:p>
        </w:tc>
        <w:tc>
          <w:tcPr>
            <w:tcW w:w="2291" w:type="dxa"/>
          </w:tcPr>
          <w:p w14:paraId="566F303C" w14:textId="2050022C" w:rsidR="00086BEB" w:rsidRPr="005162DE" w:rsidRDefault="00AB3EE1" w:rsidP="00086BEB">
            <w:pPr>
              <w:spacing w:before="40" w:after="40"/>
              <w:rPr>
                <w:rFonts w:ascii="Arial" w:hAnsi="Arial" w:cs="Arial"/>
                <w:sz w:val="24"/>
                <w:szCs w:val="24"/>
              </w:rPr>
            </w:pPr>
            <w:r w:rsidRPr="003177B2">
              <w:rPr>
                <w:rFonts w:ascii="Arial" w:hAnsi="Arial" w:cs="Arial"/>
                <w:sz w:val="24"/>
                <w:szCs w:val="24"/>
              </w:rPr>
              <w:t>Erosion of natural deposits; residual from some surface water treatment processes</w:t>
            </w:r>
          </w:p>
        </w:tc>
      </w:tr>
    </w:tbl>
    <w:p w14:paraId="69D3A731" w14:textId="7ADAC1FE" w:rsidR="005D3708" w:rsidRPr="005162DE" w:rsidRDefault="005D3708" w:rsidP="00875407">
      <w:pPr>
        <w:pStyle w:val="Caption"/>
        <w:widowControl w:val="0"/>
      </w:pPr>
      <w:r w:rsidRPr="005162DE">
        <w:t xml:space="preserve">Table </w:t>
      </w:r>
      <w:r w:rsidR="00000000">
        <w:fldChar w:fldCharType="begin"/>
      </w:r>
      <w:r w:rsidR="00000000">
        <w:instrText xml:space="preserve"> SEQ Table \* ARABIC </w:instrText>
      </w:r>
      <w:r w:rsidR="00000000">
        <w:fldChar w:fldCharType="separate"/>
      </w:r>
      <w:r w:rsidR="00883E1D">
        <w:rPr>
          <w:noProof/>
        </w:rPr>
        <w:t>6</w:t>
      </w:r>
      <w:r w:rsidR="0000000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41A0C4A" w:rsidR="00DA4F32" w:rsidRPr="005162DE" w:rsidRDefault="00DA4F32" w:rsidP="00DA4F32">
            <w:pPr>
              <w:spacing w:before="40" w:after="40"/>
              <w:rPr>
                <w:rFonts w:ascii="Arial" w:hAnsi="Arial" w:cs="Arial"/>
                <w:sz w:val="24"/>
                <w:szCs w:val="24"/>
              </w:rPr>
            </w:pPr>
          </w:p>
        </w:tc>
        <w:tc>
          <w:tcPr>
            <w:tcW w:w="1440" w:type="dxa"/>
          </w:tcPr>
          <w:p w14:paraId="28190B3D" w14:textId="78D525DA" w:rsidR="00DA4F32" w:rsidRPr="005162DE" w:rsidRDefault="00DA4F32" w:rsidP="00DA4F32">
            <w:pPr>
              <w:spacing w:before="40" w:after="40"/>
              <w:jc w:val="center"/>
              <w:rPr>
                <w:rFonts w:ascii="Arial" w:hAnsi="Arial" w:cs="Arial"/>
                <w:sz w:val="24"/>
                <w:szCs w:val="24"/>
              </w:rPr>
            </w:pPr>
          </w:p>
        </w:tc>
        <w:tc>
          <w:tcPr>
            <w:tcW w:w="1350" w:type="dxa"/>
          </w:tcPr>
          <w:p w14:paraId="63D0EACA" w14:textId="367670E1" w:rsidR="00DA4F32" w:rsidRPr="005162DE" w:rsidRDefault="00DA4F32" w:rsidP="00DA4F32">
            <w:pPr>
              <w:spacing w:before="40" w:after="40"/>
              <w:rPr>
                <w:rFonts w:ascii="Arial" w:hAnsi="Arial" w:cs="Arial"/>
                <w:sz w:val="24"/>
                <w:szCs w:val="24"/>
              </w:rPr>
            </w:pPr>
          </w:p>
        </w:tc>
        <w:tc>
          <w:tcPr>
            <w:tcW w:w="1530" w:type="dxa"/>
          </w:tcPr>
          <w:p w14:paraId="60CC3A19" w14:textId="07788AEE" w:rsidR="00DA4F32" w:rsidRPr="005162DE" w:rsidRDefault="00DA4F32" w:rsidP="00DA4F32">
            <w:pPr>
              <w:spacing w:before="40" w:after="40"/>
              <w:jc w:val="center"/>
              <w:rPr>
                <w:rFonts w:ascii="Arial" w:hAnsi="Arial" w:cs="Arial"/>
                <w:sz w:val="24"/>
                <w:szCs w:val="24"/>
              </w:rPr>
            </w:pPr>
          </w:p>
        </w:tc>
        <w:tc>
          <w:tcPr>
            <w:tcW w:w="1800" w:type="dxa"/>
          </w:tcPr>
          <w:p w14:paraId="15DDAE72" w14:textId="5E33E22C" w:rsidR="00DA4F32" w:rsidRPr="005162DE" w:rsidRDefault="00DA4F32" w:rsidP="00DA4F32">
            <w:pPr>
              <w:spacing w:before="40" w:after="40"/>
              <w:jc w:val="center"/>
              <w:rPr>
                <w:rFonts w:ascii="Arial" w:hAnsi="Arial" w:cs="Arial"/>
                <w:sz w:val="24"/>
                <w:szCs w:val="24"/>
              </w:rPr>
            </w:pPr>
          </w:p>
        </w:tc>
        <w:tc>
          <w:tcPr>
            <w:tcW w:w="2471" w:type="dxa"/>
          </w:tcPr>
          <w:p w14:paraId="747A0B53" w14:textId="2B25A4E6"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14034D00" w:rsidR="00DA4F32" w:rsidRPr="005162DE" w:rsidRDefault="00DA4F32" w:rsidP="00DA4F32">
            <w:pPr>
              <w:spacing w:before="40" w:after="40"/>
              <w:rPr>
                <w:rFonts w:ascii="Arial" w:hAnsi="Arial" w:cs="Arial"/>
                <w:sz w:val="24"/>
                <w:szCs w:val="24"/>
              </w:rPr>
            </w:pPr>
          </w:p>
        </w:tc>
        <w:tc>
          <w:tcPr>
            <w:tcW w:w="1440" w:type="dxa"/>
          </w:tcPr>
          <w:p w14:paraId="4751C8FD" w14:textId="5BD4F68C" w:rsidR="00DA4F32" w:rsidRPr="005162DE" w:rsidRDefault="00DA4F32" w:rsidP="00DA4F32">
            <w:pPr>
              <w:spacing w:before="40" w:after="40"/>
              <w:jc w:val="center"/>
              <w:rPr>
                <w:rFonts w:ascii="Arial" w:hAnsi="Arial" w:cs="Arial"/>
                <w:sz w:val="24"/>
                <w:szCs w:val="24"/>
              </w:rPr>
            </w:pPr>
          </w:p>
        </w:tc>
        <w:tc>
          <w:tcPr>
            <w:tcW w:w="1350" w:type="dxa"/>
          </w:tcPr>
          <w:p w14:paraId="27986934" w14:textId="59BDA7A3" w:rsidR="00DA4F32" w:rsidRPr="005162DE" w:rsidRDefault="00DA4F32" w:rsidP="00DA4F32">
            <w:pPr>
              <w:spacing w:before="40" w:after="40"/>
              <w:rPr>
                <w:rFonts w:ascii="Arial" w:hAnsi="Arial" w:cs="Arial"/>
                <w:sz w:val="24"/>
                <w:szCs w:val="24"/>
              </w:rPr>
            </w:pPr>
          </w:p>
        </w:tc>
        <w:tc>
          <w:tcPr>
            <w:tcW w:w="1530" w:type="dxa"/>
          </w:tcPr>
          <w:p w14:paraId="1D08BAD2" w14:textId="5BDA1DFF" w:rsidR="00DA4F32" w:rsidRPr="005162DE" w:rsidRDefault="00DA4F32" w:rsidP="00DA4F32">
            <w:pPr>
              <w:spacing w:before="40" w:after="40"/>
              <w:jc w:val="center"/>
              <w:rPr>
                <w:rFonts w:ascii="Arial" w:hAnsi="Arial" w:cs="Arial"/>
                <w:sz w:val="24"/>
                <w:szCs w:val="24"/>
              </w:rPr>
            </w:pPr>
          </w:p>
        </w:tc>
        <w:tc>
          <w:tcPr>
            <w:tcW w:w="1800" w:type="dxa"/>
          </w:tcPr>
          <w:p w14:paraId="72F3D657" w14:textId="06433879" w:rsidR="00DA4F32" w:rsidRPr="005162DE" w:rsidRDefault="00DA4F32" w:rsidP="00DA4F32">
            <w:pPr>
              <w:spacing w:before="40" w:after="40"/>
              <w:jc w:val="center"/>
              <w:rPr>
                <w:rFonts w:ascii="Arial" w:hAnsi="Arial" w:cs="Arial"/>
                <w:sz w:val="24"/>
                <w:szCs w:val="24"/>
              </w:rPr>
            </w:pPr>
          </w:p>
        </w:tc>
        <w:tc>
          <w:tcPr>
            <w:tcW w:w="2471" w:type="dxa"/>
          </w:tcPr>
          <w:p w14:paraId="0F72AF76" w14:textId="16564289"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64102BB3" w:rsidR="00DA4F32" w:rsidRPr="005162DE" w:rsidRDefault="00DA4F32" w:rsidP="00DA4F32">
            <w:pPr>
              <w:spacing w:before="40" w:after="40"/>
              <w:rPr>
                <w:rFonts w:ascii="Arial" w:hAnsi="Arial" w:cs="Arial"/>
                <w:sz w:val="24"/>
                <w:szCs w:val="24"/>
              </w:rPr>
            </w:pPr>
          </w:p>
        </w:tc>
        <w:tc>
          <w:tcPr>
            <w:tcW w:w="1440" w:type="dxa"/>
          </w:tcPr>
          <w:p w14:paraId="5E75790D" w14:textId="6A6FF4D3" w:rsidR="00DA4F32" w:rsidRPr="005162DE" w:rsidRDefault="00DA4F32" w:rsidP="00DA4F32">
            <w:pPr>
              <w:spacing w:before="40" w:after="40"/>
              <w:jc w:val="center"/>
              <w:rPr>
                <w:rFonts w:ascii="Arial" w:hAnsi="Arial" w:cs="Arial"/>
                <w:sz w:val="24"/>
                <w:szCs w:val="24"/>
              </w:rPr>
            </w:pPr>
          </w:p>
        </w:tc>
        <w:tc>
          <w:tcPr>
            <w:tcW w:w="1350" w:type="dxa"/>
          </w:tcPr>
          <w:p w14:paraId="5BB1D6D7" w14:textId="4EBE026D" w:rsidR="00DA4F32" w:rsidRPr="005162DE" w:rsidRDefault="00DA4F32" w:rsidP="00DA4F32">
            <w:pPr>
              <w:spacing w:before="40" w:after="40"/>
              <w:rPr>
                <w:rFonts w:ascii="Arial" w:hAnsi="Arial" w:cs="Arial"/>
                <w:sz w:val="24"/>
                <w:szCs w:val="24"/>
              </w:rPr>
            </w:pPr>
          </w:p>
        </w:tc>
        <w:tc>
          <w:tcPr>
            <w:tcW w:w="1530" w:type="dxa"/>
          </w:tcPr>
          <w:p w14:paraId="508BDE41" w14:textId="6D040844" w:rsidR="00DA4F32" w:rsidRPr="005162DE" w:rsidRDefault="00DA4F32" w:rsidP="00DA4F32">
            <w:pPr>
              <w:spacing w:before="40" w:after="40"/>
              <w:jc w:val="center"/>
              <w:rPr>
                <w:rFonts w:ascii="Arial" w:hAnsi="Arial" w:cs="Arial"/>
                <w:sz w:val="24"/>
                <w:szCs w:val="24"/>
              </w:rPr>
            </w:pPr>
          </w:p>
        </w:tc>
        <w:tc>
          <w:tcPr>
            <w:tcW w:w="1800" w:type="dxa"/>
          </w:tcPr>
          <w:p w14:paraId="20DA4FE3" w14:textId="6DDDB209" w:rsidR="00DA4F32" w:rsidRPr="005162DE" w:rsidRDefault="00DA4F32" w:rsidP="00DA4F32">
            <w:pPr>
              <w:spacing w:before="40" w:after="40"/>
              <w:jc w:val="center"/>
              <w:rPr>
                <w:rFonts w:ascii="Arial" w:hAnsi="Arial" w:cs="Arial"/>
                <w:sz w:val="24"/>
                <w:szCs w:val="24"/>
              </w:rPr>
            </w:pPr>
          </w:p>
        </w:tc>
        <w:tc>
          <w:tcPr>
            <w:tcW w:w="2471" w:type="dxa"/>
          </w:tcPr>
          <w:p w14:paraId="72377CFF" w14:textId="5DADC14E"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9F0CB89"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2D3D0B8C"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621DD33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55BE99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B696531"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3FE9C8DD"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788275B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76500FFE"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7DC7D55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45BCF9CC"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4FFFA97F" w:rsidR="001F503E" w:rsidRPr="005162DE" w:rsidRDefault="00AB3EE1"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26F7E2C4" w:rsidR="00E80EE7" w:rsidRPr="005162DE" w:rsidRDefault="00AB3EE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15D7A66E" w:rsidR="001F503E" w:rsidRPr="005162DE" w:rsidRDefault="00AB3EE1"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245C81B8" w:rsidR="001F7181" w:rsidRPr="005162DE" w:rsidRDefault="00AB3EE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0484F517" w:rsidR="001F503E" w:rsidRPr="005162DE" w:rsidRDefault="00AB3EE1"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46F09A62" w:rsidR="001F7181" w:rsidRPr="005162DE" w:rsidRDefault="00AB3EE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261AF8F0"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1945C4">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5E990A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1945C4">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6B95BB9"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0B2F7572"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0BA67050"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4CEBC30C"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8EAA5EA"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0743E906"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125CA573"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51645D50"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336F56DE"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0000A2BA"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13F5B3D2" w:rsidR="00E80EE7" w:rsidRPr="005162DE" w:rsidRDefault="001945C4"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F44D4F">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42D29" w14:textId="77777777" w:rsidR="00F44D4F" w:rsidRDefault="00F44D4F">
      <w:r>
        <w:separator/>
      </w:r>
    </w:p>
    <w:p w14:paraId="5B854719" w14:textId="77777777" w:rsidR="00F44D4F" w:rsidRDefault="00F44D4F"/>
  </w:endnote>
  <w:endnote w:type="continuationSeparator" w:id="0">
    <w:p w14:paraId="238067C2" w14:textId="77777777" w:rsidR="00F44D4F" w:rsidRDefault="00F44D4F">
      <w:r>
        <w:continuationSeparator/>
      </w:r>
    </w:p>
    <w:p w14:paraId="10194543" w14:textId="77777777" w:rsidR="00F44D4F" w:rsidRDefault="00F44D4F"/>
  </w:endnote>
  <w:endnote w:type="continuationNotice" w:id="1">
    <w:p w14:paraId="195638D3" w14:textId="77777777" w:rsidR="00F44D4F" w:rsidRDefault="00F44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87AE" w14:textId="77777777" w:rsidR="00F44D4F" w:rsidRDefault="00F44D4F">
      <w:r>
        <w:separator/>
      </w:r>
    </w:p>
    <w:p w14:paraId="3865E6D1" w14:textId="77777777" w:rsidR="00F44D4F" w:rsidRDefault="00F44D4F"/>
  </w:footnote>
  <w:footnote w:type="continuationSeparator" w:id="0">
    <w:p w14:paraId="2575C53B" w14:textId="77777777" w:rsidR="00F44D4F" w:rsidRDefault="00F44D4F">
      <w:r>
        <w:continuationSeparator/>
      </w:r>
    </w:p>
    <w:p w14:paraId="321C2D38" w14:textId="77777777" w:rsidR="00F44D4F" w:rsidRDefault="00F44D4F"/>
  </w:footnote>
  <w:footnote w:type="continuationNotice" w:id="1">
    <w:p w14:paraId="4FE2088F" w14:textId="77777777" w:rsidR="00F44D4F" w:rsidRDefault="00F44D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6755"/>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5339"/>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45C4"/>
    <w:rsid w:val="001A0005"/>
    <w:rsid w:val="001A05BF"/>
    <w:rsid w:val="001A2BEE"/>
    <w:rsid w:val="001A47B7"/>
    <w:rsid w:val="001A65A0"/>
    <w:rsid w:val="001A6F2B"/>
    <w:rsid w:val="001B095A"/>
    <w:rsid w:val="001B10EB"/>
    <w:rsid w:val="001B269F"/>
    <w:rsid w:val="001B4F20"/>
    <w:rsid w:val="001B74B7"/>
    <w:rsid w:val="001C23F2"/>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77364"/>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469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128F"/>
    <w:rsid w:val="00895240"/>
    <w:rsid w:val="008955F4"/>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20DD"/>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3EE1"/>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D66"/>
    <w:rsid w:val="00E56E23"/>
    <w:rsid w:val="00E60304"/>
    <w:rsid w:val="00E614E6"/>
    <w:rsid w:val="00E62B92"/>
    <w:rsid w:val="00E64AD6"/>
    <w:rsid w:val="00E6542D"/>
    <w:rsid w:val="00E67C01"/>
    <w:rsid w:val="00E7271A"/>
    <w:rsid w:val="00E80B80"/>
    <w:rsid w:val="00E80EE7"/>
    <w:rsid w:val="00E8466B"/>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4D4F"/>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8955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834995523">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16</Pages>
  <Words>3750</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Huppe</cp:lastModifiedBy>
  <cp:revision>8</cp:revision>
  <cp:lastPrinted>2022-01-19T18:53:00Z</cp:lastPrinted>
  <dcterms:created xsi:type="dcterms:W3CDTF">2022-01-19T19:02:00Z</dcterms:created>
  <dcterms:modified xsi:type="dcterms:W3CDTF">2024-02-01T22:26:00Z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