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BBE54" w14:textId="43AE2167" w:rsidR="00FF2A75" w:rsidRPr="00453666" w:rsidRDefault="00004110" w:rsidP="00CB3AD1">
      <w:pPr>
        <w:pStyle w:val="Heading1"/>
      </w:pPr>
      <w:bookmarkStart w:id="0" w:name="_Toc472841104"/>
      <w:bookmarkStart w:id="1" w:name="_Toc277681655"/>
      <w:bookmarkStart w:id="2" w:name="_Toc535417414"/>
      <w:r w:rsidRPr="00BA48F9">
        <w:t>E</w:t>
      </w:r>
      <w:r w:rsidR="00D4590E">
        <w:t>NCLOSURE</w:t>
      </w:r>
      <w:r w:rsidRPr="00BA48F9">
        <w:t xml:space="preserve"> </w:t>
      </w:r>
      <w:r w:rsidR="005A5587">
        <w:t>1</w:t>
      </w:r>
      <w:r w:rsidR="00FF2A75" w:rsidRPr="00BA48F9">
        <w:t xml:space="preserve">:  </w:t>
      </w:r>
      <w:r w:rsidR="005A5587">
        <w:t>Proof of Notification</w:t>
      </w:r>
      <w:r w:rsidR="00FF2A75" w:rsidRPr="00BA48F9">
        <w:t xml:space="preserve"> Form </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w:t>
      </w:r>
      <w:proofErr w:type="gramStart"/>
      <w:r w:rsidRPr="00453666">
        <w:rPr>
          <w:i/>
        </w:rPr>
        <w:t>to</w:t>
      </w:r>
      <w:proofErr w:type="gramEnd"/>
      <w:r w:rsidRPr="00453666">
        <w:rPr>
          <w:i/>
        </w:rPr>
        <w:t xml:space="preserve"> be submitted with a copy of the CCR)</w:t>
      </w:r>
    </w:p>
    <w:p w14:paraId="5D8E6AB7" w14:textId="6130094C" w:rsidR="003C7215" w:rsidRDefault="003C7215" w:rsidP="00D737DF">
      <w:pPr>
        <w:spacing w:after="120"/>
        <w:jc w:val="center"/>
        <w:rPr>
          <w:b/>
          <w:sz w:val="20"/>
        </w:rPr>
      </w:pP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3E0A1A11" w:rsidR="00FF2A75" w:rsidRPr="00453666" w:rsidRDefault="00371C3D" w:rsidP="00B57F78">
            <w:pPr>
              <w:spacing w:before="40" w:after="40"/>
              <w:rPr>
                <w:sz w:val="22"/>
              </w:rPr>
            </w:pPr>
            <w:r w:rsidRPr="00371C3D">
              <w:rPr>
                <w:sz w:val="22"/>
              </w:rPr>
              <w:t>Midway City Mutual Water Company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6346BEC" w:rsidR="00FF2A75" w:rsidRPr="00453666" w:rsidRDefault="005A5587" w:rsidP="00B57F78">
            <w:pPr>
              <w:spacing w:before="40" w:after="40"/>
              <w:rPr>
                <w:sz w:val="22"/>
              </w:rPr>
            </w:pPr>
            <w:r>
              <w:rPr>
                <w:sz w:val="22"/>
              </w:rPr>
              <w:t xml:space="preserve">           30</w:t>
            </w:r>
            <w:r w:rsidR="006A4DCD">
              <w:rPr>
                <w:sz w:val="22"/>
              </w:rPr>
              <w:t>100</w:t>
            </w:r>
            <w:r w:rsidR="00371C3D">
              <w:rPr>
                <w:sz w:val="22"/>
              </w:rPr>
              <w:t>97</w:t>
            </w:r>
          </w:p>
        </w:tc>
      </w:tr>
    </w:tbl>
    <w:p w14:paraId="20FFAEF4" w14:textId="606AF97B"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w:t>
      </w:r>
      <w:r w:rsidR="009843D0">
        <w:rPr>
          <w:sz w:val="22"/>
          <w:szCs w:val="22"/>
        </w:rPr>
        <w:t>6-28-23</w:t>
      </w:r>
      <w:r w:rsidRPr="00453666">
        <w:rPr>
          <w:sz w:val="22"/>
          <w:szCs w:val="22"/>
        </w:rPr>
        <w:t>________________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071"/>
        <w:gridCol w:w="1188"/>
        <w:gridCol w:w="5371"/>
        <w:gridCol w:w="696"/>
        <w:gridCol w:w="1034"/>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1D1E7459" w:rsidR="00FF2A75" w:rsidRPr="00453666" w:rsidRDefault="009843D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Jean R. Bauer</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tbl>
            <w:tblPr>
              <w:tblW w:w="4939" w:type="dxa"/>
              <w:tblLook w:val="04A0" w:firstRow="1" w:lastRow="0" w:firstColumn="1" w:lastColumn="0" w:noHBand="0" w:noVBand="1"/>
            </w:tblPr>
            <w:tblGrid>
              <w:gridCol w:w="4928"/>
              <w:gridCol w:w="222"/>
            </w:tblGrid>
            <w:tr w:rsidR="009843D0" w:rsidRPr="009843D0" w14:paraId="6DD8DA09" w14:textId="77777777" w:rsidTr="009843D0">
              <w:trPr>
                <w:gridAfter w:val="1"/>
                <w:wAfter w:w="11" w:type="dxa"/>
                <w:trHeight w:val="230"/>
              </w:trPr>
              <w:tc>
                <w:tcPr>
                  <w:tcW w:w="4928" w:type="dxa"/>
                  <w:vMerge w:val="restart"/>
                  <w:tcBorders>
                    <w:top w:val="single" w:sz="4" w:space="0" w:color="auto"/>
                    <w:left w:val="nil"/>
                    <w:bottom w:val="single" w:sz="4" w:space="0" w:color="000000"/>
                    <w:right w:val="single" w:sz="4" w:space="0" w:color="000000"/>
                  </w:tcBorders>
                  <w:shd w:val="clear" w:color="auto" w:fill="auto"/>
                  <w:noWrap/>
                  <w:vAlign w:val="bottom"/>
                  <w:hideMark/>
                </w:tcPr>
                <w:p w14:paraId="41F1A1CC" w14:textId="77777777" w:rsidR="009843D0" w:rsidRPr="009843D0" w:rsidRDefault="009843D0" w:rsidP="009843D0">
                  <w:pPr>
                    <w:spacing w:after="0"/>
                    <w:jc w:val="center"/>
                    <w:rPr>
                      <w:rFonts w:ascii="Brush Script MT" w:hAnsi="Brush Script MT" w:cs="Arial"/>
                      <w:sz w:val="28"/>
                      <w:szCs w:val="28"/>
                    </w:rPr>
                  </w:pPr>
                  <w:r w:rsidRPr="009843D0">
                    <w:rPr>
                      <w:rFonts w:ascii="Brush Script MT" w:hAnsi="Brush Script MT" w:cs="Arial"/>
                      <w:sz w:val="28"/>
                      <w:szCs w:val="28"/>
                    </w:rPr>
                    <w:t>Jean R. Bauer</w:t>
                  </w:r>
                </w:p>
              </w:tc>
            </w:tr>
            <w:tr w:rsidR="009843D0" w:rsidRPr="009843D0" w14:paraId="456127DE" w14:textId="77777777" w:rsidTr="009843D0">
              <w:trPr>
                <w:trHeight w:val="435"/>
              </w:trPr>
              <w:tc>
                <w:tcPr>
                  <w:tcW w:w="4928" w:type="dxa"/>
                  <w:vMerge/>
                  <w:tcBorders>
                    <w:top w:val="single" w:sz="4" w:space="0" w:color="auto"/>
                    <w:left w:val="nil"/>
                    <w:bottom w:val="single" w:sz="4" w:space="0" w:color="000000"/>
                    <w:right w:val="single" w:sz="4" w:space="0" w:color="000000"/>
                  </w:tcBorders>
                  <w:vAlign w:val="center"/>
                  <w:hideMark/>
                </w:tcPr>
                <w:p w14:paraId="33317DB0" w14:textId="77777777" w:rsidR="009843D0" w:rsidRPr="009843D0" w:rsidRDefault="009843D0" w:rsidP="009843D0">
                  <w:pPr>
                    <w:spacing w:after="0"/>
                    <w:jc w:val="left"/>
                    <w:rPr>
                      <w:rFonts w:ascii="Brush Script MT" w:hAnsi="Brush Script MT" w:cs="Arial"/>
                      <w:sz w:val="28"/>
                      <w:szCs w:val="28"/>
                    </w:rPr>
                  </w:pPr>
                </w:p>
              </w:tc>
              <w:tc>
                <w:tcPr>
                  <w:tcW w:w="11" w:type="dxa"/>
                  <w:tcBorders>
                    <w:top w:val="nil"/>
                    <w:left w:val="nil"/>
                    <w:bottom w:val="nil"/>
                    <w:right w:val="nil"/>
                  </w:tcBorders>
                  <w:shd w:val="clear" w:color="auto" w:fill="auto"/>
                  <w:noWrap/>
                  <w:vAlign w:val="bottom"/>
                  <w:hideMark/>
                </w:tcPr>
                <w:p w14:paraId="0CAF8A81" w14:textId="77777777" w:rsidR="009843D0" w:rsidRPr="009843D0" w:rsidRDefault="009843D0" w:rsidP="009843D0">
                  <w:pPr>
                    <w:spacing w:after="0"/>
                    <w:jc w:val="center"/>
                    <w:rPr>
                      <w:rFonts w:ascii="Brush Script MT" w:hAnsi="Brush Script MT" w:cs="Arial"/>
                      <w:sz w:val="28"/>
                      <w:szCs w:val="28"/>
                    </w:rPr>
                  </w:pPr>
                </w:p>
              </w:tc>
            </w:tr>
          </w:tbl>
          <w:p w14:paraId="3DE87E8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E3DE61A" w:rsidR="00FF2A75" w:rsidRPr="00453666" w:rsidRDefault="009843D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Admin. Secretary</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BE8A361"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roofErr w:type="gramStart"/>
            <w:r w:rsidRPr="00453666">
              <w:rPr>
                <w:b w:val="0"/>
                <w:bCs/>
                <w:sz w:val="22"/>
                <w:szCs w:val="22"/>
              </w:rPr>
              <w:t xml:space="preserve">(  </w:t>
            </w:r>
            <w:r w:rsidR="009843D0">
              <w:rPr>
                <w:b w:val="0"/>
                <w:bCs/>
                <w:sz w:val="22"/>
                <w:szCs w:val="22"/>
              </w:rPr>
              <w:t>714</w:t>
            </w:r>
            <w:proofErr w:type="gramEnd"/>
            <w:r w:rsidR="009843D0">
              <w:rPr>
                <w:b w:val="0"/>
                <w:bCs/>
                <w:sz w:val="22"/>
                <w:szCs w:val="22"/>
              </w:rPr>
              <w:t>-532-9409</w:t>
            </w:r>
            <w:r w:rsidRPr="00453666">
              <w:rPr>
                <w:b w:val="0"/>
                <w:bCs/>
                <w:sz w:val="22"/>
                <w:szCs w:val="22"/>
              </w:rPr>
              <w:t xml:space="preserve">      </w:t>
            </w:r>
            <w:r w:rsidR="008B4CAC">
              <w:rPr>
                <w:b w:val="0"/>
                <w:bCs/>
                <w:sz w:val="22"/>
                <w:szCs w:val="22"/>
              </w:rPr>
              <w:t xml:space="preserve"> </w:t>
            </w:r>
            <w:r w:rsidRPr="00453666">
              <w:rPr>
                <w:b w:val="0"/>
                <w:bCs/>
                <w:sz w:val="22"/>
                <w:szCs w:val="22"/>
              </w:rPr>
              <w:t>)</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B9EE9E4" w:rsidR="00FF2A75" w:rsidRPr="00453666" w:rsidRDefault="009843D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6/28/23</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60F426D5" w:rsidR="00FF2A75" w:rsidRPr="00453666" w:rsidRDefault="009843D0"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3" w:name="Check4"/>
      <w:r>
        <w:rPr>
          <w:sz w:val="22"/>
        </w:rPr>
        <w:instrText xml:space="preserve"> FORMCHECKBOX </w:instrText>
      </w:r>
      <w:r>
        <w:rPr>
          <w:sz w:val="22"/>
        </w:rPr>
      </w:r>
      <w:r>
        <w:rPr>
          <w:sz w:val="22"/>
        </w:rPr>
        <w:fldChar w:fldCharType="end"/>
      </w:r>
      <w:bookmarkEnd w:id="3"/>
      <w:r w:rsidR="00FF2A75" w:rsidRPr="00453666">
        <w:rPr>
          <w:sz w:val="22"/>
        </w:rPr>
        <w:tab/>
        <w:t xml:space="preserve">CCR was distributed by mail or other direct delivery methods.  Specify other direct delivery methods used:  </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05D44C5A" w:rsidR="00FF2A75" w:rsidRPr="00453666" w:rsidRDefault="009843D0" w:rsidP="007E62DF">
      <w:pPr>
        <w:tabs>
          <w:tab w:val="left" w:pos="540"/>
          <w:tab w:val="left" w:pos="9360"/>
        </w:tabs>
        <w:spacing w:after="180"/>
        <w:ind w:left="630" w:hanging="630"/>
        <w:rPr>
          <w:sz w:val="22"/>
        </w:rPr>
      </w:pPr>
      <w:r>
        <w:fldChar w:fldCharType="begin">
          <w:ffData>
            <w:name w:val=""/>
            <w:enabled/>
            <w:calcOnExit w:val="0"/>
            <w:checkBox>
              <w:sizeAuto/>
              <w:default w:val="1"/>
            </w:checkBox>
          </w:ffData>
        </w:fldChar>
      </w:r>
      <w:r>
        <w:instrText xml:space="preserve"> FORMCHECKBOX </w:instrText>
      </w:r>
      <w:r>
        <w:fldChar w:fldCharType="end"/>
      </w:r>
      <w:r w:rsidR="00FF2A75" w:rsidRPr="00453666">
        <w:tab/>
      </w:r>
      <w:r w:rsidR="00FF2A75" w:rsidRPr="00453666">
        <w:rPr>
          <w:sz w:val="22"/>
        </w:rPr>
        <w:t>“Good faith” efforts were used to reach non-bill paying consumers.  Those efforts included the following methods:</w:t>
      </w:r>
      <w:r w:rsidRPr="009843D0">
        <w:t xml:space="preserve"> </w:t>
      </w:r>
    </w:p>
    <w:p w14:paraId="619EB050" w14:textId="35205255" w:rsidR="00FF2A75" w:rsidRPr="006E4E67" w:rsidRDefault="009843D0" w:rsidP="00B74C9D">
      <w:pPr>
        <w:tabs>
          <w:tab w:val="left" w:pos="9360"/>
        </w:tabs>
        <w:spacing w:after="60"/>
        <w:ind w:left="1181" w:hanging="547"/>
        <w:rPr>
          <w:sz w:val="22"/>
          <w:szCs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FF2A75" w:rsidRPr="00453666">
        <w:rPr>
          <w:sz w:val="22"/>
        </w:rPr>
        <w:tab/>
      </w:r>
      <w:r w:rsidR="00FF2A75" w:rsidRPr="006E4E67">
        <w:rPr>
          <w:sz w:val="22"/>
          <w:szCs w:val="22"/>
        </w:rPr>
        <w:t>Posting the CCR on the Internet at www.</w:t>
      </w:r>
      <w:r w:rsidRPr="009843D0">
        <w:t xml:space="preserve"> </w:t>
      </w:r>
      <w:r w:rsidRPr="009843D0">
        <w:rPr>
          <w:sz w:val="22"/>
          <w:szCs w:val="22"/>
        </w:rPr>
        <w:t>https://www.dropbox.com/s/6oxny9bafr5zxbu/2022%20CCR.docx?dl=0</w:t>
      </w:r>
      <w:r w:rsidR="00FF2A75"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57DFBCF7" w:rsidR="00FF2A75" w:rsidRPr="00943AD9" w:rsidRDefault="009843D0" w:rsidP="00B74C9D">
      <w:pPr>
        <w:tabs>
          <w:tab w:val="left" w:pos="9360"/>
        </w:tabs>
        <w:spacing w:after="60"/>
        <w:ind w:left="1181" w:hanging="547"/>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FF2A75" w:rsidRPr="006E4E67">
        <w:rPr>
          <w:sz w:val="22"/>
          <w:szCs w:val="22"/>
        </w:rPr>
        <w:tab/>
        <w:t>Delivery of multiple copies of CCR to single</w:t>
      </w:r>
      <w:r w:rsidR="004337C2" w:rsidRPr="006E4E67">
        <w:rPr>
          <w:sz w:val="22"/>
          <w:szCs w:val="22"/>
        </w:rPr>
        <w:t>-</w:t>
      </w:r>
      <w:r w:rsidR="00FF2A75" w:rsidRPr="006E4E67">
        <w:rPr>
          <w:sz w:val="22"/>
          <w:szCs w:val="22"/>
        </w:rPr>
        <w:t>bill</w:t>
      </w:r>
      <w:r w:rsidR="004337C2" w:rsidRPr="0087494F">
        <w:rPr>
          <w:sz w:val="22"/>
          <w:szCs w:val="22"/>
        </w:rPr>
        <w:t>ed</w:t>
      </w:r>
      <w:r w:rsidR="00FF2A75"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000000">
        <w:rPr>
          <w:sz w:val="22"/>
          <w:szCs w:val="22"/>
        </w:rPr>
      </w:r>
      <w:r w:rsidR="00000000">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000000">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w:t>
      </w:r>
      <w:proofErr w:type="gramStart"/>
      <w:r w:rsidRPr="00453666">
        <w:rPr>
          <w:sz w:val="22"/>
        </w:rPr>
        <w:t>publicly-accessible</w:t>
      </w:r>
      <w:proofErr w:type="gramEnd"/>
      <w:r w:rsidRPr="00453666">
        <w:rPr>
          <w:sz w:val="22"/>
        </w:rPr>
        <w:t xml:space="preserv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000000">
        <w:rPr>
          <w:sz w:val="22"/>
        </w:rPr>
      </w:r>
      <w:r w:rsidR="00000000">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lastRenderedPageBreak/>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8"/>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A252" w14:textId="77777777" w:rsidR="005E41E8" w:rsidRDefault="005E41E8">
      <w:r>
        <w:separator/>
      </w:r>
    </w:p>
  </w:endnote>
  <w:endnote w:type="continuationSeparator" w:id="0">
    <w:p w14:paraId="4EE30EE4" w14:textId="77777777" w:rsidR="005E41E8" w:rsidRDefault="005E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3BB5A8EA"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w:t>
    </w:r>
    <w:r w:rsidR="00356727">
      <w:rPr>
        <w:rStyle w:val="PageNumber"/>
        <w:i/>
        <w:sz w:val="20"/>
        <w:highlight w:val="yellow"/>
      </w:rPr>
      <w:t>20</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6BD7" w14:textId="77777777" w:rsidR="005E41E8" w:rsidRDefault="005E41E8">
      <w:r>
        <w:separator/>
      </w:r>
    </w:p>
  </w:footnote>
  <w:footnote w:type="continuationSeparator" w:id="0">
    <w:p w14:paraId="1B87D8BB" w14:textId="77777777" w:rsidR="005E41E8" w:rsidRDefault="005E4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 o:bullet="t"/>
    </w:pict>
  </w:numPicBullet>
  <w:numPicBullet w:numPicBulletId="1">
    <w:pict>
      <v:shape id="_x0000_i1049"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8490904">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95723559">
    <w:abstractNumId w:val="53"/>
  </w:num>
  <w:num w:numId="3" w16cid:durableId="829449021">
    <w:abstractNumId w:val="50"/>
  </w:num>
  <w:num w:numId="4" w16cid:durableId="2092193763">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09247440">
    <w:abstractNumId w:val="9"/>
  </w:num>
  <w:num w:numId="6" w16cid:durableId="1433863182">
    <w:abstractNumId w:val="7"/>
  </w:num>
  <w:num w:numId="7" w16cid:durableId="1672559224">
    <w:abstractNumId w:val="27"/>
  </w:num>
  <w:num w:numId="8" w16cid:durableId="1599096650">
    <w:abstractNumId w:val="6"/>
  </w:num>
  <w:num w:numId="9" w16cid:durableId="528569984">
    <w:abstractNumId w:val="5"/>
  </w:num>
  <w:num w:numId="10" w16cid:durableId="948203160">
    <w:abstractNumId w:val="4"/>
  </w:num>
  <w:num w:numId="11" w16cid:durableId="601497319">
    <w:abstractNumId w:val="8"/>
  </w:num>
  <w:num w:numId="12" w16cid:durableId="1719015022">
    <w:abstractNumId w:val="3"/>
  </w:num>
  <w:num w:numId="13" w16cid:durableId="409349200">
    <w:abstractNumId w:val="2"/>
  </w:num>
  <w:num w:numId="14" w16cid:durableId="1822766718">
    <w:abstractNumId w:val="1"/>
  </w:num>
  <w:num w:numId="15" w16cid:durableId="907808340">
    <w:abstractNumId w:val="0"/>
  </w:num>
  <w:num w:numId="16" w16cid:durableId="140849841">
    <w:abstractNumId w:val="21"/>
  </w:num>
  <w:num w:numId="17" w16cid:durableId="488135026">
    <w:abstractNumId w:val="22"/>
  </w:num>
  <w:num w:numId="18" w16cid:durableId="1301808120">
    <w:abstractNumId w:val="54"/>
  </w:num>
  <w:num w:numId="19" w16cid:durableId="354499687">
    <w:abstractNumId w:val="19"/>
  </w:num>
  <w:num w:numId="20" w16cid:durableId="1085415737">
    <w:abstractNumId w:val="39"/>
  </w:num>
  <w:num w:numId="21" w16cid:durableId="1465346641">
    <w:abstractNumId w:val="20"/>
  </w:num>
  <w:num w:numId="22" w16cid:durableId="1461340210">
    <w:abstractNumId w:val="28"/>
  </w:num>
  <w:num w:numId="23" w16cid:durableId="1566909427">
    <w:abstractNumId w:val="17"/>
  </w:num>
  <w:num w:numId="24" w16cid:durableId="1870364643">
    <w:abstractNumId w:val="15"/>
  </w:num>
  <w:num w:numId="25" w16cid:durableId="173304991">
    <w:abstractNumId w:val="23"/>
  </w:num>
  <w:num w:numId="26" w16cid:durableId="773600749">
    <w:abstractNumId w:val="36"/>
  </w:num>
  <w:num w:numId="27" w16cid:durableId="685248315">
    <w:abstractNumId w:val="18"/>
  </w:num>
  <w:num w:numId="28" w16cid:durableId="1469204747">
    <w:abstractNumId w:val="30"/>
  </w:num>
  <w:num w:numId="29" w16cid:durableId="117842333">
    <w:abstractNumId w:val="47"/>
  </w:num>
  <w:num w:numId="30" w16cid:durableId="1709723081">
    <w:abstractNumId w:val="37"/>
  </w:num>
  <w:num w:numId="31" w16cid:durableId="458113923">
    <w:abstractNumId w:val="33"/>
  </w:num>
  <w:num w:numId="32" w16cid:durableId="1329136572">
    <w:abstractNumId w:val="35"/>
  </w:num>
  <w:num w:numId="33" w16cid:durableId="1194491092">
    <w:abstractNumId w:val="41"/>
  </w:num>
  <w:num w:numId="34" w16cid:durableId="513881276">
    <w:abstractNumId w:val="29"/>
  </w:num>
  <w:num w:numId="35" w16cid:durableId="1129320812">
    <w:abstractNumId w:val="46"/>
  </w:num>
  <w:num w:numId="36" w16cid:durableId="1300649612">
    <w:abstractNumId w:val="43"/>
  </w:num>
  <w:num w:numId="37" w16cid:durableId="2130004070">
    <w:abstractNumId w:val="14"/>
  </w:num>
  <w:num w:numId="38" w16cid:durableId="1262372058">
    <w:abstractNumId w:val="25"/>
  </w:num>
  <w:num w:numId="39" w16cid:durableId="1235700067">
    <w:abstractNumId w:val="49"/>
  </w:num>
  <w:num w:numId="40" w16cid:durableId="1379276245">
    <w:abstractNumId w:val="45"/>
  </w:num>
  <w:num w:numId="41" w16cid:durableId="904875316">
    <w:abstractNumId w:val="24"/>
  </w:num>
  <w:num w:numId="42" w16cid:durableId="312611723">
    <w:abstractNumId w:val="32"/>
  </w:num>
  <w:num w:numId="43" w16cid:durableId="1185363826">
    <w:abstractNumId w:val="40"/>
  </w:num>
  <w:num w:numId="44" w16cid:durableId="1680309833">
    <w:abstractNumId w:val="26"/>
  </w:num>
  <w:num w:numId="45" w16cid:durableId="649140967">
    <w:abstractNumId w:val="13"/>
  </w:num>
  <w:num w:numId="46" w16cid:durableId="1238856037">
    <w:abstractNumId w:val="34"/>
  </w:num>
  <w:num w:numId="47" w16cid:durableId="2031907528">
    <w:abstractNumId w:val="38"/>
  </w:num>
  <w:num w:numId="48" w16cid:durableId="1586379401">
    <w:abstractNumId w:val="16"/>
  </w:num>
  <w:num w:numId="49" w16cid:durableId="2045599261">
    <w:abstractNumId w:val="31"/>
  </w:num>
  <w:num w:numId="50" w16cid:durableId="54789186">
    <w:abstractNumId w:val="44"/>
  </w:num>
  <w:num w:numId="51" w16cid:durableId="1587956848">
    <w:abstractNumId w:val="52"/>
  </w:num>
  <w:num w:numId="52" w16cid:durableId="1499032151">
    <w:abstractNumId w:val="12"/>
  </w:num>
  <w:num w:numId="53" w16cid:durableId="1411541923">
    <w:abstractNumId w:val="51"/>
  </w:num>
  <w:num w:numId="54" w16cid:durableId="1468858773">
    <w:abstractNumId w:val="48"/>
  </w:num>
  <w:num w:numId="55" w16cid:durableId="177585921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2F0C"/>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727"/>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1C3D"/>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161"/>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434A"/>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27E"/>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58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1E8"/>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4DC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3D0"/>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6A8"/>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90E"/>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0118"/>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493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837529584">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6B2A5-A81F-4FA4-943D-D8C86AC9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2515</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JEAN BAUER</cp:lastModifiedBy>
  <cp:revision>2</cp:revision>
  <cp:lastPrinted>2023-06-29T01:13:00Z</cp:lastPrinted>
  <dcterms:created xsi:type="dcterms:W3CDTF">2023-06-29T01:14:00Z</dcterms:created>
  <dcterms:modified xsi:type="dcterms:W3CDTF">2023-06-29T01:14:00Z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